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84F1DE7" w14:textId="77777777" w:rsidR="002B31CF" w:rsidRPr="002B31CF" w:rsidRDefault="002B31CF" w:rsidP="002B31CF">
      <w:pPr>
        <w:suppressAutoHyphens/>
        <w:spacing w:line="240" w:lineRule="auto"/>
        <w:ind w:firstLine="0"/>
        <w:jc w:val="center"/>
        <w:rPr>
          <w:rFonts w:eastAsia="Times New Roman" w:cs="Times New Roman"/>
          <w:color w:val="auto"/>
          <w:kern w:val="0"/>
          <w:sz w:val="24"/>
          <w:lang w:eastAsia="ru-RU"/>
          <w14:ligatures w14:val="none"/>
        </w:rPr>
      </w:pPr>
      <w:r w:rsidRPr="002B31CF">
        <w:rPr>
          <w:rFonts w:eastAsia="Times New Roman" w:cs="Times New Roman"/>
          <w:color w:val="auto"/>
          <w:kern w:val="0"/>
          <w:sz w:val="24"/>
          <w:lang w:eastAsia="ru-RU"/>
          <w14:ligatures w14:val="none"/>
        </w:rPr>
        <w:t>МИНИСТЕРСТВО НАУКИ И ВЫСШЕГО ОБРАЗОВАНИЯ РФ</w:t>
      </w:r>
    </w:p>
    <w:p w14:paraId="3E3B1A62" w14:textId="77777777" w:rsidR="002B31CF" w:rsidRPr="002B31CF" w:rsidRDefault="002B31CF" w:rsidP="002B31CF">
      <w:pPr>
        <w:suppressAutoHyphens/>
        <w:spacing w:line="240" w:lineRule="auto"/>
        <w:ind w:firstLine="0"/>
        <w:jc w:val="center"/>
        <w:rPr>
          <w:rFonts w:eastAsia="Times New Roman" w:cs="Times New Roman"/>
          <w:color w:val="auto"/>
          <w:kern w:val="0"/>
          <w:sz w:val="24"/>
          <w:lang w:eastAsia="ru-RU"/>
          <w14:ligatures w14:val="none"/>
        </w:rPr>
      </w:pPr>
      <w:r w:rsidRPr="002B31CF">
        <w:rPr>
          <w:rFonts w:eastAsia="Times New Roman" w:cs="Times New Roman"/>
          <w:color w:val="auto"/>
          <w:kern w:val="0"/>
          <w:sz w:val="24"/>
          <w:lang w:eastAsia="ru-RU"/>
          <w14:ligatures w14:val="none"/>
        </w:rPr>
        <w:t xml:space="preserve">ФЕДЕРАЛЬНОЕ ГОСУДАРСТВЕННОЕ АВТОНОМНОЕ ОБРАЗОВАТЕЛЬНОЕ УЧРЕЖДЕНИЕ ВЫСШЕГО ОБРАЗОВАНИЯ </w:t>
      </w:r>
    </w:p>
    <w:p w14:paraId="7C6FF7EA" w14:textId="77777777" w:rsidR="002B31CF" w:rsidRPr="002B31CF" w:rsidRDefault="002B31CF" w:rsidP="002B31CF">
      <w:pPr>
        <w:suppressAutoHyphens/>
        <w:spacing w:line="240" w:lineRule="auto"/>
        <w:ind w:firstLine="0"/>
        <w:jc w:val="center"/>
        <w:rPr>
          <w:rFonts w:eastAsia="Times New Roman" w:cs="Times New Roman"/>
          <w:color w:val="auto"/>
          <w:kern w:val="0"/>
          <w:sz w:val="24"/>
          <w:lang w:eastAsia="ru-RU"/>
          <w14:ligatures w14:val="none"/>
        </w:rPr>
      </w:pPr>
      <w:r w:rsidRPr="002B31CF">
        <w:rPr>
          <w:rFonts w:eastAsia="Times New Roman" w:cs="Times New Roman"/>
          <w:color w:val="auto"/>
          <w:kern w:val="0"/>
          <w:sz w:val="24"/>
          <w:lang w:eastAsia="ru-RU"/>
          <w14:ligatures w14:val="none"/>
        </w:rPr>
        <w:t>«НОВОСИБИРСКИЙ НАЦИОНАЛЬНЫЙ ИССЛЕДОВАТЕЛЬСКИЙ</w:t>
      </w:r>
    </w:p>
    <w:p w14:paraId="6E86D5CC" w14:textId="77777777" w:rsidR="002B31CF" w:rsidRPr="002B31CF" w:rsidRDefault="002B31CF" w:rsidP="002B31CF">
      <w:pPr>
        <w:suppressAutoHyphens/>
        <w:spacing w:line="240" w:lineRule="auto"/>
        <w:ind w:firstLine="0"/>
        <w:jc w:val="center"/>
        <w:rPr>
          <w:rFonts w:eastAsia="Calibri" w:cs="Times New Roman"/>
          <w:color w:val="auto"/>
          <w:kern w:val="0"/>
          <w:sz w:val="24"/>
          <w:lang w:eastAsia="ru-RU"/>
          <w14:ligatures w14:val="none"/>
        </w:rPr>
      </w:pPr>
      <w:r w:rsidRPr="002B31CF">
        <w:rPr>
          <w:rFonts w:eastAsia="Times New Roman" w:cs="Times New Roman"/>
          <w:color w:val="auto"/>
          <w:kern w:val="0"/>
          <w:sz w:val="24"/>
          <w:lang w:eastAsia="ru-RU"/>
          <w14:ligatures w14:val="none"/>
        </w:rPr>
        <w:t>ГОСУДАРСТВЕННЫЙ УНИВЕРСИТЕТ»</w:t>
      </w:r>
      <w:r w:rsidRPr="002B31CF">
        <w:rPr>
          <w:rFonts w:eastAsia="Times New Roman" w:cs="Times New Roman"/>
          <w:color w:val="auto"/>
          <w:kern w:val="0"/>
          <w:sz w:val="24"/>
          <w:lang w:eastAsia="ru-RU"/>
          <w14:ligatures w14:val="none"/>
        </w:rPr>
        <w:br/>
        <w:t>(НОВОСИБИРСКИЙ ГОСУДАРСТВЕННЫЙ УНИВЕРСИТЕТ, НГУ)</w:t>
      </w:r>
    </w:p>
    <w:p w14:paraId="45C4F4CF" w14:textId="77777777" w:rsidR="002B31CF" w:rsidRPr="002B31CF" w:rsidRDefault="002B31CF" w:rsidP="002B31CF">
      <w:pPr>
        <w:suppressAutoHyphens/>
        <w:spacing w:line="240" w:lineRule="auto"/>
        <w:ind w:firstLine="567"/>
        <w:jc w:val="center"/>
        <w:rPr>
          <w:rFonts w:eastAsia="Calibri" w:cs="Times New Roman"/>
          <w:b/>
          <w:color w:val="auto"/>
          <w:kern w:val="0"/>
          <w:sz w:val="24"/>
          <w:lang w:eastAsia="ru-RU"/>
          <w14:ligatures w14:val="none"/>
        </w:rPr>
      </w:pPr>
    </w:p>
    <w:p w14:paraId="2FF09339" w14:textId="77777777" w:rsidR="002B31CF" w:rsidRPr="002B31CF" w:rsidRDefault="002B31CF" w:rsidP="002B31CF">
      <w:pPr>
        <w:suppressAutoHyphens/>
        <w:spacing w:line="240" w:lineRule="auto"/>
        <w:ind w:firstLine="567"/>
        <w:jc w:val="center"/>
        <w:rPr>
          <w:rFonts w:eastAsia="Times New Roman" w:cs="Times New Roman"/>
          <w:color w:val="auto"/>
          <w:kern w:val="0"/>
          <w:sz w:val="24"/>
          <w:lang w:eastAsia="ru-RU"/>
          <w14:ligatures w14:val="none"/>
        </w:rPr>
      </w:pPr>
      <w:r w:rsidRPr="002B31CF">
        <w:rPr>
          <w:rFonts w:eastAsia="Times New Roman" w:cs="Times New Roman"/>
          <w:color w:val="auto"/>
          <w:kern w:val="0"/>
          <w:sz w:val="24"/>
          <w:lang w:eastAsia="ru-RU"/>
          <w14:ligatures w14:val="none"/>
        </w:rPr>
        <w:t>Факультет информационных технологий</w:t>
      </w:r>
    </w:p>
    <w:p w14:paraId="3B4CCC5F" w14:textId="77777777" w:rsidR="002B31CF" w:rsidRPr="002B31CF" w:rsidRDefault="002B31CF" w:rsidP="002B31CF">
      <w:pPr>
        <w:suppressAutoHyphens/>
        <w:spacing w:line="240" w:lineRule="auto"/>
        <w:ind w:firstLine="567"/>
        <w:jc w:val="center"/>
        <w:rPr>
          <w:rFonts w:eastAsia="Times New Roman" w:cs="Times New Roman"/>
          <w:color w:val="auto"/>
          <w:kern w:val="0"/>
          <w:sz w:val="24"/>
          <w:lang w:eastAsia="ru-RU"/>
          <w14:ligatures w14:val="none"/>
        </w:rPr>
      </w:pPr>
      <w:r w:rsidRPr="002B31CF">
        <w:rPr>
          <w:rFonts w:eastAsia="Times New Roman" w:cs="Times New Roman"/>
          <w:color w:val="auto"/>
          <w:kern w:val="0"/>
          <w:sz w:val="24"/>
          <w:lang w:eastAsia="ru-RU"/>
          <w14:ligatures w14:val="none"/>
        </w:rPr>
        <w:t>Кафедра общей информатики</w:t>
      </w:r>
    </w:p>
    <w:p w14:paraId="0C492A1D" w14:textId="77777777" w:rsidR="002B31CF" w:rsidRPr="002B31CF" w:rsidRDefault="002B31CF" w:rsidP="002B31CF">
      <w:pPr>
        <w:suppressAutoHyphens/>
        <w:spacing w:line="240" w:lineRule="auto"/>
        <w:ind w:firstLine="567"/>
        <w:jc w:val="center"/>
        <w:rPr>
          <w:rFonts w:eastAsia="Times New Roman" w:cs="Times New Roman"/>
          <w:b/>
          <w:color w:val="auto"/>
          <w:kern w:val="0"/>
          <w:sz w:val="24"/>
          <w:lang w:eastAsia="ru-RU"/>
          <w14:ligatures w14:val="none"/>
        </w:rPr>
      </w:pPr>
    </w:p>
    <w:p w14:paraId="6DE14697" w14:textId="77777777" w:rsidR="002B31CF" w:rsidRPr="002B31CF" w:rsidRDefault="002B31CF" w:rsidP="002B31CF">
      <w:pPr>
        <w:suppressAutoHyphens/>
        <w:spacing w:line="240" w:lineRule="auto"/>
        <w:ind w:firstLine="567"/>
        <w:jc w:val="both"/>
        <w:rPr>
          <w:rFonts w:eastAsia="Times New Roman" w:cs="Times New Roman"/>
          <w:color w:val="auto"/>
          <w:kern w:val="0"/>
          <w:sz w:val="24"/>
          <w:lang w:eastAsia="ru-RU"/>
          <w14:ligatures w14:val="none"/>
        </w:rPr>
      </w:pPr>
      <w:r w:rsidRPr="002B31CF">
        <w:rPr>
          <w:rFonts w:eastAsia="Times New Roman" w:cs="Times New Roman"/>
          <w:color w:val="auto"/>
          <w:kern w:val="0"/>
          <w:sz w:val="24"/>
          <w:lang w:eastAsia="ru-RU"/>
          <w14:ligatures w14:val="none"/>
        </w:rPr>
        <w:t xml:space="preserve">Направление подготовки: </w:t>
      </w:r>
      <w:r w:rsidRPr="002B31CF">
        <w:rPr>
          <w:rFonts w:eastAsia="Times New Roman" w:cs="Times New Roman"/>
          <w:color w:val="auto"/>
          <w:kern w:val="0"/>
          <w:sz w:val="24"/>
          <w:highlight w:val="white"/>
          <w:shd w:val="clear" w:color="auto" w:fill="FFFF00"/>
          <w:lang w:eastAsia="ru-RU"/>
          <w14:ligatures w14:val="none"/>
        </w:rPr>
        <w:t>09.03.01 Информатика и вычислительная техника</w:t>
      </w:r>
    </w:p>
    <w:p w14:paraId="765E0790" w14:textId="77777777" w:rsidR="002B31CF" w:rsidRPr="002B31CF" w:rsidRDefault="002B31CF" w:rsidP="002B31CF">
      <w:pPr>
        <w:suppressAutoHyphens/>
        <w:spacing w:line="240" w:lineRule="auto"/>
        <w:ind w:firstLine="567"/>
        <w:jc w:val="both"/>
        <w:rPr>
          <w:rFonts w:eastAsia="Times New Roman" w:cs="Times New Roman"/>
          <w:color w:val="auto"/>
          <w:kern w:val="0"/>
          <w:sz w:val="24"/>
          <w:lang w:eastAsia="ru-RU"/>
          <w14:ligatures w14:val="none"/>
        </w:rPr>
      </w:pPr>
      <w:r w:rsidRPr="002B31CF">
        <w:rPr>
          <w:rFonts w:eastAsia="Times New Roman" w:cs="Times New Roman"/>
          <w:color w:val="auto"/>
          <w:kern w:val="0"/>
          <w:sz w:val="24"/>
          <w:lang w:eastAsia="ru-RU"/>
          <w14:ligatures w14:val="none"/>
        </w:rPr>
        <w:t xml:space="preserve">Направленность (профиль): </w:t>
      </w:r>
      <w:r w:rsidRPr="002B31CF">
        <w:rPr>
          <w:rFonts w:eastAsia="Times New Roman" w:cs="Times New Roman"/>
          <w:color w:val="auto"/>
          <w:kern w:val="0"/>
          <w:sz w:val="24"/>
          <w:highlight w:val="white"/>
          <w:shd w:val="clear" w:color="auto" w:fill="FFFF00"/>
          <w:lang w:eastAsia="ru-RU"/>
          <w14:ligatures w14:val="none"/>
        </w:rPr>
        <w:t>Программная инженерия и компьютерные науки</w:t>
      </w:r>
      <w:r w:rsidRPr="002B31CF">
        <w:rPr>
          <w:rFonts w:eastAsia="Times New Roman" w:cs="Times New Roman"/>
          <w:color w:val="auto"/>
          <w:kern w:val="0"/>
          <w:sz w:val="24"/>
          <w:lang w:eastAsia="ru-RU"/>
          <w14:ligatures w14:val="none"/>
        </w:rPr>
        <w:t xml:space="preserve">  </w:t>
      </w:r>
    </w:p>
    <w:p w14:paraId="10551122" w14:textId="77777777" w:rsidR="002B31CF" w:rsidRPr="002B31CF" w:rsidRDefault="002B31CF" w:rsidP="002B31CF">
      <w:pPr>
        <w:suppressAutoHyphens/>
        <w:spacing w:line="240" w:lineRule="auto"/>
        <w:ind w:firstLine="567"/>
        <w:jc w:val="center"/>
        <w:rPr>
          <w:rFonts w:eastAsia="Times New Roman" w:cs="Times New Roman"/>
          <w:i/>
          <w:color w:val="auto"/>
          <w:kern w:val="0"/>
          <w:sz w:val="24"/>
          <w:lang w:eastAsia="ru-RU"/>
          <w14:ligatures w14:val="none"/>
        </w:rPr>
      </w:pPr>
      <w:r w:rsidRPr="002B31CF">
        <w:rPr>
          <w:rFonts w:eastAsia="Times New Roman" w:cs="Times New Roman"/>
          <w:color w:val="auto"/>
          <w:kern w:val="0"/>
          <w:sz w:val="24"/>
          <w:lang w:eastAsia="ru-RU"/>
          <w14:ligatures w14:val="none"/>
        </w:rPr>
        <w:t xml:space="preserve">                                        </w:t>
      </w:r>
    </w:p>
    <w:p w14:paraId="2A7EF588" w14:textId="77777777" w:rsidR="002B31CF" w:rsidRPr="002B31CF" w:rsidRDefault="002B31CF" w:rsidP="002B31CF">
      <w:pPr>
        <w:suppressAutoHyphens/>
        <w:spacing w:line="240" w:lineRule="auto"/>
        <w:ind w:firstLine="567"/>
        <w:jc w:val="center"/>
        <w:rPr>
          <w:rFonts w:eastAsia="Times New Roman" w:cs="Times New Roman"/>
          <w:color w:val="auto"/>
          <w:kern w:val="0"/>
          <w:sz w:val="24"/>
          <w:lang w:eastAsia="ru-RU"/>
          <w14:ligatures w14:val="none"/>
        </w:rPr>
      </w:pPr>
    </w:p>
    <w:p w14:paraId="639E3460" w14:textId="77777777" w:rsidR="002B31CF" w:rsidRPr="002B31CF" w:rsidRDefault="002B31CF" w:rsidP="002B31CF">
      <w:pPr>
        <w:suppressAutoHyphens/>
        <w:spacing w:line="240" w:lineRule="auto"/>
        <w:ind w:firstLine="567"/>
        <w:jc w:val="center"/>
        <w:rPr>
          <w:rFonts w:eastAsia="Times New Roman" w:cs="Times New Roman"/>
          <w:color w:val="auto"/>
          <w:kern w:val="0"/>
          <w:sz w:val="24"/>
          <w:lang w:eastAsia="ru-RU"/>
          <w14:ligatures w14:val="none"/>
        </w:rPr>
      </w:pPr>
    </w:p>
    <w:p w14:paraId="474C3C23" w14:textId="77777777" w:rsidR="002B31CF" w:rsidRPr="002B31CF" w:rsidRDefault="002B31CF" w:rsidP="002B31CF">
      <w:pPr>
        <w:suppressAutoHyphens/>
        <w:spacing w:line="240" w:lineRule="auto"/>
        <w:ind w:firstLine="567"/>
        <w:jc w:val="center"/>
        <w:rPr>
          <w:rFonts w:eastAsia="Times New Roman" w:cs="Times New Roman"/>
          <w:color w:val="auto"/>
          <w:kern w:val="0"/>
          <w:sz w:val="24"/>
          <w:lang w:eastAsia="ru-RU"/>
          <w14:ligatures w14:val="none"/>
        </w:rPr>
      </w:pPr>
    </w:p>
    <w:p w14:paraId="52ABEED1" w14:textId="77777777" w:rsidR="002B31CF" w:rsidRPr="002B31CF" w:rsidRDefault="002B31CF" w:rsidP="002B31CF">
      <w:pPr>
        <w:suppressAutoHyphens/>
        <w:spacing w:line="240" w:lineRule="auto"/>
        <w:ind w:firstLine="567"/>
        <w:jc w:val="center"/>
        <w:rPr>
          <w:rFonts w:eastAsia="Times New Roman" w:cs="Times New Roman"/>
          <w:b/>
          <w:color w:val="auto"/>
          <w:kern w:val="0"/>
          <w:sz w:val="24"/>
          <w:lang w:eastAsia="ru-RU"/>
          <w14:ligatures w14:val="none"/>
        </w:rPr>
      </w:pPr>
      <w:r w:rsidRPr="002B31CF">
        <w:rPr>
          <w:rFonts w:eastAsia="Times New Roman" w:cs="Times New Roman"/>
          <w:b/>
          <w:color w:val="auto"/>
          <w:kern w:val="0"/>
          <w:sz w:val="24"/>
          <w:lang w:eastAsia="ru-RU"/>
          <w14:ligatures w14:val="none"/>
        </w:rPr>
        <w:t xml:space="preserve">ВЫПУСКНАЯ КВАЛИФИКАЦИОННАЯ РАБОТА </w:t>
      </w:r>
      <w:r w:rsidRPr="002B31CF">
        <w:rPr>
          <w:rFonts w:eastAsia="Times New Roman" w:cs="Times New Roman"/>
          <w:b/>
          <w:color w:val="auto"/>
          <w:kern w:val="0"/>
          <w:sz w:val="24"/>
          <w:highlight w:val="white"/>
          <w:shd w:val="clear" w:color="auto" w:fill="FFFF00"/>
          <w:lang w:eastAsia="ru-RU"/>
          <w14:ligatures w14:val="none"/>
        </w:rPr>
        <w:t>БАКАЛАВРА</w:t>
      </w:r>
    </w:p>
    <w:p w14:paraId="28F5BB8B" w14:textId="77777777" w:rsidR="002B31CF" w:rsidRPr="002B31CF" w:rsidRDefault="002B31CF" w:rsidP="002B31CF">
      <w:pPr>
        <w:suppressAutoHyphens/>
        <w:spacing w:line="240" w:lineRule="auto"/>
        <w:ind w:firstLine="567"/>
        <w:jc w:val="center"/>
        <w:rPr>
          <w:rFonts w:eastAsia="Times New Roman" w:cs="Times New Roman"/>
          <w:b/>
          <w:color w:val="auto"/>
          <w:kern w:val="0"/>
          <w:sz w:val="24"/>
          <w:lang w:eastAsia="ru-RU"/>
          <w14:ligatures w14:val="none"/>
        </w:rPr>
      </w:pPr>
    </w:p>
    <w:p w14:paraId="76288162" w14:textId="77777777" w:rsidR="002B31CF" w:rsidRPr="002B31CF" w:rsidRDefault="002B31CF" w:rsidP="002B31CF">
      <w:pPr>
        <w:suppressAutoHyphens/>
        <w:spacing w:line="240" w:lineRule="auto"/>
        <w:ind w:firstLine="567"/>
        <w:jc w:val="center"/>
        <w:rPr>
          <w:rFonts w:eastAsia="Times New Roman" w:cs="Times New Roman"/>
          <w:color w:val="auto"/>
          <w:kern w:val="0"/>
          <w:sz w:val="24"/>
          <w:shd w:val="clear" w:color="auto" w:fill="FFFF00"/>
          <w:lang w:eastAsia="ru-RU"/>
          <w14:ligatures w14:val="none"/>
        </w:rPr>
      </w:pPr>
      <w:r w:rsidRPr="002B31CF">
        <w:rPr>
          <w:rFonts w:eastAsia="Times New Roman" w:cs="Times New Roman"/>
          <w:b/>
          <w:color w:val="auto"/>
          <w:kern w:val="0"/>
          <w:sz w:val="24"/>
          <w:highlight w:val="white"/>
          <w:shd w:val="clear" w:color="auto" w:fill="FFFF00"/>
          <w:lang w:eastAsia="ru-RU"/>
          <w14:ligatures w14:val="none"/>
        </w:rPr>
        <w:t>Соломенникова Николая Александровича</w:t>
      </w:r>
    </w:p>
    <w:p w14:paraId="0AF88E28" w14:textId="77777777" w:rsidR="002B31CF" w:rsidRPr="002B31CF" w:rsidRDefault="002B31CF" w:rsidP="002B31CF">
      <w:pPr>
        <w:suppressAutoHyphens/>
        <w:spacing w:line="240" w:lineRule="auto"/>
        <w:ind w:firstLine="567"/>
        <w:jc w:val="center"/>
        <w:rPr>
          <w:rFonts w:eastAsia="Times New Roman" w:cs="Times New Roman"/>
          <w:b/>
          <w:color w:val="auto"/>
          <w:kern w:val="0"/>
          <w:sz w:val="24"/>
          <w:lang w:eastAsia="ru-RU"/>
          <w14:ligatures w14:val="none"/>
        </w:rPr>
      </w:pPr>
    </w:p>
    <w:p w14:paraId="7C724A40" w14:textId="77777777" w:rsidR="002B31CF" w:rsidRPr="002B31CF" w:rsidRDefault="002B31CF" w:rsidP="002B31CF">
      <w:pPr>
        <w:suppressAutoHyphens/>
        <w:spacing w:line="240" w:lineRule="auto"/>
        <w:ind w:firstLine="567"/>
        <w:jc w:val="both"/>
        <w:rPr>
          <w:rFonts w:eastAsia="Times New Roman" w:cs="Times New Roman"/>
          <w:color w:val="auto"/>
          <w:kern w:val="0"/>
          <w:sz w:val="24"/>
          <w:lang w:eastAsia="ru-RU"/>
          <w14:ligatures w14:val="none"/>
        </w:rPr>
      </w:pPr>
      <w:r w:rsidRPr="002B31CF">
        <w:rPr>
          <w:rFonts w:eastAsia="Times New Roman" w:cs="Times New Roman"/>
          <w:color w:val="auto"/>
          <w:kern w:val="0"/>
          <w:sz w:val="24"/>
          <w:lang w:eastAsia="ru-RU"/>
          <w14:ligatures w14:val="none"/>
        </w:rPr>
        <w:t>Тема работы:</w:t>
      </w:r>
    </w:p>
    <w:p w14:paraId="47978285" w14:textId="77777777" w:rsidR="002B31CF" w:rsidRPr="002B31CF" w:rsidRDefault="002B31CF" w:rsidP="002B31CF">
      <w:pPr>
        <w:suppressAutoHyphens/>
        <w:spacing w:line="240" w:lineRule="auto"/>
        <w:ind w:firstLine="567"/>
        <w:jc w:val="both"/>
        <w:rPr>
          <w:rFonts w:eastAsia="Times New Roman" w:cs="Times New Roman"/>
          <w:color w:val="auto"/>
          <w:kern w:val="0"/>
          <w:sz w:val="24"/>
          <w:lang w:eastAsia="ru-RU"/>
          <w14:ligatures w14:val="none"/>
        </w:rPr>
      </w:pPr>
    </w:p>
    <w:p w14:paraId="1A76F92B" w14:textId="77777777" w:rsidR="002B31CF" w:rsidRPr="002B31CF" w:rsidRDefault="002B31CF" w:rsidP="002B31CF">
      <w:pPr>
        <w:suppressAutoHyphens/>
        <w:spacing w:line="240" w:lineRule="auto"/>
        <w:ind w:firstLine="567"/>
        <w:jc w:val="center"/>
        <w:rPr>
          <w:rFonts w:eastAsia="Times New Roman" w:cs="Times New Roman"/>
          <w:color w:val="auto"/>
          <w:kern w:val="0"/>
          <w:sz w:val="24"/>
          <w:shd w:val="clear" w:color="auto" w:fill="FFFF00"/>
          <w:lang w:eastAsia="ru-RU"/>
          <w14:ligatures w14:val="none"/>
        </w:rPr>
      </w:pPr>
      <w:r w:rsidRPr="002B31CF">
        <w:rPr>
          <w:rFonts w:eastAsia="Times New Roman" w:cs="Times New Roman"/>
          <w:b/>
          <w:caps/>
          <w:color w:val="auto"/>
          <w:kern w:val="0"/>
          <w:sz w:val="24"/>
          <w:highlight w:val="white"/>
          <w:shd w:val="clear" w:color="auto" w:fill="FFFF00"/>
          <w:lang w:eastAsia="ru-RU"/>
          <w14:ligatures w14:val="none"/>
        </w:rPr>
        <w:t>Разработка системы автоматизированного пополнения онтологической модели кафедры знаниями, извлеченными из документов</w:t>
      </w:r>
    </w:p>
    <w:p w14:paraId="614199B8" w14:textId="77777777" w:rsidR="002B31CF" w:rsidRPr="002B31CF" w:rsidRDefault="002B31CF" w:rsidP="002B31CF">
      <w:pPr>
        <w:suppressAutoHyphens/>
        <w:spacing w:line="240" w:lineRule="auto"/>
        <w:ind w:firstLine="567"/>
        <w:jc w:val="center"/>
        <w:rPr>
          <w:rFonts w:eastAsia="Times New Roman" w:cs="Times New Roman"/>
          <w:color w:val="auto"/>
          <w:kern w:val="0"/>
          <w:sz w:val="26"/>
          <w:szCs w:val="26"/>
          <w:lang w:eastAsia="ru-RU"/>
          <w14:ligatures w14:val="none"/>
        </w:rPr>
      </w:pPr>
    </w:p>
    <w:p w14:paraId="2CB32367" w14:textId="77777777" w:rsidR="002B31CF" w:rsidRPr="002B31CF" w:rsidRDefault="002B31CF" w:rsidP="002B31CF">
      <w:pPr>
        <w:suppressAutoHyphens/>
        <w:spacing w:line="240" w:lineRule="auto"/>
        <w:ind w:firstLine="567"/>
        <w:jc w:val="both"/>
        <w:rPr>
          <w:rFonts w:eastAsia="Times New Roman" w:cs="Times New Roman"/>
          <w:color w:val="auto"/>
          <w:kern w:val="0"/>
          <w:sz w:val="26"/>
          <w:szCs w:val="26"/>
          <w:lang w:eastAsia="ru-RU"/>
          <w14:ligatures w14:val="none"/>
        </w:rPr>
      </w:pPr>
    </w:p>
    <w:p w14:paraId="6F61EE0C" w14:textId="77777777" w:rsidR="002B31CF" w:rsidRPr="002B31CF" w:rsidRDefault="002B31CF" w:rsidP="002B31CF">
      <w:pPr>
        <w:suppressAutoHyphens/>
        <w:spacing w:line="240" w:lineRule="auto"/>
        <w:ind w:firstLine="567"/>
        <w:jc w:val="both"/>
        <w:rPr>
          <w:rFonts w:eastAsia="Times New Roman" w:cs="Times New Roman"/>
          <w:color w:val="auto"/>
          <w:kern w:val="0"/>
          <w:sz w:val="26"/>
          <w:szCs w:val="26"/>
          <w:lang w:eastAsia="ru-RU"/>
          <w14:ligatures w14:val="none"/>
        </w:rPr>
      </w:pPr>
    </w:p>
    <w:tbl>
      <w:tblPr>
        <w:tblW w:w="8805" w:type="dxa"/>
        <w:tblInd w:w="548" w:type="dxa"/>
        <w:tblLayout w:type="fixed"/>
        <w:tblLook w:val="04A0" w:firstRow="1" w:lastRow="0" w:firstColumn="1" w:lastColumn="0" w:noHBand="0" w:noVBand="1"/>
      </w:tblPr>
      <w:tblGrid>
        <w:gridCol w:w="3647"/>
        <w:gridCol w:w="5158"/>
      </w:tblGrid>
      <w:tr w:rsidR="002B31CF" w:rsidRPr="002B31CF" w14:paraId="40438B7D" w14:textId="77777777" w:rsidTr="00C15724">
        <w:trPr>
          <w:trHeight w:val="232"/>
        </w:trPr>
        <w:tc>
          <w:tcPr>
            <w:tcW w:w="3647" w:type="dxa"/>
            <w:shd w:val="clear" w:color="auto" w:fill="auto"/>
          </w:tcPr>
          <w:p w14:paraId="1AF63514" w14:textId="77777777" w:rsidR="002B31CF" w:rsidRPr="002B31CF" w:rsidRDefault="002B31CF" w:rsidP="002B31CF">
            <w:pPr>
              <w:suppressAutoHyphens/>
              <w:spacing w:line="240" w:lineRule="auto"/>
              <w:ind w:left="-57" w:firstLine="0"/>
              <w:jc w:val="both"/>
              <w:rPr>
                <w:rFonts w:eastAsia="Times New Roman" w:cs="Times New Roman"/>
                <w:color w:val="auto"/>
                <w:kern w:val="0"/>
                <w:sz w:val="24"/>
                <w:lang w:eastAsia="ru-RU"/>
                <w14:ligatures w14:val="none"/>
              </w:rPr>
            </w:pPr>
            <w:r w:rsidRPr="002B31CF">
              <w:rPr>
                <w:rFonts w:eastAsia="Times New Roman" w:cs="Times New Roman"/>
                <w:b/>
                <w:color w:val="auto"/>
                <w:kern w:val="0"/>
                <w:sz w:val="24"/>
                <w:lang w:eastAsia="ru-RU"/>
                <w14:ligatures w14:val="none"/>
              </w:rPr>
              <w:t xml:space="preserve">«К защите </w:t>
            </w:r>
            <w:proofErr w:type="gramStart"/>
            <w:r w:rsidRPr="002B31CF">
              <w:rPr>
                <w:rFonts w:eastAsia="Times New Roman" w:cs="Times New Roman"/>
                <w:b/>
                <w:color w:val="auto"/>
                <w:kern w:val="0"/>
                <w:sz w:val="24"/>
                <w:lang w:eastAsia="ru-RU"/>
                <w14:ligatures w14:val="none"/>
              </w:rPr>
              <w:t xml:space="preserve">допущена»   </w:t>
            </w:r>
            <w:proofErr w:type="gramEnd"/>
            <w:r w:rsidRPr="002B31CF">
              <w:rPr>
                <w:rFonts w:eastAsia="Times New Roman" w:cs="Times New Roman"/>
                <w:b/>
                <w:color w:val="auto"/>
                <w:kern w:val="0"/>
                <w:sz w:val="24"/>
                <w:lang w:eastAsia="ru-RU"/>
                <w14:ligatures w14:val="none"/>
              </w:rPr>
              <w:t xml:space="preserve">                                                                    </w:t>
            </w:r>
          </w:p>
        </w:tc>
        <w:tc>
          <w:tcPr>
            <w:tcW w:w="5158" w:type="dxa"/>
            <w:shd w:val="clear" w:color="auto" w:fill="auto"/>
          </w:tcPr>
          <w:p w14:paraId="725EF756" w14:textId="77777777" w:rsidR="002B31CF" w:rsidRPr="002B31CF" w:rsidRDefault="002B31CF" w:rsidP="002B31CF">
            <w:pPr>
              <w:suppressAutoHyphens/>
              <w:spacing w:line="240" w:lineRule="auto"/>
              <w:ind w:right="907" w:firstLine="0"/>
              <w:jc w:val="both"/>
              <w:rPr>
                <w:rFonts w:eastAsia="Times New Roman" w:cs="Times New Roman"/>
                <w:color w:val="auto"/>
                <w:kern w:val="0"/>
                <w:sz w:val="24"/>
                <w:lang w:eastAsia="ru-RU"/>
                <w14:ligatures w14:val="none"/>
              </w:rPr>
            </w:pPr>
            <w:r w:rsidRPr="002B31CF">
              <w:rPr>
                <w:rFonts w:eastAsia="Times New Roman" w:cs="Times New Roman"/>
                <w:b/>
                <w:color w:val="auto"/>
                <w:kern w:val="0"/>
                <w:sz w:val="24"/>
                <w:lang w:eastAsia="ru-RU"/>
                <w14:ligatures w14:val="none"/>
              </w:rPr>
              <w:t xml:space="preserve">Руководитель ВКР                                                                                                           </w:t>
            </w:r>
          </w:p>
        </w:tc>
      </w:tr>
      <w:tr w:rsidR="002B31CF" w:rsidRPr="002B31CF" w14:paraId="755FF474" w14:textId="77777777" w:rsidTr="00C15724">
        <w:trPr>
          <w:trHeight w:val="281"/>
        </w:trPr>
        <w:tc>
          <w:tcPr>
            <w:tcW w:w="3647" w:type="dxa"/>
            <w:shd w:val="clear" w:color="auto" w:fill="auto"/>
          </w:tcPr>
          <w:p w14:paraId="7A4B0DF4" w14:textId="77777777" w:rsidR="002B31CF" w:rsidRPr="002B31CF" w:rsidRDefault="002B31CF" w:rsidP="002B31CF">
            <w:pPr>
              <w:suppressAutoHyphens/>
              <w:spacing w:line="240" w:lineRule="auto"/>
              <w:ind w:left="-57" w:firstLine="0"/>
              <w:jc w:val="both"/>
              <w:rPr>
                <w:rFonts w:eastAsia="Times New Roman" w:cs="Times New Roman"/>
                <w:color w:val="auto"/>
                <w:kern w:val="0"/>
                <w:sz w:val="24"/>
                <w:lang w:eastAsia="ru-RU"/>
                <w14:ligatures w14:val="none"/>
              </w:rPr>
            </w:pPr>
            <w:r w:rsidRPr="002B31CF">
              <w:rPr>
                <w:rFonts w:eastAsia="Times New Roman" w:cs="Times New Roman"/>
                <w:color w:val="auto"/>
                <w:kern w:val="0"/>
                <w:sz w:val="24"/>
                <w:lang w:eastAsia="ru-RU"/>
                <w14:ligatures w14:val="none"/>
              </w:rPr>
              <w:t>Заведующий кафедрой,</w:t>
            </w:r>
          </w:p>
        </w:tc>
        <w:tc>
          <w:tcPr>
            <w:tcW w:w="5158" w:type="dxa"/>
            <w:shd w:val="clear" w:color="auto" w:fill="auto"/>
          </w:tcPr>
          <w:p w14:paraId="2C6337C9" w14:textId="77777777" w:rsidR="002B31CF" w:rsidRPr="002B31CF" w:rsidRDefault="002B31CF" w:rsidP="002B31CF">
            <w:pPr>
              <w:suppressAutoHyphens/>
              <w:spacing w:line="240" w:lineRule="auto"/>
              <w:ind w:right="680" w:firstLine="0"/>
              <w:jc w:val="both"/>
              <w:rPr>
                <w:rFonts w:eastAsia="Times New Roman" w:cs="Times New Roman"/>
                <w:color w:val="auto"/>
                <w:kern w:val="0"/>
                <w:sz w:val="24"/>
                <w:shd w:val="clear" w:color="auto" w:fill="FFFF00"/>
                <w:lang w:eastAsia="ru-RU"/>
                <w14:ligatures w14:val="none"/>
              </w:rPr>
            </w:pPr>
            <w:r w:rsidRPr="002B31CF">
              <w:rPr>
                <w:rFonts w:eastAsia="Times New Roman" w:cs="Times New Roman"/>
                <w:color w:val="auto"/>
                <w:kern w:val="0"/>
                <w:sz w:val="24"/>
                <w:highlight w:val="white"/>
                <w:shd w:val="clear" w:color="auto" w:fill="FFFF00"/>
                <w:lang w:eastAsia="ru-RU"/>
                <w14:ligatures w14:val="none"/>
              </w:rPr>
              <w:t>д.ф.-м.н., доцент</w:t>
            </w:r>
          </w:p>
        </w:tc>
      </w:tr>
      <w:tr w:rsidR="002B31CF" w:rsidRPr="002B31CF" w14:paraId="004D2057" w14:textId="77777777" w:rsidTr="00C15724">
        <w:tc>
          <w:tcPr>
            <w:tcW w:w="3647" w:type="dxa"/>
            <w:shd w:val="clear" w:color="auto" w:fill="auto"/>
          </w:tcPr>
          <w:p w14:paraId="7D320F8E" w14:textId="77777777" w:rsidR="002B31CF" w:rsidRPr="002B31CF" w:rsidRDefault="002B31CF" w:rsidP="002B31CF">
            <w:pPr>
              <w:suppressAutoHyphens/>
              <w:spacing w:line="240" w:lineRule="auto"/>
              <w:ind w:left="-57" w:firstLine="0"/>
              <w:jc w:val="both"/>
              <w:rPr>
                <w:rFonts w:eastAsia="Times New Roman" w:cs="Times New Roman"/>
                <w:color w:val="auto"/>
                <w:kern w:val="0"/>
                <w:sz w:val="24"/>
                <w:lang w:eastAsia="ru-RU"/>
                <w14:ligatures w14:val="none"/>
              </w:rPr>
            </w:pPr>
            <w:r w:rsidRPr="002B31CF">
              <w:rPr>
                <w:rFonts w:eastAsia="Times New Roman" w:cs="Times New Roman"/>
                <w:color w:val="auto"/>
                <w:kern w:val="0"/>
                <w:sz w:val="24"/>
                <w:lang w:eastAsia="ru-RU"/>
                <w14:ligatures w14:val="none"/>
              </w:rPr>
              <w:t>д.ф.-м.н., доцент</w:t>
            </w:r>
          </w:p>
        </w:tc>
        <w:tc>
          <w:tcPr>
            <w:tcW w:w="5158" w:type="dxa"/>
            <w:shd w:val="clear" w:color="auto" w:fill="auto"/>
          </w:tcPr>
          <w:p w14:paraId="048BBFE3" w14:textId="77777777" w:rsidR="002B31CF" w:rsidRPr="002B31CF" w:rsidRDefault="002B31CF" w:rsidP="002B31CF">
            <w:pPr>
              <w:suppressAutoHyphens/>
              <w:spacing w:line="240" w:lineRule="auto"/>
              <w:ind w:right="454" w:firstLine="0"/>
              <w:jc w:val="both"/>
              <w:rPr>
                <w:rFonts w:eastAsia="Times New Roman" w:cs="Times New Roman"/>
                <w:color w:val="auto"/>
                <w:kern w:val="0"/>
                <w:sz w:val="24"/>
                <w:lang w:eastAsia="ru-RU"/>
                <w14:ligatures w14:val="none"/>
              </w:rPr>
            </w:pPr>
            <w:r w:rsidRPr="002B31CF">
              <w:rPr>
                <w:rFonts w:eastAsia="Times New Roman" w:cs="Times New Roman"/>
                <w:color w:val="auto"/>
                <w:kern w:val="0"/>
                <w:sz w:val="24"/>
                <w:highlight w:val="white"/>
                <w:shd w:val="clear" w:color="auto" w:fill="FFFF00"/>
                <w:lang w:eastAsia="ru-RU"/>
                <w14:ligatures w14:val="none"/>
              </w:rPr>
              <w:t>зав. каф.</w:t>
            </w:r>
            <w:r w:rsidRPr="002B31CF">
              <w:rPr>
                <w:rFonts w:eastAsia="Times New Roman" w:cs="Times New Roman"/>
                <w:color w:val="auto"/>
                <w:kern w:val="0"/>
                <w:sz w:val="24"/>
                <w:lang w:eastAsia="ru-RU"/>
                <w14:ligatures w14:val="none"/>
              </w:rPr>
              <w:t xml:space="preserve"> </w:t>
            </w:r>
            <w:r w:rsidRPr="002B31CF">
              <w:rPr>
                <w:rFonts w:eastAsia="Times New Roman" w:cs="Times New Roman"/>
                <w:color w:val="auto"/>
                <w:kern w:val="0"/>
                <w:sz w:val="24"/>
                <w:highlight w:val="white"/>
                <w:shd w:val="clear" w:color="auto" w:fill="FFFF00"/>
                <w:lang w:eastAsia="ru-RU"/>
                <w14:ligatures w14:val="none"/>
              </w:rPr>
              <w:t>общей информатики ФИТ</w:t>
            </w:r>
          </w:p>
        </w:tc>
      </w:tr>
      <w:tr w:rsidR="002B31CF" w:rsidRPr="002B31CF" w14:paraId="02D4A74C" w14:textId="77777777" w:rsidTr="00C15724">
        <w:trPr>
          <w:trHeight w:val="317"/>
        </w:trPr>
        <w:tc>
          <w:tcPr>
            <w:tcW w:w="3647" w:type="dxa"/>
            <w:shd w:val="clear" w:color="auto" w:fill="auto"/>
          </w:tcPr>
          <w:p w14:paraId="29DE57EA" w14:textId="77777777" w:rsidR="002B31CF" w:rsidRPr="002B31CF" w:rsidRDefault="002B31CF" w:rsidP="002B31CF">
            <w:pPr>
              <w:suppressAutoHyphens/>
              <w:spacing w:line="240" w:lineRule="auto"/>
              <w:ind w:left="-57" w:firstLine="0"/>
              <w:jc w:val="both"/>
              <w:rPr>
                <w:rFonts w:eastAsia="Times New Roman" w:cs="Times New Roman"/>
                <w:color w:val="auto"/>
                <w:kern w:val="0"/>
                <w:sz w:val="24"/>
                <w:lang w:eastAsia="ru-RU"/>
                <w14:ligatures w14:val="none"/>
              </w:rPr>
            </w:pPr>
            <w:r w:rsidRPr="002B31CF">
              <w:rPr>
                <w:rFonts w:eastAsia="Times New Roman" w:cs="Times New Roman"/>
                <w:color w:val="auto"/>
                <w:kern w:val="0"/>
                <w:sz w:val="24"/>
                <w:lang w:eastAsia="ru-RU"/>
                <w14:ligatures w14:val="none"/>
              </w:rPr>
              <w:t>Пальчунов Д. Е. /……</w:t>
            </w:r>
            <w:proofErr w:type="gramStart"/>
            <w:r w:rsidRPr="002B31CF">
              <w:rPr>
                <w:rFonts w:eastAsia="Times New Roman" w:cs="Times New Roman"/>
                <w:color w:val="auto"/>
                <w:kern w:val="0"/>
                <w:sz w:val="24"/>
                <w:lang w:eastAsia="ru-RU"/>
                <w14:ligatures w14:val="none"/>
              </w:rPr>
              <w:t>…….</w:t>
            </w:r>
            <w:proofErr w:type="gramEnd"/>
            <w:r w:rsidRPr="002B31CF">
              <w:rPr>
                <w:rFonts w:eastAsia="Times New Roman" w:cs="Times New Roman"/>
                <w:color w:val="auto"/>
                <w:kern w:val="0"/>
                <w:sz w:val="24"/>
                <w:lang w:eastAsia="ru-RU"/>
                <w14:ligatures w14:val="none"/>
              </w:rPr>
              <w:t>.</w:t>
            </w:r>
          </w:p>
        </w:tc>
        <w:tc>
          <w:tcPr>
            <w:tcW w:w="5158" w:type="dxa"/>
            <w:shd w:val="clear" w:color="auto" w:fill="auto"/>
          </w:tcPr>
          <w:p w14:paraId="51DF693A" w14:textId="77777777" w:rsidR="002B31CF" w:rsidRPr="002B31CF" w:rsidRDefault="002B31CF" w:rsidP="002B31CF">
            <w:pPr>
              <w:suppressAutoHyphens/>
              <w:spacing w:line="240" w:lineRule="auto"/>
              <w:ind w:right="454" w:firstLine="0"/>
              <w:jc w:val="both"/>
              <w:rPr>
                <w:rFonts w:eastAsia="Times New Roman" w:cs="Times New Roman"/>
                <w:color w:val="auto"/>
                <w:kern w:val="0"/>
                <w:sz w:val="24"/>
                <w:lang w:eastAsia="ru-RU"/>
                <w14:ligatures w14:val="none"/>
              </w:rPr>
            </w:pPr>
            <w:r w:rsidRPr="002B31CF">
              <w:rPr>
                <w:rFonts w:eastAsia="Times New Roman" w:cs="Times New Roman"/>
                <w:color w:val="auto"/>
                <w:kern w:val="0"/>
                <w:sz w:val="24"/>
                <w:highlight w:val="white"/>
                <w:shd w:val="clear" w:color="auto" w:fill="FFFF00"/>
                <w:lang w:eastAsia="ru-RU"/>
                <w14:ligatures w14:val="none"/>
              </w:rPr>
              <w:t>Пальчунов Д. Е.</w:t>
            </w:r>
            <w:r w:rsidRPr="002B31CF">
              <w:rPr>
                <w:rFonts w:eastAsia="Times New Roman" w:cs="Times New Roman"/>
                <w:color w:val="auto"/>
                <w:kern w:val="0"/>
                <w:sz w:val="24"/>
                <w:lang w:eastAsia="ru-RU"/>
                <w14:ligatures w14:val="none"/>
              </w:rPr>
              <w:t>/………...</w:t>
            </w:r>
          </w:p>
        </w:tc>
      </w:tr>
      <w:tr w:rsidR="002B31CF" w:rsidRPr="002B31CF" w14:paraId="7B85C2D5" w14:textId="77777777" w:rsidTr="00C15724">
        <w:tc>
          <w:tcPr>
            <w:tcW w:w="3647" w:type="dxa"/>
            <w:shd w:val="clear" w:color="auto" w:fill="auto"/>
          </w:tcPr>
          <w:p w14:paraId="3322BE31" w14:textId="77777777" w:rsidR="002B31CF" w:rsidRPr="002B31CF" w:rsidRDefault="002B31CF" w:rsidP="002B31CF">
            <w:pPr>
              <w:suppressAutoHyphens/>
              <w:spacing w:line="240" w:lineRule="auto"/>
              <w:ind w:left="-57" w:firstLine="0"/>
              <w:jc w:val="both"/>
              <w:rPr>
                <w:rFonts w:eastAsia="Times New Roman" w:cs="Times New Roman"/>
                <w:color w:val="auto"/>
                <w:kern w:val="0"/>
                <w:sz w:val="24"/>
                <w:lang w:eastAsia="ru-RU"/>
                <w14:ligatures w14:val="none"/>
              </w:rPr>
            </w:pPr>
            <w:r w:rsidRPr="002B31CF">
              <w:rPr>
                <w:rFonts w:eastAsia="Times New Roman" w:cs="Times New Roman"/>
                <w:color w:val="auto"/>
                <w:kern w:val="0"/>
                <w:sz w:val="16"/>
                <w:szCs w:val="16"/>
                <w:lang w:eastAsia="ru-RU"/>
                <w14:ligatures w14:val="none"/>
              </w:rPr>
              <w:t xml:space="preserve">                      (ФИО) / (подпись)</w:t>
            </w:r>
          </w:p>
        </w:tc>
        <w:tc>
          <w:tcPr>
            <w:tcW w:w="5158" w:type="dxa"/>
            <w:shd w:val="clear" w:color="auto" w:fill="auto"/>
          </w:tcPr>
          <w:p w14:paraId="56E71E64" w14:textId="77777777" w:rsidR="002B31CF" w:rsidRPr="002B31CF" w:rsidRDefault="002B31CF" w:rsidP="002B31CF">
            <w:pPr>
              <w:suppressAutoHyphens/>
              <w:spacing w:line="240" w:lineRule="auto"/>
              <w:ind w:right="454" w:firstLine="0"/>
              <w:jc w:val="both"/>
              <w:rPr>
                <w:rFonts w:eastAsia="Times New Roman" w:cs="Times New Roman"/>
                <w:color w:val="auto"/>
                <w:kern w:val="0"/>
                <w:sz w:val="24"/>
                <w:lang w:eastAsia="ru-RU"/>
                <w14:ligatures w14:val="none"/>
              </w:rPr>
            </w:pPr>
            <w:r w:rsidRPr="002B31CF">
              <w:rPr>
                <w:rFonts w:eastAsia="Times New Roman" w:cs="Times New Roman"/>
                <w:color w:val="auto"/>
                <w:kern w:val="0"/>
                <w:sz w:val="16"/>
                <w:szCs w:val="16"/>
                <w:lang w:eastAsia="ru-RU"/>
                <w14:ligatures w14:val="none"/>
              </w:rPr>
              <w:t xml:space="preserve">                      (ФИО) / (подпись)</w:t>
            </w:r>
          </w:p>
        </w:tc>
      </w:tr>
      <w:tr w:rsidR="002B31CF" w:rsidRPr="002B31CF" w14:paraId="7BC7425B" w14:textId="77777777" w:rsidTr="00C15724">
        <w:tc>
          <w:tcPr>
            <w:tcW w:w="3647" w:type="dxa"/>
            <w:shd w:val="clear" w:color="auto" w:fill="auto"/>
          </w:tcPr>
          <w:p w14:paraId="559063C8" w14:textId="77777777" w:rsidR="002B31CF" w:rsidRPr="002B31CF" w:rsidRDefault="002B31CF" w:rsidP="002B31CF">
            <w:pPr>
              <w:suppressAutoHyphens/>
              <w:spacing w:line="240" w:lineRule="auto"/>
              <w:ind w:left="-57" w:firstLine="0"/>
              <w:jc w:val="both"/>
              <w:rPr>
                <w:rFonts w:eastAsia="Times New Roman" w:cs="Times New Roman"/>
                <w:color w:val="auto"/>
                <w:kern w:val="0"/>
                <w:sz w:val="24"/>
                <w:lang w:eastAsia="ru-RU"/>
                <w14:ligatures w14:val="none"/>
              </w:rPr>
            </w:pPr>
            <w:r w:rsidRPr="002B31CF">
              <w:rPr>
                <w:rFonts w:eastAsia="Times New Roman" w:cs="Times New Roman"/>
                <w:color w:val="auto"/>
                <w:kern w:val="0"/>
                <w:sz w:val="24"/>
                <w:lang w:eastAsia="ru-RU"/>
                <w14:ligatures w14:val="none"/>
              </w:rPr>
              <w:t>«……» мая 2026 г.</w:t>
            </w:r>
          </w:p>
        </w:tc>
        <w:tc>
          <w:tcPr>
            <w:tcW w:w="5158" w:type="dxa"/>
            <w:shd w:val="clear" w:color="auto" w:fill="auto"/>
          </w:tcPr>
          <w:p w14:paraId="1F50D9FB" w14:textId="77777777" w:rsidR="002B31CF" w:rsidRPr="002B31CF" w:rsidRDefault="002B31CF" w:rsidP="002B31CF">
            <w:pPr>
              <w:suppressAutoHyphens/>
              <w:spacing w:line="240" w:lineRule="auto"/>
              <w:ind w:right="454" w:firstLine="0"/>
              <w:jc w:val="both"/>
              <w:rPr>
                <w:rFonts w:eastAsia="Times New Roman" w:cs="Times New Roman"/>
                <w:color w:val="auto"/>
                <w:kern w:val="0"/>
                <w:sz w:val="24"/>
                <w:lang w:eastAsia="ru-RU"/>
                <w14:ligatures w14:val="none"/>
              </w:rPr>
            </w:pPr>
            <w:r w:rsidRPr="002B31CF">
              <w:rPr>
                <w:rFonts w:eastAsia="Times New Roman" w:cs="Times New Roman"/>
                <w:color w:val="auto"/>
                <w:kern w:val="0"/>
                <w:sz w:val="24"/>
                <w:lang w:eastAsia="ru-RU"/>
                <w14:ligatures w14:val="none"/>
              </w:rPr>
              <w:t xml:space="preserve">«……» мая 2026 г.  </w:t>
            </w:r>
          </w:p>
        </w:tc>
      </w:tr>
      <w:tr w:rsidR="002B31CF" w:rsidRPr="002B31CF" w14:paraId="3BF6DD6F" w14:textId="77777777" w:rsidTr="00C15724">
        <w:tc>
          <w:tcPr>
            <w:tcW w:w="3647" w:type="dxa"/>
            <w:shd w:val="clear" w:color="auto" w:fill="auto"/>
          </w:tcPr>
          <w:p w14:paraId="26498489" w14:textId="77777777" w:rsidR="002B31CF" w:rsidRPr="002B31CF" w:rsidRDefault="002B31CF" w:rsidP="002B31CF">
            <w:pPr>
              <w:suppressAutoHyphens/>
              <w:spacing w:line="240" w:lineRule="auto"/>
              <w:ind w:left="-57" w:firstLine="0"/>
              <w:jc w:val="both"/>
              <w:rPr>
                <w:rFonts w:eastAsia="Times New Roman" w:cs="Times New Roman"/>
                <w:color w:val="auto"/>
                <w:kern w:val="0"/>
                <w:sz w:val="24"/>
                <w:lang w:eastAsia="ru-RU"/>
                <w14:ligatures w14:val="none"/>
              </w:rPr>
            </w:pPr>
          </w:p>
        </w:tc>
        <w:tc>
          <w:tcPr>
            <w:tcW w:w="5158" w:type="dxa"/>
            <w:shd w:val="clear" w:color="auto" w:fill="auto"/>
          </w:tcPr>
          <w:p w14:paraId="6D6E4FC3" w14:textId="77777777" w:rsidR="002B31CF" w:rsidRPr="002B31CF" w:rsidRDefault="002B31CF" w:rsidP="002B31CF">
            <w:pPr>
              <w:suppressAutoHyphens/>
              <w:spacing w:line="240" w:lineRule="auto"/>
              <w:ind w:left="113" w:right="340" w:firstLine="0"/>
              <w:jc w:val="both"/>
              <w:rPr>
                <w:rFonts w:eastAsia="Times New Roman" w:cs="Times New Roman"/>
                <w:color w:val="auto"/>
                <w:kern w:val="0"/>
                <w:sz w:val="24"/>
                <w:lang w:eastAsia="ru-RU"/>
                <w14:ligatures w14:val="none"/>
              </w:rPr>
            </w:pPr>
          </w:p>
        </w:tc>
      </w:tr>
      <w:tr w:rsidR="002B31CF" w:rsidRPr="002B31CF" w14:paraId="78585846" w14:textId="77777777" w:rsidTr="00C15724">
        <w:tc>
          <w:tcPr>
            <w:tcW w:w="3647" w:type="dxa"/>
          </w:tcPr>
          <w:p w14:paraId="0899ACE4" w14:textId="77777777" w:rsidR="002B31CF" w:rsidRPr="002B31CF" w:rsidRDefault="002B31CF" w:rsidP="002B31CF">
            <w:pPr>
              <w:suppressAutoHyphens/>
              <w:spacing w:line="240" w:lineRule="auto"/>
              <w:ind w:firstLine="567"/>
              <w:jc w:val="both"/>
              <w:rPr>
                <w:rFonts w:eastAsia="Times New Roman" w:cs="Times New Roman"/>
                <w:color w:val="auto"/>
                <w:kern w:val="0"/>
                <w:sz w:val="24"/>
                <w:lang w:eastAsia="ru-RU"/>
                <w14:ligatures w14:val="none"/>
              </w:rPr>
            </w:pPr>
          </w:p>
        </w:tc>
        <w:tc>
          <w:tcPr>
            <w:tcW w:w="5158" w:type="dxa"/>
          </w:tcPr>
          <w:p w14:paraId="0A8A57D6" w14:textId="77777777" w:rsidR="002B31CF" w:rsidRPr="002B31CF" w:rsidRDefault="002B31CF" w:rsidP="002B31CF">
            <w:pPr>
              <w:suppressAutoHyphens/>
              <w:spacing w:line="240" w:lineRule="auto"/>
              <w:ind w:firstLine="0"/>
              <w:jc w:val="both"/>
              <w:rPr>
                <w:rFonts w:eastAsia="Times New Roman" w:cs="Times New Roman"/>
                <w:color w:val="auto"/>
                <w:kern w:val="0"/>
                <w:sz w:val="24"/>
                <w:lang w:eastAsia="ru-RU"/>
                <w14:ligatures w14:val="none"/>
              </w:rPr>
            </w:pPr>
            <w:r w:rsidRPr="002B31CF">
              <w:rPr>
                <w:rFonts w:eastAsia="Times New Roman" w:cs="Times New Roman"/>
                <w:b/>
                <w:color w:val="auto"/>
                <w:kern w:val="0"/>
                <w:sz w:val="24"/>
                <w:lang w:eastAsia="ru-RU"/>
                <w14:ligatures w14:val="none"/>
              </w:rPr>
              <w:t>Соруководитель ВКР</w:t>
            </w:r>
          </w:p>
        </w:tc>
      </w:tr>
      <w:tr w:rsidR="002B31CF" w:rsidRPr="002B31CF" w14:paraId="4BA1A746" w14:textId="77777777" w:rsidTr="00C15724">
        <w:tc>
          <w:tcPr>
            <w:tcW w:w="3647" w:type="dxa"/>
          </w:tcPr>
          <w:p w14:paraId="703F63B9" w14:textId="77777777" w:rsidR="002B31CF" w:rsidRPr="002B31CF" w:rsidRDefault="002B31CF" w:rsidP="002B31CF">
            <w:pPr>
              <w:suppressAutoHyphens/>
              <w:spacing w:line="240" w:lineRule="auto"/>
              <w:ind w:firstLine="567"/>
              <w:jc w:val="both"/>
              <w:rPr>
                <w:rFonts w:eastAsia="Times New Roman" w:cs="Times New Roman"/>
                <w:color w:val="auto"/>
                <w:kern w:val="0"/>
                <w:sz w:val="24"/>
                <w:lang w:eastAsia="ru-RU"/>
                <w14:ligatures w14:val="none"/>
              </w:rPr>
            </w:pPr>
          </w:p>
        </w:tc>
        <w:tc>
          <w:tcPr>
            <w:tcW w:w="5158" w:type="dxa"/>
          </w:tcPr>
          <w:p w14:paraId="4AE1986F" w14:textId="77777777" w:rsidR="002B31CF" w:rsidRPr="002B31CF" w:rsidRDefault="002B31CF" w:rsidP="002B31CF">
            <w:pPr>
              <w:suppressAutoHyphens/>
              <w:spacing w:line="240" w:lineRule="auto"/>
              <w:ind w:firstLine="0"/>
              <w:jc w:val="both"/>
              <w:rPr>
                <w:rFonts w:eastAsia="Times New Roman" w:cs="Times New Roman"/>
                <w:color w:val="auto"/>
                <w:kern w:val="0"/>
                <w:sz w:val="24"/>
                <w:lang w:eastAsia="ru-RU"/>
                <w14:ligatures w14:val="none"/>
              </w:rPr>
            </w:pPr>
            <w:r w:rsidRPr="002B31CF">
              <w:rPr>
                <w:rFonts w:eastAsia="Times New Roman" w:cs="Times New Roman"/>
                <w:color w:val="auto"/>
                <w:kern w:val="0"/>
                <w:sz w:val="24"/>
                <w:highlight w:val="white"/>
                <w:lang w:eastAsia="ru-RU"/>
                <w14:ligatures w14:val="none"/>
              </w:rPr>
              <w:t xml:space="preserve"> </w:t>
            </w:r>
          </w:p>
        </w:tc>
      </w:tr>
      <w:tr w:rsidR="002B31CF" w:rsidRPr="002B31CF" w14:paraId="646EAD8B" w14:textId="77777777" w:rsidTr="00C15724">
        <w:tc>
          <w:tcPr>
            <w:tcW w:w="3647" w:type="dxa"/>
          </w:tcPr>
          <w:p w14:paraId="139B172D" w14:textId="77777777" w:rsidR="002B31CF" w:rsidRPr="002B31CF" w:rsidRDefault="002B31CF" w:rsidP="002B31CF">
            <w:pPr>
              <w:suppressAutoHyphens/>
              <w:spacing w:line="240" w:lineRule="auto"/>
              <w:ind w:firstLine="567"/>
              <w:jc w:val="both"/>
              <w:rPr>
                <w:rFonts w:eastAsia="Times New Roman" w:cs="Times New Roman"/>
                <w:color w:val="auto"/>
                <w:kern w:val="0"/>
                <w:sz w:val="24"/>
                <w:lang w:eastAsia="ru-RU"/>
                <w14:ligatures w14:val="none"/>
              </w:rPr>
            </w:pPr>
          </w:p>
        </w:tc>
        <w:tc>
          <w:tcPr>
            <w:tcW w:w="5158" w:type="dxa"/>
          </w:tcPr>
          <w:p w14:paraId="3FD4DEA8" w14:textId="77777777" w:rsidR="002B31CF" w:rsidRPr="002B31CF" w:rsidRDefault="002B31CF" w:rsidP="002B31CF">
            <w:pPr>
              <w:suppressAutoHyphens/>
              <w:spacing w:line="240" w:lineRule="auto"/>
              <w:ind w:firstLine="0"/>
              <w:jc w:val="both"/>
              <w:rPr>
                <w:rFonts w:eastAsia="Times New Roman" w:cs="Times New Roman"/>
                <w:color w:val="auto"/>
                <w:kern w:val="0"/>
                <w:sz w:val="24"/>
                <w:lang w:eastAsia="ru-RU"/>
                <w14:ligatures w14:val="none"/>
              </w:rPr>
            </w:pPr>
            <w:r w:rsidRPr="002B31CF">
              <w:rPr>
                <w:rFonts w:eastAsia="Times New Roman" w:cs="Times New Roman"/>
                <w:color w:val="auto"/>
                <w:kern w:val="0"/>
                <w:sz w:val="24"/>
                <w:highlight w:val="white"/>
                <w:lang w:eastAsia="ru-RU"/>
                <w14:ligatures w14:val="none"/>
              </w:rPr>
              <w:t>старший преподаватель кафедры общей информатики ФИТ</w:t>
            </w:r>
          </w:p>
        </w:tc>
      </w:tr>
      <w:tr w:rsidR="002B31CF" w:rsidRPr="002B31CF" w14:paraId="50E0A5C8" w14:textId="77777777" w:rsidTr="00C15724">
        <w:tc>
          <w:tcPr>
            <w:tcW w:w="3647" w:type="dxa"/>
          </w:tcPr>
          <w:p w14:paraId="05049786" w14:textId="77777777" w:rsidR="002B31CF" w:rsidRPr="002B31CF" w:rsidRDefault="002B31CF" w:rsidP="002B31CF">
            <w:pPr>
              <w:suppressAutoHyphens/>
              <w:spacing w:line="240" w:lineRule="auto"/>
              <w:ind w:firstLine="567"/>
              <w:jc w:val="both"/>
              <w:rPr>
                <w:rFonts w:eastAsia="Times New Roman" w:cs="Times New Roman"/>
                <w:color w:val="auto"/>
                <w:kern w:val="0"/>
                <w:sz w:val="24"/>
                <w:lang w:eastAsia="ru-RU"/>
                <w14:ligatures w14:val="none"/>
              </w:rPr>
            </w:pPr>
          </w:p>
        </w:tc>
        <w:tc>
          <w:tcPr>
            <w:tcW w:w="5158" w:type="dxa"/>
          </w:tcPr>
          <w:p w14:paraId="1C35A3FB" w14:textId="77777777" w:rsidR="002B31CF" w:rsidRPr="002B31CF" w:rsidRDefault="002B31CF" w:rsidP="002B31CF">
            <w:pPr>
              <w:suppressAutoHyphens/>
              <w:spacing w:line="240" w:lineRule="auto"/>
              <w:ind w:firstLine="0"/>
              <w:jc w:val="both"/>
              <w:rPr>
                <w:rFonts w:eastAsia="Times New Roman" w:cs="Times New Roman"/>
                <w:color w:val="auto"/>
                <w:kern w:val="0"/>
                <w:sz w:val="24"/>
                <w:lang w:eastAsia="ru-RU"/>
                <w14:ligatures w14:val="none"/>
              </w:rPr>
            </w:pPr>
            <w:proofErr w:type="spellStart"/>
            <w:r w:rsidRPr="002B31CF">
              <w:rPr>
                <w:rFonts w:eastAsia="Times New Roman" w:cs="Times New Roman"/>
                <w:color w:val="auto"/>
                <w:kern w:val="0"/>
                <w:sz w:val="24"/>
                <w:highlight w:val="white"/>
                <w:lang w:eastAsia="ru-RU"/>
                <w14:ligatures w14:val="none"/>
              </w:rPr>
              <w:t>Найданов</w:t>
            </w:r>
            <w:proofErr w:type="spellEnd"/>
            <w:r w:rsidRPr="002B31CF">
              <w:rPr>
                <w:rFonts w:eastAsia="Times New Roman" w:cs="Times New Roman"/>
                <w:color w:val="auto"/>
                <w:kern w:val="0"/>
                <w:sz w:val="24"/>
                <w:highlight w:val="white"/>
                <w:lang w:eastAsia="ru-RU"/>
                <w14:ligatures w14:val="none"/>
              </w:rPr>
              <w:t xml:space="preserve"> Ч. А./……</w:t>
            </w:r>
            <w:proofErr w:type="gramStart"/>
            <w:r w:rsidRPr="002B31CF">
              <w:rPr>
                <w:rFonts w:eastAsia="Times New Roman" w:cs="Times New Roman"/>
                <w:color w:val="auto"/>
                <w:kern w:val="0"/>
                <w:sz w:val="24"/>
                <w:highlight w:val="white"/>
                <w:lang w:eastAsia="ru-RU"/>
                <w14:ligatures w14:val="none"/>
              </w:rPr>
              <w:t>…….</w:t>
            </w:r>
            <w:proofErr w:type="gramEnd"/>
            <w:r w:rsidRPr="002B31CF">
              <w:rPr>
                <w:rFonts w:eastAsia="Times New Roman" w:cs="Times New Roman"/>
                <w:color w:val="auto"/>
                <w:kern w:val="0"/>
                <w:sz w:val="24"/>
                <w:highlight w:val="white"/>
                <w:lang w:eastAsia="ru-RU"/>
                <w14:ligatures w14:val="none"/>
              </w:rPr>
              <w:t>.</w:t>
            </w:r>
          </w:p>
        </w:tc>
      </w:tr>
      <w:tr w:rsidR="002B31CF" w:rsidRPr="002B31CF" w14:paraId="3EACDB6A" w14:textId="77777777" w:rsidTr="00C15724">
        <w:tc>
          <w:tcPr>
            <w:tcW w:w="3647" w:type="dxa"/>
          </w:tcPr>
          <w:p w14:paraId="5544BC14" w14:textId="77777777" w:rsidR="002B31CF" w:rsidRPr="002B31CF" w:rsidRDefault="002B31CF" w:rsidP="002B31CF">
            <w:pPr>
              <w:suppressAutoHyphens/>
              <w:spacing w:line="240" w:lineRule="auto"/>
              <w:ind w:firstLine="567"/>
              <w:jc w:val="both"/>
              <w:rPr>
                <w:rFonts w:eastAsia="Times New Roman" w:cs="Times New Roman"/>
                <w:color w:val="auto"/>
                <w:kern w:val="0"/>
                <w:sz w:val="24"/>
                <w:lang w:eastAsia="ru-RU"/>
                <w14:ligatures w14:val="none"/>
              </w:rPr>
            </w:pPr>
          </w:p>
        </w:tc>
        <w:tc>
          <w:tcPr>
            <w:tcW w:w="5158" w:type="dxa"/>
          </w:tcPr>
          <w:p w14:paraId="48F01D9D" w14:textId="77777777" w:rsidR="002B31CF" w:rsidRPr="002B31CF" w:rsidRDefault="002B31CF" w:rsidP="002B31CF">
            <w:pPr>
              <w:suppressAutoHyphens/>
              <w:spacing w:line="240" w:lineRule="auto"/>
              <w:ind w:firstLine="0"/>
              <w:jc w:val="both"/>
              <w:rPr>
                <w:rFonts w:eastAsia="Times New Roman" w:cs="Times New Roman"/>
                <w:color w:val="auto"/>
                <w:kern w:val="0"/>
                <w:sz w:val="24"/>
                <w:lang w:eastAsia="ru-RU"/>
                <w14:ligatures w14:val="none"/>
              </w:rPr>
            </w:pPr>
            <w:r w:rsidRPr="002B31CF">
              <w:rPr>
                <w:rFonts w:eastAsia="Times New Roman" w:cs="Times New Roman"/>
                <w:color w:val="auto"/>
                <w:kern w:val="0"/>
                <w:sz w:val="16"/>
                <w:lang w:eastAsia="ru-RU"/>
                <w14:ligatures w14:val="none"/>
              </w:rPr>
              <w:t xml:space="preserve">             (ФИО) / (подпись)</w:t>
            </w:r>
          </w:p>
        </w:tc>
      </w:tr>
      <w:tr w:rsidR="002B31CF" w:rsidRPr="002B31CF" w14:paraId="6D5C55D7" w14:textId="77777777" w:rsidTr="00C15724">
        <w:tc>
          <w:tcPr>
            <w:tcW w:w="3647" w:type="dxa"/>
          </w:tcPr>
          <w:p w14:paraId="086A4103" w14:textId="77777777" w:rsidR="002B31CF" w:rsidRPr="002B31CF" w:rsidRDefault="002B31CF" w:rsidP="002B31CF">
            <w:pPr>
              <w:suppressAutoHyphens/>
              <w:spacing w:line="240" w:lineRule="auto"/>
              <w:ind w:firstLine="567"/>
              <w:jc w:val="both"/>
              <w:rPr>
                <w:rFonts w:eastAsia="Times New Roman" w:cs="Times New Roman"/>
                <w:color w:val="auto"/>
                <w:kern w:val="0"/>
                <w:sz w:val="24"/>
                <w:lang w:eastAsia="ru-RU"/>
                <w14:ligatures w14:val="none"/>
              </w:rPr>
            </w:pPr>
          </w:p>
        </w:tc>
        <w:tc>
          <w:tcPr>
            <w:tcW w:w="5158" w:type="dxa"/>
          </w:tcPr>
          <w:p w14:paraId="6F4CB8D9" w14:textId="77777777" w:rsidR="002B31CF" w:rsidRPr="002B31CF" w:rsidRDefault="002B31CF" w:rsidP="002B31CF">
            <w:pPr>
              <w:suppressAutoHyphens/>
              <w:spacing w:line="240" w:lineRule="auto"/>
              <w:ind w:firstLine="0"/>
              <w:jc w:val="both"/>
              <w:rPr>
                <w:rFonts w:eastAsia="Times New Roman" w:cs="Times New Roman"/>
                <w:color w:val="auto"/>
                <w:kern w:val="0"/>
                <w:sz w:val="24"/>
                <w:lang w:eastAsia="ru-RU"/>
                <w14:ligatures w14:val="none"/>
              </w:rPr>
            </w:pPr>
            <w:r w:rsidRPr="002B31CF">
              <w:rPr>
                <w:rFonts w:eastAsia="Times New Roman" w:cs="Times New Roman"/>
                <w:color w:val="auto"/>
                <w:kern w:val="0"/>
                <w:sz w:val="24"/>
                <w:lang w:eastAsia="ru-RU"/>
                <w14:ligatures w14:val="none"/>
              </w:rPr>
              <w:t>«……» мая 2026 г.</w:t>
            </w:r>
          </w:p>
        </w:tc>
      </w:tr>
    </w:tbl>
    <w:p w14:paraId="0A56006F" w14:textId="77777777" w:rsidR="002B31CF" w:rsidRPr="002B31CF" w:rsidRDefault="002B31CF" w:rsidP="002B31CF">
      <w:pPr>
        <w:suppressAutoHyphens/>
        <w:spacing w:line="240" w:lineRule="auto"/>
        <w:ind w:firstLine="567"/>
        <w:jc w:val="both"/>
        <w:rPr>
          <w:rFonts w:eastAsia="Times New Roman" w:cs="Times New Roman"/>
          <w:color w:val="auto"/>
          <w:kern w:val="0"/>
          <w:sz w:val="26"/>
          <w:szCs w:val="26"/>
          <w:lang w:eastAsia="ru-RU"/>
          <w14:ligatures w14:val="none"/>
        </w:rPr>
      </w:pPr>
      <w:r w:rsidRPr="002B31CF">
        <w:rPr>
          <w:rFonts w:eastAsia="Times New Roman" w:cs="Times New Roman"/>
          <w:color w:val="auto"/>
          <w:kern w:val="0"/>
          <w:sz w:val="26"/>
          <w:szCs w:val="26"/>
          <w:lang w:eastAsia="ru-RU"/>
          <w14:ligatures w14:val="none"/>
        </w:rPr>
        <w:tab/>
      </w:r>
    </w:p>
    <w:p w14:paraId="205B6862" w14:textId="77777777" w:rsidR="002B31CF" w:rsidRPr="002B31CF" w:rsidRDefault="002B31CF" w:rsidP="002B31CF">
      <w:pPr>
        <w:suppressAutoHyphens/>
        <w:spacing w:line="240" w:lineRule="auto"/>
        <w:ind w:firstLine="0"/>
        <w:jc w:val="both"/>
        <w:rPr>
          <w:rFonts w:eastAsia="Times New Roman" w:cs="Times New Roman"/>
          <w:color w:val="auto"/>
          <w:kern w:val="0"/>
          <w:sz w:val="26"/>
          <w:szCs w:val="26"/>
          <w:lang w:eastAsia="ru-RU"/>
          <w14:ligatures w14:val="none"/>
        </w:rPr>
      </w:pPr>
    </w:p>
    <w:p w14:paraId="6DC04B12" w14:textId="77777777" w:rsidR="002B31CF" w:rsidRPr="002B31CF" w:rsidRDefault="002B31CF" w:rsidP="002B31CF">
      <w:pPr>
        <w:suppressAutoHyphens/>
        <w:spacing w:line="240" w:lineRule="auto"/>
        <w:ind w:firstLine="567"/>
        <w:jc w:val="center"/>
        <w:rPr>
          <w:rFonts w:eastAsia="Times New Roman" w:cs="Times New Roman"/>
          <w:color w:val="auto"/>
          <w:kern w:val="0"/>
          <w:sz w:val="26"/>
          <w:szCs w:val="26"/>
          <w:lang w:eastAsia="ru-RU"/>
          <w14:ligatures w14:val="none"/>
        </w:rPr>
      </w:pPr>
    </w:p>
    <w:p w14:paraId="050CD8B8" w14:textId="77777777" w:rsidR="002B31CF" w:rsidRPr="002B31CF" w:rsidRDefault="002B31CF" w:rsidP="002B31CF">
      <w:pPr>
        <w:suppressAutoHyphens/>
        <w:spacing w:line="240" w:lineRule="auto"/>
        <w:ind w:firstLine="567"/>
        <w:jc w:val="center"/>
        <w:rPr>
          <w:rFonts w:eastAsia="Times New Roman" w:cs="Times New Roman"/>
          <w:color w:val="auto"/>
          <w:kern w:val="0"/>
          <w:sz w:val="26"/>
          <w:szCs w:val="26"/>
          <w:lang w:eastAsia="ru-RU"/>
          <w14:ligatures w14:val="none"/>
        </w:rPr>
      </w:pPr>
    </w:p>
    <w:p w14:paraId="58E2C2F7" w14:textId="77777777" w:rsidR="002B31CF" w:rsidRPr="002B31CF" w:rsidRDefault="002B31CF" w:rsidP="002B31CF">
      <w:pPr>
        <w:suppressAutoHyphens/>
        <w:spacing w:line="240" w:lineRule="auto"/>
        <w:ind w:firstLine="567"/>
        <w:jc w:val="both"/>
        <w:rPr>
          <w:rFonts w:eastAsia="Times New Roman" w:cs="Times New Roman"/>
          <w:color w:val="auto"/>
          <w:kern w:val="0"/>
          <w:sz w:val="26"/>
          <w:szCs w:val="26"/>
          <w:lang w:eastAsia="ru-RU"/>
          <w14:ligatures w14:val="none"/>
        </w:rPr>
      </w:pPr>
    </w:p>
    <w:p w14:paraId="0E5E5972" w14:textId="77777777" w:rsidR="002B31CF" w:rsidRPr="002B31CF" w:rsidRDefault="002B31CF" w:rsidP="002B31CF">
      <w:pPr>
        <w:suppressAutoHyphens/>
        <w:spacing w:after="160" w:line="259" w:lineRule="auto"/>
        <w:ind w:firstLine="567"/>
        <w:jc w:val="center"/>
        <w:rPr>
          <w:rFonts w:eastAsia="Times New Roman" w:cs="Times New Roman"/>
          <w:color w:val="auto"/>
          <w:kern w:val="0"/>
          <w:sz w:val="24"/>
          <w:lang w:eastAsia="ru-RU"/>
          <w14:ligatures w14:val="none"/>
        </w:rPr>
      </w:pPr>
      <w:r w:rsidRPr="002B31CF">
        <w:rPr>
          <w:rFonts w:eastAsia="Times New Roman" w:cs="Times New Roman"/>
          <w:color w:val="auto"/>
          <w:kern w:val="0"/>
          <w:sz w:val="24"/>
          <w:lang w:eastAsia="ru-RU"/>
          <w14:ligatures w14:val="none"/>
        </w:rPr>
        <w:t>Новосибирск, 2026</w:t>
      </w:r>
    </w:p>
    <w:p w14:paraId="06DB649C" w14:textId="77777777" w:rsidR="00F52A27" w:rsidRDefault="00F52A27" w:rsidP="00F52A27">
      <w:pPr>
        <w:ind w:firstLine="0"/>
        <w:rPr>
          <w:sz w:val="24"/>
        </w:rPr>
      </w:pPr>
    </w:p>
    <w:p w14:paraId="4D0A8796" w14:textId="77777777" w:rsidR="00F52A27" w:rsidRDefault="00F52A27" w:rsidP="00F52A27">
      <w:pPr>
        <w:ind w:firstLine="0"/>
        <w:rPr>
          <w:sz w:val="24"/>
        </w:rPr>
        <w:sectPr w:rsidR="00F52A27" w:rsidSect="00F52A27">
          <w:footerReference w:type="default" r:id="rId8"/>
          <w:pgSz w:w="11906" w:h="16838"/>
          <w:pgMar w:top="1134" w:right="851" w:bottom="1134" w:left="1701" w:header="709" w:footer="709" w:gutter="0"/>
          <w:cols w:space="708"/>
          <w:titlePg/>
          <w:docGrid w:linePitch="381"/>
        </w:sectPr>
      </w:pPr>
    </w:p>
    <w:p w14:paraId="61587D5C" w14:textId="28005DD6" w:rsidR="002B31CF" w:rsidRPr="002B31CF" w:rsidRDefault="002B31CF" w:rsidP="002B31CF">
      <w:pPr>
        <w:ind w:firstLine="0"/>
        <w:jc w:val="center"/>
        <w:rPr>
          <w:rFonts w:eastAsia="Times New Roman" w:cs="Times New Roman"/>
          <w:color w:val="auto"/>
          <w:kern w:val="0"/>
          <w:sz w:val="24"/>
          <w:lang w:eastAsia="ru-RU"/>
          <w14:ligatures w14:val="none"/>
        </w:rPr>
      </w:pPr>
      <w:r w:rsidRPr="002B31CF">
        <w:rPr>
          <w:rFonts w:eastAsia="Times New Roman" w:cs="Times New Roman"/>
          <w:color w:val="auto"/>
          <w:kern w:val="0"/>
          <w:sz w:val="24"/>
          <w:lang w:eastAsia="ru-RU"/>
          <w14:ligatures w14:val="none"/>
        </w:rPr>
        <w:lastRenderedPageBreak/>
        <w:t>МИНИСТЕРСТВО НАУКИ И ВЫСШЕГО ОБРАЗОВАНИЯ РФ</w:t>
      </w:r>
    </w:p>
    <w:p w14:paraId="1ACE11F5" w14:textId="77777777" w:rsidR="002B31CF" w:rsidRPr="002B31CF" w:rsidRDefault="002B31CF" w:rsidP="002B31CF">
      <w:pPr>
        <w:suppressAutoHyphens/>
        <w:spacing w:line="240" w:lineRule="auto"/>
        <w:ind w:firstLine="0"/>
        <w:jc w:val="center"/>
        <w:rPr>
          <w:rFonts w:eastAsia="Times New Roman" w:cs="Times New Roman"/>
          <w:color w:val="auto"/>
          <w:kern w:val="0"/>
          <w:sz w:val="24"/>
          <w:lang w:eastAsia="ru-RU"/>
          <w14:ligatures w14:val="none"/>
        </w:rPr>
      </w:pPr>
      <w:r w:rsidRPr="002B31CF">
        <w:rPr>
          <w:rFonts w:eastAsia="Times New Roman" w:cs="Times New Roman"/>
          <w:color w:val="auto"/>
          <w:kern w:val="0"/>
          <w:sz w:val="24"/>
          <w:lang w:eastAsia="ru-RU"/>
          <w14:ligatures w14:val="none"/>
        </w:rPr>
        <w:t xml:space="preserve">ФЕДЕРАЛЬНОЕ ГОСУДАРСТВЕННОЕ АВТОНОМНОЕ ОБРАЗОВАТЕЛЬНОЕ УЧРЕЖДЕНИЕ ВЫСШЕГО ОБРАЗОВАНИЯ </w:t>
      </w:r>
    </w:p>
    <w:p w14:paraId="6E93AE2E" w14:textId="77777777" w:rsidR="002B31CF" w:rsidRPr="002B31CF" w:rsidRDefault="002B31CF" w:rsidP="002B31CF">
      <w:pPr>
        <w:suppressAutoHyphens/>
        <w:spacing w:line="240" w:lineRule="auto"/>
        <w:ind w:firstLine="0"/>
        <w:jc w:val="center"/>
        <w:rPr>
          <w:rFonts w:eastAsia="Times New Roman" w:cs="Times New Roman"/>
          <w:color w:val="auto"/>
          <w:kern w:val="0"/>
          <w:sz w:val="24"/>
          <w:lang w:eastAsia="ru-RU"/>
          <w14:ligatures w14:val="none"/>
        </w:rPr>
      </w:pPr>
      <w:r w:rsidRPr="002B31CF">
        <w:rPr>
          <w:rFonts w:eastAsia="Times New Roman" w:cs="Times New Roman"/>
          <w:color w:val="auto"/>
          <w:kern w:val="0"/>
          <w:sz w:val="24"/>
          <w:lang w:eastAsia="ru-RU"/>
          <w14:ligatures w14:val="none"/>
        </w:rPr>
        <w:t>«НОВОСИБИРСКИЙ НАЦИОНАЛЬНЫЙ ИССЛЕДОВАТЕЛЬСКИЙ</w:t>
      </w:r>
    </w:p>
    <w:p w14:paraId="328E142C" w14:textId="77777777" w:rsidR="002B31CF" w:rsidRPr="002B31CF" w:rsidRDefault="002B31CF" w:rsidP="002B31CF">
      <w:pPr>
        <w:suppressAutoHyphens/>
        <w:spacing w:line="240" w:lineRule="auto"/>
        <w:ind w:firstLine="0"/>
        <w:jc w:val="center"/>
        <w:rPr>
          <w:rFonts w:eastAsia="Calibri" w:cs="Times New Roman"/>
          <w:color w:val="auto"/>
          <w:kern w:val="0"/>
          <w:sz w:val="24"/>
          <w:lang w:eastAsia="ru-RU"/>
          <w14:ligatures w14:val="none"/>
        </w:rPr>
      </w:pPr>
      <w:r w:rsidRPr="002B31CF">
        <w:rPr>
          <w:rFonts w:eastAsia="Times New Roman" w:cs="Times New Roman"/>
          <w:color w:val="auto"/>
          <w:kern w:val="0"/>
          <w:sz w:val="24"/>
          <w:lang w:eastAsia="ru-RU"/>
          <w14:ligatures w14:val="none"/>
        </w:rPr>
        <w:t>ГОСУДАРСТВЕННЫЙ УНИВЕРСИТЕТ»</w:t>
      </w:r>
      <w:r w:rsidRPr="002B31CF">
        <w:rPr>
          <w:rFonts w:eastAsia="Times New Roman" w:cs="Times New Roman"/>
          <w:color w:val="auto"/>
          <w:kern w:val="0"/>
          <w:sz w:val="24"/>
          <w:lang w:eastAsia="ru-RU"/>
          <w14:ligatures w14:val="none"/>
        </w:rPr>
        <w:br/>
        <w:t>(НОВОСИБИРСКИЙ ГОСУДАРСТВЕННЫЙ УНИВЕРСИТЕТ, НГУ)</w:t>
      </w:r>
    </w:p>
    <w:p w14:paraId="0FA8A066" w14:textId="77777777" w:rsidR="002B31CF" w:rsidRPr="002B31CF" w:rsidRDefault="002B31CF" w:rsidP="002B31CF">
      <w:pPr>
        <w:suppressAutoHyphens/>
        <w:spacing w:line="240" w:lineRule="auto"/>
        <w:ind w:firstLine="567"/>
        <w:jc w:val="center"/>
        <w:rPr>
          <w:rFonts w:eastAsia="Times New Roman" w:cs="Times New Roman"/>
          <w:color w:val="auto"/>
          <w:kern w:val="0"/>
          <w:sz w:val="24"/>
          <w:lang w:eastAsia="ru-RU"/>
          <w14:ligatures w14:val="none"/>
        </w:rPr>
      </w:pPr>
      <w:r w:rsidRPr="002B31CF">
        <w:rPr>
          <w:rFonts w:eastAsia="Times New Roman" w:cs="Times New Roman"/>
          <w:color w:val="auto"/>
          <w:kern w:val="0"/>
          <w:sz w:val="24"/>
          <w:lang w:eastAsia="ru-RU"/>
          <w14:ligatures w14:val="none"/>
        </w:rPr>
        <w:t>Факультет информационных технологий</w:t>
      </w:r>
    </w:p>
    <w:p w14:paraId="531E164F" w14:textId="77777777" w:rsidR="002B31CF" w:rsidRPr="002B31CF" w:rsidRDefault="002B31CF" w:rsidP="002B31CF">
      <w:pPr>
        <w:suppressAutoHyphens/>
        <w:spacing w:line="240" w:lineRule="auto"/>
        <w:ind w:firstLine="567"/>
        <w:jc w:val="both"/>
        <w:rPr>
          <w:rFonts w:eastAsia="Times New Roman" w:cs="Times New Roman"/>
          <w:color w:val="auto"/>
          <w:kern w:val="0"/>
          <w:sz w:val="24"/>
          <w:lang w:eastAsia="ru-RU"/>
          <w14:ligatures w14:val="none"/>
        </w:rPr>
      </w:pPr>
      <w:r w:rsidRPr="002B31CF">
        <w:rPr>
          <w:rFonts w:eastAsia="Times New Roman" w:cs="Times New Roman"/>
          <w:color w:val="auto"/>
          <w:kern w:val="0"/>
          <w:sz w:val="24"/>
          <w:lang w:eastAsia="ru-RU"/>
          <w14:ligatures w14:val="none"/>
        </w:rPr>
        <w:t>Кафедра общей информатики</w:t>
      </w:r>
    </w:p>
    <w:p w14:paraId="444AC9D0" w14:textId="77777777" w:rsidR="002B31CF" w:rsidRPr="002B31CF" w:rsidRDefault="002B31CF" w:rsidP="002B31CF">
      <w:pPr>
        <w:suppressAutoHyphens/>
        <w:spacing w:line="240" w:lineRule="auto"/>
        <w:ind w:firstLine="1928"/>
        <w:jc w:val="both"/>
        <w:rPr>
          <w:rFonts w:eastAsia="Times New Roman" w:cs="Times New Roman"/>
          <w:color w:val="auto"/>
          <w:kern w:val="0"/>
          <w:sz w:val="16"/>
          <w:szCs w:val="16"/>
          <w:lang w:eastAsia="ru-RU"/>
          <w14:ligatures w14:val="none"/>
        </w:rPr>
      </w:pPr>
      <w:r w:rsidRPr="002B31CF">
        <w:rPr>
          <w:rFonts w:eastAsia="Times New Roman" w:cs="Times New Roman"/>
          <w:color w:val="auto"/>
          <w:kern w:val="0"/>
          <w:sz w:val="16"/>
          <w:szCs w:val="16"/>
          <w:lang w:eastAsia="ru-RU"/>
          <w14:ligatures w14:val="none"/>
        </w:rPr>
        <w:t>(название кафедры)</w:t>
      </w:r>
    </w:p>
    <w:p w14:paraId="042D06BC" w14:textId="77777777" w:rsidR="002B31CF" w:rsidRPr="002B31CF" w:rsidRDefault="002B31CF" w:rsidP="002B31CF">
      <w:pPr>
        <w:suppressAutoHyphens/>
        <w:spacing w:line="240" w:lineRule="auto"/>
        <w:ind w:firstLine="567"/>
        <w:jc w:val="both"/>
        <w:rPr>
          <w:rFonts w:eastAsia="Times New Roman" w:cs="Times New Roman"/>
          <w:color w:val="auto"/>
          <w:kern w:val="0"/>
          <w:sz w:val="24"/>
          <w:lang w:eastAsia="ru-RU"/>
          <w14:ligatures w14:val="none"/>
        </w:rPr>
      </w:pPr>
      <w:r w:rsidRPr="002B31CF">
        <w:rPr>
          <w:rFonts w:eastAsia="Times New Roman" w:cs="Times New Roman"/>
          <w:color w:val="auto"/>
          <w:kern w:val="0"/>
          <w:sz w:val="24"/>
          <w:lang w:eastAsia="ru-RU"/>
          <w14:ligatures w14:val="none"/>
        </w:rPr>
        <w:t xml:space="preserve">Направление подготовки </w:t>
      </w:r>
      <w:r w:rsidRPr="002B31CF">
        <w:rPr>
          <w:rFonts w:eastAsia="Times New Roman" w:cs="Times New Roman"/>
          <w:color w:val="auto"/>
          <w:kern w:val="0"/>
          <w:sz w:val="24"/>
          <w:highlight w:val="white"/>
          <w:shd w:val="clear" w:color="auto" w:fill="FFFF00"/>
          <w:lang w:eastAsia="ru-RU"/>
          <w14:ligatures w14:val="none"/>
        </w:rPr>
        <w:t>09.03.01 Информатика и вычислительная техника</w:t>
      </w:r>
    </w:p>
    <w:p w14:paraId="4E68096D" w14:textId="77777777" w:rsidR="002B31CF" w:rsidRPr="002B31CF" w:rsidRDefault="002B31CF" w:rsidP="002B31CF">
      <w:pPr>
        <w:suppressAutoHyphens/>
        <w:spacing w:line="240" w:lineRule="auto"/>
        <w:ind w:firstLine="567"/>
        <w:jc w:val="both"/>
        <w:rPr>
          <w:rFonts w:eastAsia="Times New Roman" w:cs="Times New Roman"/>
          <w:color w:val="auto"/>
          <w:kern w:val="0"/>
          <w:sz w:val="24"/>
          <w:lang w:eastAsia="ru-RU"/>
          <w14:ligatures w14:val="none"/>
        </w:rPr>
      </w:pPr>
      <w:r w:rsidRPr="002B31CF">
        <w:rPr>
          <w:rFonts w:eastAsia="Times New Roman" w:cs="Times New Roman"/>
          <w:color w:val="auto"/>
          <w:kern w:val="0"/>
          <w:sz w:val="24"/>
          <w:lang w:eastAsia="ru-RU"/>
          <w14:ligatures w14:val="none"/>
        </w:rPr>
        <w:t xml:space="preserve">Направленность (профиль): </w:t>
      </w:r>
      <w:r w:rsidRPr="002B31CF">
        <w:rPr>
          <w:rFonts w:eastAsia="Times New Roman" w:cs="Times New Roman"/>
          <w:color w:val="auto"/>
          <w:kern w:val="0"/>
          <w:sz w:val="24"/>
          <w:highlight w:val="white"/>
          <w:shd w:val="clear" w:color="auto" w:fill="FFFF00"/>
          <w:lang w:eastAsia="ru-RU"/>
          <w14:ligatures w14:val="none"/>
        </w:rPr>
        <w:t>Программная инженерия и компьютерные науки</w:t>
      </w:r>
      <w:r w:rsidRPr="002B31CF">
        <w:rPr>
          <w:rFonts w:eastAsia="Times New Roman" w:cs="Times New Roman"/>
          <w:color w:val="auto"/>
          <w:kern w:val="0"/>
          <w:sz w:val="24"/>
          <w:lang w:eastAsia="ru-RU"/>
          <w14:ligatures w14:val="none"/>
        </w:rPr>
        <w:t xml:space="preserve"> </w:t>
      </w:r>
    </w:p>
    <w:tbl>
      <w:tblPr>
        <w:tblW w:w="4003" w:type="dxa"/>
        <w:tblInd w:w="5461" w:type="dxa"/>
        <w:tblLayout w:type="fixed"/>
        <w:tblLook w:val="04A0" w:firstRow="1" w:lastRow="0" w:firstColumn="1" w:lastColumn="0" w:noHBand="0" w:noVBand="1"/>
      </w:tblPr>
      <w:tblGrid>
        <w:gridCol w:w="4003"/>
      </w:tblGrid>
      <w:tr w:rsidR="002B31CF" w:rsidRPr="002B31CF" w14:paraId="7C2C3B1B" w14:textId="77777777" w:rsidTr="00C15724">
        <w:trPr>
          <w:trHeight w:val="1763"/>
        </w:trPr>
        <w:tc>
          <w:tcPr>
            <w:tcW w:w="4003" w:type="dxa"/>
            <w:shd w:val="clear" w:color="auto" w:fill="auto"/>
          </w:tcPr>
          <w:p w14:paraId="083E7E1B" w14:textId="77777777" w:rsidR="002B31CF" w:rsidRPr="002B31CF" w:rsidRDefault="002B31CF" w:rsidP="002B31CF">
            <w:pPr>
              <w:numPr>
                <w:ilvl w:val="0"/>
                <w:numId w:val="18"/>
              </w:numPr>
              <w:suppressAutoHyphens/>
              <w:spacing w:after="200" w:line="276" w:lineRule="auto"/>
              <w:jc w:val="right"/>
              <w:rPr>
                <w:rFonts w:eastAsia="Times New Roman" w:cs="Times New Roman"/>
                <w:color w:val="auto"/>
                <w:kern w:val="0"/>
                <w:sz w:val="24"/>
                <w:lang w:eastAsia="ru-RU"/>
                <w14:ligatures w14:val="none"/>
              </w:rPr>
            </w:pPr>
            <w:r w:rsidRPr="002B31CF">
              <w:rPr>
                <w:rFonts w:eastAsia="Times New Roman" w:cs="Times New Roman"/>
                <w:color w:val="auto"/>
                <w:kern w:val="0"/>
                <w:sz w:val="24"/>
                <w:lang w:eastAsia="ru-RU"/>
                <w14:ligatures w14:val="none"/>
              </w:rPr>
              <w:t>УТВЕРЖДАЮ</w:t>
            </w:r>
          </w:p>
          <w:p w14:paraId="60788DAD" w14:textId="77777777" w:rsidR="002B31CF" w:rsidRPr="002B31CF" w:rsidRDefault="002B31CF" w:rsidP="002B31CF">
            <w:pPr>
              <w:numPr>
                <w:ilvl w:val="0"/>
                <w:numId w:val="18"/>
              </w:numPr>
              <w:suppressAutoHyphens/>
              <w:spacing w:line="276" w:lineRule="auto"/>
              <w:jc w:val="right"/>
              <w:rPr>
                <w:rFonts w:eastAsia="Times New Roman" w:cs="Times New Roman"/>
                <w:color w:val="auto"/>
                <w:kern w:val="0"/>
                <w:sz w:val="24"/>
                <w:lang w:eastAsia="ru-RU"/>
                <w14:ligatures w14:val="none"/>
              </w:rPr>
            </w:pPr>
            <w:r w:rsidRPr="002B31CF">
              <w:rPr>
                <w:rFonts w:eastAsia="Times New Roman" w:cs="Times New Roman"/>
                <w:color w:val="auto"/>
                <w:kern w:val="0"/>
                <w:sz w:val="24"/>
                <w:lang w:eastAsia="ru-RU"/>
                <w14:ligatures w14:val="none"/>
              </w:rPr>
              <w:t>Зав. кафедрой Пальчунов Д. Е.</w:t>
            </w:r>
          </w:p>
          <w:p w14:paraId="0BE004B6" w14:textId="77777777" w:rsidR="002B31CF" w:rsidRPr="002B31CF" w:rsidRDefault="002B31CF" w:rsidP="002B31CF">
            <w:pPr>
              <w:numPr>
                <w:ilvl w:val="0"/>
                <w:numId w:val="18"/>
              </w:numPr>
              <w:suppressAutoHyphens/>
              <w:spacing w:line="276" w:lineRule="auto"/>
              <w:jc w:val="right"/>
              <w:rPr>
                <w:rFonts w:eastAsia="Times New Roman" w:cs="Times New Roman"/>
                <w:color w:val="auto"/>
                <w:kern w:val="0"/>
                <w:sz w:val="16"/>
                <w:szCs w:val="16"/>
                <w:lang w:eastAsia="ru-RU"/>
                <w14:ligatures w14:val="none"/>
              </w:rPr>
            </w:pPr>
            <w:r w:rsidRPr="002B31CF">
              <w:rPr>
                <w:rFonts w:eastAsia="Times New Roman" w:cs="Times New Roman"/>
                <w:color w:val="auto"/>
                <w:kern w:val="0"/>
                <w:sz w:val="16"/>
                <w:szCs w:val="16"/>
                <w:lang w:eastAsia="ru-RU"/>
                <w14:ligatures w14:val="none"/>
              </w:rPr>
              <w:t>(фамилия, И., О.)</w:t>
            </w:r>
          </w:p>
          <w:p w14:paraId="2C216BF2" w14:textId="77777777" w:rsidR="002B31CF" w:rsidRPr="002B31CF" w:rsidRDefault="002B31CF" w:rsidP="002B31CF">
            <w:pPr>
              <w:numPr>
                <w:ilvl w:val="0"/>
                <w:numId w:val="18"/>
              </w:numPr>
              <w:suppressAutoHyphens/>
              <w:spacing w:line="276" w:lineRule="auto"/>
              <w:jc w:val="right"/>
              <w:rPr>
                <w:rFonts w:eastAsia="Times New Roman" w:cs="Times New Roman"/>
                <w:color w:val="auto"/>
                <w:kern w:val="0"/>
                <w:sz w:val="24"/>
                <w:lang w:eastAsia="ru-RU"/>
                <w14:ligatures w14:val="none"/>
              </w:rPr>
            </w:pPr>
            <w:r w:rsidRPr="002B31CF">
              <w:rPr>
                <w:rFonts w:eastAsia="Times New Roman" w:cs="Times New Roman"/>
                <w:color w:val="auto"/>
                <w:kern w:val="0"/>
                <w:sz w:val="24"/>
                <w:lang w:eastAsia="ru-RU"/>
                <w14:ligatures w14:val="none"/>
              </w:rPr>
              <w:t>………………….</w:t>
            </w:r>
          </w:p>
          <w:p w14:paraId="1936F4BD" w14:textId="77777777" w:rsidR="002B31CF" w:rsidRPr="002B31CF" w:rsidRDefault="002B31CF" w:rsidP="002B31CF">
            <w:pPr>
              <w:numPr>
                <w:ilvl w:val="0"/>
                <w:numId w:val="18"/>
              </w:numPr>
              <w:suppressAutoHyphens/>
              <w:spacing w:line="276" w:lineRule="auto"/>
              <w:jc w:val="right"/>
              <w:rPr>
                <w:rFonts w:eastAsia="Times New Roman" w:cs="Times New Roman"/>
                <w:color w:val="auto"/>
                <w:kern w:val="0"/>
                <w:sz w:val="16"/>
                <w:szCs w:val="16"/>
                <w:lang w:eastAsia="ru-RU"/>
                <w14:ligatures w14:val="none"/>
              </w:rPr>
            </w:pPr>
            <w:r w:rsidRPr="002B31CF">
              <w:rPr>
                <w:rFonts w:eastAsia="Times New Roman" w:cs="Times New Roman"/>
                <w:color w:val="auto"/>
                <w:kern w:val="0"/>
                <w:sz w:val="16"/>
                <w:szCs w:val="16"/>
                <w:lang w:eastAsia="ru-RU"/>
                <w14:ligatures w14:val="none"/>
              </w:rPr>
              <w:t>(подпись)</w:t>
            </w:r>
          </w:p>
          <w:p w14:paraId="6C57B79F" w14:textId="77777777" w:rsidR="002B31CF" w:rsidRPr="002B31CF" w:rsidRDefault="002B31CF" w:rsidP="002B31CF">
            <w:pPr>
              <w:numPr>
                <w:ilvl w:val="0"/>
                <w:numId w:val="18"/>
              </w:numPr>
              <w:suppressAutoHyphens/>
              <w:spacing w:line="276" w:lineRule="auto"/>
              <w:jc w:val="right"/>
              <w:rPr>
                <w:rFonts w:eastAsia="Times New Roman" w:cs="Times New Roman"/>
                <w:color w:val="auto"/>
                <w:kern w:val="0"/>
                <w:sz w:val="24"/>
                <w:shd w:val="clear" w:color="auto" w:fill="FFFF00"/>
                <w:lang w:eastAsia="ru-RU"/>
                <w14:ligatures w14:val="none"/>
              </w:rPr>
            </w:pPr>
            <w:r w:rsidRPr="002B31CF">
              <w:rPr>
                <w:rFonts w:eastAsia="Times New Roman" w:cs="Times New Roman"/>
                <w:color w:val="auto"/>
                <w:kern w:val="0"/>
                <w:sz w:val="24"/>
                <w:highlight w:val="white"/>
                <w:shd w:val="clear" w:color="auto" w:fill="FFFF00"/>
                <w:lang w:eastAsia="ru-RU"/>
                <w14:ligatures w14:val="none"/>
              </w:rPr>
              <w:t>24.10.2025</w:t>
            </w:r>
          </w:p>
        </w:tc>
      </w:tr>
    </w:tbl>
    <w:p w14:paraId="47E46DD3" w14:textId="77777777" w:rsidR="002B31CF" w:rsidRPr="002B31CF" w:rsidRDefault="002B31CF" w:rsidP="002B31CF">
      <w:pPr>
        <w:suppressAutoHyphens/>
        <w:spacing w:line="240" w:lineRule="auto"/>
        <w:ind w:firstLine="567"/>
        <w:jc w:val="center"/>
        <w:rPr>
          <w:rFonts w:eastAsia="Times New Roman" w:cs="Times New Roman"/>
          <w:b/>
          <w:color w:val="auto"/>
          <w:kern w:val="0"/>
          <w:sz w:val="24"/>
          <w:lang w:eastAsia="ru-RU"/>
          <w14:ligatures w14:val="none"/>
        </w:rPr>
      </w:pPr>
      <w:r w:rsidRPr="002B31CF">
        <w:rPr>
          <w:rFonts w:eastAsia="Times New Roman" w:cs="Times New Roman"/>
          <w:b/>
          <w:color w:val="auto"/>
          <w:kern w:val="0"/>
          <w:sz w:val="24"/>
          <w:lang w:eastAsia="ru-RU"/>
          <w14:ligatures w14:val="none"/>
        </w:rPr>
        <w:t>ЗАДАНИЕ</w:t>
      </w:r>
    </w:p>
    <w:p w14:paraId="21560A9A" w14:textId="77777777" w:rsidR="002B31CF" w:rsidRPr="002B31CF" w:rsidRDefault="002B31CF" w:rsidP="002B31CF">
      <w:pPr>
        <w:suppressAutoHyphens/>
        <w:spacing w:line="240" w:lineRule="auto"/>
        <w:ind w:firstLine="567"/>
        <w:jc w:val="center"/>
        <w:rPr>
          <w:rFonts w:eastAsia="Times New Roman" w:cs="Times New Roman"/>
          <w:b/>
          <w:color w:val="auto"/>
          <w:kern w:val="0"/>
          <w:sz w:val="24"/>
          <w:lang w:eastAsia="ru-RU"/>
          <w14:ligatures w14:val="none"/>
        </w:rPr>
      </w:pPr>
      <w:r w:rsidRPr="002B31CF">
        <w:rPr>
          <w:rFonts w:eastAsia="Times New Roman" w:cs="Times New Roman"/>
          <w:b/>
          <w:color w:val="auto"/>
          <w:kern w:val="0"/>
          <w:sz w:val="24"/>
          <w:lang w:eastAsia="ru-RU"/>
          <w14:ligatures w14:val="none"/>
        </w:rPr>
        <w:t xml:space="preserve">НА ВЫПУСКНУЮ КВАЛИФИКАЦИОННУЮ РАБОТУ </w:t>
      </w:r>
      <w:r w:rsidRPr="002B31CF">
        <w:rPr>
          <w:rFonts w:eastAsia="Times New Roman" w:cs="Times New Roman"/>
          <w:b/>
          <w:bCs/>
          <w:color w:val="auto"/>
          <w:kern w:val="0"/>
          <w:sz w:val="24"/>
          <w:highlight w:val="white"/>
          <w:shd w:val="clear" w:color="auto" w:fill="FFFF00"/>
          <w:lang w:eastAsia="ru-RU"/>
          <w14:ligatures w14:val="none"/>
        </w:rPr>
        <w:t>БАКАЛАВРА</w:t>
      </w:r>
    </w:p>
    <w:tbl>
      <w:tblPr>
        <w:tblW w:w="9355" w:type="dxa"/>
        <w:tblInd w:w="108" w:type="dxa"/>
        <w:tblLayout w:type="fixed"/>
        <w:tblLook w:val="04A0" w:firstRow="1" w:lastRow="0" w:firstColumn="1" w:lastColumn="0" w:noHBand="0" w:noVBand="1"/>
      </w:tblPr>
      <w:tblGrid>
        <w:gridCol w:w="9355"/>
      </w:tblGrid>
      <w:tr w:rsidR="002B31CF" w:rsidRPr="002B31CF" w14:paraId="6F0640DC" w14:textId="77777777" w:rsidTr="00C15724">
        <w:tc>
          <w:tcPr>
            <w:tcW w:w="9355" w:type="dxa"/>
            <w:shd w:val="clear" w:color="auto" w:fill="auto"/>
          </w:tcPr>
          <w:p w14:paraId="7CE16C57" w14:textId="77777777" w:rsidR="002B31CF" w:rsidRPr="002B31CF" w:rsidRDefault="002B31CF" w:rsidP="002B31CF">
            <w:pPr>
              <w:suppressAutoHyphens/>
              <w:spacing w:line="240" w:lineRule="auto"/>
              <w:ind w:firstLine="567"/>
              <w:jc w:val="both"/>
              <w:rPr>
                <w:rFonts w:eastAsia="Times New Roman" w:cs="Times New Roman"/>
                <w:color w:val="auto"/>
                <w:kern w:val="0"/>
                <w:sz w:val="24"/>
                <w:lang w:eastAsia="ru-RU"/>
                <w14:ligatures w14:val="none"/>
              </w:rPr>
            </w:pPr>
            <w:r w:rsidRPr="002B31CF">
              <w:rPr>
                <w:rFonts w:eastAsia="Times New Roman" w:cs="Times New Roman"/>
                <w:color w:val="auto"/>
                <w:kern w:val="0"/>
                <w:sz w:val="24"/>
                <w:highlight w:val="white"/>
                <w:shd w:val="clear" w:color="auto" w:fill="FFFF00"/>
                <w:lang w:eastAsia="ru-RU"/>
                <w14:ligatures w14:val="none"/>
              </w:rPr>
              <w:t>Студенту</w:t>
            </w:r>
            <w:r w:rsidRPr="002B31CF">
              <w:rPr>
                <w:rFonts w:eastAsia="Times New Roman" w:cs="Times New Roman"/>
                <w:color w:val="auto"/>
                <w:kern w:val="0"/>
                <w:sz w:val="24"/>
                <w:lang w:eastAsia="ru-RU"/>
                <w14:ligatures w14:val="none"/>
              </w:rPr>
              <w:t xml:space="preserve"> </w:t>
            </w:r>
            <w:proofErr w:type="spellStart"/>
            <w:r w:rsidRPr="002B31CF">
              <w:rPr>
                <w:rFonts w:eastAsia="Times New Roman" w:cs="Times New Roman"/>
                <w:color w:val="auto"/>
                <w:kern w:val="0"/>
                <w:sz w:val="24"/>
                <w:highlight w:val="white"/>
                <w:shd w:val="clear" w:color="auto" w:fill="FFFF00"/>
                <w:lang w:eastAsia="ru-RU"/>
                <w14:ligatures w14:val="none"/>
              </w:rPr>
              <w:t>Соломенникову</w:t>
            </w:r>
            <w:proofErr w:type="spellEnd"/>
            <w:r w:rsidRPr="002B31CF">
              <w:rPr>
                <w:rFonts w:eastAsia="Times New Roman" w:cs="Times New Roman"/>
                <w:color w:val="auto"/>
                <w:kern w:val="0"/>
                <w:sz w:val="24"/>
                <w:highlight w:val="white"/>
                <w:shd w:val="clear" w:color="auto" w:fill="FFFF00"/>
                <w:lang w:eastAsia="ru-RU"/>
                <w14:ligatures w14:val="none"/>
              </w:rPr>
              <w:t xml:space="preserve"> Николаю Александровичу</w:t>
            </w:r>
            <w:r w:rsidRPr="002B31CF">
              <w:rPr>
                <w:rFonts w:eastAsia="Times New Roman" w:cs="Times New Roman"/>
                <w:color w:val="auto"/>
                <w:kern w:val="0"/>
                <w:sz w:val="24"/>
                <w:lang w:eastAsia="ru-RU"/>
                <w14:ligatures w14:val="none"/>
              </w:rPr>
              <w:t xml:space="preserve">, группы </w:t>
            </w:r>
            <w:r w:rsidRPr="002B31CF">
              <w:rPr>
                <w:rFonts w:eastAsia="Times New Roman" w:cs="Times New Roman"/>
                <w:color w:val="auto"/>
                <w:kern w:val="0"/>
                <w:sz w:val="24"/>
                <w:highlight w:val="white"/>
                <w:shd w:val="clear" w:color="auto" w:fill="FFFF00"/>
                <w:lang w:eastAsia="ru-RU"/>
                <w14:ligatures w14:val="none"/>
              </w:rPr>
              <w:t>22204</w:t>
            </w:r>
          </w:p>
        </w:tc>
      </w:tr>
    </w:tbl>
    <w:p w14:paraId="5DF3307B" w14:textId="77777777" w:rsidR="002B31CF" w:rsidRPr="002B31CF" w:rsidRDefault="002B31CF" w:rsidP="002B31CF">
      <w:pPr>
        <w:suppressAutoHyphens/>
        <w:spacing w:line="240" w:lineRule="auto"/>
        <w:ind w:firstLine="567"/>
        <w:jc w:val="center"/>
        <w:rPr>
          <w:rFonts w:eastAsia="Times New Roman" w:cs="Times New Roman"/>
          <w:color w:val="auto"/>
          <w:kern w:val="0"/>
          <w:sz w:val="16"/>
          <w:szCs w:val="16"/>
          <w:lang w:eastAsia="ru-RU"/>
          <w14:ligatures w14:val="none"/>
        </w:rPr>
      </w:pPr>
      <w:r w:rsidRPr="002B31CF">
        <w:rPr>
          <w:rFonts w:eastAsia="Times New Roman" w:cs="Times New Roman"/>
          <w:color w:val="auto"/>
          <w:kern w:val="0"/>
          <w:sz w:val="16"/>
          <w:szCs w:val="16"/>
          <w:lang w:eastAsia="ru-RU"/>
          <w14:ligatures w14:val="none"/>
        </w:rPr>
        <w:t xml:space="preserve"> (фамилия, имя, отчество, номер группы)</w:t>
      </w:r>
    </w:p>
    <w:tbl>
      <w:tblPr>
        <w:tblW w:w="9355" w:type="dxa"/>
        <w:tblInd w:w="108" w:type="dxa"/>
        <w:tblLayout w:type="fixed"/>
        <w:tblLook w:val="04A0" w:firstRow="1" w:lastRow="0" w:firstColumn="1" w:lastColumn="0" w:noHBand="0" w:noVBand="1"/>
      </w:tblPr>
      <w:tblGrid>
        <w:gridCol w:w="9355"/>
      </w:tblGrid>
      <w:tr w:rsidR="002B31CF" w:rsidRPr="002B31CF" w14:paraId="3A0FED06" w14:textId="77777777" w:rsidTr="00C15724">
        <w:tc>
          <w:tcPr>
            <w:tcW w:w="9355" w:type="dxa"/>
            <w:shd w:val="clear" w:color="auto" w:fill="auto"/>
          </w:tcPr>
          <w:p w14:paraId="5597C290" w14:textId="77777777" w:rsidR="002B31CF" w:rsidRPr="002B31CF" w:rsidRDefault="002B31CF" w:rsidP="002B31CF">
            <w:pPr>
              <w:suppressAutoHyphens/>
              <w:spacing w:line="240" w:lineRule="auto"/>
              <w:ind w:firstLine="567"/>
              <w:jc w:val="both"/>
              <w:rPr>
                <w:rFonts w:eastAsia="Times New Roman" w:cs="Times New Roman"/>
                <w:color w:val="auto"/>
                <w:kern w:val="0"/>
                <w:sz w:val="24"/>
                <w:lang w:eastAsia="ru-RU"/>
                <w14:ligatures w14:val="none"/>
              </w:rPr>
            </w:pPr>
            <w:r w:rsidRPr="002B31CF">
              <w:rPr>
                <w:rFonts w:eastAsia="Times New Roman" w:cs="Times New Roman"/>
                <w:color w:val="auto"/>
                <w:kern w:val="0"/>
                <w:sz w:val="24"/>
                <w:lang w:eastAsia="ru-RU"/>
                <w14:ligatures w14:val="none"/>
              </w:rPr>
              <w:t xml:space="preserve">Тема </w:t>
            </w:r>
            <w:r w:rsidRPr="002B31CF">
              <w:rPr>
                <w:rFonts w:eastAsia="Times New Roman" w:cs="Times New Roman"/>
                <w:color w:val="auto"/>
                <w:kern w:val="0"/>
                <w:sz w:val="24"/>
                <w:highlight w:val="white"/>
                <w:shd w:val="clear" w:color="auto" w:fill="FFFF00"/>
                <w:lang w:eastAsia="ru-RU"/>
                <w14:ligatures w14:val="none"/>
              </w:rPr>
              <w:t>Разработка системы автоматизированного пополнения онтологической модели кафедры знаниями, извлеченными из документов</w:t>
            </w:r>
          </w:p>
        </w:tc>
      </w:tr>
    </w:tbl>
    <w:p w14:paraId="1004C970" w14:textId="77777777" w:rsidR="002B31CF" w:rsidRPr="002B31CF" w:rsidRDefault="002B31CF" w:rsidP="002B31CF">
      <w:pPr>
        <w:suppressAutoHyphens/>
        <w:spacing w:line="240" w:lineRule="auto"/>
        <w:ind w:firstLine="567"/>
        <w:jc w:val="center"/>
        <w:rPr>
          <w:rFonts w:eastAsia="Times New Roman" w:cs="Times New Roman"/>
          <w:color w:val="auto"/>
          <w:kern w:val="0"/>
          <w:sz w:val="16"/>
          <w:szCs w:val="16"/>
          <w:lang w:eastAsia="ru-RU"/>
          <w14:ligatures w14:val="none"/>
        </w:rPr>
      </w:pPr>
      <w:r w:rsidRPr="002B31CF">
        <w:rPr>
          <w:rFonts w:eastAsia="Times New Roman" w:cs="Times New Roman"/>
          <w:color w:val="auto"/>
          <w:kern w:val="0"/>
          <w:sz w:val="16"/>
          <w:szCs w:val="16"/>
          <w:lang w:eastAsia="ru-RU"/>
          <w14:ligatures w14:val="none"/>
        </w:rPr>
        <w:t xml:space="preserve"> (полное название темы выпускной квалификационной работы)</w:t>
      </w:r>
    </w:p>
    <w:tbl>
      <w:tblPr>
        <w:tblW w:w="9355" w:type="dxa"/>
        <w:tblInd w:w="108" w:type="dxa"/>
        <w:tblLayout w:type="fixed"/>
        <w:tblLook w:val="04A0" w:firstRow="1" w:lastRow="0" w:firstColumn="1" w:lastColumn="0" w:noHBand="0" w:noVBand="1"/>
      </w:tblPr>
      <w:tblGrid>
        <w:gridCol w:w="9355"/>
      </w:tblGrid>
      <w:tr w:rsidR="002B31CF" w:rsidRPr="002B31CF" w14:paraId="6860998A" w14:textId="77777777" w:rsidTr="00C15724">
        <w:tc>
          <w:tcPr>
            <w:tcW w:w="9355" w:type="dxa"/>
            <w:shd w:val="clear" w:color="auto" w:fill="auto"/>
          </w:tcPr>
          <w:p w14:paraId="22B08164" w14:textId="77777777" w:rsidR="002B31CF" w:rsidRPr="002B31CF" w:rsidRDefault="002B31CF" w:rsidP="002B31CF">
            <w:pPr>
              <w:suppressAutoHyphens/>
              <w:spacing w:line="240" w:lineRule="auto"/>
              <w:ind w:firstLine="567"/>
              <w:jc w:val="both"/>
              <w:rPr>
                <w:rFonts w:eastAsia="Times New Roman" w:cs="Times New Roman"/>
                <w:color w:val="auto"/>
                <w:kern w:val="0"/>
                <w:sz w:val="24"/>
                <w:lang w:eastAsia="ru-RU"/>
                <w14:ligatures w14:val="none"/>
              </w:rPr>
            </w:pPr>
            <w:r w:rsidRPr="002B31CF">
              <w:rPr>
                <w:rFonts w:eastAsia="Times New Roman" w:cs="Times New Roman"/>
                <w:color w:val="auto"/>
                <w:kern w:val="0"/>
                <w:sz w:val="24"/>
                <w:lang w:eastAsia="ru-RU"/>
                <w14:ligatures w14:val="none"/>
              </w:rPr>
              <w:t xml:space="preserve">утверждена распоряжением проректора по учебной работе </w:t>
            </w:r>
            <w:r w:rsidRPr="002B31CF">
              <w:rPr>
                <w:rFonts w:eastAsia="Times New Roman" w:cs="Times New Roman"/>
                <w:color w:val="auto"/>
                <w:kern w:val="0"/>
                <w:sz w:val="24"/>
                <w:highlight w:val="white"/>
                <w:shd w:val="clear" w:color="auto" w:fill="FFFF00"/>
                <w:lang w:eastAsia="ru-RU"/>
                <w14:ligatures w14:val="none"/>
              </w:rPr>
              <w:t>0754 от 24.10.2025.</w:t>
            </w:r>
          </w:p>
        </w:tc>
      </w:tr>
      <w:tr w:rsidR="002B31CF" w:rsidRPr="002B31CF" w14:paraId="600B8207" w14:textId="77777777" w:rsidTr="00C15724">
        <w:tc>
          <w:tcPr>
            <w:tcW w:w="9355" w:type="dxa"/>
            <w:shd w:val="clear" w:color="auto" w:fill="auto"/>
          </w:tcPr>
          <w:p w14:paraId="5CEF3685" w14:textId="77777777" w:rsidR="002B31CF" w:rsidRPr="002B31CF" w:rsidRDefault="002B31CF" w:rsidP="002B31CF">
            <w:pPr>
              <w:suppressAutoHyphens/>
              <w:spacing w:line="240" w:lineRule="auto"/>
              <w:ind w:firstLine="567"/>
              <w:jc w:val="both"/>
              <w:rPr>
                <w:rFonts w:eastAsia="Times New Roman" w:cs="Times New Roman"/>
                <w:color w:val="auto"/>
                <w:kern w:val="0"/>
                <w:sz w:val="24"/>
                <w:lang w:eastAsia="ru-RU"/>
                <w14:ligatures w14:val="none"/>
              </w:rPr>
            </w:pPr>
            <w:r w:rsidRPr="002B31CF">
              <w:rPr>
                <w:rFonts w:eastAsia="Times New Roman" w:cs="Times New Roman"/>
                <w:color w:val="auto"/>
                <w:kern w:val="0"/>
                <w:sz w:val="24"/>
                <w:lang w:eastAsia="ru-RU"/>
                <w14:ligatures w14:val="none"/>
              </w:rPr>
              <w:t xml:space="preserve">Срок сдачи студентом готовой работы </w:t>
            </w:r>
            <w:r w:rsidRPr="002B31CF">
              <w:rPr>
                <w:rFonts w:eastAsia="Times New Roman" w:cs="Times New Roman"/>
                <w:color w:val="auto"/>
                <w:kern w:val="0"/>
                <w:sz w:val="24"/>
                <w:highlight w:val="white"/>
                <w:shd w:val="clear" w:color="auto" w:fill="FFFF00"/>
                <w:lang w:eastAsia="ru-RU"/>
                <w14:ligatures w14:val="none"/>
              </w:rPr>
              <w:t>20 мая 2026 г.</w:t>
            </w:r>
          </w:p>
        </w:tc>
      </w:tr>
      <w:tr w:rsidR="002B31CF" w:rsidRPr="002B31CF" w14:paraId="7C1205CF" w14:textId="77777777" w:rsidTr="00C15724">
        <w:tc>
          <w:tcPr>
            <w:tcW w:w="9355" w:type="dxa"/>
            <w:shd w:val="clear" w:color="auto" w:fill="auto"/>
          </w:tcPr>
          <w:p w14:paraId="34882E18" w14:textId="77777777" w:rsidR="002B31CF" w:rsidRPr="002B31CF" w:rsidRDefault="002B31CF" w:rsidP="002B31CF">
            <w:pPr>
              <w:suppressAutoHyphens/>
              <w:spacing w:line="240" w:lineRule="auto"/>
              <w:ind w:firstLine="567"/>
              <w:jc w:val="both"/>
              <w:rPr>
                <w:rFonts w:eastAsia="Times New Roman" w:cs="Times New Roman"/>
                <w:color w:val="auto"/>
                <w:kern w:val="0"/>
                <w:sz w:val="24"/>
                <w:lang w:eastAsia="ru-RU"/>
                <w14:ligatures w14:val="none"/>
              </w:rPr>
            </w:pPr>
            <w:r w:rsidRPr="002B31CF">
              <w:rPr>
                <w:rFonts w:eastAsia="Times New Roman" w:cs="Times New Roman"/>
                <w:color w:val="auto"/>
                <w:kern w:val="0"/>
                <w:sz w:val="24"/>
                <w:lang w:eastAsia="ru-RU"/>
                <w14:ligatures w14:val="none"/>
              </w:rPr>
              <w:t>Исходные данные (или цель работы):</w:t>
            </w:r>
          </w:p>
          <w:p w14:paraId="675D299B" w14:textId="58384816" w:rsidR="002B31CF" w:rsidRPr="002B31CF" w:rsidRDefault="00765ABE" w:rsidP="002B31CF">
            <w:pPr>
              <w:suppressAutoHyphens/>
              <w:spacing w:line="240" w:lineRule="auto"/>
              <w:ind w:firstLine="567"/>
              <w:jc w:val="both"/>
              <w:rPr>
                <w:rFonts w:eastAsia="Times New Roman" w:cs="Times New Roman"/>
                <w:color w:val="auto"/>
                <w:kern w:val="0"/>
                <w:sz w:val="24"/>
                <w:lang w:eastAsia="ru-RU"/>
                <w14:ligatures w14:val="none"/>
              </w:rPr>
            </w:pPr>
            <w:r>
              <w:rPr>
                <w:rFonts w:cs="Times New Roman"/>
                <w:sz w:val="24"/>
              </w:rPr>
              <w:t>Р</w:t>
            </w:r>
            <w:r w:rsidRPr="00EB6AF5"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  <w:t>азработ</w:t>
            </w:r>
            <w:r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  <w:t xml:space="preserve">ать </w:t>
            </w:r>
            <w:r w:rsidRPr="00EB6AF5"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  <w:t>систем</w:t>
            </w:r>
            <w:r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  <w:t>у</w:t>
            </w:r>
            <w:r w:rsidRPr="00EB6AF5"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  <w:t xml:space="preserve"> автоматизированного пополнения онтологической модели кафедры знаниями, извлечёнными из документов</w:t>
            </w:r>
          </w:p>
        </w:tc>
      </w:tr>
      <w:tr w:rsidR="002B31CF" w:rsidRPr="002B31CF" w14:paraId="1CE29B7C" w14:textId="77777777" w:rsidTr="00C15724">
        <w:tc>
          <w:tcPr>
            <w:tcW w:w="9355" w:type="dxa"/>
            <w:shd w:val="clear" w:color="auto" w:fill="auto"/>
          </w:tcPr>
          <w:p w14:paraId="5A75C29F" w14:textId="77777777" w:rsidR="002B31CF" w:rsidRPr="002B31CF" w:rsidRDefault="002B31CF" w:rsidP="002B31CF">
            <w:pPr>
              <w:suppressAutoHyphens/>
              <w:spacing w:line="240" w:lineRule="auto"/>
              <w:ind w:firstLine="567"/>
              <w:jc w:val="both"/>
              <w:rPr>
                <w:rFonts w:eastAsia="Times New Roman" w:cs="Times New Roman"/>
                <w:color w:val="auto"/>
                <w:kern w:val="0"/>
                <w:sz w:val="24"/>
                <w:lang w:eastAsia="ru-RU"/>
                <w14:ligatures w14:val="none"/>
              </w:rPr>
            </w:pPr>
            <w:r w:rsidRPr="002B31CF">
              <w:rPr>
                <w:rFonts w:eastAsia="Times New Roman" w:cs="Times New Roman"/>
                <w:color w:val="auto"/>
                <w:kern w:val="0"/>
                <w:sz w:val="24"/>
                <w:lang w:eastAsia="ru-RU"/>
                <w14:ligatures w14:val="none"/>
              </w:rPr>
              <w:t>Структурные части работы:</w:t>
            </w:r>
          </w:p>
          <w:p w14:paraId="72B8214E" w14:textId="4AD158D2" w:rsidR="002B31CF" w:rsidRPr="002B31CF" w:rsidRDefault="00765ABE" w:rsidP="002B31CF">
            <w:pPr>
              <w:suppressAutoHyphens/>
              <w:spacing w:line="240" w:lineRule="auto"/>
              <w:ind w:firstLine="567"/>
              <w:jc w:val="both"/>
              <w:rPr>
                <w:rFonts w:eastAsia="Times New Roman" w:cs="Times New Roman"/>
                <w:color w:val="auto"/>
                <w:kern w:val="0"/>
                <w:sz w:val="24"/>
                <w:shd w:val="clear" w:color="auto" w:fill="FFFF00"/>
                <w:lang w:eastAsia="ru-RU"/>
                <w14:ligatures w14:val="none"/>
              </w:rPr>
            </w:pPr>
            <w:r w:rsidRPr="006C00B8">
              <w:rPr>
                <w:rFonts w:cs="Times New Roman"/>
                <w:sz w:val="24"/>
              </w:rPr>
              <w:t xml:space="preserve">Анализ предметной области, проектирование системы, реализация </w:t>
            </w:r>
            <w:r w:rsidRPr="00234C8F">
              <w:rPr>
                <w:rFonts w:cs="Times New Roman"/>
                <w:sz w:val="24"/>
              </w:rPr>
              <w:t xml:space="preserve">и апробация </w:t>
            </w:r>
            <w:r w:rsidRPr="006C00B8">
              <w:rPr>
                <w:rFonts w:cs="Times New Roman"/>
                <w:sz w:val="24"/>
              </w:rPr>
              <w:t>системы</w:t>
            </w:r>
          </w:p>
        </w:tc>
      </w:tr>
    </w:tbl>
    <w:p w14:paraId="3C73981F" w14:textId="77777777" w:rsidR="002B31CF" w:rsidRPr="002B31CF" w:rsidRDefault="002B31CF" w:rsidP="002B31CF">
      <w:pPr>
        <w:widowControl w:val="0"/>
        <w:suppressAutoHyphens/>
        <w:spacing w:line="240" w:lineRule="auto"/>
        <w:ind w:left="760" w:firstLine="540"/>
        <w:jc w:val="both"/>
        <w:rPr>
          <w:rFonts w:ascii="Arial" w:eastAsia="Times New Roman" w:hAnsi="Arial" w:cs="Times New Roman"/>
          <w:color w:val="auto"/>
          <w:kern w:val="0"/>
          <w:sz w:val="20"/>
          <w:szCs w:val="20"/>
          <w14:ligatures w14:val="none"/>
        </w:rPr>
      </w:pPr>
    </w:p>
    <w:tbl>
      <w:tblPr>
        <w:tblW w:w="8811" w:type="dxa"/>
        <w:tblInd w:w="644" w:type="dxa"/>
        <w:tblLayout w:type="fixed"/>
        <w:tblLook w:val="04A0" w:firstRow="1" w:lastRow="0" w:firstColumn="1" w:lastColumn="0" w:noHBand="0" w:noVBand="1"/>
      </w:tblPr>
      <w:tblGrid>
        <w:gridCol w:w="5083"/>
        <w:gridCol w:w="3728"/>
      </w:tblGrid>
      <w:tr w:rsidR="002B31CF" w:rsidRPr="002B31CF" w14:paraId="18A462D8" w14:textId="77777777" w:rsidTr="00C15724">
        <w:tc>
          <w:tcPr>
            <w:tcW w:w="5083" w:type="dxa"/>
            <w:shd w:val="clear" w:color="auto" w:fill="auto"/>
          </w:tcPr>
          <w:p w14:paraId="399FC051" w14:textId="77777777" w:rsidR="002B31CF" w:rsidRPr="002B31CF" w:rsidRDefault="002B31CF" w:rsidP="002B31CF">
            <w:pPr>
              <w:suppressAutoHyphens/>
              <w:spacing w:line="240" w:lineRule="auto"/>
              <w:ind w:firstLine="0"/>
              <w:jc w:val="both"/>
              <w:rPr>
                <w:rFonts w:eastAsia="Times New Roman" w:cs="Times New Roman"/>
                <w:color w:val="auto"/>
                <w:kern w:val="0"/>
                <w:sz w:val="24"/>
                <w:lang w:eastAsia="ru-RU"/>
                <w14:ligatures w14:val="none"/>
              </w:rPr>
            </w:pPr>
            <w:r w:rsidRPr="002B31CF">
              <w:rPr>
                <w:rFonts w:eastAsia="Times New Roman" w:cs="Times New Roman"/>
                <w:color w:val="auto"/>
                <w:kern w:val="0"/>
                <w:sz w:val="24"/>
                <w:lang w:eastAsia="ru-RU"/>
                <w14:ligatures w14:val="none"/>
              </w:rPr>
              <w:t>Руководитель ВКР</w:t>
            </w:r>
          </w:p>
        </w:tc>
        <w:tc>
          <w:tcPr>
            <w:tcW w:w="3728" w:type="dxa"/>
            <w:shd w:val="clear" w:color="auto" w:fill="auto"/>
          </w:tcPr>
          <w:p w14:paraId="40A1C236" w14:textId="77777777" w:rsidR="002B31CF" w:rsidRPr="002B31CF" w:rsidRDefault="002B31CF" w:rsidP="002B31CF">
            <w:pPr>
              <w:suppressAutoHyphens/>
              <w:spacing w:line="240" w:lineRule="auto"/>
              <w:ind w:firstLine="0"/>
              <w:jc w:val="both"/>
              <w:rPr>
                <w:rFonts w:eastAsia="Times New Roman" w:cs="Times New Roman"/>
                <w:color w:val="auto"/>
                <w:kern w:val="0"/>
                <w:sz w:val="24"/>
                <w:lang w:eastAsia="ru-RU"/>
                <w14:ligatures w14:val="none"/>
              </w:rPr>
            </w:pPr>
            <w:r w:rsidRPr="002B31CF">
              <w:rPr>
                <w:rFonts w:eastAsia="Times New Roman" w:cs="Times New Roman"/>
                <w:color w:val="auto"/>
                <w:kern w:val="0"/>
                <w:sz w:val="24"/>
                <w:lang w:eastAsia="ru-RU"/>
                <w14:ligatures w14:val="none"/>
              </w:rPr>
              <w:t>Задание принял к исполнению</w:t>
            </w:r>
          </w:p>
        </w:tc>
      </w:tr>
      <w:tr w:rsidR="002B31CF" w:rsidRPr="002B31CF" w14:paraId="577DB5B7" w14:textId="77777777" w:rsidTr="00C15724">
        <w:tc>
          <w:tcPr>
            <w:tcW w:w="5083" w:type="dxa"/>
            <w:shd w:val="clear" w:color="auto" w:fill="auto"/>
          </w:tcPr>
          <w:p w14:paraId="7570A80C" w14:textId="77777777" w:rsidR="002B31CF" w:rsidRPr="002B31CF" w:rsidRDefault="002B31CF" w:rsidP="002B31CF">
            <w:pPr>
              <w:suppressAutoHyphens/>
              <w:spacing w:line="240" w:lineRule="auto"/>
              <w:ind w:firstLine="0"/>
              <w:jc w:val="both"/>
              <w:rPr>
                <w:rFonts w:eastAsia="Times New Roman" w:cs="Times New Roman"/>
                <w:color w:val="auto"/>
                <w:kern w:val="0"/>
                <w:sz w:val="24"/>
                <w:lang w:eastAsia="ru-RU"/>
                <w14:ligatures w14:val="none"/>
              </w:rPr>
            </w:pPr>
            <w:r w:rsidRPr="002B31CF">
              <w:rPr>
                <w:rFonts w:eastAsia="Times New Roman" w:cs="Times New Roman"/>
                <w:color w:val="auto"/>
                <w:kern w:val="0"/>
                <w:sz w:val="24"/>
                <w:highlight w:val="white"/>
                <w:shd w:val="clear" w:color="auto" w:fill="FFFF00"/>
                <w:lang w:eastAsia="ru-RU"/>
                <w14:ligatures w14:val="none"/>
              </w:rPr>
              <w:t>зав. каф.</w:t>
            </w:r>
            <w:r w:rsidRPr="002B31CF">
              <w:rPr>
                <w:rFonts w:eastAsia="Times New Roman" w:cs="Times New Roman"/>
                <w:color w:val="auto"/>
                <w:kern w:val="0"/>
                <w:sz w:val="24"/>
                <w:lang w:eastAsia="ru-RU"/>
                <w14:ligatures w14:val="none"/>
              </w:rPr>
              <w:t xml:space="preserve"> </w:t>
            </w:r>
            <w:r w:rsidRPr="002B31CF">
              <w:rPr>
                <w:rFonts w:eastAsia="Times New Roman" w:cs="Times New Roman"/>
                <w:color w:val="auto"/>
                <w:kern w:val="0"/>
                <w:sz w:val="24"/>
                <w:highlight w:val="white"/>
                <w:shd w:val="clear" w:color="auto" w:fill="FFFF00"/>
                <w:lang w:eastAsia="ru-RU"/>
                <w14:ligatures w14:val="none"/>
              </w:rPr>
              <w:t>общей информатики ФИТ</w:t>
            </w:r>
            <w:r w:rsidRPr="002B31CF">
              <w:rPr>
                <w:rFonts w:eastAsia="Times New Roman" w:cs="Times New Roman"/>
                <w:color w:val="auto"/>
                <w:kern w:val="0"/>
                <w:sz w:val="24"/>
                <w:lang w:eastAsia="ru-RU"/>
                <w14:ligatures w14:val="none"/>
              </w:rPr>
              <w:t>,</w:t>
            </w:r>
          </w:p>
        </w:tc>
        <w:tc>
          <w:tcPr>
            <w:tcW w:w="3728" w:type="dxa"/>
            <w:shd w:val="clear" w:color="auto" w:fill="auto"/>
          </w:tcPr>
          <w:p w14:paraId="7DEBBB4F" w14:textId="77777777" w:rsidR="002B31CF" w:rsidRPr="002B31CF" w:rsidRDefault="002B31CF" w:rsidP="002B31CF">
            <w:pPr>
              <w:suppressAutoHyphens/>
              <w:spacing w:line="240" w:lineRule="auto"/>
              <w:ind w:firstLine="0"/>
              <w:rPr>
                <w:rFonts w:eastAsia="Times New Roman" w:cs="Times New Roman"/>
                <w:color w:val="auto"/>
                <w:kern w:val="0"/>
                <w:sz w:val="24"/>
                <w:lang w:eastAsia="ru-RU"/>
                <w14:ligatures w14:val="none"/>
              </w:rPr>
            </w:pPr>
            <w:r w:rsidRPr="002B31CF">
              <w:rPr>
                <w:rFonts w:eastAsia="Times New Roman" w:cs="Times New Roman"/>
                <w:color w:val="auto"/>
                <w:kern w:val="0"/>
                <w:sz w:val="24"/>
                <w:highlight w:val="white"/>
                <w:shd w:val="clear" w:color="auto" w:fill="FFFF00"/>
                <w:lang w:eastAsia="ru-RU"/>
                <w14:ligatures w14:val="none"/>
              </w:rPr>
              <w:t>Соломенников Н. А.</w:t>
            </w:r>
            <w:r w:rsidRPr="002B31CF">
              <w:rPr>
                <w:rFonts w:eastAsia="Times New Roman" w:cs="Times New Roman"/>
                <w:color w:val="auto"/>
                <w:kern w:val="0"/>
                <w:sz w:val="24"/>
                <w:lang w:eastAsia="ru-RU"/>
                <w14:ligatures w14:val="none"/>
              </w:rPr>
              <w:t>/…</w:t>
            </w:r>
            <w:proofErr w:type="gramStart"/>
            <w:r w:rsidRPr="002B31CF">
              <w:rPr>
                <w:rFonts w:eastAsia="Times New Roman" w:cs="Times New Roman"/>
                <w:color w:val="auto"/>
                <w:kern w:val="0"/>
                <w:sz w:val="24"/>
                <w:lang w:eastAsia="ru-RU"/>
                <w14:ligatures w14:val="none"/>
              </w:rPr>
              <w:t>…….</w:t>
            </w:r>
            <w:proofErr w:type="gramEnd"/>
            <w:r w:rsidRPr="002B31CF">
              <w:rPr>
                <w:rFonts w:eastAsia="Times New Roman" w:cs="Times New Roman"/>
                <w:color w:val="auto"/>
                <w:kern w:val="0"/>
                <w:sz w:val="24"/>
                <w:lang w:eastAsia="ru-RU"/>
                <w14:ligatures w14:val="none"/>
              </w:rPr>
              <w:t>.</w:t>
            </w:r>
          </w:p>
        </w:tc>
      </w:tr>
      <w:tr w:rsidR="002B31CF" w:rsidRPr="002B31CF" w14:paraId="65864F34" w14:textId="77777777" w:rsidTr="00C15724">
        <w:tc>
          <w:tcPr>
            <w:tcW w:w="5083" w:type="dxa"/>
            <w:shd w:val="clear" w:color="auto" w:fill="auto"/>
          </w:tcPr>
          <w:p w14:paraId="0CB11C9A" w14:textId="77777777" w:rsidR="002B31CF" w:rsidRPr="002B31CF" w:rsidRDefault="002B31CF" w:rsidP="002B31CF">
            <w:pPr>
              <w:suppressAutoHyphens/>
              <w:spacing w:line="240" w:lineRule="auto"/>
              <w:ind w:firstLine="0"/>
              <w:jc w:val="both"/>
              <w:rPr>
                <w:rFonts w:eastAsia="Times New Roman" w:cs="Times New Roman"/>
                <w:color w:val="auto"/>
                <w:kern w:val="0"/>
                <w:sz w:val="24"/>
                <w:shd w:val="clear" w:color="auto" w:fill="FFFF00"/>
                <w:lang w:eastAsia="ru-RU"/>
                <w14:ligatures w14:val="none"/>
              </w:rPr>
            </w:pPr>
            <w:r w:rsidRPr="002B31CF">
              <w:rPr>
                <w:rFonts w:eastAsia="Times New Roman" w:cs="Times New Roman"/>
                <w:color w:val="auto"/>
                <w:kern w:val="0"/>
                <w:sz w:val="24"/>
                <w:highlight w:val="white"/>
                <w:shd w:val="clear" w:color="auto" w:fill="FFFF00"/>
                <w:lang w:eastAsia="ru-RU"/>
                <w14:ligatures w14:val="none"/>
              </w:rPr>
              <w:t>д.ф.-м.н., доцент</w:t>
            </w:r>
          </w:p>
        </w:tc>
        <w:tc>
          <w:tcPr>
            <w:tcW w:w="3728" w:type="dxa"/>
            <w:shd w:val="clear" w:color="auto" w:fill="auto"/>
          </w:tcPr>
          <w:p w14:paraId="01A301BD" w14:textId="77777777" w:rsidR="002B31CF" w:rsidRPr="002B31CF" w:rsidRDefault="002B31CF" w:rsidP="002B31CF">
            <w:pPr>
              <w:suppressAutoHyphens/>
              <w:spacing w:line="240" w:lineRule="auto"/>
              <w:ind w:firstLine="567"/>
              <w:jc w:val="both"/>
              <w:rPr>
                <w:rFonts w:eastAsia="Times New Roman" w:cs="Times New Roman"/>
                <w:color w:val="auto"/>
                <w:kern w:val="0"/>
                <w:sz w:val="16"/>
                <w:szCs w:val="16"/>
                <w:lang w:eastAsia="ru-RU"/>
                <w14:ligatures w14:val="none"/>
              </w:rPr>
            </w:pPr>
            <w:r w:rsidRPr="002B31CF">
              <w:rPr>
                <w:rFonts w:eastAsia="Times New Roman" w:cs="Times New Roman"/>
                <w:color w:val="auto"/>
                <w:kern w:val="0"/>
                <w:sz w:val="16"/>
                <w:szCs w:val="16"/>
                <w:lang w:eastAsia="ru-RU"/>
                <w14:ligatures w14:val="none"/>
              </w:rPr>
              <w:t>(ФИО студента) / (подпись)</w:t>
            </w:r>
          </w:p>
        </w:tc>
      </w:tr>
      <w:tr w:rsidR="002B31CF" w:rsidRPr="002B31CF" w14:paraId="3D85F990" w14:textId="77777777" w:rsidTr="00C15724">
        <w:tc>
          <w:tcPr>
            <w:tcW w:w="5083" w:type="dxa"/>
            <w:shd w:val="clear" w:color="auto" w:fill="auto"/>
          </w:tcPr>
          <w:p w14:paraId="6C9969C9" w14:textId="77777777" w:rsidR="002B31CF" w:rsidRPr="002B31CF" w:rsidRDefault="002B31CF" w:rsidP="002B31CF">
            <w:pPr>
              <w:suppressAutoHyphens/>
              <w:spacing w:line="240" w:lineRule="auto"/>
              <w:ind w:firstLine="0"/>
              <w:jc w:val="both"/>
              <w:rPr>
                <w:rFonts w:eastAsia="Times New Roman" w:cs="Times New Roman"/>
                <w:color w:val="auto"/>
                <w:kern w:val="0"/>
                <w:sz w:val="24"/>
                <w:lang w:eastAsia="ru-RU"/>
                <w14:ligatures w14:val="none"/>
              </w:rPr>
            </w:pPr>
            <w:r w:rsidRPr="002B31CF">
              <w:rPr>
                <w:rFonts w:eastAsia="Times New Roman" w:cs="Times New Roman"/>
                <w:color w:val="auto"/>
                <w:kern w:val="0"/>
                <w:sz w:val="24"/>
                <w:highlight w:val="white"/>
                <w:shd w:val="clear" w:color="auto" w:fill="FFFF00"/>
                <w:lang w:eastAsia="ru-RU"/>
                <w14:ligatures w14:val="none"/>
              </w:rPr>
              <w:t>Пальчунов Д. Е.</w:t>
            </w:r>
            <w:r w:rsidRPr="002B31CF">
              <w:rPr>
                <w:rFonts w:eastAsia="Times New Roman" w:cs="Times New Roman"/>
                <w:color w:val="auto"/>
                <w:kern w:val="0"/>
                <w:sz w:val="24"/>
                <w:lang w:eastAsia="ru-RU"/>
                <w14:ligatures w14:val="none"/>
              </w:rPr>
              <w:t>/……</w:t>
            </w:r>
            <w:proofErr w:type="gramStart"/>
            <w:r w:rsidRPr="002B31CF">
              <w:rPr>
                <w:rFonts w:eastAsia="Times New Roman" w:cs="Times New Roman"/>
                <w:color w:val="auto"/>
                <w:kern w:val="0"/>
                <w:sz w:val="24"/>
                <w:lang w:eastAsia="ru-RU"/>
                <w14:ligatures w14:val="none"/>
              </w:rPr>
              <w:t>…….</w:t>
            </w:r>
            <w:proofErr w:type="gramEnd"/>
            <w:r w:rsidRPr="002B31CF">
              <w:rPr>
                <w:rFonts w:eastAsia="Times New Roman" w:cs="Times New Roman"/>
                <w:color w:val="auto"/>
                <w:kern w:val="0"/>
                <w:sz w:val="24"/>
                <w:lang w:eastAsia="ru-RU"/>
                <w14:ligatures w14:val="none"/>
              </w:rPr>
              <w:t>.</w:t>
            </w:r>
          </w:p>
        </w:tc>
        <w:tc>
          <w:tcPr>
            <w:tcW w:w="3728" w:type="dxa"/>
            <w:shd w:val="clear" w:color="auto" w:fill="auto"/>
          </w:tcPr>
          <w:p w14:paraId="547C3EE7" w14:textId="77777777" w:rsidR="002B31CF" w:rsidRPr="002B31CF" w:rsidRDefault="002B31CF" w:rsidP="002B31CF">
            <w:pPr>
              <w:suppressAutoHyphens/>
              <w:spacing w:line="240" w:lineRule="auto"/>
              <w:ind w:firstLine="0"/>
              <w:jc w:val="both"/>
              <w:rPr>
                <w:rFonts w:eastAsia="Times New Roman" w:cs="Times New Roman"/>
                <w:color w:val="auto"/>
                <w:kern w:val="0"/>
                <w:sz w:val="24"/>
                <w:shd w:val="clear" w:color="auto" w:fill="FFFF00"/>
                <w:lang w:eastAsia="ru-RU"/>
                <w14:ligatures w14:val="none"/>
              </w:rPr>
            </w:pPr>
            <w:r w:rsidRPr="002B31CF">
              <w:rPr>
                <w:rFonts w:eastAsia="Times New Roman" w:cs="Times New Roman"/>
                <w:color w:val="auto"/>
                <w:kern w:val="0"/>
                <w:sz w:val="24"/>
                <w:highlight w:val="white"/>
                <w:shd w:val="clear" w:color="auto" w:fill="FFFF00"/>
                <w:lang w:eastAsia="ru-RU"/>
                <w14:ligatures w14:val="none"/>
              </w:rPr>
              <w:t>24.10.2025</w:t>
            </w:r>
          </w:p>
        </w:tc>
      </w:tr>
      <w:tr w:rsidR="002B31CF" w:rsidRPr="002B31CF" w14:paraId="3E3F3509" w14:textId="77777777" w:rsidTr="00C15724">
        <w:trPr>
          <w:trHeight w:val="242"/>
        </w:trPr>
        <w:tc>
          <w:tcPr>
            <w:tcW w:w="5083" w:type="dxa"/>
            <w:shd w:val="clear" w:color="auto" w:fill="auto"/>
          </w:tcPr>
          <w:p w14:paraId="57C3D464" w14:textId="77777777" w:rsidR="002B31CF" w:rsidRPr="002B31CF" w:rsidRDefault="002B31CF" w:rsidP="002B31CF">
            <w:pPr>
              <w:suppressAutoHyphens/>
              <w:spacing w:line="240" w:lineRule="auto"/>
              <w:ind w:firstLine="0"/>
              <w:jc w:val="both"/>
              <w:rPr>
                <w:rFonts w:eastAsia="Times New Roman" w:cs="Times New Roman"/>
                <w:color w:val="auto"/>
                <w:kern w:val="0"/>
                <w:sz w:val="24"/>
                <w:lang w:eastAsia="ru-RU"/>
                <w14:ligatures w14:val="none"/>
              </w:rPr>
            </w:pPr>
            <w:bookmarkStart w:id="0" w:name="__DdeLink__278_3888741090"/>
            <w:r w:rsidRPr="002B31CF">
              <w:rPr>
                <w:rFonts w:eastAsia="Times New Roman" w:cs="Times New Roman"/>
                <w:color w:val="auto"/>
                <w:kern w:val="0"/>
                <w:sz w:val="16"/>
                <w:szCs w:val="16"/>
                <w:lang w:eastAsia="ru-RU"/>
                <w14:ligatures w14:val="none"/>
              </w:rPr>
              <w:t xml:space="preserve">    </w:t>
            </w:r>
            <w:bookmarkStart w:id="1" w:name="__DdeLink__274_3888741090"/>
            <w:r w:rsidRPr="002B31CF">
              <w:rPr>
                <w:rFonts w:eastAsia="Times New Roman" w:cs="Times New Roman"/>
                <w:color w:val="auto"/>
                <w:kern w:val="0"/>
                <w:sz w:val="16"/>
                <w:szCs w:val="16"/>
                <w:lang w:eastAsia="ru-RU"/>
                <w14:ligatures w14:val="none"/>
              </w:rPr>
              <w:t xml:space="preserve">       (ФИО) / (подпись)</w:t>
            </w:r>
            <w:bookmarkEnd w:id="0"/>
            <w:bookmarkEnd w:id="1"/>
          </w:p>
        </w:tc>
        <w:tc>
          <w:tcPr>
            <w:tcW w:w="3728" w:type="dxa"/>
            <w:shd w:val="clear" w:color="auto" w:fill="auto"/>
          </w:tcPr>
          <w:p w14:paraId="0EB7DA52" w14:textId="77777777" w:rsidR="002B31CF" w:rsidRPr="002B31CF" w:rsidRDefault="002B31CF" w:rsidP="002B31CF">
            <w:pPr>
              <w:suppressAutoHyphens/>
              <w:spacing w:line="240" w:lineRule="auto"/>
              <w:ind w:firstLine="567"/>
              <w:jc w:val="both"/>
              <w:rPr>
                <w:rFonts w:eastAsia="Times New Roman" w:cs="Times New Roman"/>
                <w:color w:val="auto"/>
                <w:kern w:val="0"/>
                <w:sz w:val="24"/>
                <w:lang w:eastAsia="ru-RU"/>
                <w14:ligatures w14:val="none"/>
              </w:rPr>
            </w:pPr>
          </w:p>
        </w:tc>
      </w:tr>
      <w:tr w:rsidR="002B31CF" w:rsidRPr="002B31CF" w14:paraId="0D56678B" w14:textId="77777777" w:rsidTr="00C15724">
        <w:trPr>
          <w:trHeight w:val="99"/>
        </w:trPr>
        <w:tc>
          <w:tcPr>
            <w:tcW w:w="5083" w:type="dxa"/>
            <w:shd w:val="clear" w:color="auto" w:fill="auto"/>
          </w:tcPr>
          <w:p w14:paraId="19E26B6B" w14:textId="77777777" w:rsidR="002B31CF" w:rsidRPr="002B31CF" w:rsidRDefault="002B31CF" w:rsidP="002B31CF">
            <w:pPr>
              <w:suppressAutoHyphens/>
              <w:spacing w:line="240" w:lineRule="auto"/>
              <w:ind w:firstLine="0"/>
              <w:jc w:val="both"/>
              <w:rPr>
                <w:rFonts w:eastAsia="Times New Roman" w:cs="Times New Roman"/>
                <w:color w:val="auto"/>
                <w:kern w:val="0"/>
                <w:sz w:val="24"/>
                <w:shd w:val="clear" w:color="auto" w:fill="FFFF00"/>
                <w:lang w:eastAsia="ru-RU"/>
                <w14:ligatures w14:val="none"/>
              </w:rPr>
            </w:pPr>
            <w:bookmarkStart w:id="2" w:name="__DdeLink__131_2351069225_Копия_2"/>
            <w:r w:rsidRPr="002B31CF">
              <w:rPr>
                <w:rFonts w:eastAsia="Times New Roman" w:cs="Times New Roman"/>
                <w:color w:val="auto"/>
                <w:kern w:val="0"/>
                <w:sz w:val="24"/>
                <w:highlight w:val="white"/>
                <w:shd w:val="clear" w:color="auto" w:fill="FFFF00"/>
                <w:lang w:eastAsia="ru-RU"/>
                <w14:ligatures w14:val="none"/>
              </w:rPr>
              <w:t>24.10.2025</w:t>
            </w:r>
            <w:bookmarkEnd w:id="2"/>
          </w:p>
        </w:tc>
        <w:tc>
          <w:tcPr>
            <w:tcW w:w="3728" w:type="dxa"/>
            <w:shd w:val="clear" w:color="auto" w:fill="auto"/>
          </w:tcPr>
          <w:p w14:paraId="1E3FB6D9" w14:textId="77777777" w:rsidR="002B31CF" w:rsidRPr="002B31CF" w:rsidRDefault="002B31CF" w:rsidP="002B31CF">
            <w:pPr>
              <w:suppressAutoHyphens/>
              <w:spacing w:line="240" w:lineRule="auto"/>
              <w:ind w:firstLine="567"/>
              <w:jc w:val="both"/>
              <w:rPr>
                <w:rFonts w:eastAsia="Times New Roman" w:cs="Times New Roman"/>
                <w:color w:val="auto"/>
                <w:kern w:val="0"/>
                <w:sz w:val="24"/>
                <w:lang w:eastAsia="ru-RU"/>
                <w14:ligatures w14:val="none"/>
              </w:rPr>
            </w:pPr>
          </w:p>
        </w:tc>
      </w:tr>
      <w:tr w:rsidR="002B31CF" w:rsidRPr="002B31CF" w14:paraId="59F7B1C7" w14:textId="77777777" w:rsidTr="00C15724">
        <w:trPr>
          <w:trHeight w:val="99"/>
        </w:trPr>
        <w:tc>
          <w:tcPr>
            <w:tcW w:w="5083" w:type="dxa"/>
            <w:shd w:val="clear" w:color="auto" w:fill="auto"/>
          </w:tcPr>
          <w:p w14:paraId="46CF08A0" w14:textId="77777777" w:rsidR="002B31CF" w:rsidRPr="002B31CF" w:rsidRDefault="002B31CF" w:rsidP="002B31CF">
            <w:pPr>
              <w:suppressAutoHyphens/>
              <w:spacing w:line="240" w:lineRule="auto"/>
              <w:ind w:firstLine="567"/>
              <w:jc w:val="both"/>
              <w:rPr>
                <w:rFonts w:eastAsia="Times New Roman" w:cs="Times New Roman"/>
                <w:color w:val="auto"/>
                <w:kern w:val="0"/>
                <w:sz w:val="24"/>
                <w:lang w:eastAsia="ru-RU"/>
                <w14:ligatures w14:val="none"/>
              </w:rPr>
            </w:pPr>
          </w:p>
        </w:tc>
        <w:tc>
          <w:tcPr>
            <w:tcW w:w="3728" w:type="dxa"/>
            <w:shd w:val="clear" w:color="auto" w:fill="auto"/>
          </w:tcPr>
          <w:p w14:paraId="0F8AC6C2" w14:textId="77777777" w:rsidR="002B31CF" w:rsidRPr="002B31CF" w:rsidRDefault="002B31CF" w:rsidP="002B31CF">
            <w:pPr>
              <w:suppressAutoHyphens/>
              <w:spacing w:line="240" w:lineRule="auto"/>
              <w:ind w:firstLine="567"/>
              <w:jc w:val="both"/>
              <w:rPr>
                <w:rFonts w:eastAsia="Times New Roman" w:cs="Times New Roman"/>
                <w:color w:val="auto"/>
                <w:kern w:val="0"/>
                <w:sz w:val="24"/>
                <w:lang w:eastAsia="ru-RU"/>
                <w14:ligatures w14:val="none"/>
              </w:rPr>
            </w:pPr>
          </w:p>
        </w:tc>
      </w:tr>
      <w:tr w:rsidR="002B31CF" w:rsidRPr="002B31CF" w14:paraId="7F11497B" w14:textId="77777777" w:rsidTr="00C15724">
        <w:tc>
          <w:tcPr>
            <w:tcW w:w="5083" w:type="dxa"/>
          </w:tcPr>
          <w:p w14:paraId="0E6C0D11" w14:textId="77777777" w:rsidR="002B31CF" w:rsidRPr="002B31CF" w:rsidRDefault="002B31CF" w:rsidP="002B31CF">
            <w:pPr>
              <w:suppressAutoHyphens/>
              <w:spacing w:line="240" w:lineRule="auto"/>
              <w:ind w:firstLine="0"/>
              <w:jc w:val="both"/>
              <w:rPr>
                <w:rFonts w:eastAsia="Times New Roman" w:cs="Times New Roman"/>
                <w:color w:val="auto"/>
                <w:kern w:val="0"/>
                <w:sz w:val="24"/>
                <w:lang w:eastAsia="ru-RU"/>
                <w14:ligatures w14:val="none"/>
              </w:rPr>
            </w:pPr>
            <w:r w:rsidRPr="002B31CF">
              <w:rPr>
                <w:rFonts w:eastAsia="Times New Roman" w:cs="Times New Roman"/>
                <w:color w:val="auto"/>
                <w:kern w:val="0"/>
                <w:sz w:val="24"/>
                <w:lang w:eastAsia="ru-RU"/>
                <w14:ligatures w14:val="none"/>
              </w:rPr>
              <w:t>Соруководитель ВКР</w:t>
            </w:r>
          </w:p>
        </w:tc>
        <w:tc>
          <w:tcPr>
            <w:tcW w:w="3728" w:type="dxa"/>
          </w:tcPr>
          <w:p w14:paraId="623DFC9F" w14:textId="77777777" w:rsidR="002B31CF" w:rsidRPr="002B31CF" w:rsidRDefault="002B31CF" w:rsidP="002B31CF">
            <w:pPr>
              <w:suppressAutoHyphens/>
              <w:spacing w:line="240" w:lineRule="auto"/>
              <w:ind w:firstLine="567"/>
              <w:jc w:val="both"/>
              <w:rPr>
                <w:rFonts w:eastAsia="Times New Roman" w:cs="Times New Roman"/>
                <w:color w:val="auto"/>
                <w:kern w:val="0"/>
                <w:sz w:val="24"/>
                <w:lang w:eastAsia="ru-RU"/>
                <w14:ligatures w14:val="none"/>
              </w:rPr>
            </w:pPr>
          </w:p>
        </w:tc>
      </w:tr>
      <w:tr w:rsidR="002B31CF" w:rsidRPr="002B31CF" w14:paraId="33A9D656" w14:textId="77777777" w:rsidTr="00C15724">
        <w:tc>
          <w:tcPr>
            <w:tcW w:w="5083" w:type="dxa"/>
          </w:tcPr>
          <w:p w14:paraId="553CFF33" w14:textId="77777777" w:rsidR="002B31CF" w:rsidRPr="002B31CF" w:rsidRDefault="002B31CF" w:rsidP="002B31CF">
            <w:pPr>
              <w:suppressAutoHyphens/>
              <w:spacing w:line="240" w:lineRule="auto"/>
              <w:ind w:firstLine="0"/>
              <w:jc w:val="both"/>
              <w:rPr>
                <w:rFonts w:eastAsia="Times New Roman" w:cs="Times New Roman"/>
                <w:color w:val="auto"/>
                <w:kern w:val="0"/>
                <w:sz w:val="24"/>
                <w:lang w:eastAsia="ru-RU"/>
                <w14:ligatures w14:val="none"/>
              </w:rPr>
            </w:pPr>
            <w:r w:rsidRPr="002B31CF">
              <w:rPr>
                <w:rFonts w:eastAsia="Times New Roman" w:cs="Times New Roman"/>
                <w:color w:val="auto"/>
                <w:kern w:val="0"/>
                <w:sz w:val="24"/>
                <w:highlight w:val="white"/>
                <w:lang w:eastAsia="ru-RU"/>
                <w14:ligatures w14:val="none"/>
              </w:rPr>
              <w:t>старший преподаватель кафедры общей информатики ФИТ</w:t>
            </w:r>
          </w:p>
        </w:tc>
        <w:tc>
          <w:tcPr>
            <w:tcW w:w="3728" w:type="dxa"/>
          </w:tcPr>
          <w:p w14:paraId="201729C3" w14:textId="77777777" w:rsidR="002B31CF" w:rsidRPr="002B31CF" w:rsidRDefault="002B31CF" w:rsidP="002B31CF">
            <w:pPr>
              <w:suppressAutoHyphens/>
              <w:spacing w:line="240" w:lineRule="auto"/>
              <w:ind w:firstLine="567"/>
              <w:jc w:val="both"/>
              <w:rPr>
                <w:rFonts w:eastAsia="Times New Roman" w:cs="Times New Roman"/>
                <w:color w:val="auto"/>
                <w:kern w:val="0"/>
                <w:sz w:val="24"/>
                <w:lang w:eastAsia="ru-RU"/>
                <w14:ligatures w14:val="none"/>
              </w:rPr>
            </w:pPr>
          </w:p>
        </w:tc>
      </w:tr>
      <w:tr w:rsidR="002B31CF" w:rsidRPr="002B31CF" w14:paraId="32C197C5" w14:textId="77777777" w:rsidTr="00C15724">
        <w:tc>
          <w:tcPr>
            <w:tcW w:w="5083" w:type="dxa"/>
          </w:tcPr>
          <w:p w14:paraId="15907970" w14:textId="77777777" w:rsidR="002B31CF" w:rsidRPr="002B31CF" w:rsidRDefault="002B31CF" w:rsidP="002B31CF">
            <w:pPr>
              <w:suppressAutoHyphens/>
              <w:spacing w:line="240" w:lineRule="auto"/>
              <w:ind w:firstLine="0"/>
              <w:jc w:val="both"/>
              <w:rPr>
                <w:rFonts w:eastAsia="Times New Roman" w:cs="Times New Roman"/>
                <w:color w:val="auto"/>
                <w:kern w:val="0"/>
                <w:sz w:val="24"/>
                <w:lang w:eastAsia="ru-RU"/>
                <w14:ligatures w14:val="none"/>
              </w:rPr>
            </w:pPr>
            <w:r w:rsidRPr="002B31CF">
              <w:rPr>
                <w:rFonts w:eastAsia="Times New Roman" w:cs="Times New Roman"/>
                <w:color w:val="auto"/>
                <w:kern w:val="0"/>
                <w:sz w:val="24"/>
                <w:highlight w:val="white"/>
                <w:lang w:eastAsia="ru-RU"/>
                <w14:ligatures w14:val="none"/>
              </w:rPr>
              <w:t xml:space="preserve"> </w:t>
            </w:r>
          </w:p>
        </w:tc>
        <w:tc>
          <w:tcPr>
            <w:tcW w:w="3728" w:type="dxa"/>
          </w:tcPr>
          <w:p w14:paraId="628F6925" w14:textId="77777777" w:rsidR="002B31CF" w:rsidRPr="002B31CF" w:rsidRDefault="002B31CF" w:rsidP="002B31CF">
            <w:pPr>
              <w:suppressAutoHyphens/>
              <w:spacing w:line="240" w:lineRule="auto"/>
              <w:ind w:firstLine="567"/>
              <w:jc w:val="both"/>
              <w:rPr>
                <w:rFonts w:eastAsia="Times New Roman" w:cs="Times New Roman"/>
                <w:color w:val="auto"/>
                <w:kern w:val="0"/>
                <w:sz w:val="24"/>
                <w:lang w:eastAsia="ru-RU"/>
                <w14:ligatures w14:val="none"/>
              </w:rPr>
            </w:pPr>
          </w:p>
        </w:tc>
      </w:tr>
      <w:tr w:rsidR="002B31CF" w:rsidRPr="002B31CF" w14:paraId="32FD9381" w14:textId="77777777" w:rsidTr="00C15724">
        <w:tc>
          <w:tcPr>
            <w:tcW w:w="5083" w:type="dxa"/>
          </w:tcPr>
          <w:p w14:paraId="47E8268D" w14:textId="77777777" w:rsidR="002B31CF" w:rsidRPr="002B31CF" w:rsidRDefault="002B31CF" w:rsidP="002B31CF">
            <w:pPr>
              <w:suppressAutoHyphens/>
              <w:spacing w:line="240" w:lineRule="auto"/>
              <w:ind w:firstLine="0"/>
              <w:jc w:val="both"/>
              <w:rPr>
                <w:rFonts w:eastAsia="Times New Roman" w:cs="Times New Roman"/>
                <w:color w:val="auto"/>
                <w:kern w:val="0"/>
                <w:sz w:val="24"/>
                <w:lang w:eastAsia="ru-RU"/>
                <w14:ligatures w14:val="none"/>
              </w:rPr>
            </w:pPr>
            <w:proofErr w:type="spellStart"/>
            <w:r w:rsidRPr="002B31CF">
              <w:rPr>
                <w:rFonts w:eastAsia="Times New Roman" w:cs="Times New Roman"/>
                <w:color w:val="auto"/>
                <w:kern w:val="0"/>
                <w:sz w:val="24"/>
                <w:highlight w:val="white"/>
                <w:lang w:eastAsia="ru-RU"/>
                <w14:ligatures w14:val="none"/>
              </w:rPr>
              <w:t>Найданов</w:t>
            </w:r>
            <w:proofErr w:type="spellEnd"/>
            <w:r w:rsidRPr="002B31CF">
              <w:rPr>
                <w:rFonts w:eastAsia="Times New Roman" w:cs="Times New Roman"/>
                <w:color w:val="auto"/>
                <w:kern w:val="0"/>
                <w:sz w:val="24"/>
                <w:highlight w:val="white"/>
                <w:lang w:eastAsia="ru-RU"/>
                <w14:ligatures w14:val="none"/>
              </w:rPr>
              <w:t xml:space="preserve"> Ч. А./……</w:t>
            </w:r>
            <w:proofErr w:type="gramStart"/>
            <w:r w:rsidRPr="002B31CF">
              <w:rPr>
                <w:rFonts w:eastAsia="Times New Roman" w:cs="Times New Roman"/>
                <w:color w:val="auto"/>
                <w:kern w:val="0"/>
                <w:sz w:val="24"/>
                <w:highlight w:val="white"/>
                <w:lang w:eastAsia="ru-RU"/>
                <w14:ligatures w14:val="none"/>
              </w:rPr>
              <w:t>…….</w:t>
            </w:r>
            <w:proofErr w:type="gramEnd"/>
            <w:r w:rsidRPr="002B31CF">
              <w:rPr>
                <w:rFonts w:eastAsia="Times New Roman" w:cs="Times New Roman"/>
                <w:color w:val="auto"/>
                <w:kern w:val="0"/>
                <w:sz w:val="24"/>
                <w:highlight w:val="white"/>
                <w:lang w:eastAsia="ru-RU"/>
                <w14:ligatures w14:val="none"/>
              </w:rPr>
              <w:t>.</w:t>
            </w:r>
          </w:p>
        </w:tc>
        <w:tc>
          <w:tcPr>
            <w:tcW w:w="3728" w:type="dxa"/>
          </w:tcPr>
          <w:p w14:paraId="301BBBBA" w14:textId="77777777" w:rsidR="002B31CF" w:rsidRPr="002B31CF" w:rsidRDefault="002B31CF" w:rsidP="002B31CF">
            <w:pPr>
              <w:suppressAutoHyphens/>
              <w:spacing w:line="240" w:lineRule="auto"/>
              <w:ind w:firstLine="567"/>
              <w:jc w:val="both"/>
              <w:rPr>
                <w:rFonts w:eastAsia="Times New Roman" w:cs="Times New Roman"/>
                <w:color w:val="auto"/>
                <w:kern w:val="0"/>
                <w:sz w:val="24"/>
                <w:lang w:eastAsia="ru-RU"/>
                <w14:ligatures w14:val="none"/>
              </w:rPr>
            </w:pPr>
          </w:p>
        </w:tc>
      </w:tr>
      <w:tr w:rsidR="002B31CF" w:rsidRPr="002B31CF" w14:paraId="23132515" w14:textId="77777777" w:rsidTr="00C15724">
        <w:tc>
          <w:tcPr>
            <w:tcW w:w="5083" w:type="dxa"/>
          </w:tcPr>
          <w:p w14:paraId="451099E6" w14:textId="77777777" w:rsidR="002B31CF" w:rsidRPr="002B31CF" w:rsidRDefault="002B31CF" w:rsidP="002B31CF">
            <w:pPr>
              <w:suppressAutoHyphens/>
              <w:spacing w:line="240" w:lineRule="auto"/>
              <w:ind w:firstLine="0"/>
              <w:jc w:val="both"/>
              <w:rPr>
                <w:rFonts w:eastAsia="Times New Roman" w:cs="Times New Roman"/>
                <w:color w:val="auto"/>
                <w:kern w:val="0"/>
                <w:sz w:val="24"/>
                <w:lang w:eastAsia="ru-RU"/>
                <w14:ligatures w14:val="none"/>
              </w:rPr>
            </w:pPr>
            <w:r w:rsidRPr="002B31CF">
              <w:rPr>
                <w:rFonts w:eastAsia="Times New Roman" w:cs="Times New Roman"/>
                <w:color w:val="auto"/>
                <w:kern w:val="0"/>
                <w:sz w:val="16"/>
                <w:lang w:eastAsia="ru-RU"/>
                <w14:ligatures w14:val="none"/>
              </w:rPr>
              <w:t xml:space="preserve">           (ФИО) / (подпись)</w:t>
            </w:r>
          </w:p>
        </w:tc>
        <w:tc>
          <w:tcPr>
            <w:tcW w:w="3728" w:type="dxa"/>
          </w:tcPr>
          <w:p w14:paraId="28ECE4D2" w14:textId="77777777" w:rsidR="002B31CF" w:rsidRPr="002B31CF" w:rsidRDefault="002B31CF" w:rsidP="002B31CF">
            <w:pPr>
              <w:suppressAutoHyphens/>
              <w:spacing w:line="240" w:lineRule="auto"/>
              <w:ind w:firstLine="567"/>
              <w:jc w:val="both"/>
              <w:rPr>
                <w:rFonts w:eastAsia="Times New Roman" w:cs="Times New Roman"/>
                <w:color w:val="auto"/>
                <w:kern w:val="0"/>
                <w:sz w:val="24"/>
                <w:lang w:eastAsia="ru-RU"/>
                <w14:ligatures w14:val="none"/>
              </w:rPr>
            </w:pPr>
          </w:p>
        </w:tc>
      </w:tr>
      <w:tr w:rsidR="002B31CF" w:rsidRPr="002B31CF" w14:paraId="465D5F68" w14:textId="77777777" w:rsidTr="00C15724">
        <w:tc>
          <w:tcPr>
            <w:tcW w:w="5083" w:type="dxa"/>
          </w:tcPr>
          <w:p w14:paraId="30825379" w14:textId="77777777" w:rsidR="002B31CF" w:rsidRPr="002B31CF" w:rsidRDefault="002B31CF" w:rsidP="002B31CF">
            <w:pPr>
              <w:suppressAutoHyphens/>
              <w:spacing w:line="240" w:lineRule="auto"/>
              <w:ind w:firstLine="0"/>
              <w:jc w:val="both"/>
              <w:rPr>
                <w:rFonts w:eastAsia="Times New Roman" w:cs="Times New Roman"/>
                <w:color w:val="auto"/>
                <w:kern w:val="0"/>
                <w:sz w:val="24"/>
                <w:lang w:eastAsia="ru-RU"/>
                <w14:ligatures w14:val="none"/>
              </w:rPr>
            </w:pPr>
            <w:r w:rsidRPr="002B31CF">
              <w:rPr>
                <w:rFonts w:eastAsia="Times New Roman" w:cs="Times New Roman"/>
                <w:color w:val="auto"/>
                <w:kern w:val="0"/>
                <w:sz w:val="24"/>
                <w:highlight w:val="white"/>
                <w:lang w:eastAsia="ru-RU"/>
                <w14:ligatures w14:val="none"/>
              </w:rPr>
              <w:t>24.10.2025</w:t>
            </w:r>
          </w:p>
        </w:tc>
        <w:tc>
          <w:tcPr>
            <w:tcW w:w="3728" w:type="dxa"/>
          </w:tcPr>
          <w:p w14:paraId="12C90F51" w14:textId="77777777" w:rsidR="002B31CF" w:rsidRPr="002B31CF" w:rsidRDefault="002B31CF" w:rsidP="002B31CF">
            <w:pPr>
              <w:suppressAutoHyphens/>
              <w:spacing w:line="240" w:lineRule="auto"/>
              <w:ind w:firstLine="567"/>
              <w:jc w:val="both"/>
              <w:rPr>
                <w:rFonts w:eastAsia="Times New Roman" w:cs="Times New Roman"/>
                <w:color w:val="auto"/>
                <w:kern w:val="0"/>
                <w:sz w:val="24"/>
                <w:lang w:eastAsia="ru-RU"/>
                <w14:ligatures w14:val="none"/>
              </w:rPr>
            </w:pPr>
          </w:p>
        </w:tc>
      </w:tr>
    </w:tbl>
    <w:p w14:paraId="0721EF7A" w14:textId="77777777" w:rsidR="002B31CF" w:rsidRPr="002B31CF" w:rsidRDefault="002B31CF" w:rsidP="002B31CF">
      <w:pPr>
        <w:suppressAutoHyphens/>
        <w:spacing w:line="240" w:lineRule="auto"/>
        <w:ind w:firstLine="567"/>
        <w:jc w:val="both"/>
        <w:rPr>
          <w:rFonts w:eastAsia="Times New Roman" w:cs="Times New Roman"/>
          <w:color w:val="auto"/>
          <w:kern w:val="0"/>
          <w:sz w:val="24"/>
          <w:lang w:eastAsia="ru-RU"/>
          <w14:ligatures w14:val="none"/>
        </w:rPr>
      </w:pPr>
    </w:p>
    <w:p w14:paraId="71528E83" w14:textId="77777777" w:rsidR="00F01DC6" w:rsidRDefault="00F01DC6">
      <w:pPr>
        <w:spacing w:after="160" w:line="278" w:lineRule="auto"/>
        <w:ind w:firstLine="0"/>
        <w:rPr>
          <w:b/>
          <w:bCs/>
          <w:szCs w:val="28"/>
        </w:rPr>
      </w:pPr>
      <w:bookmarkStart w:id="3" w:name="_Toc227976890"/>
      <w:r>
        <w:rPr>
          <w:b/>
          <w:bCs/>
          <w:szCs w:val="28"/>
        </w:rPr>
        <w:br w:type="page"/>
      </w:r>
    </w:p>
    <w:p w14:paraId="12239FD1" w14:textId="7DD862C8" w:rsidR="00061215" w:rsidRPr="00AB41E5" w:rsidRDefault="00061215" w:rsidP="00DB55AB">
      <w:pPr>
        <w:jc w:val="center"/>
        <w:rPr>
          <w:b/>
          <w:bCs/>
          <w:sz w:val="32"/>
          <w:szCs w:val="32"/>
          <w:lang w:val="en-US"/>
        </w:rPr>
      </w:pPr>
      <w:r w:rsidRPr="003555A8">
        <w:rPr>
          <w:b/>
          <w:bCs/>
          <w:szCs w:val="28"/>
        </w:rPr>
        <w:lastRenderedPageBreak/>
        <w:t>СОДЕРЖАНИЕ</w:t>
      </w:r>
      <w:bookmarkEnd w:id="3"/>
    </w:p>
    <w:bookmarkStart w:id="4" w:name="_Toc227976891"/>
    <w:bookmarkStart w:id="5" w:name="_Toc230037092"/>
    <w:bookmarkStart w:id="6" w:name="_Toc230090672"/>
    <w:p w14:paraId="2D052835" w14:textId="0CA88AFD" w:rsidR="006E141A" w:rsidRDefault="006E141A" w:rsidP="00CA698C">
      <w:pPr>
        <w:pStyle w:val="11"/>
        <w:tabs>
          <w:tab w:val="clear" w:pos="9344"/>
          <w:tab w:val="right" w:leader="dot" w:pos="9638"/>
        </w:tabs>
        <w:rPr>
          <w:rFonts w:asciiTheme="minorHAnsi" w:eastAsiaTheme="minorEastAsia" w:hAnsiTheme="minorHAnsi"/>
          <w:noProof/>
          <w:color w:val="auto"/>
          <w:sz w:val="24"/>
          <w:lang w:eastAsia="ru-RU"/>
        </w:rPr>
      </w:pPr>
      <w:r>
        <w:rPr>
          <w:bCs/>
        </w:rPr>
        <w:fldChar w:fldCharType="begin"/>
      </w:r>
      <w:r>
        <w:rPr>
          <w:bCs/>
        </w:rPr>
        <w:instrText xml:space="preserve"> TOC \o "1-4" \h \z \u </w:instrText>
      </w:r>
      <w:r>
        <w:rPr>
          <w:bCs/>
        </w:rPr>
        <w:fldChar w:fldCharType="separate"/>
      </w:r>
      <w:hyperlink w:anchor="_Toc230428173" w:history="1">
        <w:r w:rsidRPr="00915023">
          <w:rPr>
            <w:rStyle w:val="af1"/>
            <w:bCs/>
            <w:noProof/>
          </w:rPr>
          <w:t>О</w:t>
        </w:r>
        <w:r>
          <w:rPr>
            <w:rStyle w:val="af1"/>
            <w:bCs/>
            <w:noProof/>
          </w:rPr>
          <w:t>пределения</w:t>
        </w:r>
        <w:r w:rsidRPr="00915023">
          <w:rPr>
            <w:rStyle w:val="af1"/>
            <w:bCs/>
            <w:noProof/>
          </w:rPr>
          <w:t xml:space="preserve">, </w:t>
        </w:r>
        <w:r>
          <w:rPr>
            <w:rStyle w:val="af1"/>
            <w:bCs/>
            <w:noProof/>
          </w:rPr>
          <w:t>обозначения и сокращения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_Toc230428173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9E455CB" w14:textId="126FB273" w:rsidR="006E141A" w:rsidRDefault="00000000" w:rsidP="00CA698C">
      <w:pPr>
        <w:pStyle w:val="11"/>
        <w:tabs>
          <w:tab w:val="clear" w:pos="9344"/>
          <w:tab w:val="right" w:leader="dot" w:pos="9638"/>
        </w:tabs>
        <w:rPr>
          <w:rFonts w:asciiTheme="minorHAnsi" w:eastAsiaTheme="minorEastAsia" w:hAnsiTheme="minorHAnsi"/>
          <w:noProof/>
          <w:color w:val="auto"/>
          <w:sz w:val="24"/>
          <w:lang w:eastAsia="ru-RU"/>
        </w:rPr>
      </w:pPr>
      <w:hyperlink w:anchor="_Toc230428174" w:history="1">
        <w:r w:rsidR="006E141A" w:rsidRPr="00915023">
          <w:rPr>
            <w:rStyle w:val="af1"/>
            <w:noProof/>
          </w:rPr>
          <w:t>В</w:t>
        </w:r>
        <w:r w:rsidR="006E141A">
          <w:rPr>
            <w:rStyle w:val="af1"/>
            <w:noProof/>
          </w:rPr>
          <w:t>ведение</w:t>
        </w:r>
        <w:r w:rsidR="006E141A">
          <w:rPr>
            <w:noProof/>
            <w:webHidden/>
          </w:rPr>
          <w:tab/>
        </w:r>
        <w:r w:rsidR="006E141A">
          <w:rPr>
            <w:noProof/>
            <w:webHidden/>
          </w:rPr>
          <w:fldChar w:fldCharType="begin"/>
        </w:r>
        <w:r w:rsidR="006E141A">
          <w:rPr>
            <w:noProof/>
            <w:webHidden/>
          </w:rPr>
          <w:instrText xml:space="preserve"> PAGEREF _Toc230428174 \h </w:instrText>
        </w:r>
        <w:r w:rsidR="006E141A">
          <w:rPr>
            <w:noProof/>
            <w:webHidden/>
          </w:rPr>
        </w:r>
        <w:r w:rsidR="006E141A">
          <w:rPr>
            <w:noProof/>
            <w:webHidden/>
          </w:rPr>
          <w:fldChar w:fldCharType="separate"/>
        </w:r>
        <w:r w:rsidR="006E141A">
          <w:rPr>
            <w:noProof/>
            <w:webHidden/>
          </w:rPr>
          <w:t>7</w:t>
        </w:r>
        <w:r w:rsidR="006E141A">
          <w:rPr>
            <w:noProof/>
            <w:webHidden/>
          </w:rPr>
          <w:fldChar w:fldCharType="end"/>
        </w:r>
      </w:hyperlink>
    </w:p>
    <w:p w14:paraId="07BC0CBD" w14:textId="11649578" w:rsidR="006E141A" w:rsidRDefault="00000000" w:rsidP="00CA698C">
      <w:pPr>
        <w:pStyle w:val="11"/>
        <w:tabs>
          <w:tab w:val="clear" w:pos="9344"/>
          <w:tab w:val="right" w:leader="dot" w:pos="9638"/>
        </w:tabs>
        <w:rPr>
          <w:rFonts w:asciiTheme="minorHAnsi" w:eastAsiaTheme="minorEastAsia" w:hAnsiTheme="minorHAnsi"/>
          <w:noProof/>
          <w:color w:val="auto"/>
          <w:sz w:val="24"/>
          <w:lang w:eastAsia="ru-RU"/>
        </w:rPr>
      </w:pPr>
      <w:hyperlink w:anchor="_Toc230428175" w:history="1">
        <w:r w:rsidR="006E141A" w:rsidRPr="00915023">
          <w:rPr>
            <w:rStyle w:val="af1"/>
            <w:noProof/>
          </w:rPr>
          <w:t>О</w:t>
        </w:r>
        <w:r w:rsidR="006E141A">
          <w:rPr>
            <w:rStyle w:val="af1"/>
            <w:noProof/>
          </w:rPr>
          <w:t>сновная часть</w:t>
        </w:r>
        <w:r w:rsidR="006E141A">
          <w:rPr>
            <w:noProof/>
            <w:webHidden/>
          </w:rPr>
          <w:tab/>
        </w:r>
        <w:r w:rsidR="006E141A">
          <w:rPr>
            <w:noProof/>
            <w:webHidden/>
          </w:rPr>
          <w:fldChar w:fldCharType="begin"/>
        </w:r>
        <w:r w:rsidR="006E141A">
          <w:rPr>
            <w:noProof/>
            <w:webHidden/>
          </w:rPr>
          <w:instrText xml:space="preserve"> PAGEREF _Toc230428175 \h </w:instrText>
        </w:r>
        <w:r w:rsidR="006E141A">
          <w:rPr>
            <w:noProof/>
            <w:webHidden/>
          </w:rPr>
        </w:r>
        <w:r w:rsidR="006E141A">
          <w:rPr>
            <w:noProof/>
            <w:webHidden/>
          </w:rPr>
          <w:fldChar w:fldCharType="separate"/>
        </w:r>
        <w:r w:rsidR="006E141A">
          <w:rPr>
            <w:noProof/>
            <w:webHidden/>
          </w:rPr>
          <w:t>11</w:t>
        </w:r>
        <w:r w:rsidR="006E141A">
          <w:rPr>
            <w:noProof/>
            <w:webHidden/>
          </w:rPr>
          <w:fldChar w:fldCharType="end"/>
        </w:r>
      </w:hyperlink>
    </w:p>
    <w:p w14:paraId="544166C8" w14:textId="358E0830" w:rsidR="006E141A" w:rsidRDefault="00000000" w:rsidP="00CA698C">
      <w:pPr>
        <w:pStyle w:val="23"/>
        <w:tabs>
          <w:tab w:val="clear" w:pos="9344"/>
          <w:tab w:val="right" w:leader="dot" w:pos="9638"/>
        </w:tabs>
        <w:rPr>
          <w:rFonts w:asciiTheme="minorHAnsi" w:eastAsiaTheme="minorEastAsia" w:hAnsiTheme="minorHAnsi"/>
          <w:noProof/>
          <w:color w:val="auto"/>
          <w:sz w:val="24"/>
          <w:lang w:eastAsia="ru-RU"/>
        </w:rPr>
      </w:pPr>
      <w:hyperlink w:anchor="_Toc230428176" w:history="1">
        <w:r w:rsidR="006E141A" w:rsidRPr="00915023">
          <w:rPr>
            <w:rStyle w:val="af1"/>
            <w:noProof/>
          </w:rPr>
          <w:t>1 Анализ предметной области</w:t>
        </w:r>
        <w:r w:rsidR="006E141A">
          <w:rPr>
            <w:noProof/>
            <w:webHidden/>
          </w:rPr>
          <w:tab/>
        </w:r>
        <w:r w:rsidR="006E141A">
          <w:rPr>
            <w:noProof/>
            <w:webHidden/>
          </w:rPr>
          <w:fldChar w:fldCharType="begin"/>
        </w:r>
        <w:r w:rsidR="006E141A">
          <w:rPr>
            <w:noProof/>
            <w:webHidden/>
          </w:rPr>
          <w:instrText xml:space="preserve"> PAGEREF _Toc230428176 \h </w:instrText>
        </w:r>
        <w:r w:rsidR="006E141A">
          <w:rPr>
            <w:noProof/>
            <w:webHidden/>
          </w:rPr>
        </w:r>
        <w:r w:rsidR="006E141A">
          <w:rPr>
            <w:noProof/>
            <w:webHidden/>
          </w:rPr>
          <w:fldChar w:fldCharType="separate"/>
        </w:r>
        <w:r w:rsidR="006E141A">
          <w:rPr>
            <w:noProof/>
            <w:webHidden/>
          </w:rPr>
          <w:t>11</w:t>
        </w:r>
        <w:r w:rsidR="006E141A">
          <w:rPr>
            <w:noProof/>
            <w:webHidden/>
          </w:rPr>
          <w:fldChar w:fldCharType="end"/>
        </w:r>
      </w:hyperlink>
    </w:p>
    <w:p w14:paraId="6C10E25E" w14:textId="580801A5" w:rsidR="006E141A" w:rsidRDefault="00000000" w:rsidP="00CA698C">
      <w:pPr>
        <w:pStyle w:val="31"/>
        <w:tabs>
          <w:tab w:val="clear" w:pos="9344"/>
          <w:tab w:val="right" w:leader="dot" w:pos="9638"/>
        </w:tabs>
        <w:rPr>
          <w:rFonts w:asciiTheme="minorHAnsi" w:eastAsiaTheme="minorEastAsia" w:hAnsiTheme="minorHAnsi"/>
          <w:noProof/>
          <w:color w:val="auto"/>
          <w:sz w:val="24"/>
          <w:lang w:eastAsia="ru-RU"/>
        </w:rPr>
      </w:pPr>
      <w:hyperlink w:anchor="_Toc230428177" w:history="1">
        <w:r w:rsidR="006E141A" w:rsidRPr="00915023">
          <w:rPr>
            <w:rStyle w:val="af1"/>
            <w:noProof/>
          </w:rPr>
          <w:t>1.1 Онтологические модели и их пополнение</w:t>
        </w:r>
        <w:r w:rsidR="006E141A">
          <w:rPr>
            <w:noProof/>
            <w:webHidden/>
          </w:rPr>
          <w:tab/>
        </w:r>
        <w:r w:rsidR="006E141A">
          <w:rPr>
            <w:noProof/>
            <w:webHidden/>
          </w:rPr>
          <w:fldChar w:fldCharType="begin"/>
        </w:r>
        <w:r w:rsidR="006E141A">
          <w:rPr>
            <w:noProof/>
            <w:webHidden/>
          </w:rPr>
          <w:instrText xml:space="preserve"> PAGEREF _Toc230428177 \h </w:instrText>
        </w:r>
        <w:r w:rsidR="006E141A">
          <w:rPr>
            <w:noProof/>
            <w:webHidden/>
          </w:rPr>
        </w:r>
        <w:r w:rsidR="006E141A">
          <w:rPr>
            <w:noProof/>
            <w:webHidden/>
          </w:rPr>
          <w:fldChar w:fldCharType="separate"/>
        </w:r>
        <w:r w:rsidR="006E141A">
          <w:rPr>
            <w:noProof/>
            <w:webHidden/>
          </w:rPr>
          <w:t>11</w:t>
        </w:r>
        <w:r w:rsidR="006E141A">
          <w:rPr>
            <w:noProof/>
            <w:webHidden/>
          </w:rPr>
          <w:fldChar w:fldCharType="end"/>
        </w:r>
      </w:hyperlink>
    </w:p>
    <w:p w14:paraId="5EC91693" w14:textId="6C51D803" w:rsidR="006E141A" w:rsidRDefault="00000000" w:rsidP="00CA698C">
      <w:pPr>
        <w:pStyle w:val="41"/>
        <w:tabs>
          <w:tab w:val="right" w:leader="dot" w:pos="9638"/>
        </w:tabs>
        <w:rPr>
          <w:rFonts w:asciiTheme="minorHAnsi" w:eastAsiaTheme="minorEastAsia" w:hAnsiTheme="minorHAnsi"/>
          <w:noProof/>
          <w:color w:val="auto"/>
          <w:sz w:val="24"/>
          <w:lang w:eastAsia="ru-RU"/>
        </w:rPr>
      </w:pPr>
      <w:hyperlink w:anchor="_Toc230428178" w:history="1">
        <w:r w:rsidR="006E141A" w:rsidRPr="00915023">
          <w:rPr>
            <w:rStyle w:val="af1"/>
            <w:noProof/>
          </w:rPr>
          <w:t>1.1.1 Онтологии как способ формализации знаний</w:t>
        </w:r>
        <w:r w:rsidR="006E141A">
          <w:rPr>
            <w:noProof/>
            <w:webHidden/>
          </w:rPr>
          <w:tab/>
        </w:r>
        <w:r w:rsidR="006E141A">
          <w:rPr>
            <w:noProof/>
            <w:webHidden/>
          </w:rPr>
          <w:fldChar w:fldCharType="begin"/>
        </w:r>
        <w:r w:rsidR="006E141A">
          <w:rPr>
            <w:noProof/>
            <w:webHidden/>
          </w:rPr>
          <w:instrText xml:space="preserve"> PAGEREF _Toc230428178 \h </w:instrText>
        </w:r>
        <w:r w:rsidR="006E141A">
          <w:rPr>
            <w:noProof/>
            <w:webHidden/>
          </w:rPr>
        </w:r>
        <w:r w:rsidR="006E141A">
          <w:rPr>
            <w:noProof/>
            <w:webHidden/>
          </w:rPr>
          <w:fldChar w:fldCharType="separate"/>
        </w:r>
        <w:r w:rsidR="006E141A">
          <w:rPr>
            <w:noProof/>
            <w:webHidden/>
          </w:rPr>
          <w:t>11</w:t>
        </w:r>
        <w:r w:rsidR="006E141A">
          <w:rPr>
            <w:noProof/>
            <w:webHidden/>
          </w:rPr>
          <w:fldChar w:fldCharType="end"/>
        </w:r>
      </w:hyperlink>
    </w:p>
    <w:p w14:paraId="6373EAEE" w14:textId="27D15B20" w:rsidR="006E141A" w:rsidRDefault="00000000" w:rsidP="00CA698C">
      <w:pPr>
        <w:pStyle w:val="41"/>
        <w:tabs>
          <w:tab w:val="right" w:leader="dot" w:pos="9638"/>
        </w:tabs>
        <w:rPr>
          <w:rFonts w:asciiTheme="minorHAnsi" w:eastAsiaTheme="minorEastAsia" w:hAnsiTheme="minorHAnsi"/>
          <w:noProof/>
          <w:color w:val="auto"/>
          <w:sz w:val="24"/>
          <w:lang w:eastAsia="ru-RU"/>
        </w:rPr>
      </w:pPr>
      <w:hyperlink w:anchor="_Toc230428179" w:history="1">
        <w:r w:rsidR="006E141A" w:rsidRPr="00915023">
          <w:rPr>
            <w:rStyle w:val="af1"/>
            <w:noProof/>
          </w:rPr>
          <w:t>1.1.2 Двухуровневое устройство онтологии</w:t>
        </w:r>
        <w:r w:rsidR="006E141A">
          <w:rPr>
            <w:noProof/>
            <w:webHidden/>
          </w:rPr>
          <w:tab/>
        </w:r>
        <w:r w:rsidR="006E141A">
          <w:rPr>
            <w:noProof/>
            <w:webHidden/>
          </w:rPr>
          <w:fldChar w:fldCharType="begin"/>
        </w:r>
        <w:r w:rsidR="006E141A">
          <w:rPr>
            <w:noProof/>
            <w:webHidden/>
          </w:rPr>
          <w:instrText xml:space="preserve"> PAGEREF _Toc230428179 \h </w:instrText>
        </w:r>
        <w:r w:rsidR="006E141A">
          <w:rPr>
            <w:noProof/>
            <w:webHidden/>
          </w:rPr>
        </w:r>
        <w:r w:rsidR="006E141A">
          <w:rPr>
            <w:noProof/>
            <w:webHidden/>
          </w:rPr>
          <w:fldChar w:fldCharType="separate"/>
        </w:r>
        <w:r w:rsidR="006E141A">
          <w:rPr>
            <w:noProof/>
            <w:webHidden/>
          </w:rPr>
          <w:t>12</w:t>
        </w:r>
        <w:r w:rsidR="006E141A">
          <w:rPr>
            <w:noProof/>
            <w:webHidden/>
          </w:rPr>
          <w:fldChar w:fldCharType="end"/>
        </w:r>
      </w:hyperlink>
    </w:p>
    <w:p w14:paraId="71088B05" w14:textId="43A9E3C7" w:rsidR="006E141A" w:rsidRDefault="00000000" w:rsidP="00CA698C">
      <w:pPr>
        <w:pStyle w:val="41"/>
        <w:tabs>
          <w:tab w:val="right" w:leader="dot" w:pos="9638"/>
        </w:tabs>
        <w:rPr>
          <w:rFonts w:asciiTheme="minorHAnsi" w:eastAsiaTheme="minorEastAsia" w:hAnsiTheme="minorHAnsi"/>
          <w:noProof/>
          <w:color w:val="auto"/>
          <w:sz w:val="24"/>
          <w:lang w:eastAsia="ru-RU"/>
        </w:rPr>
      </w:pPr>
      <w:hyperlink w:anchor="_Toc230428180" w:history="1">
        <w:r w:rsidR="006E141A" w:rsidRPr="00915023">
          <w:rPr>
            <w:rStyle w:val="af1"/>
            <w:noProof/>
          </w:rPr>
          <w:t>1.1.3 Свойства, существенные для задачи</w:t>
        </w:r>
        <w:r w:rsidR="006E141A">
          <w:rPr>
            <w:noProof/>
            <w:webHidden/>
          </w:rPr>
          <w:tab/>
        </w:r>
        <w:r w:rsidR="006E141A">
          <w:rPr>
            <w:noProof/>
            <w:webHidden/>
          </w:rPr>
          <w:fldChar w:fldCharType="begin"/>
        </w:r>
        <w:r w:rsidR="006E141A">
          <w:rPr>
            <w:noProof/>
            <w:webHidden/>
          </w:rPr>
          <w:instrText xml:space="preserve"> PAGEREF _Toc230428180 \h </w:instrText>
        </w:r>
        <w:r w:rsidR="006E141A">
          <w:rPr>
            <w:noProof/>
            <w:webHidden/>
          </w:rPr>
        </w:r>
        <w:r w:rsidR="006E141A">
          <w:rPr>
            <w:noProof/>
            <w:webHidden/>
          </w:rPr>
          <w:fldChar w:fldCharType="separate"/>
        </w:r>
        <w:r w:rsidR="006E141A">
          <w:rPr>
            <w:noProof/>
            <w:webHidden/>
          </w:rPr>
          <w:t>12</w:t>
        </w:r>
        <w:r w:rsidR="006E141A">
          <w:rPr>
            <w:noProof/>
            <w:webHidden/>
          </w:rPr>
          <w:fldChar w:fldCharType="end"/>
        </w:r>
      </w:hyperlink>
    </w:p>
    <w:p w14:paraId="6FCA217F" w14:textId="4A1113DD" w:rsidR="006E141A" w:rsidRDefault="00000000" w:rsidP="00CA698C">
      <w:pPr>
        <w:pStyle w:val="31"/>
        <w:tabs>
          <w:tab w:val="clear" w:pos="9344"/>
          <w:tab w:val="right" w:leader="dot" w:pos="9638"/>
        </w:tabs>
        <w:rPr>
          <w:rFonts w:asciiTheme="minorHAnsi" w:eastAsiaTheme="minorEastAsia" w:hAnsiTheme="minorHAnsi"/>
          <w:noProof/>
          <w:color w:val="auto"/>
          <w:sz w:val="24"/>
          <w:lang w:eastAsia="ru-RU"/>
        </w:rPr>
      </w:pPr>
      <w:hyperlink w:anchor="_Toc230428181" w:history="1">
        <w:r w:rsidR="006E141A" w:rsidRPr="00915023">
          <w:rPr>
            <w:rStyle w:val="af1"/>
            <w:noProof/>
          </w:rPr>
          <w:t>1.2 Документы кафедры и проблемы извлечения знаний</w:t>
        </w:r>
        <w:r w:rsidR="006E141A">
          <w:rPr>
            <w:noProof/>
            <w:webHidden/>
          </w:rPr>
          <w:tab/>
        </w:r>
        <w:r w:rsidR="006E141A">
          <w:rPr>
            <w:noProof/>
            <w:webHidden/>
          </w:rPr>
          <w:fldChar w:fldCharType="begin"/>
        </w:r>
        <w:r w:rsidR="006E141A">
          <w:rPr>
            <w:noProof/>
            <w:webHidden/>
          </w:rPr>
          <w:instrText xml:space="preserve"> PAGEREF _Toc230428181 \h </w:instrText>
        </w:r>
        <w:r w:rsidR="006E141A">
          <w:rPr>
            <w:noProof/>
            <w:webHidden/>
          </w:rPr>
        </w:r>
        <w:r w:rsidR="006E141A">
          <w:rPr>
            <w:noProof/>
            <w:webHidden/>
          </w:rPr>
          <w:fldChar w:fldCharType="separate"/>
        </w:r>
        <w:r w:rsidR="006E141A">
          <w:rPr>
            <w:noProof/>
            <w:webHidden/>
          </w:rPr>
          <w:t>13</w:t>
        </w:r>
        <w:r w:rsidR="006E141A">
          <w:rPr>
            <w:noProof/>
            <w:webHidden/>
          </w:rPr>
          <w:fldChar w:fldCharType="end"/>
        </w:r>
      </w:hyperlink>
    </w:p>
    <w:p w14:paraId="3873E785" w14:textId="04753C70" w:rsidR="006E141A" w:rsidRDefault="00000000">
      <w:pPr>
        <w:pStyle w:val="41"/>
        <w:tabs>
          <w:tab w:val="right" w:leader="dot" w:pos="9628"/>
        </w:tabs>
        <w:rPr>
          <w:rFonts w:asciiTheme="minorHAnsi" w:eastAsiaTheme="minorEastAsia" w:hAnsiTheme="minorHAnsi"/>
          <w:noProof/>
          <w:color w:val="auto"/>
          <w:sz w:val="24"/>
          <w:lang w:eastAsia="ru-RU"/>
        </w:rPr>
      </w:pPr>
      <w:hyperlink w:anchor="_Toc230428182" w:history="1">
        <w:r w:rsidR="006E141A" w:rsidRPr="00915023">
          <w:rPr>
            <w:rStyle w:val="af1"/>
            <w:noProof/>
          </w:rPr>
          <w:t>1.2.1 Документооборот и форматы</w:t>
        </w:r>
        <w:r w:rsidR="006E141A">
          <w:rPr>
            <w:noProof/>
            <w:webHidden/>
          </w:rPr>
          <w:tab/>
        </w:r>
        <w:r w:rsidR="006E141A">
          <w:rPr>
            <w:noProof/>
            <w:webHidden/>
          </w:rPr>
          <w:fldChar w:fldCharType="begin"/>
        </w:r>
        <w:r w:rsidR="006E141A">
          <w:rPr>
            <w:noProof/>
            <w:webHidden/>
          </w:rPr>
          <w:instrText xml:space="preserve"> PAGEREF _Toc230428182 \h </w:instrText>
        </w:r>
        <w:r w:rsidR="006E141A">
          <w:rPr>
            <w:noProof/>
            <w:webHidden/>
          </w:rPr>
        </w:r>
        <w:r w:rsidR="006E141A">
          <w:rPr>
            <w:noProof/>
            <w:webHidden/>
          </w:rPr>
          <w:fldChar w:fldCharType="separate"/>
        </w:r>
        <w:r w:rsidR="006E141A">
          <w:rPr>
            <w:noProof/>
            <w:webHidden/>
          </w:rPr>
          <w:t>13</w:t>
        </w:r>
        <w:r w:rsidR="006E141A">
          <w:rPr>
            <w:noProof/>
            <w:webHidden/>
          </w:rPr>
          <w:fldChar w:fldCharType="end"/>
        </w:r>
      </w:hyperlink>
    </w:p>
    <w:p w14:paraId="51859FD3" w14:textId="4DD33FFE" w:rsidR="006E141A" w:rsidRDefault="00000000">
      <w:pPr>
        <w:pStyle w:val="41"/>
        <w:tabs>
          <w:tab w:val="right" w:leader="dot" w:pos="9628"/>
        </w:tabs>
        <w:rPr>
          <w:rFonts w:asciiTheme="minorHAnsi" w:eastAsiaTheme="minorEastAsia" w:hAnsiTheme="minorHAnsi"/>
          <w:noProof/>
          <w:color w:val="auto"/>
          <w:sz w:val="24"/>
          <w:lang w:eastAsia="ru-RU"/>
        </w:rPr>
      </w:pPr>
      <w:hyperlink w:anchor="_Toc230428183" w:history="1">
        <w:r w:rsidR="006E141A" w:rsidRPr="00915023">
          <w:rPr>
            <w:rStyle w:val="af1"/>
            <w:noProof/>
          </w:rPr>
          <w:t>1.2.2 Проблемы извлечения знаний</w:t>
        </w:r>
        <w:r w:rsidR="006E141A">
          <w:rPr>
            <w:noProof/>
            <w:webHidden/>
          </w:rPr>
          <w:tab/>
        </w:r>
        <w:r w:rsidR="006E141A">
          <w:rPr>
            <w:noProof/>
            <w:webHidden/>
          </w:rPr>
          <w:fldChar w:fldCharType="begin"/>
        </w:r>
        <w:r w:rsidR="006E141A">
          <w:rPr>
            <w:noProof/>
            <w:webHidden/>
          </w:rPr>
          <w:instrText xml:space="preserve"> PAGEREF _Toc230428183 \h </w:instrText>
        </w:r>
        <w:r w:rsidR="006E141A">
          <w:rPr>
            <w:noProof/>
            <w:webHidden/>
          </w:rPr>
        </w:r>
        <w:r w:rsidR="006E141A">
          <w:rPr>
            <w:noProof/>
            <w:webHidden/>
          </w:rPr>
          <w:fldChar w:fldCharType="separate"/>
        </w:r>
        <w:r w:rsidR="006E141A">
          <w:rPr>
            <w:noProof/>
            <w:webHidden/>
          </w:rPr>
          <w:t>14</w:t>
        </w:r>
        <w:r w:rsidR="006E141A">
          <w:rPr>
            <w:noProof/>
            <w:webHidden/>
          </w:rPr>
          <w:fldChar w:fldCharType="end"/>
        </w:r>
      </w:hyperlink>
    </w:p>
    <w:p w14:paraId="0E513893" w14:textId="58600D4C" w:rsidR="006E141A" w:rsidRDefault="00000000" w:rsidP="00CA698C">
      <w:pPr>
        <w:pStyle w:val="31"/>
        <w:tabs>
          <w:tab w:val="clear" w:pos="9344"/>
          <w:tab w:val="right" w:pos="9638"/>
        </w:tabs>
        <w:rPr>
          <w:rFonts w:asciiTheme="minorHAnsi" w:eastAsiaTheme="minorEastAsia" w:hAnsiTheme="minorHAnsi"/>
          <w:noProof/>
          <w:color w:val="auto"/>
          <w:sz w:val="24"/>
          <w:lang w:eastAsia="ru-RU"/>
        </w:rPr>
      </w:pPr>
      <w:hyperlink w:anchor="_Toc230428184" w:history="1">
        <w:r w:rsidR="006E141A" w:rsidRPr="00915023">
          <w:rPr>
            <w:rStyle w:val="af1"/>
            <w:noProof/>
          </w:rPr>
          <w:t>1.3 Обзор подходов к извлечению знаний из документов</w:t>
        </w:r>
        <w:r w:rsidR="006E141A">
          <w:rPr>
            <w:noProof/>
            <w:webHidden/>
          </w:rPr>
          <w:tab/>
        </w:r>
        <w:r w:rsidR="006E141A">
          <w:rPr>
            <w:noProof/>
            <w:webHidden/>
          </w:rPr>
          <w:fldChar w:fldCharType="begin"/>
        </w:r>
        <w:r w:rsidR="006E141A">
          <w:rPr>
            <w:noProof/>
            <w:webHidden/>
          </w:rPr>
          <w:instrText xml:space="preserve"> PAGEREF _Toc230428184 \h </w:instrText>
        </w:r>
        <w:r w:rsidR="006E141A">
          <w:rPr>
            <w:noProof/>
            <w:webHidden/>
          </w:rPr>
        </w:r>
        <w:r w:rsidR="006E141A">
          <w:rPr>
            <w:noProof/>
            <w:webHidden/>
          </w:rPr>
          <w:fldChar w:fldCharType="separate"/>
        </w:r>
        <w:r w:rsidR="006E141A">
          <w:rPr>
            <w:noProof/>
            <w:webHidden/>
          </w:rPr>
          <w:t>15</w:t>
        </w:r>
        <w:r w:rsidR="006E141A">
          <w:rPr>
            <w:noProof/>
            <w:webHidden/>
          </w:rPr>
          <w:fldChar w:fldCharType="end"/>
        </w:r>
      </w:hyperlink>
    </w:p>
    <w:p w14:paraId="5CF4077D" w14:textId="17FCD97B" w:rsidR="006E141A" w:rsidRDefault="00000000">
      <w:pPr>
        <w:pStyle w:val="41"/>
        <w:tabs>
          <w:tab w:val="right" w:leader="dot" w:pos="9628"/>
        </w:tabs>
        <w:rPr>
          <w:rFonts w:asciiTheme="minorHAnsi" w:eastAsiaTheme="minorEastAsia" w:hAnsiTheme="minorHAnsi"/>
          <w:noProof/>
          <w:color w:val="auto"/>
          <w:sz w:val="24"/>
          <w:lang w:eastAsia="ru-RU"/>
        </w:rPr>
      </w:pPr>
      <w:hyperlink w:anchor="_Toc230428185" w:history="1">
        <w:r w:rsidR="006E141A" w:rsidRPr="00915023">
          <w:rPr>
            <w:rStyle w:val="af1"/>
            <w:noProof/>
          </w:rPr>
          <w:t>1.3.1 Правила-ориентированные методы</w:t>
        </w:r>
        <w:r w:rsidR="006E141A">
          <w:rPr>
            <w:noProof/>
            <w:webHidden/>
          </w:rPr>
          <w:tab/>
        </w:r>
        <w:r w:rsidR="006E141A">
          <w:rPr>
            <w:noProof/>
            <w:webHidden/>
          </w:rPr>
          <w:fldChar w:fldCharType="begin"/>
        </w:r>
        <w:r w:rsidR="006E141A">
          <w:rPr>
            <w:noProof/>
            <w:webHidden/>
          </w:rPr>
          <w:instrText xml:space="preserve"> PAGEREF _Toc230428185 \h </w:instrText>
        </w:r>
        <w:r w:rsidR="006E141A">
          <w:rPr>
            <w:noProof/>
            <w:webHidden/>
          </w:rPr>
        </w:r>
        <w:r w:rsidR="006E141A">
          <w:rPr>
            <w:noProof/>
            <w:webHidden/>
          </w:rPr>
          <w:fldChar w:fldCharType="separate"/>
        </w:r>
        <w:r w:rsidR="006E141A">
          <w:rPr>
            <w:noProof/>
            <w:webHidden/>
          </w:rPr>
          <w:t>15</w:t>
        </w:r>
        <w:r w:rsidR="006E141A">
          <w:rPr>
            <w:noProof/>
            <w:webHidden/>
          </w:rPr>
          <w:fldChar w:fldCharType="end"/>
        </w:r>
      </w:hyperlink>
    </w:p>
    <w:p w14:paraId="18D02712" w14:textId="2220B605" w:rsidR="006E141A" w:rsidRDefault="00000000">
      <w:pPr>
        <w:pStyle w:val="41"/>
        <w:tabs>
          <w:tab w:val="right" w:leader="dot" w:pos="9628"/>
        </w:tabs>
        <w:rPr>
          <w:rFonts w:asciiTheme="minorHAnsi" w:eastAsiaTheme="minorEastAsia" w:hAnsiTheme="minorHAnsi"/>
          <w:noProof/>
          <w:color w:val="auto"/>
          <w:sz w:val="24"/>
          <w:lang w:eastAsia="ru-RU"/>
        </w:rPr>
      </w:pPr>
      <w:hyperlink w:anchor="_Toc230428186" w:history="1">
        <w:r w:rsidR="006E141A" w:rsidRPr="00915023">
          <w:rPr>
            <w:rStyle w:val="af1"/>
            <w:noProof/>
          </w:rPr>
          <w:t>1.3.2 Методы на основе обучения</w:t>
        </w:r>
        <w:r w:rsidR="006E141A">
          <w:rPr>
            <w:noProof/>
            <w:webHidden/>
          </w:rPr>
          <w:tab/>
        </w:r>
        <w:r w:rsidR="006E141A">
          <w:rPr>
            <w:noProof/>
            <w:webHidden/>
          </w:rPr>
          <w:fldChar w:fldCharType="begin"/>
        </w:r>
        <w:r w:rsidR="006E141A">
          <w:rPr>
            <w:noProof/>
            <w:webHidden/>
          </w:rPr>
          <w:instrText xml:space="preserve"> PAGEREF _Toc230428186 \h </w:instrText>
        </w:r>
        <w:r w:rsidR="006E141A">
          <w:rPr>
            <w:noProof/>
            <w:webHidden/>
          </w:rPr>
        </w:r>
        <w:r w:rsidR="006E141A">
          <w:rPr>
            <w:noProof/>
            <w:webHidden/>
          </w:rPr>
          <w:fldChar w:fldCharType="separate"/>
        </w:r>
        <w:r w:rsidR="006E141A">
          <w:rPr>
            <w:noProof/>
            <w:webHidden/>
          </w:rPr>
          <w:t>16</w:t>
        </w:r>
        <w:r w:rsidR="006E141A">
          <w:rPr>
            <w:noProof/>
            <w:webHidden/>
          </w:rPr>
          <w:fldChar w:fldCharType="end"/>
        </w:r>
      </w:hyperlink>
    </w:p>
    <w:p w14:paraId="04779D28" w14:textId="35E7A745" w:rsidR="006E141A" w:rsidRDefault="00000000">
      <w:pPr>
        <w:pStyle w:val="41"/>
        <w:tabs>
          <w:tab w:val="right" w:leader="dot" w:pos="9628"/>
        </w:tabs>
        <w:rPr>
          <w:rFonts w:asciiTheme="minorHAnsi" w:eastAsiaTheme="minorEastAsia" w:hAnsiTheme="minorHAnsi"/>
          <w:noProof/>
          <w:color w:val="auto"/>
          <w:sz w:val="24"/>
          <w:lang w:eastAsia="ru-RU"/>
        </w:rPr>
      </w:pPr>
      <w:hyperlink w:anchor="_Toc230428187" w:history="1">
        <w:r w:rsidR="006E141A" w:rsidRPr="00915023">
          <w:rPr>
            <w:rStyle w:val="af1"/>
            <w:noProof/>
          </w:rPr>
          <w:t>1.3.3 Методы на основе больших языковых моделей</w:t>
        </w:r>
        <w:r w:rsidR="006E141A">
          <w:rPr>
            <w:noProof/>
            <w:webHidden/>
          </w:rPr>
          <w:tab/>
        </w:r>
        <w:r w:rsidR="006E141A">
          <w:rPr>
            <w:noProof/>
            <w:webHidden/>
          </w:rPr>
          <w:fldChar w:fldCharType="begin"/>
        </w:r>
        <w:r w:rsidR="006E141A">
          <w:rPr>
            <w:noProof/>
            <w:webHidden/>
          </w:rPr>
          <w:instrText xml:space="preserve"> PAGEREF _Toc230428187 \h </w:instrText>
        </w:r>
        <w:r w:rsidR="006E141A">
          <w:rPr>
            <w:noProof/>
            <w:webHidden/>
          </w:rPr>
        </w:r>
        <w:r w:rsidR="006E141A">
          <w:rPr>
            <w:noProof/>
            <w:webHidden/>
          </w:rPr>
          <w:fldChar w:fldCharType="separate"/>
        </w:r>
        <w:r w:rsidR="006E141A">
          <w:rPr>
            <w:noProof/>
            <w:webHidden/>
          </w:rPr>
          <w:t>16</w:t>
        </w:r>
        <w:r w:rsidR="006E141A">
          <w:rPr>
            <w:noProof/>
            <w:webHidden/>
          </w:rPr>
          <w:fldChar w:fldCharType="end"/>
        </w:r>
      </w:hyperlink>
    </w:p>
    <w:p w14:paraId="7BD4C32C" w14:textId="0201167C" w:rsidR="006E141A" w:rsidRDefault="00000000">
      <w:pPr>
        <w:pStyle w:val="41"/>
        <w:tabs>
          <w:tab w:val="right" w:leader="dot" w:pos="9628"/>
        </w:tabs>
        <w:rPr>
          <w:rFonts w:asciiTheme="minorHAnsi" w:eastAsiaTheme="minorEastAsia" w:hAnsiTheme="minorHAnsi"/>
          <w:noProof/>
          <w:color w:val="auto"/>
          <w:sz w:val="24"/>
          <w:lang w:eastAsia="ru-RU"/>
        </w:rPr>
      </w:pPr>
      <w:hyperlink w:anchor="_Toc230428188" w:history="1">
        <w:r w:rsidR="006E141A" w:rsidRPr="00915023">
          <w:rPr>
            <w:rStyle w:val="af1"/>
            <w:noProof/>
          </w:rPr>
          <w:t>1.3.4 Гибридные подходы</w:t>
        </w:r>
        <w:r w:rsidR="006E141A">
          <w:rPr>
            <w:noProof/>
            <w:webHidden/>
          </w:rPr>
          <w:tab/>
        </w:r>
        <w:r w:rsidR="006E141A">
          <w:rPr>
            <w:noProof/>
            <w:webHidden/>
          </w:rPr>
          <w:fldChar w:fldCharType="begin"/>
        </w:r>
        <w:r w:rsidR="006E141A">
          <w:rPr>
            <w:noProof/>
            <w:webHidden/>
          </w:rPr>
          <w:instrText xml:space="preserve"> PAGEREF _Toc230428188 \h </w:instrText>
        </w:r>
        <w:r w:rsidR="006E141A">
          <w:rPr>
            <w:noProof/>
            <w:webHidden/>
          </w:rPr>
        </w:r>
        <w:r w:rsidR="006E141A">
          <w:rPr>
            <w:noProof/>
            <w:webHidden/>
          </w:rPr>
          <w:fldChar w:fldCharType="separate"/>
        </w:r>
        <w:r w:rsidR="006E141A">
          <w:rPr>
            <w:noProof/>
            <w:webHidden/>
          </w:rPr>
          <w:t>16</w:t>
        </w:r>
        <w:r w:rsidR="006E141A">
          <w:rPr>
            <w:noProof/>
            <w:webHidden/>
          </w:rPr>
          <w:fldChar w:fldCharType="end"/>
        </w:r>
      </w:hyperlink>
    </w:p>
    <w:p w14:paraId="2C505F4E" w14:textId="2E2C9663" w:rsidR="006E141A" w:rsidRDefault="00000000" w:rsidP="00CA698C">
      <w:pPr>
        <w:pStyle w:val="31"/>
        <w:tabs>
          <w:tab w:val="clear" w:pos="9344"/>
          <w:tab w:val="right" w:pos="9638"/>
        </w:tabs>
        <w:rPr>
          <w:rFonts w:asciiTheme="minorHAnsi" w:eastAsiaTheme="minorEastAsia" w:hAnsiTheme="minorHAnsi"/>
          <w:noProof/>
          <w:color w:val="auto"/>
          <w:sz w:val="24"/>
          <w:lang w:eastAsia="ru-RU"/>
        </w:rPr>
      </w:pPr>
      <w:hyperlink w:anchor="_Toc230428189" w:history="1">
        <w:r w:rsidR="006E141A" w:rsidRPr="00915023">
          <w:rPr>
            <w:rStyle w:val="af1"/>
            <w:noProof/>
          </w:rPr>
          <w:t>1.4 Существующие программные решения</w:t>
        </w:r>
        <w:r w:rsidR="006E141A">
          <w:rPr>
            <w:noProof/>
            <w:webHidden/>
          </w:rPr>
          <w:tab/>
        </w:r>
        <w:r w:rsidR="006E141A">
          <w:rPr>
            <w:noProof/>
            <w:webHidden/>
          </w:rPr>
          <w:fldChar w:fldCharType="begin"/>
        </w:r>
        <w:r w:rsidR="006E141A">
          <w:rPr>
            <w:noProof/>
            <w:webHidden/>
          </w:rPr>
          <w:instrText xml:space="preserve"> PAGEREF _Toc230428189 \h </w:instrText>
        </w:r>
        <w:r w:rsidR="006E141A">
          <w:rPr>
            <w:noProof/>
            <w:webHidden/>
          </w:rPr>
        </w:r>
        <w:r w:rsidR="006E141A">
          <w:rPr>
            <w:noProof/>
            <w:webHidden/>
          </w:rPr>
          <w:fldChar w:fldCharType="separate"/>
        </w:r>
        <w:r w:rsidR="006E141A">
          <w:rPr>
            <w:noProof/>
            <w:webHidden/>
          </w:rPr>
          <w:t>17</w:t>
        </w:r>
        <w:r w:rsidR="006E141A">
          <w:rPr>
            <w:noProof/>
            <w:webHidden/>
          </w:rPr>
          <w:fldChar w:fldCharType="end"/>
        </w:r>
      </w:hyperlink>
    </w:p>
    <w:p w14:paraId="2264F19A" w14:textId="463859C9" w:rsidR="006E141A" w:rsidRDefault="00000000" w:rsidP="00CA698C">
      <w:pPr>
        <w:pStyle w:val="31"/>
        <w:tabs>
          <w:tab w:val="clear" w:pos="9344"/>
          <w:tab w:val="right" w:pos="9638"/>
        </w:tabs>
        <w:rPr>
          <w:rFonts w:asciiTheme="minorHAnsi" w:eastAsiaTheme="minorEastAsia" w:hAnsiTheme="minorHAnsi"/>
          <w:noProof/>
          <w:color w:val="auto"/>
          <w:sz w:val="24"/>
          <w:lang w:eastAsia="ru-RU"/>
        </w:rPr>
      </w:pPr>
      <w:hyperlink w:anchor="_Toc230428190" w:history="1">
        <w:r w:rsidR="006E141A" w:rsidRPr="00915023">
          <w:rPr>
            <w:rStyle w:val="af1"/>
            <w:noProof/>
          </w:rPr>
          <w:t>1.5 Требования к разрабатываемой системе</w:t>
        </w:r>
        <w:r w:rsidR="006E141A">
          <w:rPr>
            <w:noProof/>
            <w:webHidden/>
          </w:rPr>
          <w:tab/>
        </w:r>
        <w:r w:rsidR="006E141A">
          <w:rPr>
            <w:noProof/>
            <w:webHidden/>
          </w:rPr>
          <w:fldChar w:fldCharType="begin"/>
        </w:r>
        <w:r w:rsidR="006E141A">
          <w:rPr>
            <w:noProof/>
            <w:webHidden/>
          </w:rPr>
          <w:instrText xml:space="preserve"> PAGEREF _Toc230428190 \h </w:instrText>
        </w:r>
        <w:r w:rsidR="006E141A">
          <w:rPr>
            <w:noProof/>
            <w:webHidden/>
          </w:rPr>
        </w:r>
        <w:r w:rsidR="006E141A">
          <w:rPr>
            <w:noProof/>
            <w:webHidden/>
          </w:rPr>
          <w:fldChar w:fldCharType="separate"/>
        </w:r>
        <w:r w:rsidR="006E141A">
          <w:rPr>
            <w:noProof/>
            <w:webHidden/>
          </w:rPr>
          <w:t>19</w:t>
        </w:r>
        <w:r w:rsidR="006E141A">
          <w:rPr>
            <w:noProof/>
            <w:webHidden/>
          </w:rPr>
          <w:fldChar w:fldCharType="end"/>
        </w:r>
      </w:hyperlink>
    </w:p>
    <w:p w14:paraId="1595789D" w14:textId="62D95603" w:rsidR="006E141A" w:rsidRDefault="00000000">
      <w:pPr>
        <w:pStyle w:val="41"/>
        <w:tabs>
          <w:tab w:val="right" w:leader="dot" w:pos="9628"/>
        </w:tabs>
        <w:rPr>
          <w:rFonts w:asciiTheme="minorHAnsi" w:eastAsiaTheme="minorEastAsia" w:hAnsiTheme="minorHAnsi"/>
          <w:noProof/>
          <w:color w:val="auto"/>
          <w:sz w:val="24"/>
          <w:lang w:eastAsia="ru-RU"/>
        </w:rPr>
      </w:pPr>
      <w:hyperlink w:anchor="_Toc230428191" w:history="1">
        <w:r w:rsidR="006E141A" w:rsidRPr="00915023">
          <w:rPr>
            <w:rStyle w:val="af1"/>
            <w:noProof/>
          </w:rPr>
          <w:t>1.5.1 Функциональные требования</w:t>
        </w:r>
        <w:r w:rsidR="006E141A">
          <w:rPr>
            <w:noProof/>
            <w:webHidden/>
          </w:rPr>
          <w:tab/>
        </w:r>
        <w:r w:rsidR="006E141A">
          <w:rPr>
            <w:noProof/>
            <w:webHidden/>
          </w:rPr>
          <w:fldChar w:fldCharType="begin"/>
        </w:r>
        <w:r w:rsidR="006E141A">
          <w:rPr>
            <w:noProof/>
            <w:webHidden/>
          </w:rPr>
          <w:instrText xml:space="preserve"> PAGEREF _Toc230428191 \h </w:instrText>
        </w:r>
        <w:r w:rsidR="006E141A">
          <w:rPr>
            <w:noProof/>
            <w:webHidden/>
          </w:rPr>
        </w:r>
        <w:r w:rsidR="006E141A">
          <w:rPr>
            <w:noProof/>
            <w:webHidden/>
          </w:rPr>
          <w:fldChar w:fldCharType="separate"/>
        </w:r>
        <w:r w:rsidR="006E141A">
          <w:rPr>
            <w:noProof/>
            <w:webHidden/>
          </w:rPr>
          <w:t>19</w:t>
        </w:r>
        <w:r w:rsidR="006E141A">
          <w:rPr>
            <w:noProof/>
            <w:webHidden/>
          </w:rPr>
          <w:fldChar w:fldCharType="end"/>
        </w:r>
      </w:hyperlink>
    </w:p>
    <w:p w14:paraId="2240E672" w14:textId="272F4511" w:rsidR="006E141A" w:rsidRDefault="00000000">
      <w:pPr>
        <w:pStyle w:val="41"/>
        <w:tabs>
          <w:tab w:val="right" w:leader="dot" w:pos="9628"/>
        </w:tabs>
        <w:rPr>
          <w:rFonts w:asciiTheme="minorHAnsi" w:eastAsiaTheme="minorEastAsia" w:hAnsiTheme="minorHAnsi"/>
          <w:noProof/>
          <w:color w:val="auto"/>
          <w:sz w:val="24"/>
          <w:lang w:eastAsia="ru-RU"/>
        </w:rPr>
      </w:pPr>
      <w:hyperlink w:anchor="_Toc230428192" w:history="1">
        <w:r w:rsidR="006E141A" w:rsidRPr="00915023">
          <w:rPr>
            <w:rStyle w:val="af1"/>
            <w:noProof/>
          </w:rPr>
          <w:t>1.5.2 Нефункциональные требования</w:t>
        </w:r>
        <w:r w:rsidR="006E141A">
          <w:rPr>
            <w:noProof/>
            <w:webHidden/>
          </w:rPr>
          <w:tab/>
        </w:r>
        <w:r w:rsidR="006E141A">
          <w:rPr>
            <w:noProof/>
            <w:webHidden/>
          </w:rPr>
          <w:fldChar w:fldCharType="begin"/>
        </w:r>
        <w:r w:rsidR="006E141A">
          <w:rPr>
            <w:noProof/>
            <w:webHidden/>
          </w:rPr>
          <w:instrText xml:space="preserve"> PAGEREF _Toc230428192 \h </w:instrText>
        </w:r>
        <w:r w:rsidR="006E141A">
          <w:rPr>
            <w:noProof/>
            <w:webHidden/>
          </w:rPr>
        </w:r>
        <w:r w:rsidR="006E141A">
          <w:rPr>
            <w:noProof/>
            <w:webHidden/>
          </w:rPr>
          <w:fldChar w:fldCharType="separate"/>
        </w:r>
        <w:r w:rsidR="006E141A">
          <w:rPr>
            <w:noProof/>
            <w:webHidden/>
          </w:rPr>
          <w:t>20</w:t>
        </w:r>
        <w:r w:rsidR="006E141A">
          <w:rPr>
            <w:noProof/>
            <w:webHidden/>
          </w:rPr>
          <w:fldChar w:fldCharType="end"/>
        </w:r>
      </w:hyperlink>
    </w:p>
    <w:p w14:paraId="2ED55ADD" w14:textId="51802083" w:rsidR="006E141A" w:rsidRDefault="00000000">
      <w:pPr>
        <w:pStyle w:val="41"/>
        <w:tabs>
          <w:tab w:val="right" w:leader="dot" w:pos="9628"/>
        </w:tabs>
        <w:rPr>
          <w:rFonts w:asciiTheme="minorHAnsi" w:eastAsiaTheme="minorEastAsia" w:hAnsiTheme="minorHAnsi"/>
          <w:noProof/>
          <w:color w:val="auto"/>
          <w:sz w:val="24"/>
          <w:lang w:eastAsia="ru-RU"/>
        </w:rPr>
      </w:pPr>
      <w:hyperlink w:anchor="_Toc230428193" w:history="1">
        <w:r w:rsidR="006E141A" w:rsidRPr="00915023">
          <w:rPr>
            <w:rStyle w:val="af1"/>
            <w:noProof/>
          </w:rPr>
          <w:t>1.5.3 Принятые ограничения</w:t>
        </w:r>
        <w:r w:rsidR="006E141A">
          <w:rPr>
            <w:noProof/>
            <w:webHidden/>
          </w:rPr>
          <w:tab/>
        </w:r>
        <w:r w:rsidR="006E141A">
          <w:rPr>
            <w:noProof/>
            <w:webHidden/>
          </w:rPr>
          <w:fldChar w:fldCharType="begin"/>
        </w:r>
        <w:r w:rsidR="006E141A">
          <w:rPr>
            <w:noProof/>
            <w:webHidden/>
          </w:rPr>
          <w:instrText xml:space="preserve"> PAGEREF _Toc230428193 \h </w:instrText>
        </w:r>
        <w:r w:rsidR="006E141A">
          <w:rPr>
            <w:noProof/>
            <w:webHidden/>
          </w:rPr>
        </w:r>
        <w:r w:rsidR="006E141A">
          <w:rPr>
            <w:noProof/>
            <w:webHidden/>
          </w:rPr>
          <w:fldChar w:fldCharType="separate"/>
        </w:r>
        <w:r w:rsidR="006E141A">
          <w:rPr>
            <w:noProof/>
            <w:webHidden/>
          </w:rPr>
          <w:t>21</w:t>
        </w:r>
        <w:r w:rsidR="006E141A">
          <w:rPr>
            <w:noProof/>
            <w:webHidden/>
          </w:rPr>
          <w:fldChar w:fldCharType="end"/>
        </w:r>
      </w:hyperlink>
    </w:p>
    <w:p w14:paraId="4A0B93A5" w14:textId="74C8FAC5" w:rsidR="006E141A" w:rsidRDefault="00000000" w:rsidP="00CA698C">
      <w:pPr>
        <w:pStyle w:val="23"/>
        <w:tabs>
          <w:tab w:val="clear" w:pos="9344"/>
          <w:tab w:val="right" w:leader="dot" w:pos="9638"/>
        </w:tabs>
        <w:rPr>
          <w:rFonts w:asciiTheme="minorHAnsi" w:eastAsiaTheme="minorEastAsia" w:hAnsiTheme="minorHAnsi"/>
          <w:noProof/>
          <w:color w:val="auto"/>
          <w:sz w:val="24"/>
          <w:lang w:eastAsia="ru-RU"/>
        </w:rPr>
      </w:pPr>
      <w:hyperlink w:anchor="_Toc230428194" w:history="1">
        <w:r w:rsidR="006E141A" w:rsidRPr="00915023">
          <w:rPr>
            <w:rStyle w:val="af1"/>
            <w:noProof/>
          </w:rPr>
          <w:t>2 Проектирование системы</w:t>
        </w:r>
        <w:r w:rsidR="006E141A">
          <w:rPr>
            <w:noProof/>
            <w:webHidden/>
          </w:rPr>
          <w:tab/>
        </w:r>
        <w:r w:rsidR="006E141A">
          <w:rPr>
            <w:noProof/>
            <w:webHidden/>
          </w:rPr>
          <w:fldChar w:fldCharType="begin"/>
        </w:r>
        <w:r w:rsidR="006E141A">
          <w:rPr>
            <w:noProof/>
            <w:webHidden/>
          </w:rPr>
          <w:instrText xml:space="preserve"> PAGEREF _Toc230428194 \h </w:instrText>
        </w:r>
        <w:r w:rsidR="006E141A">
          <w:rPr>
            <w:noProof/>
            <w:webHidden/>
          </w:rPr>
        </w:r>
        <w:r w:rsidR="006E141A">
          <w:rPr>
            <w:noProof/>
            <w:webHidden/>
          </w:rPr>
          <w:fldChar w:fldCharType="separate"/>
        </w:r>
        <w:r w:rsidR="006E141A">
          <w:rPr>
            <w:noProof/>
            <w:webHidden/>
          </w:rPr>
          <w:t>22</w:t>
        </w:r>
        <w:r w:rsidR="006E141A">
          <w:rPr>
            <w:noProof/>
            <w:webHidden/>
          </w:rPr>
          <w:fldChar w:fldCharType="end"/>
        </w:r>
      </w:hyperlink>
    </w:p>
    <w:p w14:paraId="392C0618" w14:textId="7B58F2E7" w:rsidR="006E141A" w:rsidRDefault="00000000" w:rsidP="00CA698C">
      <w:pPr>
        <w:pStyle w:val="31"/>
        <w:tabs>
          <w:tab w:val="clear" w:pos="9344"/>
          <w:tab w:val="right" w:leader="dot" w:pos="9638"/>
        </w:tabs>
        <w:rPr>
          <w:rFonts w:asciiTheme="minorHAnsi" w:eastAsiaTheme="minorEastAsia" w:hAnsiTheme="minorHAnsi"/>
          <w:noProof/>
          <w:color w:val="auto"/>
          <w:sz w:val="24"/>
          <w:lang w:eastAsia="ru-RU"/>
        </w:rPr>
      </w:pPr>
      <w:hyperlink w:anchor="_Toc230428195" w:history="1">
        <w:r w:rsidR="006E141A" w:rsidRPr="00915023">
          <w:rPr>
            <w:rStyle w:val="af1"/>
            <w:noProof/>
          </w:rPr>
          <w:t>2.1 Архитектурная концепция</w:t>
        </w:r>
        <w:r w:rsidR="006E141A">
          <w:rPr>
            <w:noProof/>
            <w:webHidden/>
          </w:rPr>
          <w:tab/>
        </w:r>
        <w:r w:rsidR="006E141A">
          <w:rPr>
            <w:noProof/>
            <w:webHidden/>
          </w:rPr>
          <w:fldChar w:fldCharType="begin"/>
        </w:r>
        <w:r w:rsidR="006E141A">
          <w:rPr>
            <w:noProof/>
            <w:webHidden/>
          </w:rPr>
          <w:instrText xml:space="preserve"> PAGEREF _Toc230428195 \h </w:instrText>
        </w:r>
        <w:r w:rsidR="006E141A">
          <w:rPr>
            <w:noProof/>
            <w:webHidden/>
          </w:rPr>
        </w:r>
        <w:r w:rsidR="006E141A">
          <w:rPr>
            <w:noProof/>
            <w:webHidden/>
          </w:rPr>
          <w:fldChar w:fldCharType="separate"/>
        </w:r>
        <w:r w:rsidR="006E141A">
          <w:rPr>
            <w:noProof/>
            <w:webHidden/>
          </w:rPr>
          <w:t>22</w:t>
        </w:r>
        <w:r w:rsidR="006E141A">
          <w:rPr>
            <w:noProof/>
            <w:webHidden/>
          </w:rPr>
          <w:fldChar w:fldCharType="end"/>
        </w:r>
      </w:hyperlink>
    </w:p>
    <w:p w14:paraId="68F2A8CC" w14:textId="2ED4451B" w:rsidR="006E141A" w:rsidRDefault="00000000">
      <w:pPr>
        <w:pStyle w:val="41"/>
        <w:tabs>
          <w:tab w:val="right" w:leader="dot" w:pos="9628"/>
        </w:tabs>
        <w:rPr>
          <w:rFonts w:asciiTheme="minorHAnsi" w:eastAsiaTheme="minorEastAsia" w:hAnsiTheme="minorHAnsi"/>
          <w:noProof/>
          <w:color w:val="auto"/>
          <w:sz w:val="24"/>
          <w:lang w:eastAsia="ru-RU"/>
        </w:rPr>
      </w:pPr>
      <w:hyperlink w:anchor="_Toc230428196" w:history="1">
        <w:r w:rsidR="006E141A" w:rsidRPr="00915023">
          <w:rPr>
            <w:rStyle w:val="af1"/>
            <w:noProof/>
          </w:rPr>
          <w:t>2.1.1 Разделение слоёв «данные» и «знания»</w:t>
        </w:r>
        <w:r w:rsidR="006E141A">
          <w:rPr>
            <w:noProof/>
            <w:webHidden/>
          </w:rPr>
          <w:tab/>
        </w:r>
        <w:r w:rsidR="006E141A">
          <w:rPr>
            <w:noProof/>
            <w:webHidden/>
          </w:rPr>
          <w:fldChar w:fldCharType="begin"/>
        </w:r>
        <w:r w:rsidR="006E141A">
          <w:rPr>
            <w:noProof/>
            <w:webHidden/>
          </w:rPr>
          <w:instrText xml:space="preserve"> PAGEREF _Toc230428196 \h </w:instrText>
        </w:r>
        <w:r w:rsidR="006E141A">
          <w:rPr>
            <w:noProof/>
            <w:webHidden/>
          </w:rPr>
        </w:r>
        <w:r w:rsidR="006E141A">
          <w:rPr>
            <w:noProof/>
            <w:webHidden/>
          </w:rPr>
          <w:fldChar w:fldCharType="separate"/>
        </w:r>
        <w:r w:rsidR="006E141A">
          <w:rPr>
            <w:noProof/>
            <w:webHidden/>
          </w:rPr>
          <w:t>22</w:t>
        </w:r>
        <w:r w:rsidR="006E141A">
          <w:rPr>
            <w:noProof/>
            <w:webHidden/>
          </w:rPr>
          <w:fldChar w:fldCharType="end"/>
        </w:r>
      </w:hyperlink>
    </w:p>
    <w:p w14:paraId="40429165" w14:textId="00EFA755" w:rsidR="006E141A" w:rsidRDefault="00000000">
      <w:pPr>
        <w:pStyle w:val="41"/>
        <w:tabs>
          <w:tab w:val="right" w:leader="dot" w:pos="9628"/>
        </w:tabs>
        <w:rPr>
          <w:rFonts w:asciiTheme="minorHAnsi" w:eastAsiaTheme="minorEastAsia" w:hAnsiTheme="minorHAnsi"/>
          <w:noProof/>
          <w:color w:val="auto"/>
          <w:sz w:val="24"/>
          <w:lang w:eastAsia="ru-RU"/>
        </w:rPr>
      </w:pPr>
      <w:hyperlink w:anchor="_Toc230428197" w:history="1">
        <w:r w:rsidR="006E141A" w:rsidRPr="00915023">
          <w:rPr>
            <w:rStyle w:val="af1"/>
            <w:noProof/>
          </w:rPr>
          <w:t>2.1.2 Шаблонно-ориентированное извлечение</w:t>
        </w:r>
        <w:r w:rsidR="006E141A">
          <w:rPr>
            <w:noProof/>
            <w:webHidden/>
          </w:rPr>
          <w:tab/>
        </w:r>
        <w:r w:rsidR="006E141A">
          <w:rPr>
            <w:noProof/>
            <w:webHidden/>
          </w:rPr>
          <w:fldChar w:fldCharType="begin"/>
        </w:r>
        <w:r w:rsidR="006E141A">
          <w:rPr>
            <w:noProof/>
            <w:webHidden/>
          </w:rPr>
          <w:instrText xml:space="preserve"> PAGEREF _Toc230428197 \h </w:instrText>
        </w:r>
        <w:r w:rsidR="006E141A">
          <w:rPr>
            <w:noProof/>
            <w:webHidden/>
          </w:rPr>
        </w:r>
        <w:r w:rsidR="006E141A">
          <w:rPr>
            <w:noProof/>
            <w:webHidden/>
          </w:rPr>
          <w:fldChar w:fldCharType="separate"/>
        </w:r>
        <w:r w:rsidR="006E141A">
          <w:rPr>
            <w:noProof/>
            <w:webHidden/>
          </w:rPr>
          <w:t>23</w:t>
        </w:r>
        <w:r w:rsidR="006E141A">
          <w:rPr>
            <w:noProof/>
            <w:webHidden/>
          </w:rPr>
          <w:fldChar w:fldCharType="end"/>
        </w:r>
      </w:hyperlink>
    </w:p>
    <w:p w14:paraId="54D0B020" w14:textId="6BC52965" w:rsidR="006E141A" w:rsidRDefault="00000000">
      <w:pPr>
        <w:pStyle w:val="41"/>
        <w:tabs>
          <w:tab w:val="right" w:leader="dot" w:pos="9628"/>
        </w:tabs>
        <w:rPr>
          <w:rFonts w:asciiTheme="minorHAnsi" w:eastAsiaTheme="minorEastAsia" w:hAnsiTheme="minorHAnsi"/>
          <w:noProof/>
          <w:color w:val="auto"/>
          <w:sz w:val="24"/>
          <w:lang w:eastAsia="ru-RU"/>
        </w:rPr>
      </w:pPr>
      <w:hyperlink w:anchor="_Toc230428198" w:history="1">
        <w:r w:rsidR="006E141A" w:rsidRPr="00915023">
          <w:rPr>
            <w:rStyle w:val="af1"/>
            <w:noProof/>
          </w:rPr>
          <w:t>2.1.3 Гибридная экстракция</w:t>
        </w:r>
        <w:r w:rsidR="006E141A">
          <w:rPr>
            <w:noProof/>
            <w:webHidden/>
          </w:rPr>
          <w:tab/>
        </w:r>
        <w:r w:rsidR="006E141A">
          <w:rPr>
            <w:noProof/>
            <w:webHidden/>
          </w:rPr>
          <w:fldChar w:fldCharType="begin"/>
        </w:r>
        <w:r w:rsidR="006E141A">
          <w:rPr>
            <w:noProof/>
            <w:webHidden/>
          </w:rPr>
          <w:instrText xml:space="preserve"> PAGEREF _Toc230428198 \h </w:instrText>
        </w:r>
        <w:r w:rsidR="006E141A">
          <w:rPr>
            <w:noProof/>
            <w:webHidden/>
          </w:rPr>
        </w:r>
        <w:r w:rsidR="006E141A">
          <w:rPr>
            <w:noProof/>
            <w:webHidden/>
          </w:rPr>
          <w:fldChar w:fldCharType="separate"/>
        </w:r>
        <w:r w:rsidR="006E141A">
          <w:rPr>
            <w:noProof/>
            <w:webHidden/>
          </w:rPr>
          <w:t>23</w:t>
        </w:r>
        <w:r w:rsidR="006E141A">
          <w:rPr>
            <w:noProof/>
            <w:webHidden/>
          </w:rPr>
          <w:fldChar w:fldCharType="end"/>
        </w:r>
      </w:hyperlink>
    </w:p>
    <w:p w14:paraId="65018CB2" w14:textId="3583FB19" w:rsidR="006E141A" w:rsidRDefault="00000000" w:rsidP="00CA698C">
      <w:pPr>
        <w:pStyle w:val="31"/>
        <w:tabs>
          <w:tab w:val="clear" w:pos="9344"/>
          <w:tab w:val="right" w:pos="9638"/>
        </w:tabs>
        <w:rPr>
          <w:rFonts w:asciiTheme="minorHAnsi" w:eastAsiaTheme="minorEastAsia" w:hAnsiTheme="minorHAnsi"/>
          <w:noProof/>
          <w:color w:val="auto"/>
          <w:sz w:val="24"/>
          <w:lang w:eastAsia="ru-RU"/>
        </w:rPr>
      </w:pPr>
      <w:hyperlink w:anchor="_Toc230428199" w:history="1">
        <w:r w:rsidR="006E141A" w:rsidRPr="00915023">
          <w:rPr>
            <w:rStyle w:val="af1"/>
            <w:noProof/>
          </w:rPr>
          <w:t>2.2 Унифицированное представление документов</w:t>
        </w:r>
        <w:r w:rsidR="006E141A">
          <w:rPr>
            <w:noProof/>
            <w:webHidden/>
          </w:rPr>
          <w:tab/>
        </w:r>
        <w:r w:rsidR="006E141A">
          <w:rPr>
            <w:noProof/>
            <w:webHidden/>
          </w:rPr>
          <w:fldChar w:fldCharType="begin"/>
        </w:r>
        <w:r w:rsidR="006E141A">
          <w:rPr>
            <w:noProof/>
            <w:webHidden/>
          </w:rPr>
          <w:instrText xml:space="preserve"> PAGEREF _Toc230428199 \h </w:instrText>
        </w:r>
        <w:r w:rsidR="006E141A">
          <w:rPr>
            <w:noProof/>
            <w:webHidden/>
          </w:rPr>
        </w:r>
        <w:r w:rsidR="006E141A">
          <w:rPr>
            <w:noProof/>
            <w:webHidden/>
          </w:rPr>
          <w:fldChar w:fldCharType="separate"/>
        </w:r>
        <w:r w:rsidR="006E141A">
          <w:rPr>
            <w:noProof/>
            <w:webHidden/>
          </w:rPr>
          <w:t>24</w:t>
        </w:r>
        <w:r w:rsidR="006E141A">
          <w:rPr>
            <w:noProof/>
            <w:webHidden/>
          </w:rPr>
          <w:fldChar w:fldCharType="end"/>
        </w:r>
      </w:hyperlink>
    </w:p>
    <w:p w14:paraId="077F770A" w14:textId="29A5B0F2" w:rsidR="006E141A" w:rsidRDefault="00000000">
      <w:pPr>
        <w:pStyle w:val="41"/>
        <w:tabs>
          <w:tab w:val="right" w:leader="dot" w:pos="9628"/>
        </w:tabs>
        <w:rPr>
          <w:rFonts w:asciiTheme="minorHAnsi" w:eastAsiaTheme="minorEastAsia" w:hAnsiTheme="minorHAnsi"/>
          <w:noProof/>
          <w:color w:val="auto"/>
          <w:sz w:val="24"/>
          <w:lang w:eastAsia="ru-RU"/>
        </w:rPr>
      </w:pPr>
      <w:hyperlink w:anchor="_Toc230428200" w:history="1">
        <w:r w:rsidR="006E141A" w:rsidRPr="00915023">
          <w:rPr>
            <w:rStyle w:val="af1"/>
            <w:noProof/>
          </w:rPr>
          <w:t>2.2.1 Назначение и принципы</w:t>
        </w:r>
        <w:r w:rsidR="006E141A">
          <w:rPr>
            <w:noProof/>
            <w:webHidden/>
          </w:rPr>
          <w:tab/>
        </w:r>
        <w:r w:rsidR="006E141A">
          <w:rPr>
            <w:noProof/>
            <w:webHidden/>
          </w:rPr>
          <w:fldChar w:fldCharType="begin"/>
        </w:r>
        <w:r w:rsidR="006E141A">
          <w:rPr>
            <w:noProof/>
            <w:webHidden/>
          </w:rPr>
          <w:instrText xml:space="preserve"> PAGEREF _Toc230428200 \h </w:instrText>
        </w:r>
        <w:r w:rsidR="006E141A">
          <w:rPr>
            <w:noProof/>
            <w:webHidden/>
          </w:rPr>
        </w:r>
        <w:r w:rsidR="006E141A">
          <w:rPr>
            <w:noProof/>
            <w:webHidden/>
          </w:rPr>
          <w:fldChar w:fldCharType="separate"/>
        </w:r>
        <w:r w:rsidR="006E141A">
          <w:rPr>
            <w:noProof/>
            <w:webHidden/>
          </w:rPr>
          <w:t>24</w:t>
        </w:r>
        <w:r w:rsidR="006E141A">
          <w:rPr>
            <w:noProof/>
            <w:webHidden/>
          </w:rPr>
          <w:fldChar w:fldCharType="end"/>
        </w:r>
      </w:hyperlink>
    </w:p>
    <w:p w14:paraId="40065D1A" w14:textId="7FCBF840" w:rsidR="006E141A" w:rsidRDefault="00000000">
      <w:pPr>
        <w:pStyle w:val="41"/>
        <w:tabs>
          <w:tab w:val="right" w:leader="dot" w:pos="9628"/>
        </w:tabs>
        <w:rPr>
          <w:rFonts w:asciiTheme="minorHAnsi" w:eastAsiaTheme="minorEastAsia" w:hAnsiTheme="minorHAnsi"/>
          <w:noProof/>
          <w:color w:val="auto"/>
          <w:sz w:val="24"/>
          <w:lang w:eastAsia="ru-RU"/>
        </w:rPr>
      </w:pPr>
      <w:hyperlink w:anchor="_Toc230428201" w:history="1">
        <w:r w:rsidR="006E141A" w:rsidRPr="00915023">
          <w:rPr>
            <w:rStyle w:val="af1"/>
            <w:noProof/>
          </w:rPr>
          <w:t>2.2.2 Структура</w:t>
        </w:r>
        <w:r w:rsidR="006E141A">
          <w:rPr>
            <w:noProof/>
            <w:webHidden/>
          </w:rPr>
          <w:tab/>
        </w:r>
        <w:r w:rsidR="006E141A">
          <w:rPr>
            <w:noProof/>
            <w:webHidden/>
          </w:rPr>
          <w:fldChar w:fldCharType="begin"/>
        </w:r>
        <w:r w:rsidR="006E141A">
          <w:rPr>
            <w:noProof/>
            <w:webHidden/>
          </w:rPr>
          <w:instrText xml:space="preserve"> PAGEREF _Toc230428201 \h </w:instrText>
        </w:r>
        <w:r w:rsidR="006E141A">
          <w:rPr>
            <w:noProof/>
            <w:webHidden/>
          </w:rPr>
        </w:r>
        <w:r w:rsidR="006E141A">
          <w:rPr>
            <w:noProof/>
            <w:webHidden/>
          </w:rPr>
          <w:fldChar w:fldCharType="separate"/>
        </w:r>
        <w:r w:rsidR="006E141A">
          <w:rPr>
            <w:noProof/>
            <w:webHidden/>
          </w:rPr>
          <w:t>24</w:t>
        </w:r>
        <w:r w:rsidR="006E141A">
          <w:rPr>
            <w:noProof/>
            <w:webHidden/>
          </w:rPr>
          <w:fldChar w:fldCharType="end"/>
        </w:r>
      </w:hyperlink>
    </w:p>
    <w:p w14:paraId="4F2E7733" w14:textId="0DDE7F12" w:rsidR="006E141A" w:rsidRDefault="00000000" w:rsidP="00CA698C">
      <w:pPr>
        <w:pStyle w:val="31"/>
        <w:tabs>
          <w:tab w:val="clear" w:pos="9344"/>
          <w:tab w:val="right" w:pos="9638"/>
        </w:tabs>
        <w:rPr>
          <w:rFonts w:asciiTheme="minorHAnsi" w:eastAsiaTheme="minorEastAsia" w:hAnsiTheme="minorHAnsi"/>
          <w:noProof/>
          <w:color w:val="auto"/>
          <w:sz w:val="24"/>
          <w:lang w:eastAsia="ru-RU"/>
        </w:rPr>
      </w:pPr>
      <w:hyperlink w:anchor="_Toc230428202" w:history="1">
        <w:r w:rsidR="006E141A" w:rsidRPr="00915023">
          <w:rPr>
            <w:rStyle w:val="af1"/>
            <w:noProof/>
          </w:rPr>
          <w:t>2.3 Конвейер обработки документа</w:t>
        </w:r>
        <w:r w:rsidR="006E141A">
          <w:rPr>
            <w:noProof/>
            <w:webHidden/>
          </w:rPr>
          <w:tab/>
        </w:r>
        <w:r w:rsidR="006E141A">
          <w:rPr>
            <w:noProof/>
            <w:webHidden/>
          </w:rPr>
          <w:fldChar w:fldCharType="begin"/>
        </w:r>
        <w:r w:rsidR="006E141A">
          <w:rPr>
            <w:noProof/>
            <w:webHidden/>
          </w:rPr>
          <w:instrText xml:space="preserve"> PAGEREF _Toc230428202 \h </w:instrText>
        </w:r>
        <w:r w:rsidR="006E141A">
          <w:rPr>
            <w:noProof/>
            <w:webHidden/>
          </w:rPr>
        </w:r>
        <w:r w:rsidR="006E141A">
          <w:rPr>
            <w:noProof/>
            <w:webHidden/>
          </w:rPr>
          <w:fldChar w:fldCharType="separate"/>
        </w:r>
        <w:r w:rsidR="006E141A">
          <w:rPr>
            <w:noProof/>
            <w:webHidden/>
          </w:rPr>
          <w:t>25</w:t>
        </w:r>
        <w:r w:rsidR="006E141A">
          <w:rPr>
            <w:noProof/>
            <w:webHidden/>
          </w:rPr>
          <w:fldChar w:fldCharType="end"/>
        </w:r>
      </w:hyperlink>
    </w:p>
    <w:p w14:paraId="449FC7AD" w14:textId="53A6253E" w:rsidR="006E141A" w:rsidRDefault="00000000">
      <w:pPr>
        <w:pStyle w:val="41"/>
        <w:tabs>
          <w:tab w:val="right" w:leader="dot" w:pos="9628"/>
        </w:tabs>
        <w:rPr>
          <w:rFonts w:asciiTheme="minorHAnsi" w:eastAsiaTheme="minorEastAsia" w:hAnsiTheme="minorHAnsi"/>
          <w:noProof/>
          <w:color w:val="auto"/>
          <w:sz w:val="24"/>
          <w:lang w:eastAsia="ru-RU"/>
        </w:rPr>
      </w:pPr>
      <w:hyperlink w:anchor="_Toc230428203" w:history="1">
        <w:r w:rsidR="006E141A" w:rsidRPr="00915023">
          <w:rPr>
            <w:rStyle w:val="af1"/>
            <w:noProof/>
          </w:rPr>
          <w:t>2.3.1 Общая схема</w:t>
        </w:r>
        <w:r w:rsidR="006E141A">
          <w:rPr>
            <w:noProof/>
            <w:webHidden/>
          </w:rPr>
          <w:tab/>
        </w:r>
        <w:r w:rsidR="006E141A">
          <w:rPr>
            <w:noProof/>
            <w:webHidden/>
          </w:rPr>
          <w:fldChar w:fldCharType="begin"/>
        </w:r>
        <w:r w:rsidR="006E141A">
          <w:rPr>
            <w:noProof/>
            <w:webHidden/>
          </w:rPr>
          <w:instrText xml:space="preserve"> PAGEREF _Toc230428203 \h </w:instrText>
        </w:r>
        <w:r w:rsidR="006E141A">
          <w:rPr>
            <w:noProof/>
            <w:webHidden/>
          </w:rPr>
        </w:r>
        <w:r w:rsidR="006E141A">
          <w:rPr>
            <w:noProof/>
            <w:webHidden/>
          </w:rPr>
          <w:fldChar w:fldCharType="separate"/>
        </w:r>
        <w:r w:rsidR="006E141A">
          <w:rPr>
            <w:noProof/>
            <w:webHidden/>
          </w:rPr>
          <w:t>25</w:t>
        </w:r>
        <w:r w:rsidR="006E141A">
          <w:rPr>
            <w:noProof/>
            <w:webHidden/>
          </w:rPr>
          <w:fldChar w:fldCharType="end"/>
        </w:r>
      </w:hyperlink>
    </w:p>
    <w:p w14:paraId="40BC241F" w14:textId="06A11FF3" w:rsidR="006E141A" w:rsidRDefault="00000000">
      <w:pPr>
        <w:pStyle w:val="41"/>
        <w:tabs>
          <w:tab w:val="right" w:leader="dot" w:pos="9628"/>
        </w:tabs>
        <w:rPr>
          <w:rFonts w:asciiTheme="minorHAnsi" w:eastAsiaTheme="minorEastAsia" w:hAnsiTheme="minorHAnsi"/>
          <w:noProof/>
          <w:color w:val="auto"/>
          <w:sz w:val="24"/>
          <w:lang w:eastAsia="ru-RU"/>
        </w:rPr>
      </w:pPr>
      <w:hyperlink w:anchor="_Toc230428204" w:history="1">
        <w:r w:rsidR="006E141A" w:rsidRPr="00915023">
          <w:rPr>
            <w:rStyle w:val="af1"/>
            <w:noProof/>
          </w:rPr>
          <w:t>2.3.2 Преобразование к унифицированному представлению</w:t>
        </w:r>
        <w:r w:rsidR="006E141A">
          <w:rPr>
            <w:noProof/>
            <w:webHidden/>
          </w:rPr>
          <w:tab/>
        </w:r>
        <w:r w:rsidR="006E141A">
          <w:rPr>
            <w:noProof/>
            <w:webHidden/>
          </w:rPr>
          <w:fldChar w:fldCharType="begin"/>
        </w:r>
        <w:r w:rsidR="006E141A">
          <w:rPr>
            <w:noProof/>
            <w:webHidden/>
          </w:rPr>
          <w:instrText xml:space="preserve"> PAGEREF _Toc230428204 \h </w:instrText>
        </w:r>
        <w:r w:rsidR="006E141A">
          <w:rPr>
            <w:noProof/>
            <w:webHidden/>
          </w:rPr>
        </w:r>
        <w:r w:rsidR="006E141A">
          <w:rPr>
            <w:noProof/>
            <w:webHidden/>
          </w:rPr>
          <w:fldChar w:fldCharType="separate"/>
        </w:r>
        <w:r w:rsidR="006E141A">
          <w:rPr>
            <w:noProof/>
            <w:webHidden/>
          </w:rPr>
          <w:t>26</w:t>
        </w:r>
        <w:r w:rsidR="006E141A">
          <w:rPr>
            <w:noProof/>
            <w:webHidden/>
          </w:rPr>
          <w:fldChar w:fldCharType="end"/>
        </w:r>
      </w:hyperlink>
    </w:p>
    <w:p w14:paraId="0CC27ECC" w14:textId="266950BD" w:rsidR="006E141A" w:rsidRDefault="00000000">
      <w:pPr>
        <w:pStyle w:val="41"/>
        <w:tabs>
          <w:tab w:val="right" w:leader="dot" w:pos="9628"/>
        </w:tabs>
        <w:rPr>
          <w:rFonts w:asciiTheme="minorHAnsi" w:eastAsiaTheme="minorEastAsia" w:hAnsiTheme="minorHAnsi"/>
          <w:noProof/>
          <w:color w:val="auto"/>
          <w:sz w:val="24"/>
          <w:lang w:eastAsia="ru-RU"/>
        </w:rPr>
      </w:pPr>
      <w:hyperlink w:anchor="_Toc230428205" w:history="1">
        <w:r w:rsidR="006E141A" w:rsidRPr="00915023">
          <w:rPr>
            <w:rStyle w:val="af1"/>
            <w:noProof/>
          </w:rPr>
          <w:t>2.3.3 Определение класса документа</w:t>
        </w:r>
        <w:r w:rsidR="006E141A">
          <w:rPr>
            <w:noProof/>
            <w:webHidden/>
          </w:rPr>
          <w:tab/>
        </w:r>
        <w:r w:rsidR="006E141A">
          <w:rPr>
            <w:noProof/>
            <w:webHidden/>
          </w:rPr>
          <w:fldChar w:fldCharType="begin"/>
        </w:r>
        <w:r w:rsidR="006E141A">
          <w:rPr>
            <w:noProof/>
            <w:webHidden/>
          </w:rPr>
          <w:instrText xml:space="preserve"> PAGEREF _Toc230428205 \h </w:instrText>
        </w:r>
        <w:r w:rsidR="006E141A">
          <w:rPr>
            <w:noProof/>
            <w:webHidden/>
          </w:rPr>
        </w:r>
        <w:r w:rsidR="006E141A">
          <w:rPr>
            <w:noProof/>
            <w:webHidden/>
          </w:rPr>
          <w:fldChar w:fldCharType="separate"/>
        </w:r>
        <w:r w:rsidR="006E141A">
          <w:rPr>
            <w:noProof/>
            <w:webHidden/>
          </w:rPr>
          <w:t>27</w:t>
        </w:r>
        <w:r w:rsidR="006E141A">
          <w:rPr>
            <w:noProof/>
            <w:webHidden/>
          </w:rPr>
          <w:fldChar w:fldCharType="end"/>
        </w:r>
      </w:hyperlink>
    </w:p>
    <w:p w14:paraId="1C87212B" w14:textId="11B17BEC" w:rsidR="006E141A" w:rsidRDefault="00000000">
      <w:pPr>
        <w:pStyle w:val="41"/>
        <w:tabs>
          <w:tab w:val="right" w:leader="dot" w:pos="9628"/>
        </w:tabs>
        <w:rPr>
          <w:rFonts w:asciiTheme="minorHAnsi" w:eastAsiaTheme="minorEastAsia" w:hAnsiTheme="minorHAnsi"/>
          <w:noProof/>
          <w:color w:val="auto"/>
          <w:sz w:val="24"/>
          <w:lang w:eastAsia="ru-RU"/>
        </w:rPr>
      </w:pPr>
      <w:hyperlink w:anchor="_Toc230428206" w:history="1">
        <w:r w:rsidR="006E141A" w:rsidRPr="00915023">
          <w:rPr>
            <w:rStyle w:val="af1"/>
            <w:noProof/>
          </w:rPr>
          <w:t>2.3.4 Извлечение значений полей</w:t>
        </w:r>
        <w:r w:rsidR="006E141A">
          <w:rPr>
            <w:noProof/>
            <w:webHidden/>
          </w:rPr>
          <w:tab/>
        </w:r>
        <w:r w:rsidR="006E141A">
          <w:rPr>
            <w:noProof/>
            <w:webHidden/>
          </w:rPr>
          <w:fldChar w:fldCharType="begin"/>
        </w:r>
        <w:r w:rsidR="006E141A">
          <w:rPr>
            <w:noProof/>
            <w:webHidden/>
          </w:rPr>
          <w:instrText xml:space="preserve"> PAGEREF _Toc230428206 \h </w:instrText>
        </w:r>
        <w:r w:rsidR="006E141A">
          <w:rPr>
            <w:noProof/>
            <w:webHidden/>
          </w:rPr>
        </w:r>
        <w:r w:rsidR="006E141A">
          <w:rPr>
            <w:noProof/>
            <w:webHidden/>
          </w:rPr>
          <w:fldChar w:fldCharType="separate"/>
        </w:r>
        <w:r w:rsidR="006E141A">
          <w:rPr>
            <w:noProof/>
            <w:webHidden/>
          </w:rPr>
          <w:t>28</w:t>
        </w:r>
        <w:r w:rsidR="006E141A">
          <w:rPr>
            <w:noProof/>
            <w:webHidden/>
          </w:rPr>
          <w:fldChar w:fldCharType="end"/>
        </w:r>
      </w:hyperlink>
    </w:p>
    <w:p w14:paraId="071025EC" w14:textId="7571A8F8" w:rsidR="006E141A" w:rsidRDefault="00000000">
      <w:pPr>
        <w:pStyle w:val="41"/>
        <w:tabs>
          <w:tab w:val="right" w:leader="dot" w:pos="9628"/>
        </w:tabs>
        <w:rPr>
          <w:rFonts w:asciiTheme="minorHAnsi" w:eastAsiaTheme="minorEastAsia" w:hAnsiTheme="minorHAnsi"/>
          <w:noProof/>
          <w:color w:val="auto"/>
          <w:sz w:val="24"/>
          <w:lang w:eastAsia="ru-RU"/>
        </w:rPr>
      </w:pPr>
      <w:hyperlink w:anchor="_Toc230428207" w:history="1">
        <w:r w:rsidR="006E141A" w:rsidRPr="00915023">
          <w:rPr>
            <w:rStyle w:val="af1"/>
            <w:noProof/>
          </w:rPr>
          <w:t>2.3.5 Построение чернового графа фактов</w:t>
        </w:r>
        <w:r w:rsidR="006E141A">
          <w:rPr>
            <w:noProof/>
            <w:webHidden/>
          </w:rPr>
          <w:tab/>
        </w:r>
        <w:r w:rsidR="006E141A">
          <w:rPr>
            <w:noProof/>
            <w:webHidden/>
          </w:rPr>
          <w:fldChar w:fldCharType="begin"/>
        </w:r>
        <w:r w:rsidR="006E141A">
          <w:rPr>
            <w:noProof/>
            <w:webHidden/>
          </w:rPr>
          <w:instrText xml:space="preserve"> PAGEREF _Toc230428207 \h </w:instrText>
        </w:r>
        <w:r w:rsidR="006E141A">
          <w:rPr>
            <w:noProof/>
            <w:webHidden/>
          </w:rPr>
        </w:r>
        <w:r w:rsidR="006E141A">
          <w:rPr>
            <w:noProof/>
            <w:webHidden/>
          </w:rPr>
          <w:fldChar w:fldCharType="separate"/>
        </w:r>
        <w:r w:rsidR="006E141A">
          <w:rPr>
            <w:noProof/>
            <w:webHidden/>
          </w:rPr>
          <w:t>28</w:t>
        </w:r>
        <w:r w:rsidR="006E141A">
          <w:rPr>
            <w:noProof/>
            <w:webHidden/>
          </w:rPr>
          <w:fldChar w:fldCharType="end"/>
        </w:r>
      </w:hyperlink>
    </w:p>
    <w:p w14:paraId="118B8429" w14:textId="781753EF" w:rsidR="006E141A" w:rsidRDefault="00000000">
      <w:pPr>
        <w:pStyle w:val="41"/>
        <w:tabs>
          <w:tab w:val="right" w:leader="dot" w:pos="9628"/>
        </w:tabs>
        <w:rPr>
          <w:rFonts w:asciiTheme="minorHAnsi" w:eastAsiaTheme="minorEastAsia" w:hAnsiTheme="minorHAnsi"/>
          <w:noProof/>
          <w:color w:val="auto"/>
          <w:sz w:val="24"/>
          <w:lang w:eastAsia="ru-RU"/>
        </w:rPr>
      </w:pPr>
      <w:hyperlink w:anchor="_Toc230428208" w:history="1">
        <w:r w:rsidR="006E141A" w:rsidRPr="00915023">
          <w:rPr>
            <w:rStyle w:val="af1"/>
            <w:noProof/>
          </w:rPr>
          <w:t>2.3.6 Интеграция в онтологическую модель</w:t>
        </w:r>
        <w:r w:rsidR="006E141A">
          <w:rPr>
            <w:noProof/>
            <w:webHidden/>
          </w:rPr>
          <w:tab/>
        </w:r>
        <w:r w:rsidR="006E141A">
          <w:rPr>
            <w:noProof/>
            <w:webHidden/>
          </w:rPr>
          <w:fldChar w:fldCharType="begin"/>
        </w:r>
        <w:r w:rsidR="006E141A">
          <w:rPr>
            <w:noProof/>
            <w:webHidden/>
          </w:rPr>
          <w:instrText xml:space="preserve"> PAGEREF _Toc230428208 \h </w:instrText>
        </w:r>
        <w:r w:rsidR="006E141A">
          <w:rPr>
            <w:noProof/>
            <w:webHidden/>
          </w:rPr>
        </w:r>
        <w:r w:rsidR="006E141A">
          <w:rPr>
            <w:noProof/>
            <w:webHidden/>
          </w:rPr>
          <w:fldChar w:fldCharType="separate"/>
        </w:r>
        <w:r w:rsidR="006E141A">
          <w:rPr>
            <w:noProof/>
            <w:webHidden/>
          </w:rPr>
          <w:t>29</w:t>
        </w:r>
        <w:r w:rsidR="006E141A">
          <w:rPr>
            <w:noProof/>
            <w:webHidden/>
          </w:rPr>
          <w:fldChar w:fldCharType="end"/>
        </w:r>
      </w:hyperlink>
    </w:p>
    <w:p w14:paraId="3059DFEE" w14:textId="41BF1B23" w:rsidR="006E141A" w:rsidRDefault="00000000" w:rsidP="00CA698C">
      <w:pPr>
        <w:pStyle w:val="31"/>
        <w:tabs>
          <w:tab w:val="clear" w:pos="9344"/>
          <w:tab w:val="right" w:pos="9638"/>
        </w:tabs>
        <w:rPr>
          <w:rFonts w:asciiTheme="minorHAnsi" w:eastAsiaTheme="minorEastAsia" w:hAnsiTheme="minorHAnsi"/>
          <w:noProof/>
          <w:color w:val="auto"/>
          <w:sz w:val="24"/>
          <w:lang w:eastAsia="ru-RU"/>
        </w:rPr>
      </w:pPr>
      <w:hyperlink w:anchor="_Toc230428209" w:history="1">
        <w:r w:rsidR="006E141A" w:rsidRPr="00915023">
          <w:rPr>
            <w:rStyle w:val="af1"/>
            <w:noProof/>
          </w:rPr>
          <w:t>2.4 Шаблоны как механизм экстракции</w:t>
        </w:r>
        <w:r w:rsidR="006E141A">
          <w:rPr>
            <w:noProof/>
            <w:webHidden/>
          </w:rPr>
          <w:tab/>
        </w:r>
        <w:r w:rsidR="006E141A">
          <w:rPr>
            <w:noProof/>
            <w:webHidden/>
          </w:rPr>
          <w:fldChar w:fldCharType="begin"/>
        </w:r>
        <w:r w:rsidR="006E141A">
          <w:rPr>
            <w:noProof/>
            <w:webHidden/>
          </w:rPr>
          <w:instrText xml:space="preserve"> PAGEREF _Toc230428209 \h </w:instrText>
        </w:r>
        <w:r w:rsidR="006E141A">
          <w:rPr>
            <w:noProof/>
            <w:webHidden/>
          </w:rPr>
        </w:r>
        <w:r w:rsidR="006E141A">
          <w:rPr>
            <w:noProof/>
            <w:webHidden/>
          </w:rPr>
          <w:fldChar w:fldCharType="separate"/>
        </w:r>
        <w:r w:rsidR="006E141A">
          <w:rPr>
            <w:noProof/>
            <w:webHidden/>
          </w:rPr>
          <w:t>29</w:t>
        </w:r>
        <w:r w:rsidR="006E141A">
          <w:rPr>
            <w:noProof/>
            <w:webHidden/>
          </w:rPr>
          <w:fldChar w:fldCharType="end"/>
        </w:r>
      </w:hyperlink>
    </w:p>
    <w:p w14:paraId="02F0686F" w14:textId="645389DB" w:rsidR="006E141A" w:rsidRDefault="00000000">
      <w:pPr>
        <w:pStyle w:val="41"/>
        <w:tabs>
          <w:tab w:val="right" w:leader="dot" w:pos="9628"/>
        </w:tabs>
        <w:rPr>
          <w:rFonts w:asciiTheme="minorHAnsi" w:eastAsiaTheme="minorEastAsia" w:hAnsiTheme="minorHAnsi"/>
          <w:noProof/>
          <w:color w:val="auto"/>
          <w:sz w:val="24"/>
          <w:lang w:eastAsia="ru-RU"/>
        </w:rPr>
      </w:pPr>
      <w:hyperlink w:anchor="_Toc230428210" w:history="1">
        <w:r w:rsidR="006E141A" w:rsidRPr="00915023">
          <w:rPr>
            <w:rStyle w:val="af1"/>
            <w:noProof/>
          </w:rPr>
          <w:t>2.4.1 Состав шаблона</w:t>
        </w:r>
        <w:r w:rsidR="006E141A">
          <w:rPr>
            <w:noProof/>
            <w:webHidden/>
          </w:rPr>
          <w:tab/>
        </w:r>
        <w:r w:rsidR="006E141A">
          <w:rPr>
            <w:noProof/>
            <w:webHidden/>
          </w:rPr>
          <w:fldChar w:fldCharType="begin"/>
        </w:r>
        <w:r w:rsidR="006E141A">
          <w:rPr>
            <w:noProof/>
            <w:webHidden/>
          </w:rPr>
          <w:instrText xml:space="preserve"> PAGEREF _Toc230428210 \h </w:instrText>
        </w:r>
        <w:r w:rsidR="006E141A">
          <w:rPr>
            <w:noProof/>
            <w:webHidden/>
          </w:rPr>
        </w:r>
        <w:r w:rsidR="006E141A">
          <w:rPr>
            <w:noProof/>
            <w:webHidden/>
          </w:rPr>
          <w:fldChar w:fldCharType="separate"/>
        </w:r>
        <w:r w:rsidR="006E141A">
          <w:rPr>
            <w:noProof/>
            <w:webHidden/>
          </w:rPr>
          <w:t>29</w:t>
        </w:r>
        <w:r w:rsidR="006E141A">
          <w:rPr>
            <w:noProof/>
            <w:webHidden/>
          </w:rPr>
          <w:fldChar w:fldCharType="end"/>
        </w:r>
      </w:hyperlink>
    </w:p>
    <w:p w14:paraId="5BE31BED" w14:textId="430E7A50" w:rsidR="006E141A" w:rsidRDefault="00000000">
      <w:pPr>
        <w:pStyle w:val="41"/>
        <w:tabs>
          <w:tab w:val="right" w:leader="dot" w:pos="9628"/>
        </w:tabs>
        <w:rPr>
          <w:rFonts w:asciiTheme="minorHAnsi" w:eastAsiaTheme="minorEastAsia" w:hAnsiTheme="minorHAnsi"/>
          <w:noProof/>
          <w:color w:val="auto"/>
          <w:sz w:val="24"/>
          <w:lang w:eastAsia="ru-RU"/>
        </w:rPr>
      </w:pPr>
      <w:hyperlink w:anchor="_Toc230428211" w:history="1">
        <w:r w:rsidR="006E141A" w:rsidRPr="00915023">
          <w:rPr>
            <w:rStyle w:val="af1"/>
            <w:noProof/>
          </w:rPr>
          <w:t>2.4.2 Программное представление шаблона</w:t>
        </w:r>
        <w:r w:rsidR="006E141A">
          <w:rPr>
            <w:noProof/>
            <w:webHidden/>
          </w:rPr>
          <w:tab/>
        </w:r>
        <w:r w:rsidR="006E141A">
          <w:rPr>
            <w:noProof/>
            <w:webHidden/>
          </w:rPr>
          <w:fldChar w:fldCharType="begin"/>
        </w:r>
        <w:r w:rsidR="006E141A">
          <w:rPr>
            <w:noProof/>
            <w:webHidden/>
          </w:rPr>
          <w:instrText xml:space="preserve"> PAGEREF _Toc230428211 \h </w:instrText>
        </w:r>
        <w:r w:rsidR="006E141A">
          <w:rPr>
            <w:noProof/>
            <w:webHidden/>
          </w:rPr>
        </w:r>
        <w:r w:rsidR="006E141A">
          <w:rPr>
            <w:noProof/>
            <w:webHidden/>
          </w:rPr>
          <w:fldChar w:fldCharType="separate"/>
        </w:r>
        <w:r w:rsidR="006E141A">
          <w:rPr>
            <w:noProof/>
            <w:webHidden/>
          </w:rPr>
          <w:t>30</w:t>
        </w:r>
        <w:r w:rsidR="006E141A">
          <w:rPr>
            <w:noProof/>
            <w:webHidden/>
          </w:rPr>
          <w:fldChar w:fldCharType="end"/>
        </w:r>
      </w:hyperlink>
    </w:p>
    <w:p w14:paraId="32B33662" w14:textId="553DCED0" w:rsidR="006E141A" w:rsidRDefault="00000000">
      <w:pPr>
        <w:pStyle w:val="41"/>
        <w:tabs>
          <w:tab w:val="right" w:leader="dot" w:pos="9628"/>
        </w:tabs>
        <w:rPr>
          <w:rFonts w:asciiTheme="minorHAnsi" w:eastAsiaTheme="minorEastAsia" w:hAnsiTheme="minorHAnsi"/>
          <w:noProof/>
          <w:color w:val="auto"/>
          <w:sz w:val="24"/>
          <w:lang w:eastAsia="ru-RU"/>
        </w:rPr>
      </w:pPr>
      <w:hyperlink w:anchor="_Toc230428212" w:history="1">
        <w:r w:rsidR="006E141A" w:rsidRPr="00915023">
          <w:rPr>
            <w:rStyle w:val="af1"/>
            <w:noProof/>
          </w:rPr>
          <w:t>2.4.3 Меры по снижению рисков императивного подхода</w:t>
        </w:r>
        <w:r w:rsidR="006E141A">
          <w:rPr>
            <w:noProof/>
            <w:webHidden/>
          </w:rPr>
          <w:tab/>
        </w:r>
        <w:r w:rsidR="006E141A">
          <w:rPr>
            <w:noProof/>
            <w:webHidden/>
          </w:rPr>
          <w:fldChar w:fldCharType="begin"/>
        </w:r>
        <w:r w:rsidR="006E141A">
          <w:rPr>
            <w:noProof/>
            <w:webHidden/>
          </w:rPr>
          <w:instrText xml:space="preserve"> PAGEREF _Toc230428212 \h </w:instrText>
        </w:r>
        <w:r w:rsidR="006E141A">
          <w:rPr>
            <w:noProof/>
            <w:webHidden/>
          </w:rPr>
        </w:r>
        <w:r w:rsidR="006E141A">
          <w:rPr>
            <w:noProof/>
            <w:webHidden/>
          </w:rPr>
          <w:fldChar w:fldCharType="separate"/>
        </w:r>
        <w:r w:rsidR="006E141A">
          <w:rPr>
            <w:noProof/>
            <w:webHidden/>
          </w:rPr>
          <w:t>30</w:t>
        </w:r>
        <w:r w:rsidR="006E141A">
          <w:rPr>
            <w:noProof/>
            <w:webHidden/>
          </w:rPr>
          <w:fldChar w:fldCharType="end"/>
        </w:r>
      </w:hyperlink>
    </w:p>
    <w:p w14:paraId="203A0B92" w14:textId="712AC2B9" w:rsidR="006E141A" w:rsidRDefault="00000000" w:rsidP="00CA698C">
      <w:pPr>
        <w:pStyle w:val="31"/>
        <w:tabs>
          <w:tab w:val="clear" w:pos="9344"/>
          <w:tab w:val="right" w:pos="9638"/>
        </w:tabs>
        <w:rPr>
          <w:rFonts w:asciiTheme="minorHAnsi" w:eastAsiaTheme="minorEastAsia" w:hAnsiTheme="minorHAnsi"/>
          <w:noProof/>
          <w:color w:val="auto"/>
          <w:sz w:val="24"/>
          <w:lang w:eastAsia="ru-RU"/>
        </w:rPr>
      </w:pPr>
      <w:hyperlink w:anchor="_Toc230428213" w:history="1">
        <w:r w:rsidR="006E141A" w:rsidRPr="00915023">
          <w:rPr>
            <w:rStyle w:val="af1"/>
            <w:noProof/>
          </w:rPr>
          <w:t>2.5 Декларативный язык извлечения значений полей</w:t>
        </w:r>
        <w:r w:rsidR="006E141A">
          <w:rPr>
            <w:noProof/>
            <w:webHidden/>
          </w:rPr>
          <w:tab/>
        </w:r>
        <w:r w:rsidR="006E141A">
          <w:rPr>
            <w:noProof/>
            <w:webHidden/>
          </w:rPr>
          <w:fldChar w:fldCharType="begin"/>
        </w:r>
        <w:r w:rsidR="006E141A">
          <w:rPr>
            <w:noProof/>
            <w:webHidden/>
          </w:rPr>
          <w:instrText xml:space="preserve"> PAGEREF _Toc230428213 \h </w:instrText>
        </w:r>
        <w:r w:rsidR="006E141A">
          <w:rPr>
            <w:noProof/>
            <w:webHidden/>
          </w:rPr>
        </w:r>
        <w:r w:rsidR="006E141A">
          <w:rPr>
            <w:noProof/>
            <w:webHidden/>
          </w:rPr>
          <w:fldChar w:fldCharType="separate"/>
        </w:r>
        <w:r w:rsidR="006E141A">
          <w:rPr>
            <w:noProof/>
            <w:webHidden/>
          </w:rPr>
          <w:t>31</w:t>
        </w:r>
        <w:r w:rsidR="006E141A">
          <w:rPr>
            <w:noProof/>
            <w:webHidden/>
          </w:rPr>
          <w:fldChar w:fldCharType="end"/>
        </w:r>
      </w:hyperlink>
    </w:p>
    <w:p w14:paraId="6DDA9BD4" w14:textId="37DA5A37" w:rsidR="006E141A" w:rsidRDefault="00000000">
      <w:pPr>
        <w:pStyle w:val="41"/>
        <w:tabs>
          <w:tab w:val="right" w:leader="dot" w:pos="9628"/>
        </w:tabs>
        <w:rPr>
          <w:rFonts w:asciiTheme="minorHAnsi" w:eastAsiaTheme="minorEastAsia" w:hAnsiTheme="minorHAnsi"/>
          <w:noProof/>
          <w:color w:val="auto"/>
          <w:sz w:val="24"/>
          <w:lang w:eastAsia="ru-RU"/>
        </w:rPr>
      </w:pPr>
      <w:hyperlink w:anchor="_Toc230428214" w:history="1">
        <w:r w:rsidR="006E141A" w:rsidRPr="00915023">
          <w:rPr>
            <w:rStyle w:val="af1"/>
            <w:noProof/>
          </w:rPr>
          <w:t>2.5.1 Поле как единица извлечения</w:t>
        </w:r>
        <w:r w:rsidR="006E141A">
          <w:rPr>
            <w:noProof/>
            <w:webHidden/>
          </w:rPr>
          <w:tab/>
        </w:r>
        <w:r w:rsidR="006E141A">
          <w:rPr>
            <w:noProof/>
            <w:webHidden/>
          </w:rPr>
          <w:fldChar w:fldCharType="begin"/>
        </w:r>
        <w:r w:rsidR="006E141A">
          <w:rPr>
            <w:noProof/>
            <w:webHidden/>
          </w:rPr>
          <w:instrText xml:space="preserve"> PAGEREF _Toc230428214 \h </w:instrText>
        </w:r>
        <w:r w:rsidR="006E141A">
          <w:rPr>
            <w:noProof/>
            <w:webHidden/>
          </w:rPr>
        </w:r>
        <w:r w:rsidR="006E141A">
          <w:rPr>
            <w:noProof/>
            <w:webHidden/>
          </w:rPr>
          <w:fldChar w:fldCharType="separate"/>
        </w:r>
        <w:r w:rsidR="006E141A">
          <w:rPr>
            <w:noProof/>
            <w:webHidden/>
          </w:rPr>
          <w:t>31</w:t>
        </w:r>
        <w:r w:rsidR="006E141A">
          <w:rPr>
            <w:noProof/>
            <w:webHidden/>
          </w:rPr>
          <w:fldChar w:fldCharType="end"/>
        </w:r>
      </w:hyperlink>
    </w:p>
    <w:p w14:paraId="76991244" w14:textId="6DAB6796" w:rsidR="006E141A" w:rsidRDefault="00000000">
      <w:pPr>
        <w:pStyle w:val="41"/>
        <w:tabs>
          <w:tab w:val="right" w:leader="dot" w:pos="9628"/>
        </w:tabs>
        <w:rPr>
          <w:rFonts w:asciiTheme="minorHAnsi" w:eastAsiaTheme="minorEastAsia" w:hAnsiTheme="minorHAnsi"/>
          <w:noProof/>
          <w:color w:val="auto"/>
          <w:sz w:val="24"/>
          <w:lang w:eastAsia="ru-RU"/>
        </w:rPr>
      </w:pPr>
      <w:hyperlink w:anchor="_Toc230428215" w:history="1">
        <w:r w:rsidR="006E141A" w:rsidRPr="00915023">
          <w:rPr>
            <w:rStyle w:val="af1"/>
            <w:noProof/>
          </w:rPr>
          <w:t>2.5.2 Селектор</w:t>
        </w:r>
        <w:r w:rsidR="006E141A">
          <w:rPr>
            <w:noProof/>
            <w:webHidden/>
          </w:rPr>
          <w:tab/>
        </w:r>
        <w:r w:rsidR="006E141A">
          <w:rPr>
            <w:noProof/>
            <w:webHidden/>
          </w:rPr>
          <w:fldChar w:fldCharType="begin"/>
        </w:r>
        <w:r w:rsidR="006E141A">
          <w:rPr>
            <w:noProof/>
            <w:webHidden/>
          </w:rPr>
          <w:instrText xml:space="preserve"> PAGEREF _Toc230428215 \h </w:instrText>
        </w:r>
        <w:r w:rsidR="006E141A">
          <w:rPr>
            <w:noProof/>
            <w:webHidden/>
          </w:rPr>
        </w:r>
        <w:r w:rsidR="006E141A">
          <w:rPr>
            <w:noProof/>
            <w:webHidden/>
          </w:rPr>
          <w:fldChar w:fldCharType="separate"/>
        </w:r>
        <w:r w:rsidR="006E141A">
          <w:rPr>
            <w:noProof/>
            <w:webHidden/>
          </w:rPr>
          <w:t>32</w:t>
        </w:r>
        <w:r w:rsidR="006E141A">
          <w:rPr>
            <w:noProof/>
            <w:webHidden/>
          </w:rPr>
          <w:fldChar w:fldCharType="end"/>
        </w:r>
      </w:hyperlink>
    </w:p>
    <w:p w14:paraId="695EBD73" w14:textId="4EF0108B" w:rsidR="006E141A" w:rsidRDefault="00000000">
      <w:pPr>
        <w:pStyle w:val="41"/>
        <w:tabs>
          <w:tab w:val="right" w:leader="dot" w:pos="9628"/>
        </w:tabs>
        <w:rPr>
          <w:rFonts w:asciiTheme="minorHAnsi" w:eastAsiaTheme="minorEastAsia" w:hAnsiTheme="minorHAnsi"/>
          <w:noProof/>
          <w:color w:val="auto"/>
          <w:sz w:val="24"/>
          <w:lang w:eastAsia="ru-RU"/>
        </w:rPr>
      </w:pPr>
      <w:hyperlink w:anchor="_Toc230428216" w:history="1">
        <w:r w:rsidR="006E141A" w:rsidRPr="00915023">
          <w:rPr>
            <w:rStyle w:val="af1"/>
            <w:noProof/>
          </w:rPr>
          <w:t>2.5.3 Извлекатель</w:t>
        </w:r>
        <w:r w:rsidR="006E141A">
          <w:rPr>
            <w:noProof/>
            <w:webHidden/>
          </w:rPr>
          <w:tab/>
        </w:r>
        <w:r w:rsidR="006E141A">
          <w:rPr>
            <w:noProof/>
            <w:webHidden/>
          </w:rPr>
          <w:fldChar w:fldCharType="begin"/>
        </w:r>
        <w:r w:rsidR="006E141A">
          <w:rPr>
            <w:noProof/>
            <w:webHidden/>
          </w:rPr>
          <w:instrText xml:space="preserve"> PAGEREF _Toc230428216 \h </w:instrText>
        </w:r>
        <w:r w:rsidR="006E141A">
          <w:rPr>
            <w:noProof/>
            <w:webHidden/>
          </w:rPr>
        </w:r>
        <w:r w:rsidR="006E141A">
          <w:rPr>
            <w:noProof/>
            <w:webHidden/>
          </w:rPr>
          <w:fldChar w:fldCharType="separate"/>
        </w:r>
        <w:r w:rsidR="006E141A">
          <w:rPr>
            <w:noProof/>
            <w:webHidden/>
          </w:rPr>
          <w:t>32</w:t>
        </w:r>
        <w:r w:rsidR="006E141A">
          <w:rPr>
            <w:noProof/>
            <w:webHidden/>
          </w:rPr>
          <w:fldChar w:fldCharType="end"/>
        </w:r>
      </w:hyperlink>
    </w:p>
    <w:p w14:paraId="7296E3A1" w14:textId="78646D3E" w:rsidR="006E141A" w:rsidRDefault="00000000">
      <w:pPr>
        <w:pStyle w:val="41"/>
        <w:tabs>
          <w:tab w:val="right" w:leader="dot" w:pos="9628"/>
        </w:tabs>
        <w:rPr>
          <w:rFonts w:asciiTheme="minorHAnsi" w:eastAsiaTheme="minorEastAsia" w:hAnsiTheme="minorHAnsi"/>
          <w:noProof/>
          <w:color w:val="auto"/>
          <w:sz w:val="24"/>
          <w:lang w:eastAsia="ru-RU"/>
        </w:rPr>
      </w:pPr>
      <w:hyperlink w:anchor="_Toc230428217" w:history="1">
        <w:r w:rsidR="006E141A" w:rsidRPr="00915023">
          <w:rPr>
            <w:rStyle w:val="af1"/>
            <w:noProof/>
          </w:rPr>
          <w:t>2.5.4 Нормализатор</w:t>
        </w:r>
        <w:r w:rsidR="006E141A">
          <w:rPr>
            <w:noProof/>
            <w:webHidden/>
          </w:rPr>
          <w:tab/>
        </w:r>
        <w:r w:rsidR="006E141A">
          <w:rPr>
            <w:noProof/>
            <w:webHidden/>
          </w:rPr>
          <w:fldChar w:fldCharType="begin"/>
        </w:r>
        <w:r w:rsidR="006E141A">
          <w:rPr>
            <w:noProof/>
            <w:webHidden/>
          </w:rPr>
          <w:instrText xml:space="preserve"> PAGEREF _Toc230428217 \h </w:instrText>
        </w:r>
        <w:r w:rsidR="006E141A">
          <w:rPr>
            <w:noProof/>
            <w:webHidden/>
          </w:rPr>
        </w:r>
        <w:r w:rsidR="006E141A">
          <w:rPr>
            <w:noProof/>
            <w:webHidden/>
          </w:rPr>
          <w:fldChar w:fldCharType="separate"/>
        </w:r>
        <w:r w:rsidR="006E141A">
          <w:rPr>
            <w:noProof/>
            <w:webHidden/>
          </w:rPr>
          <w:t>33</w:t>
        </w:r>
        <w:r w:rsidR="006E141A">
          <w:rPr>
            <w:noProof/>
            <w:webHidden/>
          </w:rPr>
          <w:fldChar w:fldCharType="end"/>
        </w:r>
      </w:hyperlink>
    </w:p>
    <w:p w14:paraId="21A7852F" w14:textId="773B7AD1" w:rsidR="006E141A" w:rsidRDefault="00000000" w:rsidP="00CA698C">
      <w:pPr>
        <w:pStyle w:val="31"/>
        <w:tabs>
          <w:tab w:val="clear" w:pos="9344"/>
          <w:tab w:val="right" w:pos="9638"/>
        </w:tabs>
        <w:rPr>
          <w:rFonts w:asciiTheme="minorHAnsi" w:eastAsiaTheme="minorEastAsia" w:hAnsiTheme="minorHAnsi"/>
          <w:noProof/>
          <w:color w:val="auto"/>
          <w:sz w:val="24"/>
          <w:lang w:eastAsia="ru-RU"/>
        </w:rPr>
      </w:pPr>
      <w:hyperlink w:anchor="_Toc230428218" w:history="1">
        <w:r w:rsidR="006E141A" w:rsidRPr="00915023">
          <w:rPr>
            <w:rStyle w:val="af1"/>
            <w:noProof/>
          </w:rPr>
          <w:t>2.6 Концепты и идентификация индивидов онтологии</w:t>
        </w:r>
        <w:r w:rsidR="006E141A">
          <w:rPr>
            <w:noProof/>
            <w:webHidden/>
          </w:rPr>
          <w:tab/>
        </w:r>
        <w:r w:rsidR="006E141A">
          <w:rPr>
            <w:noProof/>
            <w:webHidden/>
          </w:rPr>
          <w:fldChar w:fldCharType="begin"/>
        </w:r>
        <w:r w:rsidR="006E141A">
          <w:rPr>
            <w:noProof/>
            <w:webHidden/>
          </w:rPr>
          <w:instrText xml:space="preserve"> PAGEREF _Toc230428218 \h </w:instrText>
        </w:r>
        <w:r w:rsidR="006E141A">
          <w:rPr>
            <w:noProof/>
            <w:webHidden/>
          </w:rPr>
        </w:r>
        <w:r w:rsidR="006E141A">
          <w:rPr>
            <w:noProof/>
            <w:webHidden/>
          </w:rPr>
          <w:fldChar w:fldCharType="separate"/>
        </w:r>
        <w:r w:rsidR="006E141A">
          <w:rPr>
            <w:noProof/>
            <w:webHidden/>
          </w:rPr>
          <w:t>34</w:t>
        </w:r>
        <w:r w:rsidR="006E141A">
          <w:rPr>
            <w:noProof/>
            <w:webHidden/>
          </w:rPr>
          <w:fldChar w:fldCharType="end"/>
        </w:r>
      </w:hyperlink>
    </w:p>
    <w:p w14:paraId="32AD32EB" w14:textId="7637E67F" w:rsidR="006E141A" w:rsidRDefault="00000000">
      <w:pPr>
        <w:pStyle w:val="41"/>
        <w:tabs>
          <w:tab w:val="right" w:leader="dot" w:pos="9628"/>
        </w:tabs>
        <w:rPr>
          <w:rFonts w:asciiTheme="minorHAnsi" w:eastAsiaTheme="minorEastAsia" w:hAnsiTheme="minorHAnsi"/>
          <w:noProof/>
          <w:color w:val="auto"/>
          <w:sz w:val="24"/>
          <w:lang w:eastAsia="ru-RU"/>
        </w:rPr>
      </w:pPr>
      <w:hyperlink w:anchor="_Toc230428219" w:history="1">
        <w:r w:rsidR="006E141A" w:rsidRPr="00915023">
          <w:rPr>
            <w:rStyle w:val="af1"/>
            <w:noProof/>
          </w:rPr>
          <w:t>2.6.1 Понятие концепта</w:t>
        </w:r>
        <w:r w:rsidR="006E141A">
          <w:rPr>
            <w:noProof/>
            <w:webHidden/>
          </w:rPr>
          <w:tab/>
        </w:r>
        <w:r w:rsidR="006E141A">
          <w:rPr>
            <w:noProof/>
            <w:webHidden/>
          </w:rPr>
          <w:fldChar w:fldCharType="begin"/>
        </w:r>
        <w:r w:rsidR="006E141A">
          <w:rPr>
            <w:noProof/>
            <w:webHidden/>
          </w:rPr>
          <w:instrText xml:space="preserve"> PAGEREF _Toc230428219 \h </w:instrText>
        </w:r>
        <w:r w:rsidR="006E141A">
          <w:rPr>
            <w:noProof/>
            <w:webHidden/>
          </w:rPr>
        </w:r>
        <w:r w:rsidR="006E141A">
          <w:rPr>
            <w:noProof/>
            <w:webHidden/>
          </w:rPr>
          <w:fldChar w:fldCharType="separate"/>
        </w:r>
        <w:r w:rsidR="006E141A">
          <w:rPr>
            <w:noProof/>
            <w:webHidden/>
          </w:rPr>
          <w:t>34</w:t>
        </w:r>
        <w:r w:rsidR="006E141A">
          <w:rPr>
            <w:noProof/>
            <w:webHidden/>
          </w:rPr>
          <w:fldChar w:fldCharType="end"/>
        </w:r>
      </w:hyperlink>
    </w:p>
    <w:p w14:paraId="398728DA" w14:textId="4B520F3A" w:rsidR="006E141A" w:rsidRDefault="00000000">
      <w:pPr>
        <w:pStyle w:val="41"/>
        <w:tabs>
          <w:tab w:val="right" w:leader="dot" w:pos="9628"/>
        </w:tabs>
        <w:rPr>
          <w:rFonts w:asciiTheme="minorHAnsi" w:eastAsiaTheme="minorEastAsia" w:hAnsiTheme="minorHAnsi"/>
          <w:noProof/>
          <w:color w:val="auto"/>
          <w:sz w:val="24"/>
          <w:lang w:eastAsia="ru-RU"/>
        </w:rPr>
      </w:pPr>
      <w:hyperlink w:anchor="_Toc230428220" w:history="1">
        <w:r w:rsidR="006E141A" w:rsidRPr="00915023">
          <w:rPr>
            <w:rStyle w:val="af1"/>
            <w:noProof/>
          </w:rPr>
          <w:t>2.6.2 Виды концептов и идемпотентность</w:t>
        </w:r>
        <w:r w:rsidR="006E141A">
          <w:rPr>
            <w:noProof/>
            <w:webHidden/>
          </w:rPr>
          <w:tab/>
        </w:r>
        <w:r w:rsidR="006E141A">
          <w:rPr>
            <w:noProof/>
            <w:webHidden/>
          </w:rPr>
          <w:fldChar w:fldCharType="begin"/>
        </w:r>
        <w:r w:rsidR="006E141A">
          <w:rPr>
            <w:noProof/>
            <w:webHidden/>
          </w:rPr>
          <w:instrText xml:space="preserve"> PAGEREF _Toc230428220 \h </w:instrText>
        </w:r>
        <w:r w:rsidR="006E141A">
          <w:rPr>
            <w:noProof/>
            <w:webHidden/>
          </w:rPr>
        </w:r>
        <w:r w:rsidR="006E141A">
          <w:rPr>
            <w:noProof/>
            <w:webHidden/>
          </w:rPr>
          <w:fldChar w:fldCharType="separate"/>
        </w:r>
        <w:r w:rsidR="006E141A">
          <w:rPr>
            <w:noProof/>
            <w:webHidden/>
          </w:rPr>
          <w:t>34</w:t>
        </w:r>
        <w:r w:rsidR="006E141A">
          <w:rPr>
            <w:noProof/>
            <w:webHidden/>
          </w:rPr>
          <w:fldChar w:fldCharType="end"/>
        </w:r>
      </w:hyperlink>
    </w:p>
    <w:p w14:paraId="113717FA" w14:textId="156B02BB" w:rsidR="006E141A" w:rsidRDefault="00000000">
      <w:pPr>
        <w:pStyle w:val="41"/>
        <w:tabs>
          <w:tab w:val="right" w:leader="dot" w:pos="9628"/>
        </w:tabs>
        <w:rPr>
          <w:rFonts w:asciiTheme="minorHAnsi" w:eastAsiaTheme="minorEastAsia" w:hAnsiTheme="minorHAnsi"/>
          <w:noProof/>
          <w:color w:val="auto"/>
          <w:sz w:val="24"/>
          <w:lang w:eastAsia="ru-RU"/>
        </w:rPr>
      </w:pPr>
      <w:hyperlink w:anchor="_Toc230428221" w:history="1">
        <w:r w:rsidR="006E141A" w:rsidRPr="00915023">
          <w:rPr>
            <w:rStyle w:val="af1"/>
            <w:noProof/>
          </w:rPr>
          <w:t>2.6.3 Стратегии формирования IRI</w:t>
        </w:r>
        <w:r w:rsidR="006E141A">
          <w:rPr>
            <w:noProof/>
            <w:webHidden/>
          </w:rPr>
          <w:tab/>
        </w:r>
        <w:r w:rsidR="006E141A">
          <w:rPr>
            <w:noProof/>
            <w:webHidden/>
          </w:rPr>
          <w:fldChar w:fldCharType="begin"/>
        </w:r>
        <w:r w:rsidR="006E141A">
          <w:rPr>
            <w:noProof/>
            <w:webHidden/>
          </w:rPr>
          <w:instrText xml:space="preserve"> PAGEREF _Toc230428221 \h </w:instrText>
        </w:r>
        <w:r w:rsidR="006E141A">
          <w:rPr>
            <w:noProof/>
            <w:webHidden/>
          </w:rPr>
        </w:r>
        <w:r w:rsidR="006E141A">
          <w:rPr>
            <w:noProof/>
            <w:webHidden/>
          </w:rPr>
          <w:fldChar w:fldCharType="separate"/>
        </w:r>
        <w:r w:rsidR="006E141A">
          <w:rPr>
            <w:noProof/>
            <w:webHidden/>
          </w:rPr>
          <w:t>34</w:t>
        </w:r>
        <w:r w:rsidR="006E141A">
          <w:rPr>
            <w:noProof/>
            <w:webHidden/>
          </w:rPr>
          <w:fldChar w:fldCharType="end"/>
        </w:r>
      </w:hyperlink>
    </w:p>
    <w:p w14:paraId="099F9110" w14:textId="2F0232CD" w:rsidR="006E141A" w:rsidRDefault="00000000">
      <w:pPr>
        <w:pStyle w:val="41"/>
        <w:tabs>
          <w:tab w:val="right" w:leader="dot" w:pos="9628"/>
        </w:tabs>
        <w:rPr>
          <w:rFonts w:asciiTheme="minorHAnsi" w:eastAsiaTheme="minorEastAsia" w:hAnsiTheme="minorHAnsi"/>
          <w:noProof/>
          <w:color w:val="auto"/>
          <w:sz w:val="24"/>
          <w:lang w:eastAsia="ru-RU"/>
        </w:rPr>
      </w:pPr>
      <w:hyperlink w:anchor="_Toc230428222" w:history="1">
        <w:r w:rsidR="006E141A" w:rsidRPr="00915023">
          <w:rPr>
            <w:rStyle w:val="af1"/>
            <w:noProof/>
          </w:rPr>
          <w:t>2.6.4 Эволюционный пример: отказ от концепта «вид практики»</w:t>
        </w:r>
        <w:r w:rsidR="006E141A">
          <w:rPr>
            <w:noProof/>
            <w:webHidden/>
          </w:rPr>
          <w:tab/>
        </w:r>
        <w:r w:rsidR="006E141A">
          <w:rPr>
            <w:noProof/>
            <w:webHidden/>
          </w:rPr>
          <w:fldChar w:fldCharType="begin"/>
        </w:r>
        <w:r w:rsidR="006E141A">
          <w:rPr>
            <w:noProof/>
            <w:webHidden/>
          </w:rPr>
          <w:instrText xml:space="preserve"> PAGEREF _Toc230428222 \h </w:instrText>
        </w:r>
        <w:r w:rsidR="006E141A">
          <w:rPr>
            <w:noProof/>
            <w:webHidden/>
          </w:rPr>
        </w:r>
        <w:r w:rsidR="006E141A">
          <w:rPr>
            <w:noProof/>
            <w:webHidden/>
          </w:rPr>
          <w:fldChar w:fldCharType="separate"/>
        </w:r>
        <w:r w:rsidR="006E141A">
          <w:rPr>
            <w:noProof/>
            <w:webHidden/>
          </w:rPr>
          <w:t>37</w:t>
        </w:r>
        <w:r w:rsidR="006E141A">
          <w:rPr>
            <w:noProof/>
            <w:webHidden/>
          </w:rPr>
          <w:fldChar w:fldCharType="end"/>
        </w:r>
      </w:hyperlink>
    </w:p>
    <w:p w14:paraId="498CD1FA" w14:textId="2CD9EC10" w:rsidR="006E141A" w:rsidRDefault="00000000" w:rsidP="00CA698C">
      <w:pPr>
        <w:pStyle w:val="31"/>
        <w:tabs>
          <w:tab w:val="clear" w:pos="9344"/>
          <w:tab w:val="right" w:pos="9638"/>
        </w:tabs>
        <w:rPr>
          <w:rFonts w:asciiTheme="minorHAnsi" w:eastAsiaTheme="minorEastAsia" w:hAnsiTheme="minorHAnsi"/>
          <w:noProof/>
          <w:color w:val="auto"/>
          <w:sz w:val="24"/>
          <w:lang w:eastAsia="ru-RU"/>
        </w:rPr>
      </w:pPr>
      <w:hyperlink w:anchor="_Toc230428223" w:history="1">
        <w:r w:rsidR="006E141A" w:rsidRPr="00915023">
          <w:rPr>
            <w:rStyle w:val="af1"/>
            <w:noProof/>
          </w:rPr>
          <w:t>2.7 Граф фактов и его редактирование</w:t>
        </w:r>
        <w:r w:rsidR="006E141A">
          <w:rPr>
            <w:noProof/>
            <w:webHidden/>
          </w:rPr>
          <w:tab/>
        </w:r>
        <w:r w:rsidR="006E141A">
          <w:rPr>
            <w:noProof/>
            <w:webHidden/>
          </w:rPr>
          <w:fldChar w:fldCharType="begin"/>
        </w:r>
        <w:r w:rsidR="006E141A">
          <w:rPr>
            <w:noProof/>
            <w:webHidden/>
          </w:rPr>
          <w:instrText xml:space="preserve"> PAGEREF _Toc230428223 \h </w:instrText>
        </w:r>
        <w:r w:rsidR="006E141A">
          <w:rPr>
            <w:noProof/>
            <w:webHidden/>
          </w:rPr>
        </w:r>
        <w:r w:rsidR="006E141A">
          <w:rPr>
            <w:noProof/>
            <w:webHidden/>
          </w:rPr>
          <w:fldChar w:fldCharType="separate"/>
        </w:r>
        <w:r w:rsidR="006E141A">
          <w:rPr>
            <w:noProof/>
            <w:webHidden/>
          </w:rPr>
          <w:t>37</w:t>
        </w:r>
        <w:r w:rsidR="006E141A">
          <w:rPr>
            <w:noProof/>
            <w:webHidden/>
          </w:rPr>
          <w:fldChar w:fldCharType="end"/>
        </w:r>
      </w:hyperlink>
    </w:p>
    <w:p w14:paraId="3A604261" w14:textId="0ED2933F" w:rsidR="006E141A" w:rsidRDefault="00000000">
      <w:pPr>
        <w:pStyle w:val="41"/>
        <w:tabs>
          <w:tab w:val="right" w:leader="dot" w:pos="9628"/>
        </w:tabs>
        <w:rPr>
          <w:rFonts w:asciiTheme="minorHAnsi" w:eastAsiaTheme="minorEastAsia" w:hAnsiTheme="minorHAnsi"/>
          <w:noProof/>
          <w:color w:val="auto"/>
          <w:sz w:val="24"/>
          <w:lang w:eastAsia="ru-RU"/>
        </w:rPr>
      </w:pPr>
      <w:hyperlink w:anchor="_Toc230428224" w:history="1">
        <w:r w:rsidR="006E141A" w:rsidRPr="00915023">
          <w:rPr>
            <w:rStyle w:val="af1"/>
            <w:noProof/>
          </w:rPr>
          <w:t>2.7.1 Черновой граф</w:t>
        </w:r>
        <w:r w:rsidR="006E141A">
          <w:rPr>
            <w:noProof/>
            <w:webHidden/>
          </w:rPr>
          <w:tab/>
        </w:r>
        <w:r w:rsidR="006E141A">
          <w:rPr>
            <w:noProof/>
            <w:webHidden/>
          </w:rPr>
          <w:fldChar w:fldCharType="begin"/>
        </w:r>
        <w:r w:rsidR="006E141A">
          <w:rPr>
            <w:noProof/>
            <w:webHidden/>
          </w:rPr>
          <w:instrText xml:space="preserve"> PAGEREF _Toc230428224 \h </w:instrText>
        </w:r>
        <w:r w:rsidR="006E141A">
          <w:rPr>
            <w:noProof/>
            <w:webHidden/>
          </w:rPr>
        </w:r>
        <w:r w:rsidR="006E141A">
          <w:rPr>
            <w:noProof/>
            <w:webHidden/>
          </w:rPr>
          <w:fldChar w:fldCharType="separate"/>
        </w:r>
        <w:r w:rsidR="006E141A">
          <w:rPr>
            <w:noProof/>
            <w:webHidden/>
          </w:rPr>
          <w:t>37</w:t>
        </w:r>
        <w:r w:rsidR="006E141A">
          <w:rPr>
            <w:noProof/>
            <w:webHidden/>
          </w:rPr>
          <w:fldChar w:fldCharType="end"/>
        </w:r>
      </w:hyperlink>
    </w:p>
    <w:p w14:paraId="19DF65EC" w14:textId="4196071A" w:rsidR="006E141A" w:rsidRDefault="00000000">
      <w:pPr>
        <w:pStyle w:val="41"/>
        <w:tabs>
          <w:tab w:val="right" w:leader="dot" w:pos="9628"/>
        </w:tabs>
        <w:rPr>
          <w:rFonts w:asciiTheme="minorHAnsi" w:eastAsiaTheme="minorEastAsia" w:hAnsiTheme="minorHAnsi"/>
          <w:noProof/>
          <w:color w:val="auto"/>
          <w:sz w:val="24"/>
          <w:lang w:eastAsia="ru-RU"/>
        </w:rPr>
      </w:pPr>
      <w:hyperlink w:anchor="_Toc230428225" w:history="1">
        <w:r w:rsidR="006E141A" w:rsidRPr="00915023">
          <w:rPr>
            <w:rStyle w:val="af1"/>
            <w:noProof/>
          </w:rPr>
          <w:t>2.7.2 Двухслойная модель «черновик + правки»</w:t>
        </w:r>
        <w:r w:rsidR="006E141A">
          <w:rPr>
            <w:noProof/>
            <w:webHidden/>
          </w:rPr>
          <w:tab/>
        </w:r>
        <w:r w:rsidR="006E141A">
          <w:rPr>
            <w:noProof/>
            <w:webHidden/>
          </w:rPr>
          <w:fldChar w:fldCharType="begin"/>
        </w:r>
        <w:r w:rsidR="006E141A">
          <w:rPr>
            <w:noProof/>
            <w:webHidden/>
          </w:rPr>
          <w:instrText xml:space="preserve"> PAGEREF _Toc230428225 \h </w:instrText>
        </w:r>
        <w:r w:rsidR="006E141A">
          <w:rPr>
            <w:noProof/>
            <w:webHidden/>
          </w:rPr>
        </w:r>
        <w:r w:rsidR="006E141A">
          <w:rPr>
            <w:noProof/>
            <w:webHidden/>
          </w:rPr>
          <w:fldChar w:fldCharType="separate"/>
        </w:r>
        <w:r w:rsidR="006E141A">
          <w:rPr>
            <w:noProof/>
            <w:webHidden/>
          </w:rPr>
          <w:t>38</w:t>
        </w:r>
        <w:r w:rsidR="006E141A">
          <w:rPr>
            <w:noProof/>
            <w:webHidden/>
          </w:rPr>
          <w:fldChar w:fldCharType="end"/>
        </w:r>
      </w:hyperlink>
    </w:p>
    <w:p w14:paraId="2A55CAAE" w14:textId="0782DA29" w:rsidR="006E141A" w:rsidRDefault="00000000">
      <w:pPr>
        <w:pStyle w:val="41"/>
        <w:tabs>
          <w:tab w:val="right" w:leader="dot" w:pos="9628"/>
        </w:tabs>
        <w:rPr>
          <w:rFonts w:asciiTheme="minorHAnsi" w:eastAsiaTheme="minorEastAsia" w:hAnsiTheme="minorHAnsi"/>
          <w:noProof/>
          <w:color w:val="auto"/>
          <w:sz w:val="24"/>
          <w:lang w:eastAsia="ru-RU"/>
        </w:rPr>
      </w:pPr>
      <w:hyperlink w:anchor="_Toc230428226" w:history="1">
        <w:r w:rsidR="006E141A" w:rsidRPr="00915023">
          <w:rPr>
            <w:rStyle w:val="af1"/>
            <w:noProof/>
          </w:rPr>
          <w:t>2.7.3 Дополнительные факты и схема соотношения знаний</w:t>
        </w:r>
        <w:r w:rsidR="006E141A">
          <w:rPr>
            <w:noProof/>
            <w:webHidden/>
          </w:rPr>
          <w:tab/>
        </w:r>
        <w:r w:rsidR="006E141A">
          <w:rPr>
            <w:noProof/>
            <w:webHidden/>
          </w:rPr>
          <w:fldChar w:fldCharType="begin"/>
        </w:r>
        <w:r w:rsidR="006E141A">
          <w:rPr>
            <w:noProof/>
            <w:webHidden/>
          </w:rPr>
          <w:instrText xml:space="preserve"> PAGEREF _Toc230428226 \h </w:instrText>
        </w:r>
        <w:r w:rsidR="006E141A">
          <w:rPr>
            <w:noProof/>
            <w:webHidden/>
          </w:rPr>
        </w:r>
        <w:r w:rsidR="006E141A">
          <w:rPr>
            <w:noProof/>
            <w:webHidden/>
          </w:rPr>
          <w:fldChar w:fldCharType="separate"/>
        </w:r>
        <w:r w:rsidR="006E141A">
          <w:rPr>
            <w:noProof/>
            <w:webHidden/>
          </w:rPr>
          <w:t>38</w:t>
        </w:r>
        <w:r w:rsidR="006E141A">
          <w:rPr>
            <w:noProof/>
            <w:webHidden/>
          </w:rPr>
          <w:fldChar w:fldCharType="end"/>
        </w:r>
      </w:hyperlink>
    </w:p>
    <w:p w14:paraId="384D34AD" w14:textId="0489E843" w:rsidR="006E141A" w:rsidRDefault="00000000" w:rsidP="00CA698C">
      <w:pPr>
        <w:pStyle w:val="31"/>
        <w:tabs>
          <w:tab w:val="clear" w:pos="9344"/>
          <w:tab w:val="right" w:pos="9638"/>
        </w:tabs>
        <w:rPr>
          <w:rFonts w:asciiTheme="minorHAnsi" w:eastAsiaTheme="minorEastAsia" w:hAnsiTheme="minorHAnsi"/>
          <w:noProof/>
          <w:color w:val="auto"/>
          <w:sz w:val="24"/>
          <w:lang w:eastAsia="ru-RU"/>
        </w:rPr>
      </w:pPr>
      <w:hyperlink w:anchor="_Toc230428227" w:history="1">
        <w:r w:rsidR="006E141A" w:rsidRPr="00915023">
          <w:rPr>
            <w:rStyle w:val="af1"/>
            <w:noProof/>
          </w:rPr>
          <w:t>2.8 Интеграция знаний в онтологическую модель</w:t>
        </w:r>
        <w:r w:rsidR="006E141A">
          <w:rPr>
            <w:noProof/>
            <w:webHidden/>
          </w:rPr>
          <w:tab/>
        </w:r>
        <w:r w:rsidR="006E141A">
          <w:rPr>
            <w:noProof/>
            <w:webHidden/>
          </w:rPr>
          <w:fldChar w:fldCharType="begin"/>
        </w:r>
        <w:r w:rsidR="006E141A">
          <w:rPr>
            <w:noProof/>
            <w:webHidden/>
          </w:rPr>
          <w:instrText xml:space="preserve"> PAGEREF _Toc230428227 \h </w:instrText>
        </w:r>
        <w:r w:rsidR="006E141A">
          <w:rPr>
            <w:noProof/>
            <w:webHidden/>
          </w:rPr>
        </w:r>
        <w:r w:rsidR="006E141A">
          <w:rPr>
            <w:noProof/>
            <w:webHidden/>
          </w:rPr>
          <w:fldChar w:fldCharType="separate"/>
        </w:r>
        <w:r w:rsidR="006E141A">
          <w:rPr>
            <w:noProof/>
            <w:webHidden/>
          </w:rPr>
          <w:t>38</w:t>
        </w:r>
        <w:r w:rsidR="006E141A">
          <w:rPr>
            <w:noProof/>
            <w:webHidden/>
          </w:rPr>
          <w:fldChar w:fldCharType="end"/>
        </w:r>
      </w:hyperlink>
    </w:p>
    <w:p w14:paraId="04EAA4EC" w14:textId="460178EA" w:rsidR="006E141A" w:rsidRDefault="00000000">
      <w:pPr>
        <w:pStyle w:val="41"/>
        <w:tabs>
          <w:tab w:val="right" w:leader="dot" w:pos="9628"/>
        </w:tabs>
        <w:rPr>
          <w:rFonts w:asciiTheme="minorHAnsi" w:eastAsiaTheme="minorEastAsia" w:hAnsiTheme="minorHAnsi"/>
          <w:noProof/>
          <w:color w:val="auto"/>
          <w:sz w:val="24"/>
          <w:lang w:eastAsia="ru-RU"/>
        </w:rPr>
      </w:pPr>
      <w:hyperlink w:anchor="_Toc230428228" w:history="1">
        <w:r w:rsidR="006E141A" w:rsidRPr="00915023">
          <w:rPr>
            <w:rStyle w:val="af1"/>
            <w:noProof/>
          </w:rPr>
          <w:t>2.8.1 Политики слияния</w:t>
        </w:r>
        <w:r w:rsidR="006E141A">
          <w:rPr>
            <w:noProof/>
            <w:webHidden/>
          </w:rPr>
          <w:tab/>
        </w:r>
        <w:r w:rsidR="006E141A">
          <w:rPr>
            <w:noProof/>
            <w:webHidden/>
          </w:rPr>
          <w:fldChar w:fldCharType="begin"/>
        </w:r>
        <w:r w:rsidR="006E141A">
          <w:rPr>
            <w:noProof/>
            <w:webHidden/>
          </w:rPr>
          <w:instrText xml:space="preserve"> PAGEREF _Toc230428228 \h </w:instrText>
        </w:r>
        <w:r w:rsidR="006E141A">
          <w:rPr>
            <w:noProof/>
            <w:webHidden/>
          </w:rPr>
        </w:r>
        <w:r w:rsidR="006E141A">
          <w:rPr>
            <w:noProof/>
            <w:webHidden/>
          </w:rPr>
          <w:fldChar w:fldCharType="separate"/>
        </w:r>
        <w:r w:rsidR="006E141A">
          <w:rPr>
            <w:noProof/>
            <w:webHidden/>
          </w:rPr>
          <w:t>38</w:t>
        </w:r>
        <w:r w:rsidR="006E141A">
          <w:rPr>
            <w:noProof/>
            <w:webHidden/>
          </w:rPr>
          <w:fldChar w:fldCharType="end"/>
        </w:r>
      </w:hyperlink>
    </w:p>
    <w:p w14:paraId="38C59D91" w14:textId="4494DEE3" w:rsidR="006E141A" w:rsidRDefault="00000000">
      <w:pPr>
        <w:pStyle w:val="41"/>
        <w:tabs>
          <w:tab w:val="right" w:leader="dot" w:pos="9628"/>
        </w:tabs>
        <w:rPr>
          <w:rFonts w:asciiTheme="minorHAnsi" w:eastAsiaTheme="minorEastAsia" w:hAnsiTheme="minorHAnsi"/>
          <w:noProof/>
          <w:color w:val="auto"/>
          <w:sz w:val="24"/>
          <w:lang w:eastAsia="ru-RU"/>
        </w:rPr>
      </w:pPr>
      <w:hyperlink w:anchor="_Toc230428229" w:history="1">
        <w:r w:rsidR="006E141A" w:rsidRPr="00915023">
          <w:rPr>
            <w:rStyle w:val="af1"/>
            <w:noProof/>
          </w:rPr>
          <w:t>2.8.2 Эффективная дата документа</w:t>
        </w:r>
        <w:r w:rsidR="006E141A">
          <w:rPr>
            <w:noProof/>
            <w:webHidden/>
          </w:rPr>
          <w:tab/>
        </w:r>
        <w:r w:rsidR="006E141A">
          <w:rPr>
            <w:noProof/>
            <w:webHidden/>
          </w:rPr>
          <w:fldChar w:fldCharType="begin"/>
        </w:r>
        <w:r w:rsidR="006E141A">
          <w:rPr>
            <w:noProof/>
            <w:webHidden/>
          </w:rPr>
          <w:instrText xml:space="preserve"> PAGEREF _Toc230428229 \h </w:instrText>
        </w:r>
        <w:r w:rsidR="006E141A">
          <w:rPr>
            <w:noProof/>
            <w:webHidden/>
          </w:rPr>
        </w:r>
        <w:r w:rsidR="006E141A">
          <w:rPr>
            <w:noProof/>
            <w:webHidden/>
          </w:rPr>
          <w:fldChar w:fldCharType="separate"/>
        </w:r>
        <w:r w:rsidR="006E141A">
          <w:rPr>
            <w:noProof/>
            <w:webHidden/>
          </w:rPr>
          <w:t>39</w:t>
        </w:r>
        <w:r w:rsidR="006E141A">
          <w:rPr>
            <w:noProof/>
            <w:webHidden/>
          </w:rPr>
          <w:fldChar w:fldCharType="end"/>
        </w:r>
      </w:hyperlink>
    </w:p>
    <w:p w14:paraId="103AA77C" w14:textId="46A25A44" w:rsidR="006E141A" w:rsidRDefault="00000000">
      <w:pPr>
        <w:pStyle w:val="41"/>
        <w:tabs>
          <w:tab w:val="right" w:leader="dot" w:pos="9628"/>
        </w:tabs>
        <w:rPr>
          <w:rFonts w:asciiTheme="minorHAnsi" w:eastAsiaTheme="minorEastAsia" w:hAnsiTheme="minorHAnsi"/>
          <w:noProof/>
          <w:color w:val="auto"/>
          <w:sz w:val="24"/>
          <w:lang w:eastAsia="ru-RU"/>
        </w:rPr>
      </w:pPr>
      <w:hyperlink w:anchor="_Toc230428230" w:history="1">
        <w:r w:rsidR="006E141A" w:rsidRPr="00915023">
          <w:rPr>
            <w:rStyle w:val="af1"/>
            <w:noProof/>
          </w:rPr>
          <w:t>2.8.3 Согласование с существующими индивидами</w:t>
        </w:r>
        <w:r w:rsidR="006E141A">
          <w:rPr>
            <w:noProof/>
            <w:webHidden/>
          </w:rPr>
          <w:tab/>
        </w:r>
        <w:r w:rsidR="006E141A">
          <w:rPr>
            <w:noProof/>
            <w:webHidden/>
          </w:rPr>
          <w:fldChar w:fldCharType="begin"/>
        </w:r>
        <w:r w:rsidR="006E141A">
          <w:rPr>
            <w:noProof/>
            <w:webHidden/>
          </w:rPr>
          <w:instrText xml:space="preserve"> PAGEREF _Toc230428230 \h </w:instrText>
        </w:r>
        <w:r w:rsidR="006E141A">
          <w:rPr>
            <w:noProof/>
            <w:webHidden/>
          </w:rPr>
        </w:r>
        <w:r w:rsidR="006E141A">
          <w:rPr>
            <w:noProof/>
            <w:webHidden/>
          </w:rPr>
          <w:fldChar w:fldCharType="separate"/>
        </w:r>
        <w:r w:rsidR="006E141A">
          <w:rPr>
            <w:noProof/>
            <w:webHidden/>
          </w:rPr>
          <w:t>40</w:t>
        </w:r>
        <w:r w:rsidR="006E141A">
          <w:rPr>
            <w:noProof/>
            <w:webHidden/>
          </w:rPr>
          <w:fldChar w:fldCharType="end"/>
        </w:r>
      </w:hyperlink>
    </w:p>
    <w:p w14:paraId="3537F16D" w14:textId="649F56BF" w:rsidR="006E141A" w:rsidRDefault="00000000">
      <w:pPr>
        <w:pStyle w:val="41"/>
        <w:tabs>
          <w:tab w:val="right" w:leader="dot" w:pos="9628"/>
        </w:tabs>
        <w:rPr>
          <w:rFonts w:asciiTheme="minorHAnsi" w:eastAsiaTheme="minorEastAsia" w:hAnsiTheme="minorHAnsi"/>
          <w:noProof/>
          <w:color w:val="auto"/>
          <w:sz w:val="24"/>
          <w:lang w:eastAsia="ru-RU"/>
        </w:rPr>
      </w:pPr>
      <w:hyperlink w:anchor="_Toc230428231" w:history="1">
        <w:r w:rsidR="006E141A" w:rsidRPr="00915023">
          <w:rPr>
            <w:rStyle w:val="af1"/>
            <w:noProof/>
          </w:rPr>
          <w:t>2.8.4 Хранение и журналирование</w:t>
        </w:r>
        <w:r w:rsidR="006E141A">
          <w:rPr>
            <w:noProof/>
            <w:webHidden/>
          </w:rPr>
          <w:tab/>
        </w:r>
        <w:r w:rsidR="006E141A">
          <w:rPr>
            <w:noProof/>
            <w:webHidden/>
          </w:rPr>
          <w:fldChar w:fldCharType="begin"/>
        </w:r>
        <w:r w:rsidR="006E141A">
          <w:rPr>
            <w:noProof/>
            <w:webHidden/>
          </w:rPr>
          <w:instrText xml:space="preserve"> PAGEREF _Toc230428231 \h </w:instrText>
        </w:r>
        <w:r w:rsidR="006E141A">
          <w:rPr>
            <w:noProof/>
            <w:webHidden/>
          </w:rPr>
        </w:r>
        <w:r w:rsidR="006E141A">
          <w:rPr>
            <w:noProof/>
            <w:webHidden/>
          </w:rPr>
          <w:fldChar w:fldCharType="separate"/>
        </w:r>
        <w:r w:rsidR="006E141A">
          <w:rPr>
            <w:noProof/>
            <w:webHidden/>
          </w:rPr>
          <w:t>40</w:t>
        </w:r>
        <w:r w:rsidR="006E141A">
          <w:rPr>
            <w:noProof/>
            <w:webHidden/>
          </w:rPr>
          <w:fldChar w:fldCharType="end"/>
        </w:r>
      </w:hyperlink>
    </w:p>
    <w:p w14:paraId="3E35B0F9" w14:textId="6B77C709" w:rsidR="006E141A" w:rsidRDefault="00000000" w:rsidP="00CA698C">
      <w:pPr>
        <w:pStyle w:val="31"/>
        <w:tabs>
          <w:tab w:val="clear" w:pos="9344"/>
          <w:tab w:val="right" w:pos="9638"/>
        </w:tabs>
        <w:rPr>
          <w:rFonts w:asciiTheme="minorHAnsi" w:eastAsiaTheme="minorEastAsia" w:hAnsiTheme="minorHAnsi"/>
          <w:noProof/>
          <w:color w:val="auto"/>
          <w:sz w:val="24"/>
          <w:lang w:eastAsia="ru-RU"/>
        </w:rPr>
      </w:pPr>
      <w:hyperlink w:anchor="_Toc230428232" w:history="1">
        <w:r w:rsidR="006E141A" w:rsidRPr="00915023">
          <w:rPr>
            <w:rStyle w:val="af1"/>
            <w:noProof/>
          </w:rPr>
          <w:t>2.9 Программная архитектура системы</w:t>
        </w:r>
        <w:r w:rsidR="006E141A">
          <w:rPr>
            <w:noProof/>
            <w:webHidden/>
          </w:rPr>
          <w:tab/>
        </w:r>
        <w:r w:rsidR="006E141A">
          <w:rPr>
            <w:noProof/>
            <w:webHidden/>
          </w:rPr>
          <w:fldChar w:fldCharType="begin"/>
        </w:r>
        <w:r w:rsidR="006E141A">
          <w:rPr>
            <w:noProof/>
            <w:webHidden/>
          </w:rPr>
          <w:instrText xml:space="preserve"> PAGEREF _Toc230428232 \h </w:instrText>
        </w:r>
        <w:r w:rsidR="006E141A">
          <w:rPr>
            <w:noProof/>
            <w:webHidden/>
          </w:rPr>
        </w:r>
        <w:r w:rsidR="006E141A">
          <w:rPr>
            <w:noProof/>
            <w:webHidden/>
          </w:rPr>
          <w:fldChar w:fldCharType="separate"/>
        </w:r>
        <w:r w:rsidR="006E141A">
          <w:rPr>
            <w:noProof/>
            <w:webHidden/>
          </w:rPr>
          <w:t>40</w:t>
        </w:r>
        <w:r w:rsidR="006E141A">
          <w:rPr>
            <w:noProof/>
            <w:webHidden/>
          </w:rPr>
          <w:fldChar w:fldCharType="end"/>
        </w:r>
      </w:hyperlink>
    </w:p>
    <w:p w14:paraId="2CD31A26" w14:textId="4CE6EBCB" w:rsidR="006E141A" w:rsidRDefault="00000000" w:rsidP="00CA698C">
      <w:pPr>
        <w:pStyle w:val="23"/>
        <w:tabs>
          <w:tab w:val="clear" w:pos="9344"/>
          <w:tab w:val="right" w:pos="9638"/>
        </w:tabs>
        <w:rPr>
          <w:rFonts w:asciiTheme="minorHAnsi" w:eastAsiaTheme="minorEastAsia" w:hAnsiTheme="minorHAnsi"/>
          <w:noProof/>
          <w:color w:val="auto"/>
          <w:sz w:val="24"/>
          <w:lang w:eastAsia="ru-RU"/>
        </w:rPr>
      </w:pPr>
      <w:hyperlink w:anchor="_Toc230428233" w:history="1">
        <w:r w:rsidR="006E141A" w:rsidRPr="00915023">
          <w:rPr>
            <w:rStyle w:val="af1"/>
            <w:noProof/>
          </w:rPr>
          <w:t>3 Реализация и апробация системы</w:t>
        </w:r>
        <w:r w:rsidR="006E141A">
          <w:rPr>
            <w:noProof/>
            <w:webHidden/>
          </w:rPr>
          <w:tab/>
        </w:r>
        <w:r w:rsidR="006E141A">
          <w:rPr>
            <w:noProof/>
            <w:webHidden/>
          </w:rPr>
          <w:fldChar w:fldCharType="begin"/>
        </w:r>
        <w:r w:rsidR="006E141A">
          <w:rPr>
            <w:noProof/>
            <w:webHidden/>
          </w:rPr>
          <w:instrText xml:space="preserve"> PAGEREF _Toc230428233 \h </w:instrText>
        </w:r>
        <w:r w:rsidR="006E141A">
          <w:rPr>
            <w:noProof/>
            <w:webHidden/>
          </w:rPr>
        </w:r>
        <w:r w:rsidR="006E141A">
          <w:rPr>
            <w:noProof/>
            <w:webHidden/>
          </w:rPr>
          <w:fldChar w:fldCharType="separate"/>
        </w:r>
        <w:r w:rsidR="006E141A">
          <w:rPr>
            <w:noProof/>
            <w:webHidden/>
          </w:rPr>
          <w:t>43</w:t>
        </w:r>
        <w:r w:rsidR="006E141A">
          <w:rPr>
            <w:noProof/>
            <w:webHidden/>
          </w:rPr>
          <w:fldChar w:fldCharType="end"/>
        </w:r>
      </w:hyperlink>
    </w:p>
    <w:p w14:paraId="399EE78A" w14:textId="3C47424B" w:rsidR="006E141A" w:rsidRDefault="00000000" w:rsidP="00CA698C">
      <w:pPr>
        <w:pStyle w:val="31"/>
        <w:tabs>
          <w:tab w:val="clear" w:pos="9344"/>
          <w:tab w:val="right" w:pos="9638"/>
        </w:tabs>
        <w:rPr>
          <w:rFonts w:asciiTheme="minorHAnsi" w:eastAsiaTheme="minorEastAsia" w:hAnsiTheme="minorHAnsi"/>
          <w:noProof/>
          <w:color w:val="auto"/>
          <w:sz w:val="24"/>
          <w:lang w:eastAsia="ru-RU"/>
        </w:rPr>
      </w:pPr>
      <w:hyperlink w:anchor="_Toc230428234" w:history="1">
        <w:r w:rsidR="006E141A" w:rsidRPr="00915023">
          <w:rPr>
            <w:rStyle w:val="af1"/>
            <w:noProof/>
          </w:rPr>
          <w:t>3.1 Технологический стек</w:t>
        </w:r>
        <w:r w:rsidR="006E141A">
          <w:rPr>
            <w:noProof/>
            <w:webHidden/>
          </w:rPr>
          <w:tab/>
        </w:r>
        <w:r w:rsidR="006E141A">
          <w:rPr>
            <w:noProof/>
            <w:webHidden/>
          </w:rPr>
          <w:fldChar w:fldCharType="begin"/>
        </w:r>
        <w:r w:rsidR="006E141A">
          <w:rPr>
            <w:noProof/>
            <w:webHidden/>
          </w:rPr>
          <w:instrText xml:space="preserve"> PAGEREF _Toc230428234 \h </w:instrText>
        </w:r>
        <w:r w:rsidR="006E141A">
          <w:rPr>
            <w:noProof/>
            <w:webHidden/>
          </w:rPr>
        </w:r>
        <w:r w:rsidR="006E141A">
          <w:rPr>
            <w:noProof/>
            <w:webHidden/>
          </w:rPr>
          <w:fldChar w:fldCharType="separate"/>
        </w:r>
        <w:r w:rsidR="006E141A">
          <w:rPr>
            <w:noProof/>
            <w:webHidden/>
          </w:rPr>
          <w:t>43</w:t>
        </w:r>
        <w:r w:rsidR="006E141A">
          <w:rPr>
            <w:noProof/>
            <w:webHidden/>
          </w:rPr>
          <w:fldChar w:fldCharType="end"/>
        </w:r>
      </w:hyperlink>
    </w:p>
    <w:p w14:paraId="20257AC4" w14:textId="5B1A044C" w:rsidR="006E141A" w:rsidRDefault="00000000" w:rsidP="00CA698C">
      <w:pPr>
        <w:pStyle w:val="31"/>
        <w:tabs>
          <w:tab w:val="clear" w:pos="9344"/>
          <w:tab w:val="right" w:pos="9638"/>
        </w:tabs>
        <w:rPr>
          <w:rFonts w:asciiTheme="minorHAnsi" w:eastAsiaTheme="minorEastAsia" w:hAnsiTheme="minorHAnsi"/>
          <w:noProof/>
          <w:color w:val="auto"/>
          <w:sz w:val="24"/>
          <w:lang w:eastAsia="ru-RU"/>
        </w:rPr>
      </w:pPr>
      <w:hyperlink w:anchor="_Toc230428235" w:history="1">
        <w:r w:rsidR="006E141A" w:rsidRPr="00915023">
          <w:rPr>
            <w:rStyle w:val="af1"/>
            <w:noProof/>
          </w:rPr>
          <w:t>3.2 Технические решения, заслуживающие отдельного рассмотрения</w:t>
        </w:r>
        <w:r w:rsidR="006E141A">
          <w:rPr>
            <w:noProof/>
            <w:webHidden/>
          </w:rPr>
          <w:tab/>
        </w:r>
        <w:r w:rsidR="006E141A">
          <w:rPr>
            <w:noProof/>
            <w:webHidden/>
          </w:rPr>
          <w:fldChar w:fldCharType="begin"/>
        </w:r>
        <w:r w:rsidR="006E141A">
          <w:rPr>
            <w:noProof/>
            <w:webHidden/>
          </w:rPr>
          <w:instrText xml:space="preserve"> PAGEREF _Toc230428235 \h </w:instrText>
        </w:r>
        <w:r w:rsidR="006E141A">
          <w:rPr>
            <w:noProof/>
            <w:webHidden/>
          </w:rPr>
        </w:r>
        <w:r w:rsidR="006E141A">
          <w:rPr>
            <w:noProof/>
            <w:webHidden/>
          </w:rPr>
          <w:fldChar w:fldCharType="separate"/>
        </w:r>
        <w:r w:rsidR="006E141A">
          <w:rPr>
            <w:noProof/>
            <w:webHidden/>
          </w:rPr>
          <w:t>44</w:t>
        </w:r>
        <w:r w:rsidR="006E141A">
          <w:rPr>
            <w:noProof/>
            <w:webHidden/>
          </w:rPr>
          <w:fldChar w:fldCharType="end"/>
        </w:r>
      </w:hyperlink>
    </w:p>
    <w:p w14:paraId="58E37EAE" w14:textId="246845EB" w:rsidR="006E141A" w:rsidRDefault="00000000">
      <w:pPr>
        <w:pStyle w:val="41"/>
        <w:tabs>
          <w:tab w:val="right" w:leader="dot" w:pos="9628"/>
        </w:tabs>
        <w:rPr>
          <w:rFonts w:asciiTheme="minorHAnsi" w:eastAsiaTheme="minorEastAsia" w:hAnsiTheme="minorHAnsi"/>
          <w:noProof/>
          <w:color w:val="auto"/>
          <w:sz w:val="24"/>
          <w:lang w:eastAsia="ru-RU"/>
        </w:rPr>
      </w:pPr>
      <w:hyperlink w:anchor="_Toc230428236" w:history="1">
        <w:r w:rsidR="006E141A" w:rsidRPr="00915023">
          <w:rPr>
            <w:rStyle w:val="af1"/>
            <w:noProof/>
          </w:rPr>
          <w:t>3.2.1 Контекст документа: ленивая загрузка ресурсов</w:t>
        </w:r>
        <w:r w:rsidR="006E141A">
          <w:rPr>
            <w:noProof/>
            <w:webHidden/>
          </w:rPr>
          <w:tab/>
        </w:r>
        <w:r w:rsidR="006E141A">
          <w:rPr>
            <w:noProof/>
            <w:webHidden/>
          </w:rPr>
          <w:fldChar w:fldCharType="begin"/>
        </w:r>
        <w:r w:rsidR="006E141A">
          <w:rPr>
            <w:noProof/>
            <w:webHidden/>
          </w:rPr>
          <w:instrText xml:space="preserve"> PAGEREF _Toc230428236 \h </w:instrText>
        </w:r>
        <w:r w:rsidR="006E141A">
          <w:rPr>
            <w:noProof/>
            <w:webHidden/>
          </w:rPr>
        </w:r>
        <w:r w:rsidR="006E141A">
          <w:rPr>
            <w:noProof/>
            <w:webHidden/>
          </w:rPr>
          <w:fldChar w:fldCharType="separate"/>
        </w:r>
        <w:r w:rsidR="006E141A">
          <w:rPr>
            <w:noProof/>
            <w:webHidden/>
          </w:rPr>
          <w:t>44</w:t>
        </w:r>
        <w:r w:rsidR="006E141A">
          <w:rPr>
            <w:noProof/>
            <w:webHidden/>
          </w:rPr>
          <w:fldChar w:fldCharType="end"/>
        </w:r>
      </w:hyperlink>
    </w:p>
    <w:p w14:paraId="2A7FAC02" w14:textId="5B4983E1" w:rsidR="006E141A" w:rsidRDefault="00000000">
      <w:pPr>
        <w:pStyle w:val="41"/>
        <w:tabs>
          <w:tab w:val="right" w:leader="dot" w:pos="9628"/>
        </w:tabs>
        <w:rPr>
          <w:rFonts w:asciiTheme="minorHAnsi" w:eastAsiaTheme="minorEastAsia" w:hAnsiTheme="minorHAnsi"/>
          <w:noProof/>
          <w:color w:val="auto"/>
          <w:sz w:val="24"/>
          <w:lang w:eastAsia="ru-RU"/>
        </w:rPr>
      </w:pPr>
      <w:hyperlink w:anchor="_Toc230428237" w:history="1">
        <w:r w:rsidR="006E141A" w:rsidRPr="00915023">
          <w:rPr>
            <w:rStyle w:val="af1"/>
            <w:noProof/>
          </w:rPr>
          <w:t>3.2.2 Морфологическое приведение ФИО</w:t>
        </w:r>
        <w:r w:rsidR="006E141A">
          <w:rPr>
            <w:noProof/>
            <w:webHidden/>
          </w:rPr>
          <w:tab/>
        </w:r>
        <w:r w:rsidR="006E141A">
          <w:rPr>
            <w:noProof/>
            <w:webHidden/>
          </w:rPr>
          <w:fldChar w:fldCharType="begin"/>
        </w:r>
        <w:r w:rsidR="006E141A">
          <w:rPr>
            <w:noProof/>
            <w:webHidden/>
          </w:rPr>
          <w:instrText xml:space="preserve"> PAGEREF _Toc230428237 \h </w:instrText>
        </w:r>
        <w:r w:rsidR="006E141A">
          <w:rPr>
            <w:noProof/>
            <w:webHidden/>
          </w:rPr>
        </w:r>
        <w:r w:rsidR="006E141A">
          <w:rPr>
            <w:noProof/>
            <w:webHidden/>
          </w:rPr>
          <w:fldChar w:fldCharType="separate"/>
        </w:r>
        <w:r w:rsidR="006E141A">
          <w:rPr>
            <w:noProof/>
            <w:webHidden/>
          </w:rPr>
          <w:t>45</w:t>
        </w:r>
        <w:r w:rsidR="006E141A">
          <w:rPr>
            <w:noProof/>
            <w:webHidden/>
          </w:rPr>
          <w:fldChar w:fldCharType="end"/>
        </w:r>
      </w:hyperlink>
    </w:p>
    <w:p w14:paraId="7EF6978C" w14:textId="7A77A72A" w:rsidR="006E141A" w:rsidRDefault="00000000">
      <w:pPr>
        <w:pStyle w:val="41"/>
        <w:tabs>
          <w:tab w:val="right" w:leader="dot" w:pos="9628"/>
        </w:tabs>
        <w:rPr>
          <w:rFonts w:asciiTheme="minorHAnsi" w:eastAsiaTheme="minorEastAsia" w:hAnsiTheme="minorHAnsi"/>
          <w:noProof/>
          <w:color w:val="auto"/>
          <w:sz w:val="24"/>
          <w:lang w:eastAsia="ru-RU"/>
        </w:rPr>
      </w:pPr>
      <w:hyperlink w:anchor="_Toc230428238" w:history="1">
        <w:r w:rsidR="006E141A" w:rsidRPr="00915023">
          <w:rPr>
            <w:rStyle w:val="af1"/>
            <w:noProof/>
          </w:rPr>
          <w:t>3.2.3 Структурная валидация шаблона через статический анализ</w:t>
        </w:r>
        <w:r w:rsidR="006E141A">
          <w:rPr>
            <w:noProof/>
            <w:webHidden/>
          </w:rPr>
          <w:tab/>
        </w:r>
        <w:r w:rsidR="006E141A">
          <w:rPr>
            <w:noProof/>
            <w:webHidden/>
          </w:rPr>
          <w:fldChar w:fldCharType="begin"/>
        </w:r>
        <w:r w:rsidR="006E141A">
          <w:rPr>
            <w:noProof/>
            <w:webHidden/>
          </w:rPr>
          <w:instrText xml:space="preserve"> PAGEREF _Toc230428238 \h </w:instrText>
        </w:r>
        <w:r w:rsidR="006E141A">
          <w:rPr>
            <w:noProof/>
            <w:webHidden/>
          </w:rPr>
        </w:r>
        <w:r w:rsidR="006E141A">
          <w:rPr>
            <w:noProof/>
            <w:webHidden/>
          </w:rPr>
          <w:fldChar w:fldCharType="separate"/>
        </w:r>
        <w:r w:rsidR="006E141A">
          <w:rPr>
            <w:noProof/>
            <w:webHidden/>
          </w:rPr>
          <w:t>46</w:t>
        </w:r>
        <w:r w:rsidR="006E141A">
          <w:rPr>
            <w:noProof/>
            <w:webHidden/>
          </w:rPr>
          <w:fldChar w:fldCharType="end"/>
        </w:r>
      </w:hyperlink>
    </w:p>
    <w:p w14:paraId="5520D95C" w14:textId="2E677ABE" w:rsidR="006E141A" w:rsidRDefault="00000000">
      <w:pPr>
        <w:pStyle w:val="41"/>
        <w:tabs>
          <w:tab w:val="right" w:leader="dot" w:pos="9628"/>
        </w:tabs>
        <w:rPr>
          <w:rFonts w:asciiTheme="minorHAnsi" w:eastAsiaTheme="minorEastAsia" w:hAnsiTheme="minorHAnsi"/>
          <w:noProof/>
          <w:color w:val="auto"/>
          <w:sz w:val="24"/>
          <w:lang w:eastAsia="ru-RU"/>
        </w:rPr>
      </w:pPr>
      <w:hyperlink w:anchor="_Toc230428239" w:history="1">
        <w:r w:rsidR="006E141A" w:rsidRPr="00915023">
          <w:rPr>
            <w:rStyle w:val="af1"/>
            <w:noProof/>
          </w:rPr>
          <w:t>3.2.4 Контракт ответа языковой модели</w:t>
        </w:r>
        <w:r w:rsidR="006E141A">
          <w:rPr>
            <w:noProof/>
            <w:webHidden/>
          </w:rPr>
          <w:tab/>
        </w:r>
        <w:r w:rsidR="006E141A">
          <w:rPr>
            <w:noProof/>
            <w:webHidden/>
          </w:rPr>
          <w:fldChar w:fldCharType="begin"/>
        </w:r>
        <w:r w:rsidR="006E141A">
          <w:rPr>
            <w:noProof/>
            <w:webHidden/>
          </w:rPr>
          <w:instrText xml:space="preserve"> PAGEREF _Toc230428239 \h </w:instrText>
        </w:r>
        <w:r w:rsidR="006E141A">
          <w:rPr>
            <w:noProof/>
            <w:webHidden/>
          </w:rPr>
        </w:r>
        <w:r w:rsidR="006E141A">
          <w:rPr>
            <w:noProof/>
            <w:webHidden/>
          </w:rPr>
          <w:fldChar w:fldCharType="separate"/>
        </w:r>
        <w:r w:rsidR="006E141A">
          <w:rPr>
            <w:noProof/>
            <w:webHidden/>
          </w:rPr>
          <w:t>47</w:t>
        </w:r>
        <w:r w:rsidR="006E141A">
          <w:rPr>
            <w:noProof/>
            <w:webHidden/>
          </w:rPr>
          <w:fldChar w:fldCharType="end"/>
        </w:r>
      </w:hyperlink>
    </w:p>
    <w:p w14:paraId="683F6FDE" w14:textId="365EA514" w:rsidR="006E141A" w:rsidRDefault="00000000">
      <w:pPr>
        <w:pStyle w:val="41"/>
        <w:tabs>
          <w:tab w:val="right" w:leader="dot" w:pos="9628"/>
        </w:tabs>
        <w:rPr>
          <w:rFonts w:asciiTheme="minorHAnsi" w:eastAsiaTheme="minorEastAsia" w:hAnsiTheme="minorHAnsi"/>
          <w:noProof/>
          <w:color w:val="auto"/>
          <w:sz w:val="24"/>
          <w:lang w:eastAsia="ru-RU"/>
        </w:rPr>
      </w:pPr>
      <w:hyperlink w:anchor="_Toc230428240" w:history="1">
        <w:r w:rsidR="006E141A" w:rsidRPr="00915023">
          <w:rPr>
            <w:rStyle w:val="af1"/>
            <w:noProof/>
          </w:rPr>
          <w:t>3.2.5 Политики слияния как декларативные аннотации схемы</w:t>
        </w:r>
        <w:r w:rsidR="006E141A">
          <w:rPr>
            <w:noProof/>
            <w:webHidden/>
          </w:rPr>
          <w:tab/>
        </w:r>
        <w:r w:rsidR="006E141A">
          <w:rPr>
            <w:noProof/>
            <w:webHidden/>
          </w:rPr>
          <w:fldChar w:fldCharType="begin"/>
        </w:r>
        <w:r w:rsidR="006E141A">
          <w:rPr>
            <w:noProof/>
            <w:webHidden/>
          </w:rPr>
          <w:instrText xml:space="preserve"> PAGEREF _Toc230428240 \h </w:instrText>
        </w:r>
        <w:r w:rsidR="006E141A">
          <w:rPr>
            <w:noProof/>
            <w:webHidden/>
          </w:rPr>
        </w:r>
        <w:r w:rsidR="006E141A">
          <w:rPr>
            <w:noProof/>
            <w:webHidden/>
          </w:rPr>
          <w:fldChar w:fldCharType="separate"/>
        </w:r>
        <w:r w:rsidR="006E141A">
          <w:rPr>
            <w:noProof/>
            <w:webHidden/>
          </w:rPr>
          <w:t>47</w:t>
        </w:r>
        <w:r w:rsidR="006E141A">
          <w:rPr>
            <w:noProof/>
            <w:webHidden/>
          </w:rPr>
          <w:fldChar w:fldCharType="end"/>
        </w:r>
      </w:hyperlink>
    </w:p>
    <w:p w14:paraId="64B3827F" w14:textId="0169B45D" w:rsidR="006E141A" w:rsidRDefault="00000000">
      <w:pPr>
        <w:pStyle w:val="41"/>
        <w:tabs>
          <w:tab w:val="right" w:leader="dot" w:pos="9628"/>
        </w:tabs>
        <w:rPr>
          <w:rFonts w:asciiTheme="minorHAnsi" w:eastAsiaTheme="minorEastAsia" w:hAnsiTheme="minorHAnsi"/>
          <w:noProof/>
          <w:color w:val="auto"/>
          <w:sz w:val="24"/>
          <w:lang w:eastAsia="ru-RU"/>
        </w:rPr>
      </w:pPr>
      <w:hyperlink w:anchor="_Toc230428241" w:history="1">
        <w:r w:rsidR="006E141A" w:rsidRPr="00915023">
          <w:rPr>
            <w:rStyle w:val="af1"/>
            <w:noProof/>
          </w:rPr>
          <w:t>3.2.6 Откат документа: история как источник истины для ABox</w:t>
        </w:r>
        <w:r w:rsidR="006E141A">
          <w:rPr>
            <w:noProof/>
            <w:webHidden/>
          </w:rPr>
          <w:tab/>
        </w:r>
        <w:r w:rsidR="006E141A">
          <w:rPr>
            <w:noProof/>
            <w:webHidden/>
          </w:rPr>
          <w:fldChar w:fldCharType="begin"/>
        </w:r>
        <w:r w:rsidR="006E141A">
          <w:rPr>
            <w:noProof/>
            <w:webHidden/>
          </w:rPr>
          <w:instrText xml:space="preserve"> PAGEREF _Toc230428241 \h </w:instrText>
        </w:r>
        <w:r w:rsidR="006E141A">
          <w:rPr>
            <w:noProof/>
            <w:webHidden/>
          </w:rPr>
        </w:r>
        <w:r w:rsidR="006E141A">
          <w:rPr>
            <w:noProof/>
            <w:webHidden/>
          </w:rPr>
          <w:fldChar w:fldCharType="separate"/>
        </w:r>
        <w:r w:rsidR="006E141A">
          <w:rPr>
            <w:noProof/>
            <w:webHidden/>
          </w:rPr>
          <w:t>48</w:t>
        </w:r>
        <w:r w:rsidR="006E141A">
          <w:rPr>
            <w:noProof/>
            <w:webHidden/>
          </w:rPr>
          <w:fldChar w:fldCharType="end"/>
        </w:r>
      </w:hyperlink>
    </w:p>
    <w:p w14:paraId="55A21CB9" w14:textId="0D8BF631" w:rsidR="006E141A" w:rsidRDefault="00000000" w:rsidP="00CA698C">
      <w:pPr>
        <w:pStyle w:val="31"/>
        <w:tabs>
          <w:tab w:val="clear" w:pos="9344"/>
          <w:tab w:val="right" w:pos="9638"/>
        </w:tabs>
        <w:rPr>
          <w:rFonts w:asciiTheme="minorHAnsi" w:eastAsiaTheme="minorEastAsia" w:hAnsiTheme="minorHAnsi"/>
          <w:noProof/>
          <w:color w:val="auto"/>
          <w:sz w:val="24"/>
          <w:lang w:eastAsia="ru-RU"/>
        </w:rPr>
      </w:pPr>
      <w:hyperlink w:anchor="_Toc230428242" w:history="1">
        <w:r w:rsidR="006E141A" w:rsidRPr="00915023">
          <w:rPr>
            <w:rStyle w:val="af1"/>
            <w:noProof/>
          </w:rPr>
          <w:t>3.3 Пользовательский интерфейс</w:t>
        </w:r>
        <w:r w:rsidR="006E141A">
          <w:rPr>
            <w:noProof/>
            <w:webHidden/>
          </w:rPr>
          <w:tab/>
        </w:r>
        <w:r w:rsidR="006E141A">
          <w:rPr>
            <w:noProof/>
            <w:webHidden/>
          </w:rPr>
          <w:fldChar w:fldCharType="begin"/>
        </w:r>
        <w:r w:rsidR="006E141A">
          <w:rPr>
            <w:noProof/>
            <w:webHidden/>
          </w:rPr>
          <w:instrText xml:space="preserve"> PAGEREF _Toc230428242 \h </w:instrText>
        </w:r>
        <w:r w:rsidR="006E141A">
          <w:rPr>
            <w:noProof/>
            <w:webHidden/>
          </w:rPr>
        </w:r>
        <w:r w:rsidR="006E141A">
          <w:rPr>
            <w:noProof/>
            <w:webHidden/>
          </w:rPr>
          <w:fldChar w:fldCharType="separate"/>
        </w:r>
        <w:r w:rsidR="006E141A">
          <w:rPr>
            <w:noProof/>
            <w:webHidden/>
          </w:rPr>
          <w:t>49</w:t>
        </w:r>
        <w:r w:rsidR="006E141A">
          <w:rPr>
            <w:noProof/>
            <w:webHidden/>
          </w:rPr>
          <w:fldChar w:fldCharType="end"/>
        </w:r>
      </w:hyperlink>
    </w:p>
    <w:p w14:paraId="4734D633" w14:textId="3B54D186" w:rsidR="006E141A" w:rsidRDefault="00000000">
      <w:pPr>
        <w:pStyle w:val="41"/>
        <w:tabs>
          <w:tab w:val="right" w:leader="dot" w:pos="9628"/>
        </w:tabs>
        <w:rPr>
          <w:rFonts w:asciiTheme="minorHAnsi" w:eastAsiaTheme="minorEastAsia" w:hAnsiTheme="minorHAnsi"/>
          <w:noProof/>
          <w:color w:val="auto"/>
          <w:sz w:val="24"/>
          <w:lang w:eastAsia="ru-RU"/>
        </w:rPr>
      </w:pPr>
      <w:hyperlink w:anchor="_Toc230428243" w:history="1">
        <w:r w:rsidR="006E141A" w:rsidRPr="00915023">
          <w:rPr>
            <w:rStyle w:val="af1"/>
            <w:noProof/>
          </w:rPr>
          <w:t>3.3.1 Вкладка документов и редактор графа фактов</w:t>
        </w:r>
        <w:r w:rsidR="006E141A">
          <w:rPr>
            <w:noProof/>
            <w:webHidden/>
          </w:rPr>
          <w:tab/>
        </w:r>
        <w:r w:rsidR="006E141A">
          <w:rPr>
            <w:noProof/>
            <w:webHidden/>
          </w:rPr>
          <w:fldChar w:fldCharType="begin"/>
        </w:r>
        <w:r w:rsidR="006E141A">
          <w:rPr>
            <w:noProof/>
            <w:webHidden/>
          </w:rPr>
          <w:instrText xml:space="preserve"> PAGEREF _Toc230428243 \h </w:instrText>
        </w:r>
        <w:r w:rsidR="006E141A">
          <w:rPr>
            <w:noProof/>
            <w:webHidden/>
          </w:rPr>
        </w:r>
        <w:r w:rsidR="006E141A">
          <w:rPr>
            <w:noProof/>
            <w:webHidden/>
          </w:rPr>
          <w:fldChar w:fldCharType="separate"/>
        </w:r>
        <w:r w:rsidR="006E141A">
          <w:rPr>
            <w:noProof/>
            <w:webHidden/>
          </w:rPr>
          <w:t>49</w:t>
        </w:r>
        <w:r w:rsidR="006E141A">
          <w:rPr>
            <w:noProof/>
            <w:webHidden/>
          </w:rPr>
          <w:fldChar w:fldCharType="end"/>
        </w:r>
      </w:hyperlink>
    </w:p>
    <w:p w14:paraId="510A3912" w14:textId="402322AB" w:rsidR="006E141A" w:rsidRDefault="00000000">
      <w:pPr>
        <w:pStyle w:val="41"/>
        <w:tabs>
          <w:tab w:val="right" w:leader="dot" w:pos="9628"/>
        </w:tabs>
        <w:rPr>
          <w:rFonts w:asciiTheme="minorHAnsi" w:eastAsiaTheme="minorEastAsia" w:hAnsiTheme="minorHAnsi"/>
          <w:noProof/>
          <w:color w:val="auto"/>
          <w:sz w:val="24"/>
          <w:lang w:eastAsia="ru-RU"/>
        </w:rPr>
      </w:pPr>
      <w:hyperlink w:anchor="_Toc230428244" w:history="1">
        <w:r w:rsidR="006E141A" w:rsidRPr="00915023">
          <w:rPr>
            <w:rStyle w:val="af1"/>
            <w:noProof/>
          </w:rPr>
          <w:t>3.3.2 Вкладка шаблонов</w:t>
        </w:r>
        <w:r w:rsidR="006E141A">
          <w:rPr>
            <w:noProof/>
            <w:webHidden/>
          </w:rPr>
          <w:tab/>
        </w:r>
        <w:r w:rsidR="006E141A">
          <w:rPr>
            <w:noProof/>
            <w:webHidden/>
          </w:rPr>
          <w:fldChar w:fldCharType="begin"/>
        </w:r>
        <w:r w:rsidR="006E141A">
          <w:rPr>
            <w:noProof/>
            <w:webHidden/>
          </w:rPr>
          <w:instrText xml:space="preserve"> PAGEREF _Toc230428244 \h </w:instrText>
        </w:r>
        <w:r w:rsidR="006E141A">
          <w:rPr>
            <w:noProof/>
            <w:webHidden/>
          </w:rPr>
        </w:r>
        <w:r w:rsidR="006E141A">
          <w:rPr>
            <w:noProof/>
            <w:webHidden/>
          </w:rPr>
          <w:fldChar w:fldCharType="separate"/>
        </w:r>
        <w:r w:rsidR="006E141A">
          <w:rPr>
            <w:noProof/>
            <w:webHidden/>
          </w:rPr>
          <w:t>51</w:t>
        </w:r>
        <w:r w:rsidR="006E141A">
          <w:rPr>
            <w:noProof/>
            <w:webHidden/>
          </w:rPr>
          <w:fldChar w:fldCharType="end"/>
        </w:r>
      </w:hyperlink>
    </w:p>
    <w:p w14:paraId="103C3984" w14:textId="291AA2BB" w:rsidR="006E141A" w:rsidRDefault="00000000">
      <w:pPr>
        <w:pStyle w:val="41"/>
        <w:tabs>
          <w:tab w:val="right" w:leader="dot" w:pos="9628"/>
        </w:tabs>
        <w:rPr>
          <w:rFonts w:asciiTheme="minorHAnsi" w:eastAsiaTheme="minorEastAsia" w:hAnsiTheme="minorHAnsi"/>
          <w:noProof/>
          <w:color w:val="auto"/>
          <w:sz w:val="24"/>
          <w:lang w:eastAsia="ru-RU"/>
        </w:rPr>
      </w:pPr>
      <w:hyperlink w:anchor="_Toc230428245" w:history="1">
        <w:r w:rsidR="006E141A" w:rsidRPr="00915023">
          <w:rPr>
            <w:rStyle w:val="af1"/>
            <w:noProof/>
          </w:rPr>
          <w:t>3.3.3 Вкладка онтологии и навигация по модели</w:t>
        </w:r>
        <w:r w:rsidR="006E141A">
          <w:rPr>
            <w:noProof/>
            <w:webHidden/>
          </w:rPr>
          <w:tab/>
        </w:r>
        <w:r w:rsidR="006E141A">
          <w:rPr>
            <w:noProof/>
            <w:webHidden/>
          </w:rPr>
          <w:fldChar w:fldCharType="begin"/>
        </w:r>
        <w:r w:rsidR="006E141A">
          <w:rPr>
            <w:noProof/>
            <w:webHidden/>
          </w:rPr>
          <w:instrText xml:space="preserve"> PAGEREF _Toc230428245 \h </w:instrText>
        </w:r>
        <w:r w:rsidR="006E141A">
          <w:rPr>
            <w:noProof/>
            <w:webHidden/>
          </w:rPr>
        </w:r>
        <w:r w:rsidR="006E141A">
          <w:rPr>
            <w:noProof/>
            <w:webHidden/>
          </w:rPr>
          <w:fldChar w:fldCharType="separate"/>
        </w:r>
        <w:r w:rsidR="006E141A">
          <w:rPr>
            <w:noProof/>
            <w:webHidden/>
          </w:rPr>
          <w:t>52</w:t>
        </w:r>
        <w:r w:rsidR="006E141A">
          <w:rPr>
            <w:noProof/>
            <w:webHidden/>
          </w:rPr>
          <w:fldChar w:fldCharType="end"/>
        </w:r>
      </w:hyperlink>
    </w:p>
    <w:p w14:paraId="7177257D" w14:textId="11F60CF5" w:rsidR="006E141A" w:rsidRDefault="00000000">
      <w:pPr>
        <w:pStyle w:val="41"/>
        <w:tabs>
          <w:tab w:val="right" w:leader="dot" w:pos="9628"/>
        </w:tabs>
        <w:rPr>
          <w:rFonts w:asciiTheme="minorHAnsi" w:eastAsiaTheme="minorEastAsia" w:hAnsiTheme="minorHAnsi"/>
          <w:noProof/>
          <w:color w:val="auto"/>
          <w:sz w:val="24"/>
          <w:lang w:eastAsia="ru-RU"/>
        </w:rPr>
      </w:pPr>
      <w:hyperlink w:anchor="_Toc230428246" w:history="1">
        <w:r w:rsidR="006E141A" w:rsidRPr="00915023">
          <w:rPr>
            <w:rStyle w:val="af1"/>
            <w:noProof/>
          </w:rPr>
          <w:t>3.3.4 Известные ограничения интерфейса</w:t>
        </w:r>
        <w:r w:rsidR="006E141A">
          <w:rPr>
            <w:noProof/>
            <w:webHidden/>
          </w:rPr>
          <w:tab/>
        </w:r>
        <w:r w:rsidR="006E141A">
          <w:rPr>
            <w:noProof/>
            <w:webHidden/>
          </w:rPr>
          <w:fldChar w:fldCharType="begin"/>
        </w:r>
        <w:r w:rsidR="006E141A">
          <w:rPr>
            <w:noProof/>
            <w:webHidden/>
          </w:rPr>
          <w:instrText xml:space="preserve"> PAGEREF _Toc230428246 \h </w:instrText>
        </w:r>
        <w:r w:rsidR="006E141A">
          <w:rPr>
            <w:noProof/>
            <w:webHidden/>
          </w:rPr>
        </w:r>
        <w:r w:rsidR="006E141A">
          <w:rPr>
            <w:noProof/>
            <w:webHidden/>
          </w:rPr>
          <w:fldChar w:fldCharType="separate"/>
        </w:r>
        <w:r w:rsidR="006E141A">
          <w:rPr>
            <w:noProof/>
            <w:webHidden/>
          </w:rPr>
          <w:t>53</w:t>
        </w:r>
        <w:r w:rsidR="006E141A">
          <w:rPr>
            <w:noProof/>
            <w:webHidden/>
          </w:rPr>
          <w:fldChar w:fldCharType="end"/>
        </w:r>
      </w:hyperlink>
    </w:p>
    <w:p w14:paraId="02E61085" w14:textId="3612A0F8" w:rsidR="006E141A" w:rsidRDefault="00000000" w:rsidP="00CA698C">
      <w:pPr>
        <w:pStyle w:val="31"/>
        <w:tabs>
          <w:tab w:val="clear" w:pos="9344"/>
          <w:tab w:val="right" w:pos="9638"/>
        </w:tabs>
        <w:rPr>
          <w:rFonts w:asciiTheme="minorHAnsi" w:eastAsiaTheme="minorEastAsia" w:hAnsiTheme="minorHAnsi"/>
          <w:noProof/>
          <w:color w:val="auto"/>
          <w:sz w:val="24"/>
          <w:lang w:eastAsia="ru-RU"/>
        </w:rPr>
      </w:pPr>
      <w:hyperlink w:anchor="_Toc230428247" w:history="1">
        <w:r w:rsidR="006E141A" w:rsidRPr="00915023">
          <w:rPr>
            <w:rStyle w:val="af1"/>
            <w:noProof/>
          </w:rPr>
          <w:t>3.4 Апробация системы</w:t>
        </w:r>
        <w:r w:rsidR="006E141A">
          <w:rPr>
            <w:noProof/>
            <w:webHidden/>
          </w:rPr>
          <w:tab/>
        </w:r>
        <w:r w:rsidR="006E141A">
          <w:rPr>
            <w:noProof/>
            <w:webHidden/>
          </w:rPr>
          <w:fldChar w:fldCharType="begin"/>
        </w:r>
        <w:r w:rsidR="006E141A">
          <w:rPr>
            <w:noProof/>
            <w:webHidden/>
          </w:rPr>
          <w:instrText xml:space="preserve"> PAGEREF _Toc230428247 \h </w:instrText>
        </w:r>
        <w:r w:rsidR="006E141A">
          <w:rPr>
            <w:noProof/>
            <w:webHidden/>
          </w:rPr>
        </w:r>
        <w:r w:rsidR="006E141A">
          <w:rPr>
            <w:noProof/>
            <w:webHidden/>
          </w:rPr>
          <w:fldChar w:fldCharType="separate"/>
        </w:r>
        <w:r w:rsidR="006E141A">
          <w:rPr>
            <w:noProof/>
            <w:webHidden/>
          </w:rPr>
          <w:t>53</w:t>
        </w:r>
        <w:r w:rsidR="006E141A">
          <w:rPr>
            <w:noProof/>
            <w:webHidden/>
          </w:rPr>
          <w:fldChar w:fldCharType="end"/>
        </w:r>
      </w:hyperlink>
    </w:p>
    <w:p w14:paraId="4F146534" w14:textId="07A07A0E" w:rsidR="006E141A" w:rsidRDefault="00000000">
      <w:pPr>
        <w:pStyle w:val="41"/>
        <w:tabs>
          <w:tab w:val="right" w:leader="dot" w:pos="9628"/>
        </w:tabs>
        <w:rPr>
          <w:rFonts w:asciiTheme="minorHAnsi" w:eastAsiaTheme="minorEastAsia" w:hAnsiTheme="minorHAnsi"/>
          <w:noProof/>
          <w:color w:val="auto"/>
          <w:sz w:val="24"/>
          <w:lang w:eastAsia="ru-RU"/>
        </w:rPr>
      </w:pPr>
      <w:hyperlink w:anchor="_Toc230428248" w:history="1">
        <w:r w:rsidR="006E141A" w:rsidRPr="00915023">
          <w:rPr>
            <w:rStyle w:val="af1"/>
            <w:noProof/>
          </w:rPr>
          <w:t>3.4.1 Тестовый набор документов и проверенные сценарии</w:t>
        </w:r>
        <w:r w:rsidR="006E141A">
          <w:rPr>
            <w:noProof/>
            <w:webHidden/>
          </w:rPr>
          <w:tab/>
        </w:r>
        <w:r w:rsidR="006E141A">
          <w:rPr>
            <w:noProof/>
            <w:webHidden/>
          </w:rPr>
          <w:fldChar w:fldCharType="begin"/>
        </w:r>
        <w:r w:rsidR="006E141A">
          <w:rPr>
            <w:noProof/>
            <w:webHidden/>
          </w:rPr>
          <w:instrText xml:space="preserve"> PAGEREF _Toc230428248 \h </w:instrText>
        </w:r>
        <w:r w:rsidR="006E141A">
          <w:rPr>
            <w:noProof/>
            <w:webHidden/>
          </w:rPr>
        </w:r>
        <w:r w:rsidR="006E141A">
          <w:rPr>
            <w:noProof/>
            <w:webHidden/>
          </w:rPr>
          <w:fldChar w:fldCharType="separate"/>
        </w:r>
        <w:r w:rsidR="006E141A">
          <w:rPr>
            <w:noProof/>
            <w:webHidden/>
          </w:rPr>
          <w:t>53</w:t>
        </w:r>
        <w:r w:rsidR="006E141A">
          <w:rPr>
            <w:noProof/>
            <w:webHidden/>
          </w:rPr>
          <w:fldChar w:fldCharType="end"/>
        </w:r>
      </w:hyperlink>
    </w:p>
    <w:p w14:paraId="5C7B6025" w14:textId="705E0A71" w:rsidR="006E141A" w:rsidRDefault="00000000">
      <w:pPr>
        <w:pStyle w:val="41"/>
        <w:tabs>
          <w:tab w:val="right" w:leader="dot" w:pos="9628"/>
        </w:tabs>
        <w:rPr>
          <w:rFonts w:asciiTheme="minorHAnsi" w:eastAsiaTheme="minorEastAsia" w:hAnsiTheme="minorHAnsi"/>
          <w:noProof/>
          <w:color w:val="auto"/>
          <w:sz w:val="24"/>
          <w:lang w:eastAsia="ru-RU"/>
        </w:rPr>
      </w:pPr>
      <w:hyperlink w:anchor="_Toc230428249" w:history="1">
        <w:r w:rsidR="006E141A" w:rsidRPr="00915023">
          <w:rPr>
            <w:rStyle w:val="af1"/>
            <w:noProof/>
          </w:rPr>
          <w:t>3.4.2 Качественная оценка результатов</w:t>
        </w:r>
        <w:r w:rsidR="006E141A">
          <w:rPr>
            <w:noProof/>
            <w:webHidden/>
          </w:rPr>
          <w:tab/>
        </w:r>
        <w:r w:rsidR="006E141A">
          <w:rPr>
            <w:noProof/>
            <w:webHidden/>
          </w:rPr>
          <w:fldChar w:fldCharType="begin"/>
        </w:r>
        <w:r w:rsidR="006E141A">
          <w:rPr>
            <w:noProof/>
            <w:webHidden/>
          </w:rPr>
          <w:instrText xml:space="preserve"> PAGEREF _Toc230428249 \h </w:instrText>
        </w:r>
        <w:r w:rsidR="006E141A">
          <w:rPr>
            <w:noProof/>
            <w:webHidden/>
          </w:rPr>
        </w:r>
        <w:r w:rsidR="006E141A">
          <w:rPr>
            <w:noProof/>
            <w:webHidden/>
          </w:rPr>
          <w:fldChar w:fldCharType="separate"/>
        </w:r>
        <w:r w:rsidR="006E141A">
          <w:rPr>
            <w:noProof/>
            <w:webHidden/>
          </w:rPr>
          <w:t>54</w:t>
        </w:r>
        <w:r w:rsidR="006E141A">
          <w:rPr>
            <w:noProof/>
            <w:webHidden/>
          </w:rPr>
          <w:fldChar w:fldCharType="end"/>
        </w:r>
      </w:hyperlink>
    </w:p>
    <w:p w14:paraId="04245DA3" w14:textId="25DED159" w:rsidR="006E141A" w:rsidRDefault="00000000" w:rsidP="00CA698C">
      <w:pPr>
        <w:pStyle w:val="31"/>
        <w:tabs>
          <w:tab w:val="clear" w:pos="9344"/>
          <w:tab w:val="right" w:pos="9638"/>
        </w:tabs>
        <w:rPr>
          <w:rFonts w:asciiTheme="minorHAnsi" w:eastAsiaTheme="minorEastAsia" w:hAnsiTheme="minorHAnsi"/>
          <w:noProof/>
          <w:color w:val="auto"/>
          <w:sz w:val="24"/>
          <w:lang w:eastAsia="ru-RU"/>
        </w:rPr>
      </w:pPr>
      <w:hyperlink w:anchor="_Toc230428250" w:history="1">
        <w:r w:rsidR="006E141A" w:rsidRPr="00915023">
          <w:rPr>
            <w:rStyle w:val="af1"/>
            <w:noProof/>
          </w:rPr>
          <w:t>3.5 Известные ограничения и направления развития</w:t>
        </w:r>
        <w:r w:rsidR="006E141A">
          <w:rPr>
            <w:noProof/>
            <w:webHidden/>
          </w:rPr>
          <w:tab/>
        </w:r>
        <w:r w:rsidR="006E141A">
          <w:rPr>
            <w:noProof/>
            <w:webHidden/>
          </w:rPr>
          <w:fldChar w:fldCharType="begin"/>
        </w:r>
        <w:r w:rsidR="006E141A">
          <w:rPr>
            <w:noProof/>
            <w:webHidden/>
          </w:rPr>
          <w:instrText xml:space="preserve"> PAGEREF _Toc230428250 \h </w:instrText>
        </w:r>
        <w:r w:rsidR="006E141A">
          <w:rPr>
            <w:noProof/>
            <w:webHidden/>
          </w:rPr>
        </w:r>
        <w:r w:rsidR="006E141A">
          <w:rPr>
            <w:noProof/>
            <w:webHidden/>
          </w:rPr>
          <w:fldChar w:fldCharType="separate"/>
        </w:r>
        <w:r w:rsidR="006E141A">
          <w:rPr>
            <w:noProof/>
            <w:webHidden/>
          </w:rPr>
          <w:t>55</w:t>
        </w:r>
        <w:r w:rsidR="006E141A">
          <w:rPr>
            <w:noProof/>
            <w:webHidden/>
          </w:rPr>
          <w:fldChar w:fldCharType="end"/>
        </w:r>
      </w:hyperlink>
    </w:p>
    <w:p w14:paraId="0228E2CD" w14:textId="0271B347" w:rsidR="006E141A" w:rsidRDefault="00000000" w:rsidP="00CA698C">
      <w:pPr>
        <w:pStyle w:val="11"/>
        <w:tabs>
          <w:tab w:val="clear" w:pos="9344"/>
          <w:tab w:val="right" w:pos="9638"/>
        </w:tabs>
        <w:rPr>
          <w:rFonts w:asciiTheme="minorHAnsi" w:eastAsiaTheme="minorEastAsia" w:hAnsiTheme="minorHAnsi"/>
          <w:noProof/>
          <w:color w:val="auto"/>
          <w:sz w:val="24"/>
          <w:lang w:eastAsia="ru-RU"/>
        </w:rPr>
      </w:pPr>
      <w:hyperlink w:anchor="_Toc230428251" w:history="1">
        <w:r w:rsidR="006E141A" w:rsidRPr="00915023">
          <w:rPr>
            <w:rStyle w:val="af1"/>
            <w:noProof/>
          </w:rPr>
          <w:t>З</w:t>
        </w:r>
        <w:r w:rsidR="006E141A">
          <w:rPr>
            <w:rStyle w:val="af1"/>
            <w:noProof/>
          </w:rPr>
          <w:t>аключение</w:t>
        </w:r>
        <w:r w:rsidR="006E141A">
          <w:rPr>
            <w:noProof/>
            <w:webHidden/>
          </w:rPr>
          <w:tab/>
        </w:r>
        <w:r w:rsidR="006E141A">
          <w:rPr>
            <w:noProof/>
            <w:webHidden/>
          </w:rPr>
          <w:fldChar w:fldCharType="begin"/>
        </w:r>
        <w:r w:rsidR="006E141A">
          <w:rPr>
            <w:noProof/>
            <w:webHidden/>
          </w:rPr>
          <w:instrText xml:space="preserve"> PAGEREF _Toc230428251 \h </w:instrText>
        </w:r>
        <w:r w:rsidR="006E141A">
          <w:rPr>
            <w:noProof/>
            <w:webHidden/>
          </w:rPr>
        </w:r>
        <w:r w:rsidR="006E141A">
          <w:rPr>
            <w:noProof/>
            <w:webHidden/>
          </w:rPr>
          <w:fldChar w:fldCharType="separate"/>
        </w:r>
        <w:r w:rsidR="006E141A">
          <w:rPr>
            <w:noProof/>
            <w:webHidden/>
          </w:rPr>
          <w:t>57</w:t>
        </w:r>
        <w:r w:rsidR="006E141A">
          <w:rPr>
            <w:noProof/>
            <w:webHidden/>
          </w:rPr>
          <w:fldChar w:fldCharType="end"/>
        </w:r>
      </w:hyperlink>
    </w:p>
    <w:p w14:paraId="759188DE" w14:textId="3B961095" w:rsidR="006E141A" w:rsidRDefault="00000000" w:rsidP="00CA698C">
      <w:pPr>
        <w:pStyle w:val="11"/>
        <w:tabs>
          <w:tab w:val="clear" w:pos="9344"/>
          <w:tab w:val="right" w:pos="9638"/>
        </w:tabs>
        <w:rPr>
          <w:rFonts w:asciiTheme="minorHAnsi" w:eastAsiaTheme="minorEastAsia" w:hAnsiTheme="minorHAnsi"/>
          <w:noProof/>
          <w:color w:val="auto"/>
          <w:sz w:val="24"/>
          <w:lang w:eastAsia="ru-RU"/>
        </w:rPr>
      </w:pPr>
      <w:hyperlink w:anchor="_Toc230428252" w:history="1">
        <w:r w:rsidR="006E141A" w:rsidRPr="00915023">
          <w:rPr>
            <w:rStyle w:val="af1"/>
            <w:noProof/>
          </w:rPr>
          <w:t>С</w:t>
        </w:r>
        <w:r w:rsidR="006E141A">
          <w:rPr>
            <w:rStyle w:val="af1"/>
            <w:noProof/>
          </w:rPr>
          <w:t>писок использованных источников и литературы</w:t>
        </w:r>
        <w:r w:rsidR="006E141A">
          <w:rPr>
            <w:noProof/>
            <w:webHidden/>
          </w:rPr>
          <w:tab/>
        </w:r>
        <w:r w:rsidR="006E141A">
          <w:rPr>
            <w:noProof/>
            <w:webHidden/>
          </w:rPr>
          <w:fldChar w:fldCharType="begin"/>
        </w:r>
        <w:r w:rsidR="006E141A">
          <w:rPr>
            <w:noProof/>
            <w:webHidden/>
          </w:rPr>
          <w:instrText xml:space="preserve"> PAGEREF _Toc230428252 \h </w:instrText>
        </w:r>
        <w:r w:rsidR="006E141A">
          <w:rPr>
            <w:noProof/>
            <w:webHidden/>
          </w:rPr>
        </w:r>
        <w:r w:rsidR="006E141A">
          <w:rPr>
            <w:noProof/>
            <w:webHidden/>
          </w:rPr>
          <w:fldChar w:fldCharType="separate"/>
        </w:r>
        <w:r w:rsidR="006E141A">
          <w:rPr>
            <w:noProof/>
            <w:webHidden/>
          </w:rPr>
          <w:t>61</w:t>
        </w:r>
        <w:r w:rsidR="006E141A">
          <w:rPr>
            <w:noProof/>
            <w:webHidden/>
          </w:rPr>
          <w:fldChar w:fldCharType="end"/>
        </w:r>
      </w:hyperlink>
    </w:p>
    <w:p w14:paraId="6B3CA7E8" w14:textId="5EA7B95D" w:rsidR="006E141A" w:rsidRDefault="00000000" w:rsidP="00CA698C">
      <w:pPr>
        <w:pStyle w:val="11"/>
        <w:tabs>
          <w:tab w:val="clear" w:pos="9344"/>
          <w:tab w:val="right" w:pos="9638"/>
        </w:tabs>
        <w:rPr>
          <w:rFonts w:asciiTheme="minorHAnsi" w:eastAsiaTheme="minorEastAsia" w:hAnsiTheme="minorHAnsi"/>
          <w:noProof/>
          <w:color w:val="auto"/>
          <w:sz w:val="24"/>
          <w:lang w:eastAsia="ru-RU"/>
        </w:rPr>
      </w:pPr>
      <w:hyperlink w:anchor="_Toc230428253" w:history="1">
        <w:r w:rsidR="006E141A" w:rsidRPr="00915023">
          <w:rPr>
            <w:rStyle w:val="af1"/>
            <w:noProof/>
          </w:rPr>
          <w:t>П</w:t>
        </w:r>
        <w:r w:rsidR="006E141A">
          <w:rPr>
            <w:rStyle w:val="af1"/>
            <w:noProof/>
          </w:rPr>
          <w:t xml:space="preserve">риложение </w:t>
        </w:r>
        <w:r w:rsidR="006E141A" w:rsidRPr="00915023">
          <w:rPr>
            <w:rStyle w:val="af1"/>
            <w:noProof/>
          </w:rPr>
          <w:t>А</w:t>
        </w:r>
        <w:r w:rsidR="006E141A">
          <w:rPr>
            <w:noProof/>
            <w:webHidden/>
          </w:rPr>
          <w:tab/>
        </w:r>
        <w:r w:rsidR="006E141A">
          <w:rPr>
            <w:noProof/>
            <w:webHidden/>
          </w:rPr>
          <w:fldChar w:fldCharType="begin"/>
        </w:r>
        <w:r w:rsidR="006E141A">
          <w:rPr>
            <w:noProof/>
            <w:webHidden/>
          </w:rPr>
          <w:instrText xml:space="preserve"> PAGEREF _Toc230428253 \h </w:instrText>
        </w:r>
        <w:r w:rsidR="006E141A">
          <w:rPr>
            <w:noProof/>
            <w:webHidden/>
          </w:rPr>
        </w:r>
        <w:r w:rsidR="006E141A">
          <w:rPr>
            <w:noProof/>
            <w:webHidden/>
          </w:rPr>
          <w:fldChar w:fldCharType="separate"/>
        </w:r>
        <w:r w:rsidR="006E141A">
          <w:rPr>
            <w:noProof/>
            <w:webHidden/>
          </w:rPr>
          <w:t>64</w:t>
        </w:r>
        <w:r w:rsidR="006E141A">
          <w:rPr>
            <w:noProof/>
            <w:webHidden/>
          </w:rPr>
          <w:fldChar w:fldCharType="end"/>
        </w:r>
      </w:hyperlink>
    </w:p>
    <w:p w14:paraId="11025869" w14:textId="031A1BC4" w:rsidR="006E141A" w:rsidRDefault="00000000" w:rsidP="00CA698C">
      <w:pPr>
        <w:pStyle w:val="11"/>
        <w:tabs>
          <w:tab w:val="clear" w:pos="9344"/>
          <w:tab w:val="right" w:pos="9638"/>
        </w:tabs>
        <w:rPr>
          <w:rFonts w:asciiTheme="minorHAnsi" w:eastAsiaTheme="minorEastAsia" w:hAnsiTheme="minorHAnsi"/>
          <w:noProof/>
          <w:color w:val="auto"/>
          <w:sz w:val="24"/>
          <w:lang w:eastAsia="ru-RU"/>
        </w:rPr>
      </w:pPr>
      <w:hyperlink w:anchor="_Toc230428254" w:history="1">
        <w:r w:rsidR="006E141A" w:rsidRPr="00915023">
          <w:rPr>
            <w:rStyle w:val="af1"/>
            <w:noProof/>
          </w:rPr>
          <w:t>П</w:t>
        </w:r>
        <w:r w:rsidR="006E141A" w:rsidRPr="006E141A">
          <w:rPr>
            <w:rStyle w:val="af1"/>
            <w:noProof/>
          </w:rPr>
          <w:t xml:space="preserve">риложение </w:t>
        </w:r>
        <w:r w:rsidR="006E141A" w:rsidRPr="00915023">
          <w:rPr>
            <w:rStyle w:val="af1"/>
            <w:noProof/>
          </w:rPr>
          <w:t>Б</w:t>
        </w:r>
        <w:r w:rsidR="006E141A">
          <w:rPr>
            <w:noProof/>
            <w:webHidden/>
          </w:rPr>
          <w:tab/>
        </w:r>
        <w:r w:rsidR="006E141A">
          <w:rPr>
            <w:noProof/>
            <w:webHidden/>
          </w:rPr>
          <w:fldChar w:fldCharType="begin"/>
        </w:r>
        <w:r w:rsidR="006E141A">
          <w:rPr>
            <w:noProof/>
            <w:webHidden/>
          </w:rPr>
          <w:instrText xml:space="preserve"> PAGEREF _Toc230428254 \h </w:instrText>
        </w:r>
        <w:r w:rsidR="006E141A">
          <w:rPr>
            <w:noProof/>
            <w:webHidden/>
          </w:rPr>
        </w:r>
        <w:r w:rsidR="006E141A">
          <w:rPr>
            <w:noProof/>
            <w:webHidden/>
          </w:rPr>
          <w:fldChar w:fldCharType="separate"/>
        </w:r>
        <w:r w:rsidR="006E141A">
          <w:rPr>
            <w:noProof/>
            <w:webHidden/>
          </w:rPr>
          <w:t>65</w:t>
        </w:r>
        <w:r w:rsidR="006E141A">
          <w:rPr>
            <w:noProof/>
            <w:webHidden/>
          </w:rPr>
          <w:fldChar w:fldCharType="end"/>
        </w:r>
      </w:hyperlink>
    </w:p>
    <w:p w14:paraId="220661A1" w14:textId="28CB1117" w:rsidR="006E141A" w:rsidRDefault="00000000" w:rsidP="00CA698C">
      <w:pPr>
        <w:pStyle w:val="11"/>
        <w:tabs>
          <w:tab w:val="clear" w:pos="9344"/>
          <w:tab w:val="right" w:pos="9638"/>
        </w:tabs>
        <w:rPr>
          <w:rFonts w:asciiTheme="minorHAnsi" w:eastAsiaTheme="minorEastAsia" w:hAnsiTheme="minorHAnsi"/>
          <w:noProof/>
          <w:color w:val="auto"/>
          <w:sz w:val="24"/>
          <w:lang w:eastAsia="ru-RU"/>
        </w:rPr>
      </w:pPr>
      <w:hyperlink w:anchor="_Toc230428255" w:history="1">
        <w:r w:rsidR="006E141A" w:rsidRPr="00915023">
          <w:rPr>
            <w:rStyle w:val="af1"/>
            <w:noProof/>
          </w:rPr>
          <w:t>П</w:t>
        </w:r>
        <w:r w:rsidR="006E141A" w:rsidRPr="006E141A">
          <w:rPr>
            <w:rStyle w:val="af1"/>
            <w:noProof/>
          </w:rPr>
          <w:t xml:space="preserve">риложение </w:t>
        </w:r>
        <w:r w:rsidR="006E141A" w:rsidRPr="00915023">
          <w:rPr>
            <w:rStyle w:val="af1"/>
            <w:noProof/>
          </w:rPr>
          <w:t>В</w:t>
        </w:r>
        <w:r w:rsidR="006E141A">
          <w:rPr>
            <w:noProof/>
            <w:webHidden/>
          </w:rPr>
          <w:tab/>
        </w:r>
        <w:r w:rsidR="006E141A">
          <w:rPr>
            <w:noProof/>
            <w:webHidden/>
          </w:rPr>
          <w:fldChar w:fldCharType="begin"/>
        </w:r>
        <w:r w:rsidR="006E141A">
          <w:rPr>
            <w:noProof/>
            <w:webHidden/>
          </w:rPr>
          <w:instrText xml:space="preserve"> PAGEREF _Toc230428255 \h </w:instrText>
        </w:r>
        <w:r w:rsidR="006E141A">
          <w:rPr>
            <w:noProof/>
            <w:webHidden/>
          </w:rPr>
        </w:r>
        <w:r w:rsidR="006E141A">
          <w:rPr>
            <w:noProof/>
            <w:webHidden/>
          </w:rPr>
          <w:fldChar w:fldCharType="separate"/>
        </w:r>
        <w:r w:rsidR="006E141A">
          <w:rPr>
            <w:noProof/>
            <w:webHidden/>
          </w:rPr>
          <w:t>66</w:t>
        </w:r>
        <w:r w:rsidR="006E141A">
          <w:rPr>
            <w:noProof/>
            <w:webHidden/>
          </w:rPr>
          <w:fldChar w:fldCharType="end"/>
        </w:r>
      </w:hyperlink>
    </w:p>
    <w:p w14:paraId="69DC1AC7" w14:textId="012D3D03" w:rsidR="006E141A" w:rsidRDefault="00000000" w:rsidP="00CA698C">
      <w:pPr>
        <w:pStyle w:val="11"/>
        <w:tabs>
          <w:tab w:val="clear" w:pos="9344"/>
          <w:tab w:val="right" w:pos="9638"/>
        </w:tabs>
        <w:rPr>
          <w:rFonts w:asciiTheme="minorHAnsi" w:eastAsiaTheme="minorEastAsia" w:hAnsiTheme="minorHAnsi"/>
          <w:noProof/>
          <w:color w:val="auto"/>
          <w:sz w:val="24"/>
          <w:lang w:eastAsia="ru-RU"/>
        </w:rPr>
      </w:pPr>
      <w:hyperlink w:anchor="_Toc230428256" w:history="1">
        <w:r w:rsidR="006E141A" w:rsidRPr="00915023">
          <w:rPr>
            <w:rStyle w:val="af1"/>
            <w:noProof/>
          </w:rPr>
          <w:t>П</w:t>
        </w:r>
        <w:r w:rsidR="006E141A" w:rsidRPr="006E141A">
          <w:rPr>
            <w:rStyle w:val="af1"/>
            <w:noProof/>
          </w:rPr>
          <w:t xml:space="preserve">риложение </w:t>
        </w:r>
        <w:r w:rsidR="006E141A" w:rsidRPr="00915023">
          <w:rPr>
            <w:rStyle w:val="af1"/>
            <w:noProof/>
          </w:rPr>
          <w:t>Г</w:t>
        </w:r>
        <w:r w:rsidR="006E141A">
          <w:rPr>
            <w:noProof/>
            <w:webHidden/>
          </w:rPr>
          <w:tab/>
        </w:r>
        <w:r w:rsidR="006E141A">
          <w:rPr>
            <w:noProof/>
            <w:webHidden/>
          </w:rPr>
          <w:fldChar w:fldCharType="begin"/>
        </w:r>
        <w:r w:rsidR="006E141A">
          <w:rPr>
            <w:noProof/>
            <w:webHidden/>
          </w:rPr>
          <w:instrText xml:space="preserve"> PAGEREF _Toc230428256 \h </w:instrText>
        </w:r>
        <w:r w:rsidR="006E141A">
          <w:rPr>
            <w:noProof/>
            <w:webHidden/>
          </w:rPr>
        </w:r>
        <w:r w:rsidR="006E141A">
          <w:rPr>
            <w:noProof/>
            <w:webHidden/>
          </w:rPr>
          <w:fldChar w:fldCharType="separate"/>
        </w:r>
        <w:r w:rsidR="006E141A">
          <w:rPr>
            <w:noProof/>
            <w:webHidden/>
          </w:rPr>
          <w:t>67</w:t>
        </w:r>
        <w:r w:rsidR="006E141A">
          <w:rPr>
            <w:noProof/>
            <w:webHidden/>
          </w:rPr>
          <w:fldChar w:fldCharType="end"/>
        </w:r>
      </w:hyperlink>
    </w:p>
    <w:p w14:paraId="3BFC3476" w14:textId="4F0ADB28" w:rsidR="006E141A" w:rsidRDefault="00000000" w:rsidP="00CA698C">
      <w:pPr>
        <w:pStyle w:val="11"/>
        <w:tabs>
          <w:tab w:val="clear" w:pos="9344"/>
          <w:tab w:val="right" w:pos="9638"/>
        </w:tabs>
        <w:rPr>
          <w:rFonts w:asciiTheme="minorHAnsi" w:eastAsiaTheme="minorEastAsia" w:hAnsiTheme="minorHAnsi"/>
          <w:noProof/>
          <w:color w:val="auto"/>
          <w:sz w:val="24"/>
          <w:lang w:eastAsia="ru-RU"/>
        </w:rPr>
      </w:pPr>
      <w:hyperlink w:anchor="_Toc230428257" w:history="1">
        <w:r w:rsidR="006E141A" w:rsidRPr="00915023">
          <w:rPr>
            <w:rStyle w:val="af1"/>
            <w:noProof/>
          </w:rPr>
          <w:t>П</w:t>
        </w:r>
        <w:r w:rsidR="006E141A" w:rsidRPr="006E141A">
          <w:rPr>
            <w:rStyle w:val="af1"/>
            <w:noProof/>
          </w:rPr>
          <w:t xml:space="preserve">риложение </w:t>
        </w:r>
        <w:r w:rsidR="006E141A" w:rsidRPr="00915023">
          <w:rPr>
            <w:rStyle w:val="af1"/>
            <w:noProof/>
          </w:rPr>
          <w:t>Д</w:t>
        </w:r>
        <w:r w:rsidR="006E141A">
          <w:rPr>
            <w:noProof/>
            <w:webHidden/>
          </w:rPr>
          <w:tab/>
        </w:r>
        <w:r w:rsidR="006E141A">
          <w:rPr>
            <w:noProof/>
            <w:webHidden/>
          </w:rPr>
          <w:fldChar w:fldCharType="begin"/>
        </w:r>
        <w:r w:rsidR="006E141A">
          <w:rPr>
            <w:noProof/>
            <w:webHidden/>
          </w:rPr>
          <w:instrText xml:space="preserve"> PAGEREF _Toc230428257 \h </w:instrText>
        </w:r>
        <w:r w:rsidR="006E141A">
          <w:rPr>
            <w:noProof/>
            <w:webHidden/>
          </w:rPr>
        </w:r>
        <w:r w:rsidR="006E141A">
          <w:rPr>
            <w:noProof/>
            <w:webHidden/>
          </w:rPr>
          <w:fldChar w:fldCharType="separate"/>
        </w:r>
        <w:r w:rsidR="006E141A">
          <w:rPr>
            <w:noProof/>
            <w:webHidden/>
          </w:rPr>
          <w:t>80</w:t>
        </w:r>
        <w:r w:rsidR="006E141A">
          <w:rPr>
            <w:noProof/>
            <w:webHidden/>
          </w:rPr>
          <w:fldChar w:fldCharType="end"/>
        </w:r>
      </w:hyperlink>
    </w:p>
    <w:p w14:paraId="19D917E7" w14:textId="5575697C" w:rsidR="00F01DC6" w:rsidRDefault="006E141A" w:rsidP="00692013">
      <w:pPr>
        <w:pStyle w:val="1"/>
        <w:ind w:firstLine="0"/>
        <w:jc w:val="left"/>
        <w:rPr>
          <w:b w:val="0"/>
          <w:bCs/>
        </w:rPr>
      </w:pPr>
      <w:r>
        <w:rPr>
          <w:rFonts w:eastAsiaTheme="minorHAnsi" w:cstheme="minorBidi"/>
          <w:bCs/>
          <w:szCs w:val="24"/>
        </w:rPr>
        <w:fldChar w:fldCharType="end"/>
      </w:r>
      <w:r w:rsidR="00F01DC6">
        <w:rPr>
          <w:bCs/>
        </w:rPr>
        <w:br w:type="page"/>
      </w:r>
    </w:p>
    <w:p w14:paraId="37E3D173" w14:textId="284929E6" w:rsidR="00ED72C6" w:rsidRPr="00ED72C6" w:rsidRDefault="00ED72C6" w:rsidP="00ED72C6">
      <w:pPr>
        <w:pStyle w:val="1"/>
      </w:pPr>
      <w:bookmarkStart w:id="7" w:name="_Toc230205567"/>
      <w:bookmarkStart w:id="8" w:name="_Toc230206027"/>
      <w:bookmarkStart w:id="9" w:name="_Toc230206304"/>
      <w:bookmarkStart w:id="10" w:name="_Toc230207767"/>
      <w:bookmarkStart w:id="11" w:name="_Toc230428173"/>
      <w:r w:rsidRPr="00ED72C6">
        <w:rPr>
          <w:bCs/>
        </w:rPr>
        <w:lastRenderedPageBreak/>
        <w:t>ОПРЕДЕЛЕНИЯ, ОБОЗНАЧЕНИЯ И СОКРАЩЕНИЯ</w:t>
      </w:r>
      <w:bookmarkEnd w:id="7"/>
      <w:bookmarkEnd w:id="8"/>
      <w:bookmarkEnd w:id="9"/>
      <w:bookmarkEnd w:id="10"/>
      <w:bookmarkEnd w:id="11"/>
    </w:p>
    <w:p w14:paraId="1DCE0690" w14:textId="4D5B6D8A" w:rsidR="00E26FF3" w:rsidRPr="00E26FF3" w:rsidRDefault="00E26FF3" w:rsidP="00BF7F62">
      <w:pPr>
        <w:jc w:val="both"/>
      </w:pPr>
      <w:r w:rsidRPr="00E26FF3">
        <w:t>ISO/IEC — Международная организация по стандартизации / Международная электротехническая комиссия.</w:t>
      </w:r>
    </w:p>
    <w:p w14:paraId="03DE94E3" w14:textId="77777777" w:rsidR="00E26FF3" w:rsidRPr="00E26FF3" w:rsidRDefault="00E26FF3" w:rsidP="00BF7F62">
      <w:pPr>
        <w:jc w:val="both"/>
      </w:pPr>
      <w:r w:rsidRPr="00E26FF3">
        <w:t xml:space="preserve">W3C (World Wide Web </w:t>
      </w:r>
      <w:proofErr w:type="spellStart"/>
      <w:r w:rsidRPr="00E26FF3">
        <w:t>Consortium</w:t>
      </w:r>
      <w:proofErr w:type="spellEnd"/>
      <w:r w:rsidRPr="00E26FF3">
        <w:t>) — консорциум организаций, вырабатывающий стандарты для технологий World Wide Web.</w:t>
      </w:r>
    </w:p>
    <w:p w14:paraId="3450D31A" w14:textId="77777777" w:rsidR="00E26FF3" w:rsidRPr="00E26FF3" w:rsidRDefault="00E26FF3" w:rsidP="00BF7F62">
      <w:pPr>
        <w:jc w:val="both"/>
      </w:pPr>
      <w:r w:rsidRPr="00E26FF3">
        <w:rPr>
          <w:lang w:val="en-US"/>
        </w:rPr>
        <w:t>COM</w:t>
      </w:r>
      <w:r w:rsidRPr="00E26FF3">
        <w:t xml:space="preserve"> (</w:t>
      </w:r>
      <w:r w:rsidRPr="00E26FF3">
        <w:rPr>
          <w:lang w:val="en-US"/>
        </w:rPr>
        <w:t>Component</w:t>
      </w:r>
      <w:r w:rsidRPr="00E26FF3">
        <w:t xml:space="preserve"> </w:t>
      </w:r>
      <w:r w:rsidRPr="00E26FF3">
        <w:rPr>
          <w:lang w:val="en-US"/>
        </w:rPr>
        <w:t>Object</w:t>
      </w:r>
      <w:r w:rsidRPr="00E26FF3">
        <w:t xml:space="preserve"> </w:t>
      </w:r>
      <w:r w:rsidRPr="00E26FF3">
        <w:rPr>
          <w:lang w:val="en-US"/>
        </w:rPr>
        <w:t>Model</w:t>
      </w:r>
      <w:r w:rsidRPr="00E26FF3">
        <w:t xml:space="preserve">) — компонентная объектная модель </w:t>
      </w:r>
      <w:r w:rsidRPr="00E26FF3">
        <w:rPr>
          <w:lang w:val="en-US"/>
        </w:rPr>
        <w:t>Microsoft</w:t>
      </w:r>
      <w:r w:rsidRPr="00E26FF3">
        <w:t xml:space="preserve"> для </w:t>
      </w:r>
      <w:proofErr w:type="spellStart"/>
      <w:r w:rsidRPr="00E26FF3">
        <w:t>межпроцессного</w:t>
      </w:r>
      <w:proofErr w:type="spellEnd"/>
      <w:r w:rsidRPr="00E26FF3">
        <w:t xml:space="preserve"> взаимодействия.</w:t>
      </w:r>
    </w:p>
    <w:p w14:paraId="1753E0BF" w14:textId="77777777" w:rsidR="00E26FF3" w:rsidRPr="00E26FF3" w:rsidRDefault="00E26FF3" w:rsidP="00BF7F62">
      <w:pPr>
        <w:jc w:val="both"/>
      </w:pPr>
      <w:r w:rsidRPr="00E26FF3">
        <w:t xml:space="preserve">TEI (Text </w:t>
      </w:r>
      <w:proofErr w:type="spellStart"/>
      <w:r w:rsidRPr="00E26FF3">
        <w:t>Encoding</w:t>
      </w:r>
      <w:proofErr w:type="spellEnd"/>
      <w:r w:rsidRPr="00E26FF3">
        <w:t xml:space="preserve"> Initiative) — стандарт XML-разметки текстов, используемый в гуманитарных науках.</w:t>
      </w:r>
    </w:p>
    <w:p w14:paraId="07E1CF30" w14:textId="77777777" w:rsidR="00E26FF3" w:rsidRPr="00E26FF3" w:rsidRDefault="00E26FF3" w:rsidP="00BF7F62">
      <w:pPr>
        <w:jc w:val="both"/>
      </w:pPr>
      <w:r w:rsidRPr="00E26FF3">
        <w:t>LLM (</w:t>
      </w:r>
      <w:proofErr w:type="spellStart"/>
      <w:r w:rsidRPr="00E26FF3">
        <w:t>Large</w:t>
      </w:r>
      <w:proofErr w:type="spellEnd"/>
      <w:r w:rsidRPr="00E26FF3">
        <w:t xml:space="preserve"> Language Model) — большая языковая модель.</w:t>
      </w:r>
    </w:p>
    <w:p w14:paraId="7CD62912" w14:textId="77777777" w:rsidR="00E26FF3" w:rsidRPr="00E26FF3" w:rsidRDefault="00E26FF3" w:rsidP="00BF7F62">
      <w:pPr>
        <w:jc w:val="both"/>
      </w:pPr>
      <w:r w:rsidRPr="00E26FF3">
        <w:t>IRI (</w:t>
      </w:r>
      <w:proofErr w:type="spellStart"/>
      <w:r w:rsidRPr="00E26FF3">
        <w:t>Internationalized</w:t>
      </w:r>
      <w:proofErr w:type="spellEnd"/>
      <w:r w:rsidRPr="00E26FF3">
        <w:t xml:space="preserve"> Resource </w:t>
      </w:r>
      <w:proofErr w:type="spellStart"/>
      <w:r w:rsidRPr="00E26FF3">
        <w:t>Identifier</w:t>
      </w:r>
      <w:proofErr w:type="spellEnd"/>
      <w:r w:rsidRPr="00E26FF3">
        <w:t>) — расширение URI (</w:t>
      </w:r>
      <w:proofErr w:type="spellStart"/>
      <w:r w:rsidRPr="00E26FF3">
        <w:t>Uniform</w:t>
      </w:r>
      <w:proofErr w:type="spellEnd"/>
      <w:r w:rsidRPr="00E26FF3">
        <w:t xml:space="preserve"> Resource </w:t>
      </w:r>
      <w:proofErr w:type="spellStart"/>
      <w:r w:rsidRPr="00E26FF3">
        <w:t>Identifier</w:t>
      </w:r>
      <w:proofErr w:type="spellEnd"/>
      <w:r w:rsidRPr="00E26FF3">
        <w:t xml:space="preserve">), допускающее использование символов </w:t>
      </w:r>
      <w:proofErr w:type="spellStart"/>
      <w:r w:rsidRPr="00E26FF3">
        <w:t>Unicode</w:t>
      </w:r>
      <w:proofErr w:type="spellEnd"/>
      <w:r w:rsidRPr="00E26FF3">
        <w:t>; используется как идентификатор сущности в RDF и OWL.</w:t>
      </w:r>
    </w:p>
    <w:p w14:paraId="3EF28010" w14:textId="77777777" w:rsidR="00E26FF3" w:rsidRPr="00E26FF3" w:rsidRDefault="00E26FF3" w:rsidP="00BF7F62">
      <w:pPr>
        <w:jc w:val="both"/>
      </w:pPr>
      <w:proofErr w:type="spellStart"/>
      <w:r w:rsidRPr="00E26FF3">
        <w:t>Turtle</w:t>
      </w:r>
      <w:proofErr w:type="spellEnd"/>
      <w:r w:rsidRPr="00E26FF3">
        <w:t xml:space="preserve"> (TTL) (</w:t>
      </w:r>
      <w:proofErr w:type="spellStart"/>
      <w:r w:rsidRPr="00E26FF3">
        <w:t>Terse</w:t>
      </w:r>
      <w:proofErr w:type="spellEnd"/>
      <w:r w:rsidRPr="00E26FF3">
        <w:t xml:space="preserve"> RDF Triple Language) — текстовый формат сериализации RDF-графов.</w:t>
      </w:r>
    </w:p>
    <w:p w14:paraId="7827CEA2" w14:textId="77777777" w:rsidR="00E26FF3" w:rsidRPr="00E26FF3" w:rsidRDefault="00E26FF3" w:rsidP="00BF7F62">
      <w:pPr>
        <w:jc w:val="both"/>
      </w:pPr>
      <w:r w:rsidRPr="00E26FF3">
        <w:t xml:space="preserve">XSD (XML </w:t>
      </w:r>
      <w:proofErr w:type="spellStart"/>
      <w:r w:rsidRPr="00E26FF3">
        <w:t>Schema</w:t>
      </w:r>
      <w:proofErr w:type="spellEnd"/>
      <w:r w:rsidRPr="00E26FF3">
        <w:t xml:space="preserve"> Definition) — язык описания структуры XML-документов.</w:t>
      </w:r>
    </w:p>
    <w:p w14:paraId="2A2F217A" w14:textId="77777777" w:rsidR="00E26FF3" w:rsidRPr="00E26FF3" w:rsidRDefault="00E26FF3" w:rsidP="00BF7F62">
      <w:pPr>
        <w:jc w:val="both"/>
      </w:pPr>
      <w:r w:rsidRPr="00E26FF3">
        <w:t>Класс онтологии — категория сущностей предметной области, описанная в схеме онтологии; экземпляры класса называются индивидами.</w:t>
      </w:r>
    </w:p>
    <w:p w14:paraId="6D240C46" w14:textId="33BC8C2B" w:rsidR="00E26FF3" w:rsidRPr="00E26FF3" w:rsidRDefault="00E26FF3" w:rsidP="00BF7F62">
      <w:pPr>
        <w:jc w:val="both"/>
      </w:pPr>
      <w:r w:rsidRPr="00E26FF3">
        <w:t>Индивид — конкретный объект предметной области, представленный в онтологии; связан с литералами и другими индивидами через свойства.</w:t>
      </w:r>
    </w:p>
    <w:p w14:paraId="1AF7DA29" w14:textId="77777777" w:rsidR="00E26FF3" w:rsidRPr="00E26FF3" w:rsidRDefault="00E26FF3" w:rsidP="00BF7F62">
      <w:pPr>
        <w:jc w:val="both"/>
      </w:pPr>
      <w:r w:rsidRPr="00E26FF3">
        <w:t>Свойство (предикат) — именованное отношение в онтологии; объектные свойства связывают индивидов между собой, свойства данных — индивидов с литералами.</w:t>
      </w:r>
    </w:p>
    <w:p w14:paraId="31790CC5" w14:textId="77777777" w:rsidR="00E26FF3" w:rsidRPr="00E26FF3" w:rsidRDefault="00E26FF3" w:rsidP="00BF7F62">
      <w:pPr>
        <w:jc w:val="both"/>
      </w:pPr>
      <w:r w:rsidRPr="00E26FF3">
        <w:t>Литерал — значение данных (строка, число, дата) в RDF-графе.</w:t>
      </w:r>
    </w:p>
    <w:p w14:paraId="0BEBAC0C" w14:textId="77777777" w:rsidR="00E26FF3" w:rsidRPr="00E26FF3" w:rsidRDefault="00E26FF3" w:rsidP="00BF7F62">
      <w:pPr>
        <w:jc w:val="both"/>
      </w:pPr>
      <w:r w:rsidRPr="00E26FF3">
        <w:t>Аннотация — особый вид свойства OWL, используемый для описания терминов онтологии метаинформацией, не входящей в формальный логический вывод.</w:t>
      </w:r>
    </w:p>
    <w:p w14:paraId="5CD5B10C" w14:textId="0CF5F2FA" w:rsidR="00F01DC6" w:rsidRPr="00F01DC6" w:rsidRDefault="00E26FF3" w:rsidP="00BF7F62">
      <w:pPr>
        <w:jc w:val="both"/>
      </w:pPr>
      <w:r w:rsidRPr="00E26FF3">
        <w:t>Идемпотентность — свойство объекта или операции при повторном применении давать тот же результат, что и при первом.</w:t>
      </w:r>
      <w:r w:rsidR="00F01DC6">
        <w:br w:type="page"/>
      </w:r>
    </w:p>
    <w:p w14:paraId="2E6F868F" w14:textId="3AF179AD" w:rsidR="00EC405B" w:rsidRPr="00433A40" w:rsidRDefault="00425123" w:rsidP="00E26FF3">
      <w:pPr>
        <w:pStyle w:val="1"/>
      </w:pPr>
      <w:bookmarkStart w:id="12" w:name="_Toc230205568"/>
      <w:bookmarkStart w:id="13" w:name="_Toc230206028"/>
      <w:bookmarkStart w:id="14" w:name="_Toc230206305"/>
      <w:bookmarkStart w:id="15" w:name="_Toc230207768"/>
      <w:bookmarkStart w:id="16" w:name="_Toc230428174"/>
      <w:r>
        <w:lastRenderedPageBreak/>
        <w:t>ВВЕДЕНИЕ</w:t>
      </w:r>
      <w:bookmarkEnd w:id="4"/>
      <w:bookmarkEnd w:id="5"/>
      <w:bookmarkEnd w:id="6"/>
      <w:bookmarkEnd w:id="12"/>
      <w:bookmarkEnd w:id="13"/>
      <w:bookmarkEnd w:id="14"/>
      <w:bookmarkEnd w:id="15"/>
      <w:bookmarkEnd w:id="16"/>
    </w:p>
    <w:p w14:paraId="06242727" w14:textId="77777777" w:rsidR="00544F66" w:rsidRDefault="00544F66" w:rsidP="00544F66">
      <w:pPr>
        <w:jc w:val="both"/>
      </w:pPr>
      <w:bookmarkStart w:id="17" w:name="введение"/>
      <w:r>
        <w:t>В условиях цифровизации образовательных и административных процессов в высших учебных заведениях возрастает объём документов, сопровождающих деятельность кафедр: заявлений обучающихся, индивидуальных заданий на практику, отчётов руководителей, ведомостей, служебных записок, тезисов и иных документов, содержащих значимые сведения о составе участников учебного процесса, академических активностях и их результатах. Несмотря на наличие этих данных, их практическое использование затруднено: информация представлена преимущественно в слабоструктурированном виде, не имеет формальной модели представления знаний и не интегрирована в единое хранилище.</w:t>
      </w:r>
    </w:p>
    <w:p w14:paraId="33FEB539" w14:textId="77777777" w:rsidR="00544F66" w:rsidRDefault="00544F66" w:rsidP="00544F66">
      <w:pPr>
        <w:jc w:val="both"/>
      </w:pPr>
      <w:r>
        <w:t>Одним из перспективных подходов к решению этой проблемы является использование онтологических моделей предметной области. Онтология явно задаёт классы объектов, их свойства и отношения, что делает возможным выполнение запросов к накопленным знаниям, обнаружение связей между сведениями из разных источников и автоматизированный логический вывод. Однако наполнение онтологии актуальными данными, извлекаемыми из документов, на практике осуществляется вручную, что требует значительных трудозатрат, подвержено ошибкам и не масштабируется при увеличении объёма документов.</w:t>
      </w:r>
    </w:p>
    <w:p w14:paraId="4D7B0C12" w14:textId="2677F036" w:rsidR="00544F66" w:rsidRDefault="00544F66" w:rsidP="00C85F5E">
      <w:pPr>
        <w:jc w:val="both"/>
      </w:pPr>
      <w:r>
        <w:t xml:space="preserve">Существующие методы автоматизированного извлечения информации можно разделить на три группы: правила-ориентированные методы, методы на основе обучения с использованием обработки естественного языка [8], методы на основе больших языковых моделей [9]. Каждый из них в чистом виде имеет существенные ограничения: правила-ориентированные методы неустойчивы к вариативности оформления документов; методы на основе обучения требуют значительных по объёму размеченных корпусов, непрактичных в условиях ограниченного потока однотипных документов кафедры; методы на основе больших языковых моделей характеризуются </w:t>
      </w:r>
      <w:r w:rsidR="00C85F5E">
        <w:t>ограниченной интерпретируемостью и риском генерации правдоподобных,</w:t>
      </w:r>
      <w:r w:rsidR="00C85F5E" w:rsidRPr="00C85F5E">
        <w:t xml:space="preserve"> </w:t>
      </w:r>
      <w:r w:rsidR="00C85F5E">
        <w:t xml:space="preserve">но не </w:t>
      </w:r>
      <w:r w:rsidR="00C85F5E">
        <w:lastRenderedPageBreak/>
        <w:t>соответствующих действительности значений</w:t>
      </w:r>
      <w:r>
        <w:t>. Готовые программные решения, реализующие описанные методы, ориентированы преимущественно на извлечение текстового содержимого без привязки к конкретной онтологической модели; использование облачных сервисов интеллектуальной обработки документов [20–22] сопряжено с передачей данных внешним поставщикам, что в контексте обработки документов с персональными данными [1] накладывает существенные правовые ограничения.</w:t>
      </w:r>
    </w:p>
    <w:p w14:paraId="048AE982" w14:textId="77777777" w:rsidR="00544F66" w:rsidRDefault="00544F66" w:rsidP="00544F66">
      <w:pPr>
        <w:jc w:val="both"/>
      </w:pPr>
      <w:r>
        <w:t>Возникает актуальная научно-техническая задача — разработка системы, обеспечивающей автоматизированное извлечение данных из слабоструктурированных документов кафедры и их преобразование в формализованное представление, интегрируемое в онтологическую модель, с возможностью контролируемого ручного вмешательства и сохранением связи каждого факта с документом-источником.</w:t>
      </w:r>
    </w:p>
    <w:p w14:paraId="602CC0F8" w14:textId="77777777" w:rsidR="00544F66" w:rsidRDefault="00544F66" w:rsidP="00544F66">
      <w:pPr>
        <w:jc w:val="both"/>
      </w:pPr>
      <w:r w:rsidRPr="00544F66">
        <w:rPr>
          <w:b/>
          <w:bCs/>
        </w:rPr>
        <w:t>Цель работы</w:t>
      </w:r>
      <w:r>
        <w:t xml:space="preserve"> — разработка системы автоматизированного пополнения онтологической модели кафедры знаниями, извлечёнными из документов.</w:t>
      </w:r>
    </w:p>
    <w:p w14:paraId="2FF3D265" w14:textId="77777777" w:rsidR="00544F66" w:rsidRDefault="00544F66" w:rsidP="00544F66">
      <w:pPr>
        <w:jc w:val="both"/>
      </w:pPr>
      <w:r>
        <w:t xml:space="preserve">Для достижения цели поставлены следующие </w:t>
      </w:r>
      <w:r>
        <w:rPr>
          <w:b/>
          <w:bCs/>
        </w:rPr>
        <w:t>задачи</w:t>
      </w:r>
      <w:r>
        <w:t>:</w:t>
      </w:r>
    </w:p>
    <w:p w14:paraId="37DB4089" w14:textId="77777777" w:rsidR="00544F66" w:rsidRDefault="00544F66" w:rsidP="00E17D76">
      <w:pPr>
        <w:numPr>
          <w:ilvl w:val="0"/>
          <w:numId w:val="135"/>
        </w:numPr>
        <w:ind w:left="0" w:firstLine="709"/>
        <w:jc w:val="both"/>
      </w:pPr>
      <w:r>
        <w:t>провести анализ предметной области, видов документов кафедры, методических подходов к извлечению знаний и существующих программных решений;</w:t>
      </w:r>
    </w:p>
    <w:p w14:paraId="7147AB6C" w14:textId="77777777" w:rsidR="00544F66" w:rsidRDefault="00544F66" w:rsidP="00E17D76">
      <w:pPr>
        <w:numPr>
          <w:ilvl w:val="0"/>
          <w:numId w:val="135"/>
        </w:numPr>
        <w:ind w:left="0" w:firstLine="709"/>
        <w:jc w:val="both"/>
      </w:pPr>
      <w:r>
        <w:t>сформулировать функциональные и нефункциональные требования к системе;</w:t>
      </w:r>
    </w:p>
    <w:p w14:paraId="65883E66" w14:textId="77777777" w:rsidR="00544F66" w:rsidRDefault="00544F66" w:rsidP="00E17D76">
      <w:pPr>
        <w:numPr>
          <w:ilvl w:val="0"/>
          <w:numId w:val="135"/>
        </w:numPr>
        <w:ind w:left="0" w:firstLine="709"/>
        <w:jc w:val="both"/>
      </w:pPr>
      <w:r>
        <w:t>спроектировать архитектуру системы, включая унифицированную модель представления документов, конвейер обработки, механизм шаблонов извлечения, модель идентификации индивидов онтологии и политику интеграции знаний в общую модель;</w:t>
      </w:r>
    </w:p>
    <w:p w14:paraId="36CECC1C" w14:textId="77777777" w:rsidR="00544F66" w:rsidRDefault="00544F66" w:rsidP="00E17D76">
      <w:pPr>
        <w:numPr>
          <w:ilvl w:val="0"/>
          <w:numId w:val="135"/>
        </w:numPr>
        <w:ind w:left="0" w:firstLine="709"/>
        <w:jc w:val="both"/>
      </w:pPr>
      <w:r>
        <w:t>реализовать разработанную систему с пользовательским графическим интерфейсом;</w:t>
      </w:r>
    </w:p>
    <w:p w14:paraId="36792E15" w14:textId="77777777" w:rsidR="00544F66" w:rsidRDefault="00544F66" w:rsidP="00E17D76">
      <w:pPr>
        <w:numPr>
          <w:ilvl w:val="0"/>
          <w:numId w:val="135"/>
        </w:numPr>
        <w:ind w:left="0" w:firstLine="709"/>
        <w:jc w:val="both"/>
      </w:pPr>
      <w:r>
        <w:t>провести апробацию системы на реальных документах кафедры и проанализировать её результаты.</w:t>
      </w:r>
    </w:p>
    <w:p w14:paraId="61E9A249" w14:textId="77777777" w:rsidR="00544F66" w:rsidRDefault="00544F66" w:rsidP="00544F66">
      <w:pPr>
        <w:jc w:val="both"/>
      </w:pPr>
      <w:r>
        <w:rPr>
          <w:b/>
          <w:bCs/>
        </w:rPr>
        <w:lastRenderedPageBreak/>
        <w:t>Объектом исследования</w:t>
      </w:r>
      <w:r>
        <w:t xml:space="preserve"> является процесс извлечения и формализации знаний из документальных источников. </w:t>
      </w:r>
      <w:r>
        <w:rPr>
          <w:b/>
          <w:bCs/>
        </w:rPr>
        <w:t>Предметом исследования</w:t>
      </w:r>
      <w:r>
        <w:t xml:space="preserve"> — архитектурные и методические решения, обеспечивающие автоматизированное пополнение онтологической модели на основе данных, полученных из документов учебно-организационной деятельности кафедры.</w:t>
      </w:r>
    </w:p>
    <w:p w14:paraId="5B03AF5F" w14:textId="77777777" w:rsidR="00544F66" w:rsidRDefault="00544F66" w:rsidP="00544F66">
      <w:pPr>
        <w:jc w:val="both"/>
      </w:pPr>
      <w:r>
        <w:rPr>
          <w:b/>
          <w:bCs/>
        </w:rPr>
        <w:t>Научная новизна</w:t>
      </w:r>
      <w:r>
        <w:t xml:space="preserve"> работы заключается в разработке нескольких взаимосвязанных решений, отсутствующих в известных аналогах:</w:t>
      </w:r>
    </w:p>
    <w:p w14:paraId="376BBC15" w14:textId="77777777" w:rsidR="00544F66" w:rsidRDefault="00544F66" w:rsidP="00544F66">
      <w:pPr>
        <w:numPr>
          <w:ilvl w:val="0"/>
          <w:numId w:val="136"/>
        </w:numPr>
        <w:ind w:left="0" w:firstLine="709"/>
        <w:jc w:val="both"/>
      </w:pPr>
      <w:proofErr w:type="spellStart"/>
      <w:r>
        <w:rPr>
          <w:i/>
          <w:iCs/>
        </w:rPr>
        <w:t>концептно</w:t>
      </w:r>
      <w:proofErr w:type="spellEnd"/>
      <w:r>
        <w:rPr>
          <w:i/>
          <w:iCs/>
        </w:rPr>
        <w:t>-ориентированной модели идентификации индивидов онтологии</w:t>
      </w:r>
      <w:r>
        <w:t>, в которой каждому классу сущностей сопоставлен программный модуль, инкапсулирующий стратегию формирования идентификаторов и набор идентифицирующих литералов; модель обеспечивает воспроизводимое и согласованное отождествление одних и тех же сущностей реального мира между разными документами;</w:t>
      </w:r>
    </w:p>
    <w:p w14:paraId="3B1B5309" w14:textId="77777777" w:rsidR="00544F66" w:rsidRDefault="00544F66" w:rsidP="00544F66">
      <w:pPr>
        <w:numPr>
          <w:ilvl w:val="0"/>
          <w:numId w:val="136"/>
        </w:numPr>
        <w:ind w:left="0" w:firstLine="709"/>
        <w:jc w:val="both"/>
      </w:pPr>
      <w:r>
        <w:rPr>
          <w:i/>
          <w:iCs/>
        </w:rPr>
        <w:t>гибридной модели извлечения</w:t>
      </w:r>
      <w:r>
        <w:t xml:space="preserve"> «детерминированный шаблон плюс коррекция большой языковой моделью», в которой языковая модель используется как проверяющий механизм, а не первичный источник знаний, что одновременно обеспечивает воспроизводимость и устойчивость к вариативности оформления;</w:t>
      </w:r>
    </w:p>
    <w:p w14:paraId="224D5F35" w14:textId="77777777" w:rsidR="00544F66" w:rsidRDefault="00544F66" w:rsidP="00544F66">
      <w:pPr>
        <w:numPr>
          <w:ilvl w:val="0"/>
          <w:numId w:val="136"/>
        </w:numPr>
        <w:ind w:left="0" w:firstLine="709"/>
        <w:jc w:val="both"/>
      </w:pPr>
      <w:r>
        <w:rPr>
          <w:i/>
          <w:iCs/>
        </w:rPr>
        <w:t>политик слияния значений предикатов</w:t>
      </w:r>
      <w:r>
        <w:t>, заданных декларативно в схеме онтологии в виде аннотаций, что позволяет гибко настраивать поведение интеграции без изменения программного кода.</w:t>
      </w:r>
    </w:p>
    <w:p w14:paraId="0D4A2D0E" w14:textId="77777777" w:rsidR="00544F66" w:rsidRDefault="00544F66" w:rsidP="00544F66">
      <w:pPr>
        <w:jc w:val="both"/>
      </w:pPr>
      <w:r>
        <w:rPr>
          <w:b/>
          <w:bCs/>
        </w:rPr>
        <w:t>Практическая значимость</w:t>
      </w:r>
      <w:r>
        <w:t xml:space="preserve"> работы состоит в создании программной системы, применимой на кафедре общей информатики факультета информационных технологий Новосибирского государственного университета. Система обеспечивает автоматизацию ранее выполнявшегося вручную процесса извлечения сведений из документов учебного процесса и их интеграции в общую модель, что снижает трудозатраты, повышает полноту и согласованность накопленных знаний и создаёт основу для последующей аналитической работы.</w:t>
      </w:r>
    </w:p>
    <w:p w14:paraId="71AF196C" w14:textId="77777777" w:rsidR="00544F66" w:rsidRDefault="00544F66" w:rsidP="00544F66">
      <w:pPr>
        <w:jc w:val="both"/>
      </w:pPr>
      <w:r>
        <w:rPr>
          <w:b/>
          <w:bCs/>
        </w:rPr>
        <w:lastRenderedPageBreak/>
        <w:t>Методы исследования</w:t>
      </w:r>
      <w:r>
        <w:t>: анализ предметной области и существующих программных решений; проектирование архитектуры программной системы; синтез и реализация её ключевых компонентов; разработка формальной модели представления документов; апробация системы на реальных документах кафедры с качественной оценкой результатов.</w:t>
      </w:r>
    </w:p>
    <w:p w14:paraId="656F2BEF" w14:textId="77777777" w:rsidR="00544F66" w:rsidRDefault="00544F66" w:rsidP="00544F66">
      <w:pPr>
        <w:jc w:val="both"/>
      </w:pPr>
      <w:r>
        <w:rPr>
          <w:b/>
          <w:bCs/>
        </w:rPr>
        <w:t>Структура работы.</w:t>
      </w:r>
      <w:r>
        <w:t xml:space="preserve"> Работа состоит из введения, трёх глав, заключения, списка использованных источников и приложений. В первой главе анализируется предметная область, методические подходы и существующие программные решения, формулируются требования к системе. Во второй главе излагаются архитектурные и проектные решения, положенные в основу системы. В третьей главе описываются технические аспекты реализации, результаты апробации и направления дальнейшего развития.</w:t>
      </w:r>
    </w:p>
    <w:p w14:paraId="0A1EE2FE" w14:textId="77777777" w:rsidR="00F01DC6" w:rsidRDefault="00F01DC6">
      <w:pPr>
        <w:spacing w:after="160" w:line="278" w:lineRule="auto"/>
        <w:ind w:firstLine="0"/>
        <w:rPr>
          <w:rFonts w:eastAsiaTheme="majorEastAsia" w:cstheme="majorBidi"/>
          <w:b/>
          <w:szCs w:val="40"/>
        </w:rPr>
      </w:pPr>
      <w:bookmarkStart w:id="18" w:name="_Toc230037093"/>
      <w:bookmarkStart w:id="19" w:name="_Toc230090673"/>
      <w:bookmarkStart w:id="20" w:name="глава-1.-анализ-предметной-области"/>
      <w:bookmarkEnd w:id="17"/>
      <w:r>
        <w:br w:type="page"/>
      </w:r>
    </w:p>
    <w:p w14:paraId="18659494" w14:textId="3EB6E93F" w:rsidR="00544F66" w:rsidRDefault="00544F66" w:rsidP="00312ADC">
      <w:pPr>
        <w:pStyle w:val="1"/>
      </w:pPr>
      <w:bookmarkStart w:id="21" w:name="_Toc230205569"/>
      <w:bookmarkStart w:id="22" w:name="_Toc230206029"/>
      <w:bookmarkStart w:id="23" w:name="_Toc230206306"/>
      <w:bookmarkStart w:id="24" w:name="_Toc230207769"/>
      <w:bookmarkStart w:id="25" w:name="_Toc230428175"/>
      <w:r>
        <w:lastRenderedPageBreak/>
        <w:t>ОСНОВНАЯ ЧАСТЬ</w:t>
      </w:r>
      <w:bookmarkEnd w:id="18"/>
      <w:bookmarkEnd w:id="19"/>
      <w:bookmarkEnd w:id="21"/>
      <w:bookmarkEnd w:id="22"/>
      <w:bookmarkEnd w:id="23"/>
      <w:bookmarkEnd w:id="24"/>
      <w:bookmarkEnd w:id="25"/>
    </w:p>
    <w:p w14:paraId="74F558A5" w14:textId="1DD53BD8" w:rsidR="00544F66" w:rsidRDefault="00544F66" w:rsidP="00312ADC">
      <w:pPr>
        <w:pStyle w:val="2"/>
      </w:pPr>
      <w:bookmarkStart w:id="26" w:name="_Toc230037094"/>
      <w:bookmarkStart w:id="27" w:name="_Toc230090674"/>
      <w:bookmarkStart w:id="28" w:name="_Toc230205570"/>
      <w:bookmarkStart w:id="29" w:name="_Toc230206030"/>
      <w:bookmarkStart w:id="30" w:name="_Toc230206307"/>
      <w:bookmarkStart w:id="31" w:name="_Toc230207770"/>
      <w:bookmarkStart w:id="32" w:name="_Toc230428176"/>
      <w:r>
        <w:t>1 Анализ предметной области</w:t>
      </w:r>
      <w:bookmarkEnd w:id="26"/>
      <w:bookmarkEnd w:id="27"/>
      <w:bookmarkEnd w:id="28"/>
      <w:bookmarkEnd w:id="29"/>
      <w:bookmarkEnd w:id="30"/>
      <w:bookmarkEnd w:id="31"/>
      <w:bookmarkEnd w:id="32"/>
    </w:p>
    <w:p w14:paraId="0356B692" w14:textId="77777777" w:rsidR="00544F66" w:rsidRDefault="00544F66" w:rsidP="00312ADC">
      <w:pPr>
        <w:jc w:val="both"/>
      </w:pPr>
      <w:r>
        <w:t>Разработка системы автоматизированного пополнения онтологической модели кафедры требует предварительного анализа онтологических моделей и принципов их пополнения, специфики документов кафедры как источника знаний, существующих методических подходов к извлечению информации, готовых программных решений сходного назначения, а также формализации требований к проектируемой системе. В настоящей главе эти вопросы рассматриваются последовательно; сформулированные сведения служат основой для архитектурных решений последующих глав.</w:t>
      </w:r>
    </w:p>
    <w:p w14:paraId="30A69FA2" w14:textId="77777777" w:rsidR="00544F66" w:rsidRDefault="00544F66" w:rsidP="00312ADC">
      <w:pPr>
        <w:pStyle w:val="3"/>
      </w:pPr>
      <w:bookmarkStart w:id="33" w:name="_Toc230037095"/>
      <w:bookmarkStart w:id="34" w:name="_Toc230090675"/>
      <w:bookmarkStart w:id="35" w:name="_Toc230205571"/>
      <w:bookmarkStart w:id="36" w:name="_Toc230206031"/>
      <w:bookmarkStart w:id="37" w:name="_Toc230206308"/>
      <w:bookmarkStart w:id="38" w:name="_Toc230207771"/>
      <w:bookmarkStart w:id="39" w:name="_Toc230428177"/>
      <w:bookmarkStart w:id="40" w:name="онтологические-модели-и-их-пополнение"/>
      <w:r>
        <w:t>1.1 Онтологические модели и их пополнение</w:t>
      </w:r>
      <w:bookmarkEnd w:id="33"/>
      <w:bookmarkEnd w:id="34"/>
      <w:bookmarkEnd w:id="35"/>
      <w:bookmarkEnd w:id="36"/>
      <w:bookmarkEnd w:id="37"/>
      <w:bookmarkEnd w:id="38"/>
      <w:bookmarkEnd w:id="39"/>
    </w:p>
    <w:p w14:paraId="0346E438" w14:textId="77777777" w:rsidR="00544F66" w:rsidRDefault="00544F66" w:rsidP="00312ADC">
      <w:pPr>
        <w:pStyle w:val="4"/>
      </w:pPr>
      <w:bookmarkStart w:id="41" w:name="_Toc230037096"/>
      <w:bookmarkStart w:id="42" w:name="_Toc230090676"/>
      <w:bookmarkStart w:id="43" w:name="_Toc230205572"/>
      <w:bookmarkStart w:id="44" w:name="_Toc230206032"/>
      <w:bookmarkStart w:id="45" w:name="_Toc230206309"/>
      <w:bookmarkStart w:id="46" w:name="_Toc230207772"/>
      <w:bookmarkStart w:id="47" w:name="_Toc230428178"/>
      <w:bookmarkStart w:id="48" w:name="онтологии-как-способ-формализации-знаний"/>
      <w:r>
        <w:t>1.1.1 Онтологии как способ формализации знаний</w:t>
      </w:r>
      <w:bookmarkEnd w:id="41"/>
      <w:bookmarkEnd w:id="42"/>
      <w:bookmarkEnd w:id="43"/>
      <w:bookmarkEnd w:id="44"/>
      <w:bookmarkEnd w:id="45"/>
      <w:bookmarkEnd w:id="46"/>
      <w:bookmarkEnd w:id="47"/>
    </w:p>
    <w:p w14:paraId="51ADEE11" w14:textId="77777777" w:rsidR="00544F66" w:rsidRDefault="00544F66" w:rsidP="00544F66">
      <w:pPr>
        <w:jc w:val="both"/>
      </w:pPr>
      <w:r>
        <w:t xml:space="preserve">Под онтологией в работе понимается формальное описание концептуализации предметной области, явно задающее классы объектов, их свойства и отношения, обеспечивающее семантическую интерпретацию данных и возможность логического вывода [4]. В качестве базового формализма применяется рекомендованный консорциумом W3C язык OWL (Web </w:t>
      </w:r>
      <w:proofErr w:type="spellStart"/>
      <w:r>
        <w:t>Ontology</w:t>
      </w:r>
      <w:proofErr w:type="spellEnd"/>
      <w:r>
        <w:t xml:space="preserve"> Language) [15], основанный на модели данных RDF (Resource </w:t>
      </w:r>
      <w:proofErr w:type="spellStart"/>
      <w:r>
        <w:t>Description</w:t>
      </w:r>
      <w:proofErr w:type="spellEnd"/>
      <w:r>
        <w:t xml:space="preserve"> Framework) [16]. RDF задаёт представление знаний в виде помеченных ориентированных графов, узлы которых соответствуют сущностям предметной области либо литеральным значениям, а помеченные дуги — отношениям между ними; атомарной единицей описания является </w:t>
      </w:r>
      <w:r>
        <w:rPr>
          <w:i/>
          <w:iCs/>
        </w:rPr>
        <w:t>триплет</w:t>
      </w:r>
      <w:r>
        <w:t xml:space="preserve"> «субъект — предикат — объект». OWL расширяет RDF возможностями описания классов, иерархий, ограничений мощности и </w:t>
      </w:r>
      <w:proofErr w:type="spellStart"/>
      <w:r>
        <w:t>дизъюнктности</w:t>
      </w:r>
      <w:proofErr w:type="spellEnd"/>
      <w:r>
        <w:t>.</w:t>
      </w:r>
    </w:p>
    <w:p w14:paraId="1892E516" w14:textId="77777777" w:rsidR="00544F66" w:rsidRDefault="00544F66" w:rsidP="00544F66">
      <w:pPr>
        <w:jc w:val="both"/>
      </w:pPr>
      <w:r>
        <w:t>Применительно к образовательному подразделению вуза онтологическая модель позволяет систематизировать знания об учебном процессе: структуре подразделений, составе сотрудников и студентов, учебной траектории обучающихся, академических активностях (ВКР, практиках, конференциях). Такая модель служит единым формализованным источником знаний, доступным для машинной обработки, выполнения запросов и логических выводов.</w:t>
      </w:r>
    </w:p>
    <w:p w14:paraId="566B3E7A" w14:textId="77777777" w:rsidR="00544F66" w:rsidRDefault="00544F66" w:rsidP="00312ADC">
      <w:pPr>
        <w:pStyle w:val="4"/>
      </w:pPr>
      <w:bookmarkStart w:id="49" w:name="_Toc230037097"/>
      <w:bookmarkStart w:id="50" w:name="_Toc230090677"/>
      <w:bookmarkStart w:id="51" w:name="_Toc230205573"/>
      <w:bookmarkStart w:id="52" w:name="_Toc230206033"/>
      <w:bookmarkStart w:id="53" w:name="_Toc230206310"/>
      <w:bookmarkStart w:id="54" w:name="_Toc230207773"/>
      <w:bookmarkStart w:id="55" w:name="_Toc230428179"/>
      <w:bookmarkStart w:id="56" w:name="двухуровневое-устройство-онтологии"/>
      <w:bookmarkEnd w:id="48"/>
      <w:r>
        <w:lastRenderedPageBreak/>
        <w:t>1.1.2 Двухуровневое устройство онтологии</w:t>
      </w:r>
      <w:bookmarkEnd w:id="49"/>
      <w:bookmarkEnd w:id="50"/>
      <w:bookmarkEnd w:id="51"/>
      <w:bookmarkEnd w:id="52"/>
      <w:bookmarkEnd w:id="53"/>
      <w:bookmarkEnd w:id="54"/>
      <w:bookmarkEnd w:id="55"/>
    </w:p>
    <w:p w14:paraId="6B48C514" w14:textId="77777777" w:rsidR="00544F66" w:rsidRDefault="00544F66" w:rsidP="00544F66">
      <w:pPr>
        <w:jc w:val="both"/>
      </w:pPr>
      <w:r>
        <w:t xml:space="preserve">С практической точки зрения онтологическая модель разделяется на два уровня. </w:t>
      </w:r>
      <w:r>
        <w:rPr>
          <w:i/>
          <w:iCs/>
        </w:rPr>
        <w:t>Схема онтологии</w:t>
      </w:r>
      <w:r>
        <w:t xml:space="preserve"> (в терминах дескриптивных логик [5] — </w:t>
      </w:r>
      <w:proofErr w:type="spellStart"/>
      <w:r>
        <w:t>TBox</w:t>
      </w:r>
      <w:proofErr w:type="spellEnd"/>
      <w:r>
        <w:t xml:space="preserve"> и </w:t>
      </w:r>
      <w:proofErr w:type="spellStart"/>
      <w:r>
        <w:t>RBox</w:t>
      </w:r>
      <w:proofErr w:type="spellEnd"/>
      <w:r>
        <w:t xml:space="preserve">) включает определения классов сущностей, свойств, ограничений и аксиом, выражающих терминологические знания. </w:t>
      </w:r>
      <w:r>
        <w:rPr>
          <w:i/>
          <w:iCs/>
        </w:rPr>
        <w:t>Данные онтологии</w:t>
      </w:r>
      <w:r>
        <w:t xml:space="preserve"> (</w:t>
      </w:r>
      <w:proofErr w:type="spellStart"/>
      <w:r>
        <w:t>ABox</w:t>
      </w:r>
      <w:proofErr w:type="spellEnd"/>
      <w:r>
        <w:t>) содержат сведения о конкретных индивидах, их свойствах и отношениях, выражающие фактологические знания.</w:t>
      </w:r>
    </w:p>
    <w:p w14:paraId="61BD8CA5" w14:textId="77777777" w:rsidR="00544F66" w:rsidRDefault="00544F66" w:rsidP="00544F66">
      <w:pPr>
        <w:jc w:val="both"/>
      </w:pPr>
      <w:r>
        <w:t xml:space="preserve">Разделение существенно для задачи автоматизированного пополнения. Схема — результат экспертной работы и закладывается заранее, до начала эксплуатации; автоматизированное извлечение схемы из документов невозможно: документы иллюстрируют применение терминологических утверждений, но не содержат их. </w:t>
      </w:r>
      <w:proofErr w:type="spellStart"/>
      <w:r>
        <w:t>ABox</w:t>
      </w:r>
      <w:proofErr w:type="spellEnd"/>
      <w:r>
        <w:t xml:space="preserve"> же регулярно обновляется естественным ходом учебного процесса: каждое новое событие (прибытие сотрудника, защита ВКР, окончание практики) приводит к появлению новых индивидов и фактов о них. Именно эти знания доступны автоматизированному извлечению.</w:t>
      </w:r>
    </w:p>
    <w:p w14:paraId="3FC983DD" w14:textId="77777777" w:rsidR="00544F66" w:rsidRDefault="00544F66" w:rsidP="00544F66">
      <w:pPr>
        <w:jc w:val="both"/>
      </w:pPr>
      <w:r>
        <w:t xml:space="preserve">Соответственно, в рамках задачи извлечению подлежат: индивиды как экземпляры классов онтологии; значения данных в виде литералов; факты в виде </w:t>
      </w:r>
      <w:proofErr w:type="spellStart"/>
      <w:r>
        <w:t>ABox</w:t>
      </w:r>
      <w:proofErr w:type="spellEnd"/>
      <w:r>
        <w:t>-аксиом о принадлежности индивидов классам и о значениях их свойств. Документы рассматриваются как источник данных, а не источник схемы.</w:t>
      </w:r>
    </w:p>
    <w:p w14:paraId="30D47AAC" w14:textId="77777777" w:rsidR="00544F66" w:rsidRDefault="00544F66" w:rsidP="00312ADC">
      <w:pPr>
        <w:pStyle w:val="4"/>
      </w:pPr>
      <w:bookmarkStart w:id="57" w:name="_Toc230037098"/>
      <w:bookmarkStart w:id="58" w:name="_Toc230090678"/>
      <w:bookmarkStart w:id="59" w:name="_Toc230205574"/>
      <w:bookmarkStart w:id="60" w:name="_Toc230206034"/>
      <w:bookmarkStart w:id="61" w:name="_Toc230206311"/>
      <w:bookmarkStart w:id="62" w:name="_Toc230207774"/>
      <w:bookmarkStart w:id="63" w:name="_Toc230428180"/>
      <w:bookmarkStart w:id="64" w:name="свойства-существенные-для-задачи"/>
      <w:bookmarkEnd w:id="56"/>
      <w:r>
        <w:t>1.1.3 Свойства, существенные для задачи</w:t>
      </w:r>
      <w:bookmarkEnd w:id="57"/>
      <w:bookmarkEnd w:id="58"/>
      <w:bookmarkEnd w:id="59"/>
      <w:bookmarkEnd w:id="60"/>
      <w:bookmarkEnd w:id="61"/>
      <w:bookmarkEnd w:id="62"/>
      <w:bookmarkEnd w:id="63"/>
    </w:p>
    <w:p w14:paraId="6272D39A" w14:textId="77777777" w:rsidR="00544F66" w:rsidRDefault="00544F66" w:rsidP="00544F66">
      <w:pPr>
        <w:jc w:val="both"/>
      </w:pPr>
      <w:r>
        <w:t>При проектировании системы пополнения онтологии необходимо обеспечить несколько свойств.</w:t>
      </w:r>
    </w:p>
    <w:p w14:paraId="6A2CA0D8" w14:textId="77777777" w:rsidR="00544F66" w:rsidRDefault="00544F66" w:rsidP="00544F66">
      <w:pPr>
        <w:jc w:val="both"/>
      </w:pPr>
      <w:r>
        <w:rPr>
          <w:b/>
          <w:bCs/>
        </w:rPr>
        <w:t>Стабильность идентификации индивидов.</w:t>
      </w:r>
      <w:r>
        <w:t xml:space="preserve"> Один и тот же реальный объект может упоминаться в разных документах по-разному (полным ФИО, фамилией с инициалами, фамилией с должностью). Если каждое упоминание породит отдельный индивид, целостность модели разрушится. Система должна обеспечивать совпадение идентификаторов у эквивалентных упоминаний независимо от формы.</w:t>
      </w:r>
    </w:p>
    <w:p w14:paraId="4D237FDF" w14:textId="77777777" w:rsidR="00544F66" w:rsidRDefault="00544F66" w:rsidP="00544F66">
      <w:pPr>
        <w:jc w:val="both"/>
      </w:pPr>
      <w:r>
        <w:rPr>
          <w:b/>
          <w:bCs/>
        </w:rPr>
        <w:lastRenderedPageBreak/>
        <w:t>Согласованность модели.</w:t>
      </w:r>
      <w:r>
        <w:t xml:space="preserve"> Добавление новых фактов не должно нарушать ни синтаксической, ни семантической целостности модели — ни на уровне ограничений </w:t>
      </w:r>
      <w:proofErr w:type="spellStart"/>
      <w:r>
        <w:t>TBox</w:t>
      </w:r>
      <w:proofErr w:type="spellEnd"/>
      <w:r>
        <w:t>, ни логических противоречий с уже накопленными фактами.</w:t>
      </w:r>
    </w:p>
    <w:p w14:paraId="65ED5C16" w14:textId="77777777" w:rsidR="00544F66" w:rsidRDefault="00544F66" w:rsidP="00544F66">
      <w:pPr>
        <w:jc w:val="both"/>
      </w:pPr>
      <w:r>
        <w:rPr>
          <w:b/>
          <w:bCs/>
        </w:rPr>
        <w:t>Управление противоречиями.</w:t>
      </w:r>
      <w:r>
        <w:t xml:space="preserve"> Помимо логических противоречий, в реальных документах возможны </w:t>
      </w:r>
      <w:r>
        <w:rPr>
          <w:i/>
          <w:iCs/>
        </w:rPr>
        <w:t>фактические</w:t>
      </w:r>
      <w:r>
        <w:t xml:space="preserve"> конфликты: новый документ может приносить отличные от уже хранящихся сведения (например, новый номер группы после перевода). Поведение системы при таких конфликтах должно быть детерминированным и управляемым.</w:t>
      </w:r>
    </w:p>
    <w:p w14:paraId="5DF29C2B" w14:textId="77777777" w:rsidR="00544F66" w:rsidRDefault="00544F66" w:rsidP="00544F66">
      <w:pPr>
        <w:jc w:val="both"/>
      </w:pPr>
      <w:r>
        <w:rPr>
          <w:b/>
          <w:bCs/>
        </w:rPr>
        <w:t>Отслеживание происхождения фактов.</w:t>
      </w:r>
      <w:r>
        <w:t xml:space="preserve"> Для проверки и ручной корректировки система должна сохранять сведения о том, из какого документа и каким образом получен каждый факт.</w:t>
      </w:r>
    </w:p>
    <w:p w14:paraId="3F5E1834" w14:textId="77777777" w:rsidR="00544F66" w:rsidRDefault="00544F66" w:rsidP="00544F66">
      <w:pPr>
        <w:jc w:val="both"/>
      </w:pPr>
      <w:r>
        <w:t>Эти свойства будут учтены при формулировке требований (1.5) и архитектурных решений главы 2.</w:t>
      </w:r>
    </w:p>
    <w:p w14:paraId="17D36307" w14:textId="77777777" w:rsidR="00544F66" w:rsidRDefault="00544F66" w:rsidP="00312ADC">
      <w:pPr>
        <w:pStyle w:val="3"/>
      </w:pPr>
      <w:bookmarkStart w:id="65" w:name="_Toc230037099"/>
      <w:bookmarkStart w:id="66" w:name="_Toc230090679"/>
      <w:bookmarkStart w:id="67" w:name="_Toc230205575"/>
      <w:bookmarkStart w:id="68" w:name="_Toc230206035"/>
      <w:bookmarkStart w:id="69" w:name="_Toc230206312"/>
      <w:bookmarkStart w:id="70" w:name="_Toc230207775"/>
      <w:bookmarkStart w:id="71" w:name="_Toc230428181"/>
      <w:bookmarkStart w:id="72" w:name="X76d7640d0df663bf9ad1fa7f70156bbb150080c"/>
      <w:bookmarkEnd w:id="40"/>
      <w:bookmarkEnd w:id="64"/>
      <w:r>
        <w:t>1.2 Документы кафедры и проблемы извлечения знаний</w:t>
      </w:r>
      <w:bookmarkEnd w:id="65"/>
      <w:bookmarkEnd w:id="66"/>
      <w:bookmarkEnd w:id="67"/>
      <w:bookmarkEnd w:id="68"/>
      <w:bookmarkEnd w:id="69"/>
      <w:bookmarkEnd w:id="70"/>
      <w:bookmarkEnd w:id="71"/>
    </w:p>
    <w:p w14:paraId="238AB8BE" w14:textId="77777777" w:rsidR="00544F66" w:rsidRDefault="00544F66" w:rsidP="00312ADC">
      <w:pPr>
        <w:pStyle w:val="4"/>
      </w:pPr>
      <w:bookmarkStart w:id="73" w:name="_Toc230037100"/>
      <w:bookmarkStart w:id="74" w:name="_Toc230090680"/>
      <w:bookmarkStart w:id="75" w:name="_Toc230205576"/>
      <w:bookmarkStart w:id="76" w:name="_Toc230206036"/>
      <w:bookmarkStart w:id="77" w:name="_Toc230206313"/>
      <w:bookmarkStart w:id="78" w:name="_Toc230207776"/>
      <w:bookmarkStart w:id="79" w:name="_Toc230428182"/>
      <w:bookmarkStart w:id="80" w:name="документооборот-и-форматы"/>
      <w:r>
        <w:t>1.2.1 Документооборот и форматы</w:t>
      </w:r>
      <w:bookmarkEnd w:id="73"/>
      <w:bookmarkEnd w:id="74"/>
      <w:bookmarkEnd w:id="75"/>
      <w:bookmarkEnd w:id="76"/>
      <w:bookmarkEnd w:id="77"/>
      <w:bookmarkEnd w:id="78"/>
      <w:bookmarkEnd w:id="79"/>
    </w:p>
    <w:p w14:paraId="1BDE2984" w14:textId="77777777" w:rsidR="00544F66" w:rsidRDefault="00544F66" w:rsidP="00544F66">
      <w:pPr>
        <w:jc w:val="both"/>
      </w:pPr>
      <w:r>
        <w:t>Деятельность кафедры сопровождается обработкой значительного числа документов: заявлений обучающихся, индивидуальных заданий на практику, отчётов руководителей, приказов, методических и научных материалов. Документы создаются в текстовых редакторах и распространяются преимущественно в форматах DOC и DOCX (на открытом стандарте Office Open XML [2]) и PDF (стандарт ISO 32000-1 [3]). Структура определяется не формальной моделью данных, а визуальным оформлением, ориентированным на человеческое восприятие.</w:t>
      </w:r>
    </w:p>
    <w:p w14:paraId="34EB7449" w14:textId="77777777" w:rsidR="00544F66" w:rsidRDefault="00544F66" w:rsidP="00544F66">
      <w:pPr>
        <w:jc w:val="both"/>
      </w:pPr>
      <w:r>
        <w:t xml:space="preserve">Анализ реального набора документов кафедры показывает, что, несмотря на отсутствие явной формализации, большинство документов обладает устойчивыми шаблонными признаками: заявления содержат типовые реквизиты, ведомости — табличные данные с фиксированным набором столбцов, отчёты — повторяющиеся разделы. Это принципиально для последующего выбора шаблонного подхода: документы одного типа поддаются шаблонной обработке. Вместе с тем конкретная реализация шаблонных признаков существенно </w:t>
      </w:r>
      <w:r>
        <w:lastRenderedPageBreak/>
        <w:t>варьируется от документа к документу — меняются формулировки, порядок следования полей, способы оформления.</w:t>
      </w:r>
    </w:p>
    <w:p w14:paraId="47D8EB5C" w14:textId="77777777" w:rsidR="00544F66" w:rsidRDefault="00544F66" w:rsidP="00544F66">
      <w:pPr>
        <w:jc w:val="both"/>
      </w:pPr>
      <w:r>
        <w:t xml:space="preserve">Форматы документов по-разному хранят информацию о структуре. </w:t>
      </w:r>
      <w:r>
        <w:rPr>
          <w:i/>
          <w:iCs/>
        </w:rPr>
        <w:t>DOCX</w:t>
      </w:r>
      <w:r>
        <w:t xml:space="preserve"> [2] обеспечивает прямой доступ к внутренней структуре: абзацы, списки, таблицы, заголовки явно представлены элементами внутреннего XML-описания (формат DOC, технически отличаясь, содержит ту же информацию). </w:t>
      </w:r>
      <w:r>
        <w:rPr>
          <w:i/>
          <w:iCs/>
        </w:rPr>
        <w:t>PDF</w:t>
      </w:r>
      <w:r>
        <w:t xml:space="preserve"> [3] содержит извлекаемый текст, но структура выражена неявно: отсутствует прямое указание на абзацы и элементы списков, границы таблиц приходится восстанавливать по координатам текстовых фрагментов. </w:t>
      </w:r>
      <w:r>
        <w:rPr>
          <w:i/>
          <w:iCs/>
        </w:rPr>
        <w:t>Сканированные изображения документов</w:t>
      </w:r>
      <w:r>
        <w:t xml:space="preserve"> не содержат ни текста, ни структуры и требуют предварительного применения оптического распознавания символов и анализа макета страницы.</w:t>
      </w:r>
    </w:p>
    <w:p w14:paraId="67CA1644" w14:textId="77777777" w:rsidR="00544F66" w:rsidRDefault="00544F66" w:rsidP="00544F66">
      <w:pPr>
        <w:jc w:val="both"/>
      </w:pPr>
      <w:r>
        <w:t>В рамках работы первоочередное внимание уделено первым двум группам форматов как составляющим подавляющее большинство документов кафедры; поддержка сканированных документов рассматривается как направление дальнейшего развития (см. главу 3), для которого в архитектуре заложены соответствующие возможности.</w:t>
      </w:r>
    </w:p>
    <w:p w14:paraId="4EC5137B" w14:textId="77777777" w:rsidR="00544F66" w:rsidRDefault="00544F66" w:rsidP="00312ADC">
      <w:pPr>
        <w:pStyle w:val="4"/>
      </w:pPr>
      <w:bookmarkStart w:id="81" w:name="_Toc230037101"/>
      <w:bookmarkStart w:id="82" w:name="_Toc230090681"/>
      <w:bookmarkStart w:id="83" w:name="_Toc230205577"/>
      <w:bookmarkStart w:id="84" w:name="_Toc230206037"/>
      <w:bookmarkStart w:id="85" w:name="_Toc230206314"/>
      <w:bookmarkStart w:id="86" w:name="_Toc230207777"/>
      <w:bookmarkStart w:id="87" w:name="_Toc230428183"/>
      <w:bookmarkStart w:id="88" w:name="проблемы-извлечения-знаний"/>
      <w:bookmarkEnd w:id="80"/>
      <w:r>
        <w:t>1.2.2 Проблемы извлечения знаний</w:t>
      </w:r>
      <w:bookmarkEnd w:id="81"/>
      <w:bookmarkEnd w:id="82"/>
      <w:bookmarkEnd w:id="83"/>
      <w:bookmarkEnd w:id="84"/>
      <w:bookmarkEnd w:id="85"/>
      <w:bookmarkEnd w:id="86"/>
      <w:bookmarkEnd w:id="87"/>
    </w:p>
    <w:p w14:paraId="79893B48" w14:textId="77777777" w:rsidR="00544F66" w:rsidRDefault="00544F66" w:rsidP="00544F66">
      <w:pPr>
        <w:jc w:val="both"/>
      </w:pPr>
      <w:r>
        <w:t>Анализ реальных документов позволяет выделить несколько основных проблем:</w:t>
      </w:r>
    </w:p>
    <w:p w14:paraId="20B4450D" w14:textId="77777777" w:rsidR="00544F66" w:rsidRDefault="00544F66" w:rsidP="00E17D76">
      <w:pPr>
        <w:numPr>
          <w:ilvl w:val="0"/>
          <w:numId w:val="136"/>
        </w:numPr>
        <w:ind w:left="0" w:firstLine="709"/>
        <w:jc w:val="both"/>
      </w:pPr>
      <w:r>
        <w:rPr>
          <w:i/>
          <w:iCs/>
        </w:rPr>
        <w:t>разнородность форматов</w:t>
      </w:r>
      <w:r>
        <w:t>: разные форматы требуют разных подходов на этапе извлечения, и это разнообразие должно быть скрыто от последующих шагов обработки;</w:t>
      </w:r>
    </w:p>
    <w:p w14:paraId="3EC9BBFF" w14:textId="77777777" w:rsidR="00544F66" w:rsidRDefault="00544F66" w:rsidP="00E17D76">
      <w:pPr>
        <w:numPr>
          <w:ilvl w:val="0"/>
          <w:numId w:val="136"/>
        </w:numPr>
        <w:ind w:left="0" w:firstLine="709"/>
        <w:jc w:val="both"/>
      </w:pPr>
      <w:r>
        <w:rPr>
          <w:i/>
          <w:iCs/>
        </w:rPr>
        <w:t>отсутствие единообразия структуры внутри одного класса</w:t>
      </w:r>
      <w:r>
        <w:t>: документы одного типа различаются по компоновке, и правила, привязанные к жёстким позициям элементов, неустойчивы;</w:t>
      </w:r>
    </w:p>
    <w:p w14:paraId="5C3DE8EC" w14:textId="77777777" w:rsidR="00544F66" w:rsidRDefault="00544F66" w:rsidP="00E17D76">
      <w:pPr>
        <w:numPr>
          <w:ilvl w:val="0"/>
          <w:numId w:val="136"/>
        </w:numPr>
        <w:ind w:left="0" w:firstLine="709"/>
        <w:jc w:val="both"/>
      </w:pPr>
      <w:r>
        <w:rPr>
          <w:i/>
          <w:iCs/>
        </w:rPr>
        <w:t>контекстная зависимость интерпретации</w:t>
      </w:r>
      <w:r>
        <w:t>: значение в ячейке таблицы интерпретируется иначе, чем то же значение в сплошном тексте;</w:t>
      </w:r>
    </w:p>
    <w:p w14:paraId="4E1D83EB" w14:textId="77777777" w:rsidR="00544F66" w:rsidRDefault="00544F66" w:rsidP="00E17D76">
      <w:pPr>
        <w:numPr>
          <w:ilvl w:val="0"/>
          <w:numId w:val="136"/>
        </w:numPr>
        <w:ind w:left="0" w:firstLine="709"/>
        <w:jc w:val="both"/>
      </w:pPr>
      <w:r>
        <w:rPr>
          <w:i/>
          <w:iCs/>
        </w:rPr>
        <w:lastRenderedPageBreak/>
        <w:t>опциональные и повторяющиеся элементы</w:t>
      </w:r>
      <w:r>
        <w:t>: части документа могут отсутствовать либо встречаться в неопределённом числе экземпляров;</w:t>
      </w:r>
    </w:p>
    <w:p w14:paraId="5D5AB492" w14:textId="77777777" w:rsidR="00544F66" w:rsidRDefault="00544F66" w:rsidP="00E17D76">
      <w:pPr>
        <w:numPr>
          <w:ilvl w:val="0"/>
          <w:numId w:val="136"/>
        </w:numPr>
        <w:ind w:left="0" w:firstLine="709"/>
        <w:jc w:val="both"/>
      </w:pPr>
      <w:r>
        <w:rPr>
          <w:i/>
          <w:iCs/>
        </w:rPr>
        <w:t>неоднозначность текстовых форм</w:t>
      </w:r>
      <w:r>
        <w:t>: одна сущность в разных документах именуется по-разному (полное ФИО — фамилия с инициалами, полное наименование — аббревиатура).</w:t>
      </w:r>
    </w:p>
    <w:p w14:paraId="7BCE3BF2" w14:textId="77777777" w:rsidR="00544F66" w:rsidRDefault="00544F66" w:rsidP="00544F66">
      <w:pPr>
        <w:jc w:val="both"/>
      </w:pPr>
      <w:r>
        <w:t xml:space="preserve">Ключевой методический вывод: извлечение знаний непосредственно из исходных документов сильно затруднено — правила оказываются переплетены с особенностями конкретного формата, и автор вынужден поддерживать отдельный набор правил для каждого формата. Решение — этап </w:t>
      </w:r>
      <w:r>
        <w:rPr>
          <w:i/>
          <w:iCs/>
        </w:rPr>
        <w:t>унификации представления документов</w:t>
      </w:r>
      <w:r>
        <w:t>: приведение к единой модели данных, в которой сохранены текст и минимально необходимая структурная информация и устранены особенности форматов. На таком унифицированном представлении правила извлечения формулируются единожды. Этот вывод определяет одно из центральных архитектурных решений работы (см. главу 2).</w:t>
      </w:r>
    </w:p>
    <w:p w14:paraId="31DEBD3C" w14:textId="77777777" w:rsidR="00544F66" w:rsidRDefault="00544F66" w:rsidP="00312ADC">
      <w:pPr>
        <w:pStyle w:val="3"/>
      </w:pPr>
      <w:bookmarkStart w:id="89" w:name="_Toc230037102"/>
      <w:bookmarkStart w:id="90" w:name="_Toc230090682"/>
      <w:bookmarkStart w:id="91" w:name="_Toc230205578"/>
      <w:bookmarkStart w:id="92" w:name="_Toc230206038"/>
      <w:bookmarkStart w:id="93" w:name="_Toc230206315"/>
      <w:bookmarkStart w:id="94" w:name="_Toc230207778"/>
      <w:bookmarkStart w:id="95" w:name="_Toc230428184"/>
      <w:bookmarkStart w:id="96" w:name="X1bd1c5ec7c2ee899019ac2d6d20e7c3acaaa8a9"/>
      <w:bookmarkEnd w:id="72"/>
      <w:bookmarkEnd w:id="88"/>
      <w:r>
        <w:t>1.3 Обзор подходов к извлечению знаний из документов</w:t>
      </w:r>
      <w:bookmarkEnd w:id="89"/>
      <w:bookmarkEnd w:id="90"/>
      <w:bookmarkEnd w:id="91"/>
      <w:bookmarkEnd w:id="92"/>
      <w:bookmarkEnd w:id="93"/>
      <w:bookmarkEnd w:id="94"/>
      <w:bookmarkEnd w:id="95"/>
    </w:p>
    <w:p w14:paraId="490E6643" w14:textId="77777777" w:rsidR="00544F66" w:rsidRDefault="00544F66" w:rsidP="00544F66">
      <w:pPr>
        <w:jc w:val="both"/>
      </w:pPr>
      <w:r>
        <w:t xml:space="preserve">Задача автоматизированного извлечения структурированной информации из текстовых документов изучается в нескольких смежных направлениях: в извлечении информации (Information </w:t>
      </w:r>
      <w:proofErr w:type="spellStart"/>
      <w:r>
        <w:t>Extraction</w:t>
      </w:r>
      <w:proofErr w:type="spellEnd"/>
      <w:r>
        <w:t>) [8], в обучении и пополнении онтологий (</w:t>
      </w:r>
      <w:proofErr w:type="spellStart"/>
      <w:r>
        <w:t>Ontology</w:t>
      </w:r>
      <w:proofErr w:type="spellEnd"/>
      <w:r>
        <w:t xml:space="preserve"> Learning </w:t>
      </w:r>
      <w:proofErr w:type="spellStart"/>
      <w:r>
        <w:t>and</w:t>
      </w:r>
      <w:proofErr w:type="spellEnd"/>
      <w:r>
        <w:t xml:space="preserve"> </w:t>
      </w:r>
      <w:proofErr w:type="spellStart"/>
      <w:r>
        <w:t>Population</w:t>
      </w:r>
      <w:proofErr w:type="spellEnd"/>
      <w:r>
        <w:t>) [6, 7], в обработке естественного языка (Natural Language Processing). Существующие подходы можно объединить в четыре группы.</w:t>
      </w:r>
    </w:p>
    <w:p w14:paraId="4875EC69" w14:textId="77777777" w:rsidR="00544F66" w:rsidRDefault="00544F66" w:rsidP="00312ADC">
      <w:pPr>
        <w:pStyle w:val="4"/>
      </w:pPr>
      <w:bookmarkStart w:id="97" w:name="_Toc230037103"/>
      <w:bookmarkStart w:id="98" w:name="_Toc230090683"/>
      <w:bookmarkStart w:id="99" w:name="_Toc230205579"/>
      <w:bookmarkStart w:id="100" w:name="_Toc230206039"/>
      <w:bookmarkStart w:id="101" w:name="_Toc230206316"/>
      <w:bookmarkStart w:id="102" w:name="_Toc230207779"/>
      <w:bookmarkStart w:id="103" w:name="_Toc230428185"/>
      <w:bookmarkStart w:id="104" w:name="правила-ориентированные-методы"/>
      <w:r>
        <w:t>1.3.1 Правила-ориентированные методы</w:t>
      </w:r>
      <w:bookmarkEnd w:id="97"/>
      <w:bookmarkEnd w:id="98"/>
      <w:bookmarkEnd w:id="99"/>
      <w:bookmarkEnd w:id="100"/>
      <w:bookmarkEnd w:id="101"/>
      <w:bookmarkEnd w:id="102"/>
      <w:bookmarkEnd w:id="103"/>
    </w:p>
    <w:p w14:paraId="6EFB4A57" w14:textId="77777777" w:rsidR="00544F66" w:rsidRDefault="00544F66" w:rsidP="00544F66">
      <w:pPr>
        <w:jc w:val="both"/>
      </w:pPr>
      <w:r>
        <w:t>Правила-ориентированные (</w:t>
      </w:r>
      <w:proofErr w:type="spellStart"/>
      <w:r>
        <w:t>rule-based</w:t>
      </w:r>
      <w:proofErr w:type="spellEnd"/>
      <w:r>
        <w:t xml:space="preserve">) методы — исторически наиболее ранний подход, основанный на явном описании правил выделения интересующих фрагментов в виде регулярных выражений, шаблонов над последовательностями токенов, паттернов над синтаксическими деревьями [8]. Преимущества — </w:t>
      </w:r>
      <w:r>
        <w:rPr>
          <w:i/>
          <w:iCs/>
        </w:rPr>
        <w:t>воспроизводимость и объяснимость</w:t>
      </w:r>
      <w:r>
        <w:t xml:space="preserve"> (каждое значение прослеживается до конкретного правила) и отсутствие требования к размеченным данным; основной недостаток — </w:t>
      </w:r>
      <w:r>
        <w:rPr>
          <w:i/>
          <w:iCs/>
        </w:rPr>
        <w:t>хрупкость</w:t>
      </w:r>
      <w:r>
        <w:t xml:space="preserve"> к вариативности </w:t>
      </w:r>
      <w:r>
        <w:lastRenderedPageBreak/>
        <w:t>оформления. Тем не менее в задачах со структурированными документами одного типа методы остаются конкурентоспособными.</w:t>
      </w:r>
    </w:p>
    <w:p w14:paraId="395FCF69" w14:textId="77777777" w:rsidR="00544F66" w:rsidRDefault="00544F66" w:rsidP="00312ADC">
      <w:pPr>
        <w:pStyle w:val="4"/>
      </w:pPr>
      <w:bookmarkStart w:id="105" w:name="_Toc230037104"/>
      <w:bookmarkStart w:id="106" w:name="_Toc230090684"/>
      <w:bookmarkStart w:id="107" w:name="_Toc230205580"/>
      <w:bookmarkStart w:id="108" w:name="_Toc230206040"/>
      <w:bookmarkStart w:id="109" w:name="_Toc230206317"/>
      <w:bookmarkStart w:id="110" w:name="_Toc230207780"/>
      <w:bookmarkStart w:id="111" w:name="_Toc230428186"/>
      <w:bookmarkStart w:id="112" w:name="методы-на-основе-обучения"/>
      <w:bookmarkEnd w:id="104"/>
      <w:r>
        <w:t>1.3.2 Методы на основе обучения</w:t>
      </w:r>
      <w:bookmarkEnd w:id="105"/>
      <w:bookmarkEnd w:id="106"/>
      <w:bookmarkEnd w:id="107"/>
      <w:bookmarkEnd w:id="108"/>
      <w:bookmarkEnd w:id="109"/>
      <w:bookmarkEnd w:id="110"/>
      <w:bookmarkEnd w:id="111"/>
    </w:p>
    <w:p w14:paraId="2BA4C6E3" w14:textId="77777777" w:rsidR="00544F66" w:rsidRDefault="00544F66" w:rsidP="00544F66">
      <w:pPr>
        <w:jc w:val="both"/>
      </w:pPr>
      <w:r>
        <w:t xml:space="preserve">Применение методов машинного обучения и обработки естественного языка — распознавание именованных сущностей [8], извлечение отношений, классификация и сегментация документов — обеспечивает устойчивость к вариативности: обученная модель распознаёт сущности в документах, существенно отличающихся от обучающих. Главное препятствие применению к рассматриваемой задаче — </w:t>
      </w:r>
      <w:r>
        <w:rPr>
          <w:i/>
          <w:iCs/>
        </w:rPr>
        <w:t>требование к объёму размеченных данных</w:t>
      </w:r>
      <w:r>
        <w:t xml:space="preserve"> (сотни и тысячи документов с аннотированными значениями); для документооборота кафедры с ограниченным потоком однотипных документов сбор такого корпуса непрактичен. Дополнительный недостаток — слабая контролируемость пользователем и ограниченная объяснимость отдельных извлечений.</w:t>
      </w:r>
    </w:p>
    <w:p w14:paraId="6B6EC0D6" w14:textId="77777777" w:rsidR="00544F66" w:rsidRDefault="00544F66" w:rsidP="00312ADC">
      <w:pPr>
        <w:pStyle w:val="4"/>
      </w:pPr>
      <w:bookmarkStart w:id="113" w:name="_Toc230037105"/>
      <w:bookmarkStart w:id="114" w:name="_Toc230090685"/>
      <w:bookmarkStart w:id="115" w:name="_Toc230205581"/>
      <w:bookmarkStart w:id="116" w:name="_Toc230206041"/>
      <w:bookmarkStart w:id="117" w:name="_Toc230206318"/>
      <w:bookmarkStart w:id="118" w:name="_Toc230207781"/>
      <w:bookmarkStart w:id="119" w:name="_Toc230428187"/>
      <w:bookmarkStart w:id="120" w:name="X1b61f587945247c9b1e86cfaaf6116c9de28769"/>
      <w:bookmarkEnd w:id="112"/>
      <w:r>
        <w:t>1.3.3 Методы на основе больших языковых моделей</w:t>
      </w:r>
      <w:bookmarkEnd w:id="113"/>
      <w:bookmarkEnd w:id="114"/>
      <w:bookmarkEnd w:id="115"/>
      <w:bookmarkEnd w:id="116"/>
      <w:bookmarkEnd w:id="117"/>
      <w:bookmarkEnd w:id="118"/>
      <w:bookmarkEnd w:id="119"/>
    </w:p>
    <w:p w14:paraId="12E8D1CC" w14:textId="3BEAED61" w:rsidR="00544F66" w:rsidRPr="00B479E7" w:rsidRDefault="00544F66" w:rsidP="00B60F8C">
      <w:pPr>
        <w:jc w:val="both"/>
      </w:pPr>
      <w:r>
        <w:t xml:space="preserve">Большие языковые модели (LLM) [9] получают на вход документ и запрос на естественном языке и выдают ответ в произвольной или структурированной форме. Сильная сторона — </w:t>
      </w:r>
      <w:r>
        <w:rPr>
          <w:i/>
          <w:iCs/>
        </w:rPr>
        <w:t>гибкость</w:t>
      </w:r>
      <w:r>
        <w:t xml:space="preserve">: одна модель обрабатывает документы разных типов без специального обучения. </w:t>
      </w:r>
      <w:r w:rsidR="00B60F8C" w:rsidRPr="00B60F8C">
        <w:t xml:space="preserve">Слабые стороны существенны: </w:t>
      </w:r>
      <w:r w:rsidR="00B60F8C" w:rsidRPr="00B60F8C">
        <w:rPr>
          <w:i/>
          <w:iCs/>
        </w:rPr>
        <w:t>ограниченная интерпретируемость</w:t>
      </w:r>
      <w:r w:rsidR="00B60F8C" w:rsidRPr="00B60F8C">
        <w:t xml:space="preserve"> — причина ответа не поддаётся анализу через формальные правила; </w:t>
      </w:r>
      <w:r w:rsidR="00B60F8C" w:rsidRPr="00B60F8C">
        <w:rPr>
          <w:i/>
          <w:iCs/>
        </w:rPr>
        <w:t>риск конфабуляции</w:t>
      </w:r>
      <w:r w:rsidR="00B60F8C" w:rsidRPr="00B60F8C">
        <w:t xml:space="preserve"> — генерации правдоподобных, но ошибочных значений; </w:t>
      </w:r>
      <w:r w:rsidR="00B60F8C" w:rsidRPr="00B60F8C">
        <w:rPr>
          <w:i/>
          <w:iCs/>
        </w:rPr>
        <w:t>зависимость от внешнего сервиса</w:t>
      </w:r>
      <w:r w:rsidR="00B60F8C" w:rsidRPr="00B60F8C">
        <w:t xml:space="preserve"> и </w:t>
      </w:r>
      <w:r w:rsidR="00B60F8C" w:rsidRPr="00B60F8C">
        <w:rPr>
          <w:i/>
          <w:iCs/>
        </w:rPr>
        <w:t>стоимость обращений</w:t>
      </w:r>
      <w:r w:rsidR="00B60F8C" w:rsidRPr="00B60F8C">
        <w:t>. Эти ограничения делают неприемлемым применение языковой модели как единственного источника знаний в задаче пополнения онтологии: включение в формализованную модель сведений, не поддающихся проверке, противоречит цели формализации.</w:t>
      </w:r>
    </w:p>
    <w:p w14:paraId="08C542EC" w14:textId="77777777" w:rsidR="00544F66" w:rsidRDefault="00544F66" w:rsidP="00312ADC">
      <w:pPr>
        <w:pStyle w:val="4"/>
      </w:pPr>
      <w:bookmarkStart w:id="121" w:name="_Toc230037106"/>
      <w:bookmarkStart w:id="122" w:name="_Toc230090686"/>
      <w:bookmarkStart w:id="123" w:name="_Toc230205582"/>
      <w:bookmarkStart w:id="124" w:name="_Toc230206042"/>
      <w:bookmarkStart w:id="125" w:name="_Toc230206319"/>
      <w:bookmarkStart w:id="126" w:name="_Toc230207782"/>
      <w:bookmarkStart w:id="127" w:name="_Toc230428188"/>
      <w:bookmarkStart w:id="128" w:name="гибридные-подходы"/>
      <w:bookmarkEnd w:id="120"/>
      <w:r>
        <w:t>1.3.4 Гибридные подходы</w:t>
      </w:r>
      <w:bookmarkEnd w:id="121"/>
      <w:bookmarkEnd w:id="122"/>
      <w:bookmarkEnd w:id="123"/>
      <w:bookmarkEnd w:id="124"/>
      <w:bookmarkEnd w:id="125"/>
      <w:bookmarkEnd w:id="126"/>
      <w:bookmarkEnd w:id="127"/>
    </w:p>
    <w:p w14:paraId="12A519F9" w14:textId="77777777" w:rsidR="00544F66" w:rsidRDefault="00544F66" w:rsidP="00544F66">
      <w:pPr>
        <w:jc w:val="both"/>
      </w:pPr>
      <w:r>
        <w:t xml:space="preserve">Гибридные подходы сочетают преимущества групп. Применительно к задаче пополнения онтологической модели кафедры оправдан подход, в котором </w:t>
      </w:r>
      <w:r>
        <w:rPr>
          <w:i/>
          <w:iCs/>
        </w:rPr>
        <w:t>детерминированные правила шаблона выполняют первичное извлечение, а языковая модель используется как проверяющий и корректирующий механизм</w:t>
      </w:r>
      <w:r>
        <w:t xml:space="preserve">. </w:t>
      </w:r>
      <w:r>
        <w:lastRenderedPageBreak/>
        <w:t>Такое распределение ролей сохраняет ключевые преимущества правил-ориентированного подхода (воспроизводимость, объяснимость, отсутствие требования к разметке) и компенсирует его основной недостаток — хрупкость к вариативности: модель закрывает ровно те случаи, в которых правила неточны.</w:t>
      </w:r>
    </w:p>
    <w:p w14:paraId="62E22ECF" w14:textId="6782A347" w:rsidR="00544F66" w:rsidRDefault="00544F66" w:rsidP="00544F66">
      <w:pPr>
        <w:jc w:val="both"/>
      </w:pPr>
      <w:r>
        <w:t>Сравнительные характеристики подходов сведены в таблицу 1.</w:t>
      </w:r>
    </w:p>
    <w:p w14:paraId="1A2AB4BC" w14:textId="4E6876DF" w:rsidR="00544F66" w:rsidRPr="00312ADC" w:rsidRDefault="00544F66" w:rsidP="00312ADC">
      <w:pPr>
        <w:ind w:firstLine="0"/>
        <w:jc w:val="both"/>
      </w:pPr>
      <w:r w:rsidRPr="00312ADC">
        <w:t>Таблица 1 — Сравнительная характеристика подходов к извлечению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1988"/>
        <w:gridCol w:w="1658"/>
        <w:gridCol w:w="1315"/>
        <w:gridCol w:w="2191"/>
        <w:gridCol w:w="2476"/>
      </w:tblGrid>
      <w:tr w:rsidR="00064ECC" w14:paraId="06D5A174" w14:textId="77777777" w:rsidTr="00064ECC">
        <w:trPr>
          <w:tblHeader/>
        </w:trPr>
        <w:tc>
          <w:tcPr>
            <w:tcW w:w="1930" w:type="dxa"/>
          </w:tcPr>
          <w:p w14:paraId="73645B99" w14:textId="77777777" w:rsidR="00544F66" w:rsidRDefault="00544F66" w:rsidP="00064ECC">
            <w:pPr>
              <w:ind w:firstLine="0"/>
              <w:jc w:val="both"/>
            </w:pPr>
            <w:r>
              <w:t>Подход</w:t>
            </w:r>
          </w:p>
        </w:tc>
        <w:tc>
          <w:tcPr>
            <w:tcW w:w="1609" w:type="dxa"/>
          </w:tcPr>
          <w:p w14:paraId="6C1AEB79" w14:textId="77777777" w:rsidR="00544F66" w:rsidRDefault="00544F66" w:rsidP="00064ECC">
            <w:pPr>
              <w:ind w:firstLine="0"/>
              <w:jc w:val="both"/>
            </w:pPr>
            <w:r>
              <w:t>Воспроизводимость</w:t>
            </w:r>
          </w:p>
        </w:tc>
        <w:tc>
          <w:tcPr>
            <w:tcW w:w="1276" w:type="dxa"/>
          </w:tcPr>
          <w:p w14:paraId="5FC87A90" w14:textId="77777777" w:rsidR="00544F66" w:rsidRDefault="00544F66" w:rsidP="00064ECC">
            <w:pPr>
              <w:ind w:firstLine="0"/>
              <w:jc w:val="both"/>
            </w:pPr>
            <w:r>
              <w:t>Объяснимость</w:t>
            </w:r>
          </w:p>
        </w:tc>
        <w:tc>
          <w:tcPr>
            <w:tcW w:w="2126" w:type="dxa"/>
          </w:tcPr>
          <w:p w14:paraId="2912DF06" w14:textId="77777777" w:rsidR="00544F66" w:rsidRDefault="00544F66" w:rsidP="00064ECC">
            <w:pPr>
              <w:ind w:firstLine="0"/>
              <w:jc w:val="both"/>
            </w:pPr>
            <w:r>
              <w:t>Устойчивость к вариативности</w:t>
            </w:r>
          </w:p>
        </w:tc>
        <w:tc>
          <w:tcPr>
            <w:tcW w:w="2403" w:type="dxa"/>
          </w:tcPr>
          <w:p w14:paraId="5402B48F" w14:textId="77777777" w:rsidR="00544F66" w:rsidRDefault="00544F66" w:rsidP="00064ECC">
            <w:pPr>
              <w:ind w:firstLine="0"/>
              <w:jc w:val="both"/>
            </w:pPr>
            <w:r>
              <w:t>Требование к размеченным данным</w:t>
            </w:r>
          </w:p>
        </w:tc>
      </w:tr>
      <w:tr w:rsidR="00064ECC" w14:paraId="510759A8" w14:textId="77777777" w:rsidTr="00064ECC">
        <w:tc>
          <w:tcPr>
            <w:tcW w:w="1930" w:type="dxa"/>
          </w:tcPr>
          <w:p w14:paraId="4C9F87E7" w14:textId="77777777" w:rsidR="00544F66" w:rsidRDefault="00544F66" w:rsidP="00064ECC">
            <w:pPr>
              <w:ind w:firstLine="0"/>
              <w:jc w:val="both"/>
            </w:pPr>
            <w:r>
              <w:t>Правила-ориентированный</w:t>
            </w:r>
          </w:p>
        </w:tc>
        <w:tc>
          <w:tcPr>
            <w:tcW w:w="1609" w:type="dxa"/>
          </w:tcPr>
          <w:p w14:paraId="1F2D7B91" w14:textId="77777777" w:rsidR="00544F66" w:rsidRDefault="00544F66" w:rsidP="00064ECC">
            <w:pPr>
              <w:ind w:firstLine="0"/>
              <w:jc w:val="both"/>
            </w:pPr>
            <w:r>
              <w:t>высокая</w:t>
            </w:r>
          </w:p>
        </w:tc>
        <w:tc>
          <w:tcPr>
            <w:tcW w:w="1276" w:type="dxa"/>
          </w:tcPr>
          <w:p w14:paraId="2EEA2A91" w14:textId="77777777" w:rsidR="00544F66" w:rsidRDefault="00544F66" w:rsidP="00064ECC">
            <w:pPr>
              <w:ind w:firstLine="0"/>
              <w:jc w:val="both"/>
            </w:pPr>
            <w:r>
              <w:t>высокая</w:t>
            </w:r>
          </w:p>
        </w:tc>
        <w:tc>
          <w:tcPr>
            <w:tcW w:w="2126" w:type="dxa"/>
          </w:tcPr>
          <w:p w14:paraId="686FBBB0" w14:textId="77777777" w:rsidR="00544F66" w:rsidRDefault="00544F66" w:rsidP="00064ECC">
            <w:pPr>
              <w:ind w:firstLine="0"/>
              <w:jc w:val="both"/>
            </w:pPr>
            <w:r>
              <w:t>низкая</w:t>
            </w:r>
          </w:p>
        </w:tc>
        <w:tc>
          <w:tcPr>
            <w:tcW w:w="2403" w:type="dxa"/>
          </w:tcPr>
          <w:p w14:paraId="218045ED" w14:textId="77777777" w:rsidR="00544F66" w:rsidRDefault="00544F66" w:rsidP="00064ECC">
            <w:pPr>
              <w:ind w:firstLine="0"/>
              <w:jc w:val="both"/>
            </w:pPr>
            <w:r>
              <w:t>отсутствует</w:t>
            </w:r>
          </w:p>
        </w:tc>
      </w:tr>
      <w:tr w:rsidR="00064ECC" w14:paraId="775AB1D0" w14:textId="77777777" w:rsidTr="00064ECC">
        <w:tc>
          <w:tcPr>
            <w:tcW w:w="1930" w:type="dxa"/>
          </w:tcPr>
          <w:p w14:paraId="22076397" w14:textId="65ED746C" w:rsidR="00544F66" w:rsidRDefault="00312ADC" w:rsidP="00064ECC">
            <w:pPr>
              <w:ind w:firstLine="0"/>
              <w:jc w:val="both"/>
            </w:pPr>
            <w:r>
              <w:t>Н</w:t>
            </w:r>
            <w:r w:rsidRPr="00312ADC">
              <w:t>а основе обучения</w:t>
            </w:r>
          </w:p>
        </w:tc>
        <w:tc>
          <w:tcPr>
            <w:tcW w:w="1609" w:type="dxa"/>
          </w:tcPr>
          <w:p w14:paraId="10845E5E" w14:textId="77777777" w:rsidR="00544F66" w:rsidRDefault="00544F66" w:rsidP="00064ECC">
            <w:pPr>
              <w:ind w:firstLine="0"/>
              <w:jc w:val="both"/>
            </w:pPr>
            <w:r>
              <w:t>средняя</w:t>
            </w:r>
          </w:p>
        </w:tc>
        <w:tc>
          <w:tcPr>
            <w:tcW w:w="1276" w:type="dxa"/>
          </w:tcPr>
          <w:p w14:paraId="4124ECB4" w14:textId="74801BC2" w:rsidR="00544F66" w:rsidRDefault="00A443E2" w:rsidP="00064ECC">
            <w:pPr>
              <w:ind w:firstLine="0"/>
              <w:jc w:val="both"/>
            </w:pPr>
            <w:r>
              <w:t>н</w:t>
            </w:r>
            <w:r w:rsidR="00544F66">
              <w:t>изкая</w:t>
            </w:r>
          </w:p>
        </w:tc>
        <w:tc>
          <w:tcPr>
            <w:tcW w:w="2126" w:type="dxa"/>
          </w:tcPr>
          <w:p w14:paraId="409983D7" w14:textId="77777777" w:rsidR="00544F66" w:rsidRDefault="00544F66" w:rsidP="00064ECC">
            <w:pPr>
              <w:ind w:firstLine="0"/>
              <w:jc w:val="both"/>
            </w:pPr>
            <w:r>
              <w:t>высокая</w:t>
            </w:r>
          </w:p>
        </w:tc>
        <w:tc>
          <w:tcPr>
            <w:tcW w:w="2403" w:type="dxa"/>
          </w:tcPr>
          <w:p w14:paraId="5C63AFC3" w14:textId="77777777" w:rsidR="00544F66" w:rsidRDefault="00544F66" w:rsidP="00064ECC">
            <w:pPr>
              <w:ind w:firstLine="0"/>
              <w:jc w:val="both"/>
            </w:pPr>
            <w:r>
              <w:t>высокое</w:t>
            </w:r>
          </w:p>
        </w:tc>
      </w:tr>
      <w:tr w:rsidR="00064ECC" w14:paraId="1C1E7F77" w14:textId="77777777" w:rsidTr="00064ECC">
        <w:tc>
          <w:tcPr>
            <w:tcW w:w="1930" w:type="dxa"/>
          </w:tcPr>
          <w:p w14:paraId="6D6480EE" w14:textId="77777777" w:rsidR="00544F66" w:rsidRDefault="00544F66" w:rsidP="00064ECC">
            <w:pPr>
              <w:ind w:firstLine="0"/>
              <w:jc w:val="both"/>
            </w:pPr>
            <w:r>
              <w:t>На основе LLM</w:t>
            </w:r>
          </w:p>
        </w:tc>
        <w:tc>
          <w:tcPr>
            <w:tcW w:w="1609" w:type="dxa"/>
          </w:tcPr>
          <w:p w14:paraId="43B31AC7" w14:textId="4B9F193E" w:rsidR="00544F66" w:rsidRPr="00DD5416" w:rsidRDefault="00DD5416" w:rsidP="00064ECC">
            <w:pPr>
              <w:ind w:firstLine="0"/>
              <w:jc w:val="both"/>
            </w:pPr>
            <w:r>
              <w:t>средняя</w:t>
            </w:r>
          </w:p>
        </w:tc>
        <w:tc>
          <w:tcPr>
            <w:tcW w:w="1276" w:type="dxa"/>
          </w:tcPr>
          <w:p w14:paraId="491728EC" w14:textId="77777777" w:rsidR="00544F66" w:rsidRDefault="00544F66" w:rsidP="00064ECC">
            <w:pPr>
              <w:ind w:firstLine="0"/>
              <w:jc w:val="both"/>
            </w:pPr>
            <w:r>
              <w:t>низкая</w:t>
            </w:r>
          </w:p>
        </w:tc>
        <w:tc>
          <w:tcPr>
            <w:tcW w:w="2126" w:type="dxa"/>
          </w:tcPr>
          <w:p w14:paraId="1889BD67" w14:textId="77777777" w:rsidR="00544F66" w:rsidRDefault="00544F66" w:rsidP="00064ECC">
            <w:pPr>
              <w:ind w:firstLine="0"/>
              <w:jc w:val="both"/>
            </w:pPr>
            <w:r>
              <w:t>высокая</w:t>
            </w:r>
          </w:p>
        </w:tc>
        <w:tc>
          <w:tcPr>
            <w:tcW w:w="2403" w:type="dxa"/>
          </w:tcPr>
          <w:p w14:paraId="7733DFD2" w14:textId="77777777" w:rsidR="00544F66" w:rsidRDefault="00544F66" w:rsidP="00064ECC">
            <w:pPr>
              <w:ind w:firstLine="0"/>
              <w:jc w:val="both"/>
            </w:pPr>
            <w:r>
              <w:t>отсутствует</w:t>
            </w:r>
          </w:p>
        </w:tc>
      </w:tr>
      <w:tr w:rsidR="00064ECC" w14:paraId="3AE53FBD" w14:textId="77777777" w:rsidTr="00064ECC">
        <w:tc>
          <w:tcPr>
            <w:tcW w:w="1930" w:type="dxa"/>
          </w:tcPr>
          <w:p w14:paraId="590CBB97" w14:textId="77777777" w:rsidR="00544F66" w:rsidRDefault="00544F66" w:rsidP="00064ECC">
            <w:pPr>
              <w:ind w:firstLine="0"/>
              <w:jc w:val="both"/>
            </w:pPr>
            <w:r>
              <w:t>Гибридный</w:t>
            </w:r>
          </w:p>
        </w:tc>
        <w:tc>
          <w:tcPr>
            <w:tcW w:w="1609" w:type="dxa"/>
          </w:tcPr>
          <w:p w14:paraId="58857502" w14:textId="77777777" w:rsidR="00544F66" w:rsidRDefault="00544F66" w:rsidP="00064ECC">
            <w:pPr>
              <w:ind w:firstLine="0"/>
              <w:jc w:val="both"/>
            </w:pPr>
            <w:r>
              <w:t>высокая</w:t>
            </w:r>
          </w:p>
        </w:tc>
        <w:tc>
          <w:tcPr>
            <w:tcW w:w="1276" w:type="dxa"/>
          </w:tcPr>
          <w:p w14:paraId="12E6AFD0" w14:textId="77777777" w:rsidR="00544F66" w:rsidRDefault="00544F66" w:rsidP="00064ECC">
            <w:pPr>
              <w:ind w:firstLine="0"/>
              <w:jc w:val="both"/>
            </w:pPr>
            <w:r>
              <w:t>высокая</w:t>
            </w:r>
          </w:p>
        </w:tc>
        <w:tc>
          <w:tcPr>
            <w:tcW w:w="2126" w:type="dxa"/>
          </w:tcPr>
          <w:p w14:paraId="36F3691F" w14:textId="77777777" w:rsidR="00544F66" w:rsidRDefault="00544F66" w:rsidP="00064ECC">
            <w:pPr>
              <w:ind w:firstLine="0"/>
              <w:jc w:val="both"/>
            </w:pPr>
            <w:r>
              <w:t>высокая</w:t>
            </w:r>
          </w:p>
        </w:tc>
        <w:tc>
          <w:tcPr>
            <w:tcW w:w="2403" w:type="dxa"/>
          </w:tcPr>
          <w:p w14:paraId="3314AAB2" w14:textId="77777777" w:rsidR="00544F66" w:rsidRDefault="00544F66" w:rsidP="00064ECC">
            <w:pPr>
              <w:ind w:firstLine="0"/>
              <w:jc w:val="both"/>
            </w:pPr>
            <w:r>
              <w:t>отсутствует</w:t>
            </w:r>
          </w:p>
        </w:tc>
      </w:tr>
    </w:tbl>
    <w:p w14:paraId="07CAFDAC" w14:textId="77777777" w:rsidR="00544F66" w:rsidRDefault="00544F66" w:rsidP="00544F66">
      <w:pPr>
        <w:jc w:val="both"/>
      </w:pPr>
      <w:r>
        <w:t>Методический вывод, лежащий в основе настоящей работы: оправдан гибридный подход, сочетающий шаблонное извлечение по детерминированным правилам с проверкой и коррекцией результатов посредством большой языковой модели.</w:t>
      </w:r>
    </w:p>
    <w:p w14:paraId="117251F4" w14:textId="77777777" w:rsidR="00544F66" w:rsidRDefault="00544F66" w:rsidP="002E6B0E">
      <w:pPr>
        <w:pStyle w:val="3"/>
      </w:pPr>
      <w:bookmarkStart w:id="129" w:name="_Toc230037107"/>
      <w:bookmarkStart w:id="130" w:name="_Toc230090687"/>
      <w:bookmarkStart w:id="131" w:name="_Toc230205583"/>
      <w:bookmarkStart w:id="132" w:name="_Toc230206043"/>
      <w:bookmarkStart w:id="133" w:name="_Toc230206320"/>
      <w:bookmarkStart w:id="134" w:name="_Toc230207783"/>
      <w:bookmarkStart w:id="135" w:name="_Toc230428189"/>
      <w:bookmarkStart w:id="136" w:name="существующие-программные-решения"/>
      <w:bookmarkEnd w:id="96"/>
      <w:bookmarkEnd w:id="128"/>
      <w:r>
        <w:t>1.4 Существующие программные решения</w:t>
      </w:r>
      <w:bookmarkEnd w:id="129"/>
      <w:bookmarkEnd w:id="130"/>
      <w:bookmarkEnd w:id="131"/>
      <w:bookmarkEnd w:id="132"/>
      <w:bookmarkEnd w:id="133"/>
      <w:bookmarkEnd w:id="134"/>
      <w:bookmarkEnd w:id="135"/>
    </w:p>
    <w:p w14:paraId="69BEC665" w14:textId="77777777" w:rsidR="00544F66" w:rsidRDefault="00544F66" w:rsidP="00544F66">
      <w:pPr>
        <w:jc w:val="both"/>
      </w:pPr>
      <w:r>
        <w:t>Анализ готовых программных средств охватил четыре категории.</w:t>
      </w:r>
    </w:p>
    <w:p w14:paraId="56CDF8D7" w14:textId="77777777" w:rsidR="00544F66" w:rsidRDefault="00544F66" w:rsidP="00544F66">
      <w:pPr>
        <w:jc w:val="both"/>
      </w:pPr>
      <w:r>
        <w:rPr>
          <w:b/>
          <w:bCs/>
        </w:rPr>
        <w:t>Универсальные средства извлечения текста и метаданных.</w:t>
      </w:r>
      <w:r>
        <w:t xml:space="preserve"> Наиболее представительное решение — </w:t>
      </w:r>
      <w:r>
        <w:rPr>
          <w:b/>
          <w:bCs/>
        </w:rPr>
        <w:t xml:space="preserve">Apache </w:t>
      </w:r>
      <w:proofErr w:type="spellStart"/>
      <w:r>
        <w:rPr>
          <w:b/>
          <w:bCs/>
        </w:rPr>
        <w:t>Tika</w:t>
      </w:r>
      <w:proofErr w:type="spellEnd"/>
      <w:r>
        <w:t xml:space="preserve"> [14, 17], открытый набор инструментов, поддерживающий более тысячи форматов и делегирующий разбор соответствующим внутренним библиотекам. Сильная сторона — широта поддержки форматов; ограничение — </w:t>
      </w:r>
      <w:proofErr w:type="spellStart"/>
      <w:r>
        <w:t>Tika</w:t>
      </w:r>
      <w:proofErr w:type="spellEnd"/>
      <w:r>
        <w:t xml:space="preserve"> ориентирована на извлечение содержимого, а не его </w:t>
      </w:r>
      <w:r>
        <w:rPr>
          <w:i/>
          <w:iCs/>
        </w:rPr>
        <w:t>понимания</w:t>
      </w:r>
      <w:r>
        <w:t xml:space="preserve">: возвращается плоский текст с минимальной </w:t>
      </w:r>
      <w:r>
        <w:lastRenderedPageBreak/>
        <w:t xml:space="preserve">разметкой, без сохранения логической структуры (заголовков, списков, вложенных таблиц), и без средств семантической интерпретации. </w:t>
      </w:r>
      <w:proofErr w:type="spellStart"/>
      <w:r>
        <w:t>Tika</w:t>
      </w:r>
      <w:proofErr w:type="spellEnd"/>
      <w:r>
        <w:t xml:space="preserve"> может рассматриваться лишь как одно из возможных средств приведения документа к текстовому виду, но не как решение задачи пополнения онтологии.</w:t>
      </w:r>
    </w:p>
    <w:p w14:paraId="36D03C61" w14:textId="77777777" w:rsidR="00544F66" w:rsidRDefault="00544F66" w:rsidP="00544F66">
      <w:pPr>
        <w:jc w:val="both"/>
      </w:pPr>
      <w:r>
        <w:rPr>
          <w:b/>
          <w:bCs/>
        </w:rPr>
        <w:t>Специализированные системы извлечения структуры из научных публикаций.</w:t>
      </w:r>
      <w:r>
        <w:t xml:space="preserve"> </w:t>
      </w:r>
      <w:r w:rsidRPr="002E6B0E">
        <w:t>GROBID</w:t>
      </w:r>
      <w:r>
        <w:t xml:space="preserve"> [10, 18] — реализация на базе машинного обучения для извлечения и структурного разбора PDF-публикаций в структурированные документы XML/TEI. Каскад моделей последовательной разметки оперирует токенами разметки страницы и учитывает их визуальные и позиционные характеристики; поддерживается распознавание порядка 68 типов меток с заявленной точностью более 90 %. Применимость к задачам кафедры ограничена: модели обучены на корпусах </w:t>
      </w:r>
      <w:r>
        <w:rPr>
          <w:i/>
          <w:iCs/>
        </w:rPr>
        <w:t>научных публикаций</w:t>
      </w:r>
      <w:r>
        <w:t>, выходным форматом является обобщённое TEI-представление без привязки к конкретной онтологии, поддерживается только PDF.</w:t>
      </w:r>
    </w:p>
    <w:p w14:paraId="6DA91AC5" w14:textId="77777777" w:rsidR="00544F66" w:rsidRDefault="00544F66" w:rsidP="00544F66">
      <w:pPr>
        <w:jc w:val="both"/>
      </w:pPr>
      <w:r>
        <w:rPr>
          <w:b/>
          <w:bCs/>
        </w:rPr>
        <w:t>Облачные сервисы интеллектуальной обработки документов.</w:t>
      </w:r>
      <w:r>
        <w:t xml:space="preserve"> </w:t>
      </w:r>
      <w:r w:rsidRPr="002E6B0E">
        <w:t xml:space="preserve">Google </w:t>
      </w:r>
      <w:proofErr w:type="spellStart"/>
      <w:r w:rsidRPr="002E6B0E">
        <w:t>Cloud</w:t>
      </w:r>
      <w:proofErr w:type="spellEnd"/>
      <w:r w:rsidRPr="002E6B0E">
        <w:t xml:space="preserve"> Document AI</w:t>
      </w:r>
      <w:r>
        <w:t xml:space="preserve"> [20], </w:t>
      </w:r>
      <w:r w:rsidRPr="002E6B0E">
        <w:t>Microsoft Azure AI Document Intelligence</w:t>
      </w:r>
      <w:r>
        <w:t xml:space="preserve"> [21] и </w:t>
      </w:r>
      <w:r w:rsidRPr="002E6B0E">
        <w:t xml:space="preserve">Amazon </w:t>
      </w:r>
      <w:proofErr w:type="spellStart"/>
      <w:r w:rsidRPr="002E6B0E">
        <w:t>Textract</w:t>
      </w:r>
      <w:proofErr w:type="spellEnd"/>
      <w:r>
        <w:t xml:space="preserve"> [22] реализуют извлечение значений на основе </w:t>
      </w:r>
      <w:proofErr w:type="spellStart"/>
      <w:r>
        <w:t>предобученных</w:t>
      </w:r>
      <w:proofErr w:type="spellEnd"/>
      <w:r>
        <w:t xml:space="preserve"> моделей, оптимизированных для типовых задач (счета, квитанции, документы удостоверения личности, формы); часть сервисов поддерживает дообучение. Применимость к рассматриваемой задаче ограничена несколькими обстоятельствами: сервисы ориентированы на извлечение значений полей, а не построение </w:t>
      </w:r>
      <w:r>
        <w:rPr>
          <w:i/>
          <w:iCs/>
        </w:rPr>
        <w:t>онтологических фактов</w:t>
      </w:r>
      <w:r>
        <w:t xml:space="preserve">; использование подразумевает </w:t>
      </w:r>
      <w:r>
        <w:rPr>
          <w:i/>
          <w:iCs/>
        </w:rPr>
        <w:t>передачу документов внешним поставщикам</w:t>
      </w:r>
      <w:r>
        <w:t>, что в условиях обработки документов с персональными данными [1] юридически затруднительно; обращение к сервисам платное, а зависимость от их доступности противоречит требованию автономности; режим «чёрного ящика» затрудняет объяснение конкретных решений.</w:t>
      </w:r>
    </w:p>
    <w:p w14:paraId="0B74E6FD" w14:textId="77777777" w:rsidR="00544F66" w:rsidRDefault="00544F66" w:rsidP="00544F66">
      <w:pPr>
        <w:jc w:val="both"/>
      </w:pPr>
      <w:r>
        <w:rPr>
          <w:b/>
          <w:bCs/>
        </w:rPr>
        <w:t>Исследовательские системы пополнения онтологий.</w:t>
      </w:r>
      <w:r>
        <w:t xml:space="preserve"> Задача автоматизированного пополнения онтологий из текста изучается на протяжении более двух десятилетий [6, 7]. </w:t>
      </w:r>
      <w:proofErr w:type="spellStart"/>
      <w:r w:rsidRPr="002E6B0E">
        <w:t>Karma</w:t>
      </w:r>
      <w:proofErr w:type="spellEnd"/>
      <w:r>
        <w:t xml:space="preserve"> [11, 19] — инструмент интеграции данных, </w:t>
      </w:r>
      <w:r>
        <w:lastRenderedPageBreak/>
        <w:t xml:space="preserve">отображающий разнородные источники (базы данных, табличные файлы, веб-сервисы) на онтологию; </w:t>
      </w:r>
      <w:proofErr w:type="spellStart"/>
      <w:r w:rsidRPr="002E6B0E">
        <w:t>KnowledgeStore</w:t>
      </w:r>
      <w:proofErr w:type="spellEnd"/>
      <w:r>
        <w:t xml:space="preserve"> [12] — инфраструктура хранения, объединяющая структурированные и неструктурированные данные. Применимость ограничена: эти системы интегрируют </w:t>
      </w:r>
      <w:r>
        <w:rPr>
          <w:i/>
          <w:iCs/>
        </w:rPr>
        <w:t>уже структурированные</w:t>
      </w:r>
      <w:r>
        <w:t xml:space="preserve"> данные, а не извлекают их из слабоструктурированных документов; они рассчитаны на масштаб, превышающий типичные потребности кафедры; применение готовой системы вынуждает принять её архитектурные решения, не учитывающие специфики русскоязычных ФИО, отечественных кодов направлений подготовки и принятых на кафедре формулировок документов.</w:t>
      </w:r>
    </w:p>
    <w:p w14:paraId="1ECE2F49" w14:textId="77777777" w:rsidR="00544F66" w:rsidRDefault="00544F66" w:rsidP="00544F66">
      <w:pPr>
        <w:jc w:val="both"/>
      </w:pPr>
      <w:r>
        <w:rPr>
          <w:b/>
          <w:bCs/>
        </w:rPr>
        <w:t>Обоснование собственной разработки.</w:t>
      </w:r>
      <w:r>
        <w:t xml:space="preserve"> Ни одно из готовых решений не покрывает в полной мере существенных для задачи потребностей: работы с целевой онтологией предметной области; локального исполнения без передачи документов внешним сервисам; поддержки отечественной специфики (морфология русскоязычных ФИО, отечественные коды направлений, принятые на кафедре формулировки); возможности контролируемого ручного вмешательства; расширяемости на новые типы документов добавлением шаблона; прозрачности и объяснимости каждого извлечённого факта. В связи с этим в рамках работы обоснована </w:t>
      </w:r>
      <w:r>
        <w:rPr>
          <w:i/>
          <w:iCs/>
        </w:rPr>
        <w:t>собственная разработка</w:t>
      </w:r>
      <w:r>
        <w:t xml:space="preserve"> специализированной системы.</w:t>
      </w:r>
    </w:p>
    <w:p w14:paraId="66F8BFE9" w14:textId="77777777" w:rsidR="00544F66" w:rsidRDefault="00544F66" w:rsidP="002E6B0E">
      <w:pPr>
        <w:pStyle w:val="3"/>
      </w:pPr>
      <w:bookmarkStart w:id="137" w:name="_Toc230037108"/>
      <w:bookmarkStart w:id="138" w:name="_Toc230090688"/>
      <w:bookmarkStart w:id="139" w:name="_Toc230205584"/>
      <w:bookmarkStart w:id="140" w:name="_Toc230206044"/>
      <w:bookmarkStart w:id="141" w:name="_Toc230206321"/>
      <w:bookmarkStart w:id="142" w:name="_Toc230207784"/>
      <w:bookmarkStart w:id="143" w:name="_Toc230428190"/>
      <w:bookmarkStart w:id="144" w:name="требования-к-разрабатываемой-системе"/>
      <w:bookmarkEnd w:id="136"/>
      <w:r>
        <w:t>1.5 Требования к разрабатываемой системе</w:t>
      </w:r>
      <w:bookmarkEnd w:id="137"/>
      <w:bookmarkEnd w:id="138"/>
      <w:bookmarkEnd w:id="139"/>
      <w:bookmarkEnd w:id="140"/>
      <w:bookmarkEnd w:id="141"/>
      <w:bookmarkEnd w:id="142"/>
      <w:bookmarkEnd w:id="143"/>
    </w:p>
    <w:p w14:paraId="6FE736EB" w14:textId="77777777" w:rsidR="00544F66" w:rsidRDefault="00544F66" w:rsidP="00544F66">
      <w:pPr>
        <w:jc w:val="both"/>
      </w:pPr>
      <w:r>
        <w:t>На основании проведённого анализа сформулированы требования к проектируемой системе.</w:t>
      </w:r>
    </w:p>
    <w:p w14:paraId="1432B715" w14:textId="77777777" w:rsidR="00544F66" w:rsidRDefault="00544F66" w:rsidP="002E6B0E">
      <w:pPr>
        <w:pStyle w:val="4"/>
      </w:pPr>
      <w:bookmarkStart w:id="145" w:name="_Toc230037109"/>
      <w:bookmarkStart w:id="146" w:name="_Toc230090689"/>
      <w:bookmarkStart w:id="147" w:name="_Toc230205585"/>
      <w:bookmarkStart w:id="148" w:name="_Toc230206045"/>
      <w:bookmarkStart w:id="149" w:name="_Toc230206322"/>
      <w:bookmarkStart w:id="150" w:name="_Toc230207785"/>
      <w:bookmarkStart w:id="151" w:name="_Toc230428191"/>
      <w:bookmarkStart w:id="152" w:name="функциональные-требования"/>
      <w:r>
        <w:t>1.5.1 Функциональные требования</w:t>
      </w:r>
      <w:bookmarkEnd w:id="145"/>
      <w:bookmarkEnd w:id="146"/>
      <w:bookmarkEnd w:id="147"/>
      <w:bookmarkEnd w:id="148"/>
      <w:bookmarkEnd w:id="149"/>
      <w:bookmarkEnd w:id="150"/>
      <w:bookmarkEnd w:id="151"/>
    </w:p>
    <w:p w14:paraId="78A64EB5" w14:textId="77777777" w:rsidR="00544F66" w:rsidRDefault="00544F66" w:rsidP="00544F66">
      <w:pPr>
        <w:jc w:val="both"/>
      </w:pPr>
      <w:r>
        <w:t>Система должна обеспечивать полный цикл обработки документа от загрузки исходного файла до записи извлечённых фактов в общую онтологическую модель кафедры, с сохранением промежуточных результатов для просмотра пользователем. Должны поддерживаться основные распространённые форматы документов кафедры — DOC, DOCX, PDF с текстовым слоем; архитектура должна допускать расширение списка форматов.</w:t>
      </w:r>
    </w:p>
    <w:p w14:paraId="1F266ACB" w14:textId="77777777" w:rsidR="00544F66" w:rsidRDefault="00544F66" w:rsidP="00544F66">
      <w:pPr>
        <w:jc w:val="both"/>
      </w:pPr>
      <w:r>
        <w:lastRenderedPageBreak/>
        <w:t xml:space="preserve">Все документы должны приводиться к единому </w:t>
      </w:r>
      <w:r>
        <w:rPr>
          <w:i/>
          <w:iCs/>
        </w:rPr>
        <w:t>унифицированному представлению</w:t>
      </w:r>
      <w:r>
        <w:t>, сохраняющему текст и минимально необходимую логическую структуру (абзацы, списки, таблицы) и устраняющему особенности конкретных форматов. Класс документа должен определяться автоматически на основе его содержимого; должна быть предусмотрена возможность ручного указания класса при неудаче автоматической классификации.</w:t>
      </w:r>
    </w:p>
    <w:p w14:paraId="1FDBBD19" w14:textId="77777777" w:rsidR="00544F66" w:rsidRDefault="00544F66" w:rsidP="00544F66">
      <w:pPr>
        <w:jc w:val="both"/>
      </w:pPr>
      <w:r>
        <w:t xml:space="preserve">Извлечение значений полей должно сочетать </w:t>
      </w:r>
      <w:r>
        <w:rPr>
          <w:i/>
          <w:iCs/>
        </w:rPr>
        <w:t>детерминированные правила шаблона</w:t>
      </w:r>
      <w:r>
        <w:t xml:space="preserve"> и </w:t>
      </w:r>
      <w:r>
        <w:rPr>
          <w:i/>
          <w:iCs/>
        </w:rPr>
        <w:t>проверку результатов с привлечением языковой модели</w:t>
      </w:r>
      <w:r>
        <w:t xml:space="preserve">; результаты обоих этапов должны сохраняться для аудита. Извлечённые значения должны </w:t>
      </w:r>
      <w:r>
        <w:rPr>
          <w:i/>
          <w:iCs/>
        </w:rPr>
        <w:t>нормализовываться к канонической форме</w:t>
      </w:r>
      <w:r>
        <w:t xml:space="preserve"> (морфологическое приведение ФИО, ISO-форма дат, сопоставление текстовых форм наименований стандартизованным индивидам перечислений). По каноническим значениям должны </w:t>
      </w:r>
      <w:r>
        <w:rPr>
          <w:i/>
          <w:iCs/>
        </w:rPr>
        <w:t>строиться факты онтологии</w:t>
      </w:r>
      <w:r>
        <w:t xml:space="preserve"> — индивиды, литералы и связи; стратегия идентификации индивидов должна обеспечивать совпадение идентификаторов для упоминаний одного объекта в разных документах.</w:t>
      </w:r>
    </w:p>
    <w:p w14:paraId="4BF22945" w14:textId="77777777" w:rsidR="00544F66" w:rsidRDefault="00544F66" w:rsidP="00544F66">
      <w:pPr>
        <w:jc w:val="both"/>
      </w:pPr>
      <w:r>
        <w:t xml:space="preserve">Пользователь должен иметь возможность </w:t>
      </w:r>
      <w:r>
        <w:rPr>
          <w:i/>
          <w:iCs/>
        </w:rPr>
        <w:t>проверить и скорректировать результат</w:t>
      </w:r>
      <w:r>
        <w:t xml:space="preserve"> автоматического построения через графический интерфейс — исключить ложноположительные факты, переопределить значения, добавить факты вне шаблона. Извлечённые факты должны </w:t>
      </w:r>
      <w:r>
        <w:rPr>
          <w:i/>
          <w:iCs/>
        </w:rPr>
        <w:t>интегрироваться в общую модель</w:t>
      </w:r>
      <w:r>
        <w:t xml:space="preserve"> с учётом конфликтов с уже накопленными; поведение при конфликтах должно быть детерминированным и определяться семантикой каждого свойства. Для каждого факта должно сохраняться </w:t>
      </w:r>
      <w:r>
        <w:rPr>
          <w:i/>
          <w:iCs/>
        </w:rPr>
        <w:t>происхождение</w:t>
      </w:r>
      <w:r>
        <w:t xml:space="preserve"> (документ, шаблон, дата добавления), доступное через интерфейс. Должна быть предусмотрена </w:t>
      </w:r>
      <w:r>
        <w:rPr>
          <w:i/>
          <w:iCs/>
        </w:rPr>
        <w:t>помощь пользователю по созданию заготовок шаблонов</w:t>
      </w:r>
      <w:r>
        <w:t xml:space="preserve"> на основе образцов документов и схемы онтологии.</w:t>
      </w:r>
    </w:p>
    <w:p w14:paraId="242616F5" w14:textId="77777777" w:rsidR="00544F66" w:rsidRDefault="00544F66" w:rsidP="002E6B0E">
      <w:pPr>
        <w:pStyle w:val="4"/>
      </w:pPr>
      <w:bookmarkStart w:id="153" w:name="_Toc230037110"/>
      <w:bookmarkStart w:id="154" w:name="_Toc230090690"/>
      <w:bookmarkStart w:id="155" w:name="_Toc230205586"/>
      <w:bookmarkStart w:id="156" w:name="_Toc230206046"/>
      <w:bookmarkStart w:id="157" w:name="_Toc230206323"/>
      <w:bookmarkStart w:id="158" w:name="_Toc230207786"/>
      <w:bookmarkStart w:id="159" w:name="_Toc230428192"/>
      <w:bookmarkStart w:id="160" w:name="нефункциональные-требования"/>
      <w:bookmarkEnd w:id="152"/>
      <w:r>
        <w:t>1.5.2 Нефункциональные требования</w:t>
      </w:r>
      <w:bookmarkEnd w:id="153"/>
      <w:bookmarkEnd w:id="154"/>
      <w:bookmarkEnd w:id="155"/>
      <w:bookmarkEnd w:id="156"/>
      <w:bookmarkEnd w:id="157"/>
      <w:bookmarkEnd w:id="158"/>
      <w:bookmarkEnd w:id="159"/>
    </w:p>
    <w:p w14:paraId="644B7524" w14:textId="1426945A" w:rsidR="00544F66" w:rsidRDefault="00544F66" w:rsidP="00516500">
      <w:pPr>
        <w:jc w:val="both"/>
      </w:pPr>
      <w:r>
        <w:rPr>
          <w:i/>
          <w:iCs/>
        </w:rPr>
        <w:t>Воспроизводимость</w:t>
      </w:r>
      <w:r>
        <w:t xml:space="preserve"> — </w:t>
      </w:r>
      <w:r w:rsidR="00516500" w:rsidRPr="00516500">
        <w:t>повторная обработка одного документа должна</w:t>
      </w:r>
      <w:r w:rsidR="00516500">
        <w:t xml:space="preserve"> </w:t>
      </w:r>
      <w:r w:rsidR="00516500" w:rsidRPr="00516500">
        <w:t>давать совпадающий набор фактов в детерминированной части</w:t>
      </w:r>
      <w:r w:rsidR="00516500">
        <w:t xml:space="preserve"> </w:t>
      </w:r>
      <w:r w:rsidR="00516500" w:rsidRPr="00516500">
        <w:t>(воспроизводимость этапа коррекции языковой моделью определяется</w:t>
      </w:r>
      <w:r w:rsidR="00516500">
        <w:t xml:space="preserve"> </w:t>
      </w:r>
      <w:r w:rsidR="00516500" w:rsidRPr="00516500">
        <w:t>настройками модели).</w:t>
      </w:r>
      <w:r w:rsidR="00516500">
        <w:t xml:space="preserve"> </w:t>
      </w:r>
      <w:r>
        <w:rPr>
          <w:i/>
          <w:iCs/>
        </w:rPr>
        <w:t>Объяснимость</w:t>
      </w:r>
      <w:r>
        <w:t xml:space="preserve"> — каждый факт должен быть прослежен </w:t>
      </w:r>
      <w:r>
        <w:lastRenderedPageBreak/>
        <w:t xml:space="preserve">до конкретного поля шаблона, а каждое поле — до фрагмента документа. </w:t>
      </w:r>
      <w:r>
        <w:rPr>
          <w:i/>
          <w:iCs/>
        </w:rPr>
        <w:t>Расширяемость</w:t>
      </w:r>
      <w:r>
        <w:t xml:space="preserve"> — подключение нового типа документа выполняется добавлением шаблона; расширение онтологии новыми свойствами не должно требовать правки кода (кроме случаев принципиально новых типов сущностей). </w:t>
      </w:r>
      <w:r>
        <w:rPr>
          <w:i/>
          <w:iCs/>
        </w:rPr>
        <w:t>Ремонтопригодность</w:t>
      </w:r>
      <w:r>
        <w:t xml:space="preserve"> — архитектура допускает независимую модификацию отдельных подсистем. </w:t>
      </w:r>
      <w:r>
        <w:rPr>
          <w:i/>
          <w:iCs/>
        </w:rPr>
        <w:t>Безопасность исполнения пользовательского кода</w:t>
      </w:r>
      <w:r>
        <w:t xml:space="preserve"> — для шаблонов в виде программного кода должны быть предусмотрены меры против нежелательных операций (статический анализ, ограничение импортов). </w:t>
      </w:r>
      <w:r w:rsidR="0051411C">
        <w:rPr>
          <w:i/>
          <w:iCs/>
        </w:rPr>
        <w:t>Кроссплатформенность</w:t>
      </w:r>
      <w:r>
        <w:t xml:space="preserve"> — применимость как в Windows, так и в других распространённых операционных системах.</w:t>
      </w:r>
    </w:p>
    <w:p w14:paraId="3DD9D280" w14:textId="77777777" w:rsidR="00544F66" w:rsidRDefault="00544F66" w:rsidP="002E6B0E">
      <w:pPr>
        <w:pStyle w:val="4"/>
      </w:pPr>
      <w:bookmarkStart w:id="161" w:name="_Toc230037111"/>
      <w:bookmarkStart w:id="162" w:name="_Toc230090691"/>
      <w:bookmarkStart w:id="163" w:name="_Toc230205587"/>
      <w:bookmarkStart w:id="164" w:name="_Toc230206047"/>
      <w:bookmarkStart w:id="165" w:name="_Toc230206324"/>
      <w:bookmarkStart w:id="166" w:name="_Toc230207787"/>
      <w:bookmarkStart w:id="167" w:name="_Toc230428193"/>
      <w:bookmarkStart w:id="168" w:name="принятые-ограничения"/>
      <w:bookmarkEnd w:id="160"/>
      <w:r>
        <w:t>1.5.3 Принятые ограничения</w:t>
      </w:r>
      <w:bookmarkEnd w:id="161"/>
      <w:bookmarkEnd w:id="162"/>
      <w:bookmarkEnd w:id="163"/>
      <w:bookmarkEnd w:id="164"/>
      <w:bookmarkEnd w:id="165"/>
      <w:bookmarkEnd w:id="166"/>
      <w:bookmarkEnd w:id="167"/>
    </w:p>
    <w:p w14:paraId="686D4BF8" w14:textId="337AD6D2" w:rsidR="00F01DC6" w:rsidRDefault="00544F66" w:rsidP="00544F66">
      <w:pPr>
        <w:jc w:val="both"/>
      </w:pPr>
      <w:r>
        <w:t xml:space="preserve">При проектировании сознательно приняты ограничения, оправданные исходной задачей. Система ориентирована на </w:t>
      </w:r>
      <w:r>
        <w:rPr>
          <w:i/>
          <w:iCs/>
        </w:rPr>
        <w:t>однопользовательский режим</w:t>
      </w:r>
      <w:r>
        <w:t xml:space="preserve">; все данные хранятся </w:t>
      </w:r>
      <w:r>
        <w:rPr>
          <w:i/>
          <w:iCs/>
        </w:rPr>
        <w:t>локально</w:t>
      </w:r>
      <w:r>
        <w:t xml:space="preserve">; оценка качества носит </w:t>
      </w:r>
      <w:r>
        <w:rPr>
          <w:i/>
          <w:iCs/>
        </w:rPr>
        <w:t>качественный, а не статистический характер</w:t>
      </w:r>
      <w:r>
        <w:t xml:space="preserve"> (формирование размеченного корпуса не предусматривается); </w:t>
      </w:r>
      <w:r>
        <w:rPr>
          <w:i/>
          <w:iCs/>
        </w:rPr>
        <w:t>поддержка сканированных документов</w:t>
      </w:r>
      <w:r>
        <w:t xml:space="preserve"> в текущей версии не реализована (для неё заложен каркас внешних извлекателей данных, см. главу 2).</w:t>
      </w:r>
    </w:p>
    <w:p w14:paraId="0A900E1C" w14:textId="77777777" w:rsidR="00F01DC6" w:rsidRDefault="00F01DC6">
      <w:pPr>
        <w:spacing w:after="160" w:line="278" w:lineRule="auto"/>
        <w:ind w:firstLine="0"/>
      </w:pPr>
      <w:r>
        <w:br w:type="page"/>
      </w:r>
    </w:p>
    <w:p w14:paraId="22022E11" w14:textId="5DF6DA3A" w:rsidR="00544F66" w:rsidRDefault="00544F66" w:rsidP="00F01DC6">
      <w:pPr>
        <w:pStyle w:val="2"/>
      </w:pPr>
      <w:bookmarkStart w:id="169" w:name="_Toc230037112"/>
      <w:bookmarkStart w:id="170" w:name="_Toc230090692"/>
      <w:bookmarkStart w:id="171" w:name="_Toc230205588"/>
      <w:bookmarkStart w:id="172" w:name="_Toc230206048"/>
      <w:bookmarkStart w:id="173" w:name="_Toc230206325"/>
      <w:bookmarkStart w:id="174" w:name="_Toc230207788"/>
      <w:bookmarkStart w:id="175" w:name="_Toc230428194"/>
      <w:bookmarkStart w:id="176" w:name="глава-2.-проектирование-системы"/>
      <w:bookmarkEnd w:id="20"/>
      <w:bookmarkEnd w:id="144"/>
      <w:bookmarkEnd w:id="168"/>
      <w:r>
        <w:lastRenderedPageBreak/>
        <w:t xml:space="preserve">2 </w:t>
      </w:r>
      <w:r w:rsidRPr="002E6B0E">
        <w:t>Проектирование</w:t>
      </w:r>
      <w:r>
        <w:t xml:space="preserve"> системы</w:t>
      </w:r>
      <w:bookmarkEnd w:id="169"/>
      <w:bookmarkEnd w:id="170"/>
      <w:bookmarkEnd w:id="171"/>
      <w:bookmarkEnd w:id="172"/>
      <w:bookmarkEnd w:id="173"/>
      <w:bookmarkEnd w:id="174"/>
      <w:bookmarkEnd w:id="175"/>
    </w:p>
    <w:p w14:paraId="48AE065C" w14:textId="77777777" w:rsidR="00544F66" w:rsidRDefault="00544F66" w:rsidP="00544F66">
      <w:pPr>
        <w:jc w:val="both"/>
      </w:pPr>
      <w:r>
        <w:t xml:space="preserve">В настоящей главе излагаются архитектурные и проектные решения, положенные в основу разработанной системы: концептуальное разделение слоёв данных и знаний, модель унифицированного представления документов, конвейер обработки и его пять стадий, механизм шаблонов извлечения, декларативный язык извлечения значений полей, </w:t>
      </w:r>
      <w:proofErr w:type="spellStart"/>
      <w:r>
        <w:t>концептно</w:t>
      </w:r>
      <w:proofErr w:type="spellEnd"/>
      <w:r>
        <w:t>-ориентированная модель идентификации индивидов онтологии, организация графа фактов и его редактирование, политика интеграции знаний в общую модель, программная архитектура системы.</w:t>
      </w:r>
    </w:p>
    <w:p w14:paraId="5736DC80" w14:textId="77777777" w:rsidR="00544F66" w:rsidRDefault="00544F66" w:rsidP="002B5F3F">
      <w:pPr>
        <w:pStyle w:val="3"/>
      </w:pPr>
      <w:bookmarkStart w:id="177" w:name="_Toc230037113"/>
      <w:bookmarkStart w:id="178" w:name="_Toc230090693"/>
      <w:bookmarkStart w:id="179" w:name="_Toc230205589"/>
      <w:bookmarkStart w:id="180" w:name="_Toc230206049"/>
      <w:bookmarkStart w:id="181" w:name="_Toc230206326"/>
      <w:bookmarkStart w:id="182" w:name="_Toc230207789"/>
      <w:bookmarkStart w:id="183" w:name="_Toc230428195"/>
      <w:bookmarkStart w:id="184" w:name="архитектурная-концепция"/>
      <w:r>
        <w:t>2.1 Архитектурная концепция</w:t>
      </w:r>
      <w:bookmarkEnd w:id="177"/>
      <w:bookmarkEnd w:id="178"/>
      <w:bookmarkEnd w:id="179"/>
      <w:bookmarkEnd w:id="180"/>
      <w:bookmarkEnd w:id="181"/>
      <w:bookmarkEnd w:id="182"/>
      <w:bookmarkEnd w:id="183"/>
    </w:p>
    <w:p w14:paraId="6EB5F59C" w14:textId="77777777" w:rsidR="00544F66" w:rsidRDefault="00544F66" w:rsidP="002B5F3F">
      <w:pPr>
        <w:pStyle w:val="4"/>
      </w:pPr>
      <w:bookmarkStart w:id="185" w:name="_Toc230037114"/>
      <w:bookmarkStart w:id="186" w:name="_Toc230090694"/>
      <w:bookmarkStart w:id="187" w:name="_Toc230205590"/>
      <w:bookmarkStart w:id="188" w:name="_Toc230206050"/>
      <w:bookmarkStart w:id="189" w:name="_Toc230206327"/>
      <w:bookmarkStart w:id="190" w:name="_Toc230207790"/>
      <w:bookmarkStart w:id="191" w:name="_Toc230428196"/>
      <w:bookmarkStart w:id="192" w:name="разделение-слоёв-данные-и-знания"/>
      <w:r>
        <w:t>2.1.1 Разделение слоёв «данные» и «знания»</w:t>
      </w:r>
      <w:bookmarkEnd w:id="185"/>
      <w:bookmarkEnd w:id="186"/>
      <w:bookmarkEnd w:id="187"/>
      <w:bookmarkEnd w:id="188"/>
      <w:bookmarkEnd w:id="189"/>
      <w:bookmarkEnd w:id="190"/>
      <w:bookmarkEnd w:id="191"/>
    </w:p>
    <w:p w14:paraId="559C5D14" w14:textId="0CE4C43B" w:rsidR="00544F66" w:rsidRDefault="00544F66" w:rsidP="00544F66">
      <w:pPr>
        <w:jc w:val="both"/>
      </w:pPr>
      <w:r>
        <w:t>Ключевая идея системы — явное разделение двух уровней обработки документа. Документ не интерпретируется как непосредственный источник онтологических фактов; между исходным файлом и общей моделью знаний помещается промежуточное представление, в котором сохранены текст и минимально необходимая логическая структура, но не присутствует семантика предметной области. Общая схема обработки приведена на рисунке 1: документ произвольного поддерживаемого формата сначала преобразуется в унифицированное иерархическое представление, а затем по этому представлению, по правилам шаблона данного класса документа, формируются формализованные факты и добавляются в онтологическую модель.</w:t>
      </w:r>
    </w:p>
    <w:p w14:paraId="217206AC" w14:textId="2E76BA18" w:rsidR="002B5F3F" w:rsidRDefault="002B5F3F" w:rsidP="002B5F3F">
      <w:pPr>
        <w:ind w:firstLine="0"/>
        <w:jc w:val="center"/>
      </w:pPr>
      <w:r w:rsidRPr="00A20852">
        <w:rPr>
          <w:noProof/>
        </w:rPr>
        <w:drawing>
          <wp:inline distT="0" distB="0" distL="0" distR="0" wp14:anchorId="1BCDFABF" wp14:editId="0A1F11E7">
            <wp:extent cx="5939790" cy="902863"/>
            <wp:effectExtent l="19050" t="19050" r="22860" b="1206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90286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AABA865" w14:textId="47567DCD" w:rsidR="00544F66" w:rsidRPr="002B5F3F" w:rsidRDefault="00544F66" w:rsidP="002B5F3F">
      <w:pPr>
        <w:jc w:val="center"/>
      </w:pPr>
      <w:r w:rsidRPr="002B5F3F">
        <w:t>Рисунок 1 — Общая схема обработки документа</w:t>
      </w:r>
    </w:p>
    <w:p w14:paraId="56682C9E" w14:textId="77777777" w:rsidR="00544F66" w:rsidRDefault="00544F66" w:rsidP="00544F66">
      <w:pPr>
        <w:jc w:val="both"/>
      </w:pPr>
      <w:r>
        <w:t>Введение промежуточного слоя даёт три важных свойства:</w:t>
      </w:r>
    </w:p>
    <w:p w14:paraId="758481E3" w14:textId="77777777" w:rsidR="00544F66" w:rsidRDefault="00544F66" w:rsidP="00E17D76">
      <w:pPr>
        <w:numPr>
          <w:ilvl w:val="0"/>
          <w:numId w:val="136"/>
        </w:numPr>
        <w:ind w:left="0" w:firstLine="709"/>
        <w:jc w:val="both"/>
      </w:pPr>
      <w:r w:rsidRPr="002B5F3F">
        <w:rPr>
          <w:i/>
          <w:iCs/>
        </w:rPr>
        <w:t>форматная независимость</w:t>
      </w:r>
      <w:r>
        <w:t xml:space="preserve"> — особенности конкретных форматов устраняются на этапе преобразования, и правила извлечения применяются единообразно ко всем документам одного типа;</w:t>
      </w:r>
    </w:p>
    <w:p w14:paraId="7777CF28" w14:textId="77777777" w:rsidR="00544F66" w:rsidRDefault="00544F66" w:rsidP="00E17D76">
      <w:pPr>
        <w:numPr>
          <w:ilvl w:val="0"/>
          <w:numId w:val="136"/>
        </w:numPr>
        <w:ind w:left="0" w:firstLine="709"/>
        <w:jc w:val="both"/>
      </w:pPr>
      <w:r w:rsidRPr="002B5F3F">
        <w:rPr>
          <w:i/>
          <w:iCs/>
        </w:rPr>
        <w:lastRenderedPageBreak/>
        <w:t>прозрачность</w:t>
      </w:r>
      <w:r>
        <w:t xml:space="preserve"> — пользователь видит промежуточное представление и может сопоставить структуру документа с правилами шаблона;</w:t>
      </w:r>
    </w:p>
    <w:p w14:paraId="4A532EBC" w14:textId="77777777" w:rsidR="00544F66" w:rsidRDefault="00544F66" w:rsidP="00E17D76">
      <w:pPr>
        <w:numPr>
          <w:ilvl w:val="0"/>
          <w:numId w:val="136"/>
        </w:numPr>
        <w:ind w:left="0" w:firstLine="709"/>
        <w:jc w:val="both"/>
      </w:pPr>
      <w:r w:rsidRPr="002B5F3F">
        <w:rPr>
          <w:i/>
          <w:iCs/>
        </w:rPr>
        <w:t>правила-ориентированность</w:t>
      </w:r>
      <w:r>
        <w:t xml:space="preserve"> — более простое написание правил.</w:t>
      </w:r>
    </w:p>
    <w:p w14:paraId="7434D037" w14:textId="77777777" w:rsidR="00544F66" w:rsidRDefault="00544F66" w:rsidP="002B5F3F">
      <w:pPr>
        <w:pStyle w:val="4"/>
      </w:pPr>
      <w:bookmarkStart w:id="193" w:name="_Toc230037115"/>
      <w:bookmarkStart w:id="194" w:name="_Toc230090695"/>
      <w:bookmarkStart w:id="195" w:name="_Toc230205591"/>
      <w:bookmarkStart w:id="196" w:name="_Toc230206051"/>
      <w:bookmarkStart w:id="197" w:name="_Toc230206328"/>
      <w:bookmarkStart w:id="198" w:name="_Toc230207791"/>
      <w:bookmarkStart w:id="199" w:name="_Toc230428197"/>
      <w:bookmarkStart w:id="200" w:name="шаблонно-ориентированное-извлечение"/>
      <w:bookmarkEnd w:id="192"/>
      <w:r>
        <w:t>2.1.2 Шаблонно-ориентированное извлечение</w:t>
      </w:r>
      <w:bookmarkEnd w:id="193"/>
      <w:bookmarkEnd w:id="194"/>
      <w:bookmarkEnd w:id="195"/>
      <w:bookmarkEnd w:id="196"/>
      <w:bookmarkEnd w:id="197"/>
      <w:bookmarkEnd w:id="198"/>
      <w:bookmarkEnd w:id="199"/>
    </w:p>
    <w:p w14:paraId="2924B9BB" w14:textId="77777777" w:rsidR="00544F66" w:rsidRDefault="00544F66" w:rsidP="00544F66">
      <w:pPr>
        <w:jc w:val="both"/>
      </w:pPr>
      <w:r>
        <w:t xml:space="preserve">Каждому типу документа кафедры (заявление о теме ВКР, индивидуальное задание на практику, отчёт руководителя, тезисы конференции и т. п.) ставится в соответствие отдельный </w:t>
      </w:r>
      <w:r>
        <w:rPr>
          <w:i/>
          <w:iCs/>
        </w:rPr>
        <w:t>шаблон</w:t>
      </w:r>
      <w:r>
        <w:t>, объединяющий три знания: критерии распознавания принадлежности документа классу, перечень извлекаемых полей и правила сборки фактов онтологии. Подход обоснован устойчивостью логической структуры документов одного типа, известной эксперту предметной области.</w:t>
      </w:r>
    </w:p>
    <w:p w14:paraId="00F5F635" w14:textId="77777777" w:rsidR="00544F66" w:rsidRDefault="00544F66" w:rsidP="00544F66">
      <w:pPr>
        <w:jc w:val="both"/>
      </w:pPr>
      <w:r>
        <w:t>Полностью статистические методы [8] были отвергнуты как неприменимые в условиях ограниченного потока однотипных документов кафедры: они требуют размеченных обучающих корпусов, плохо контролируются пользователем и не гарантируют воспроизводимости. Готовые сервисы интеллектуальной обработки документов отклонены по тем же причинам, дополненным невозможностью явно задать семантику извлекаемых значений и связь с конкретной онтологией.</w:t>
      </w:r>
    </w:p>
    <w:p w14:paraId="76F2F65D" w14:textId="77777777" w:rsidR="00544F66" w:rsidRDefault="00544F66" w:rsidP="002B5F3F">
      <w:pPr>
        <w:pStyle w:val="4"/>
      </w:pPr>
      <w:bookmarkStart w:id="201" w:name="_Toc230037116"/>
      <w:bookmarkStart w:id="202" w:name="_Toc230090696"/>
      <w:bookmarkStart w:id="203" w:name="_Toc230205592"/>
      <w:bookmarkStart w:id="204" w:name="_Toc230206052"/>
      <w:bookmarkStart w:id="205" w:name="_Toc230206329"/>
      <w:bookmarkStart w:id="206" w:name="_Toc230207792"/>
      <w:bookmarkStart w:id="207" w:name="_Toc230428198"/>
      <w:bookmarkStart w:id="208" w:name="гибридная-экстракция"/>
      <w:bookmarkEnd w:id="200"/>
      <w:r>
        <w:t>2.1.3 Гибридная экстракция</w:t>
      </w:r>
      <w:bookmarkEnd w:id="201"/>
      <w:bookmarkEnd w:id="202"/>
      <w:bookmarkEnd w:id="203"/>
      <w:bookmarkEnd w:id="204"/>
      <w:bookmarkEnd w:id="205"/>
      <w:bookmarkEnd w:id="206"/>
      <w:bookmarkEnd w:id="207"/>
    </w:p>
    <w:p w14:paraId="61E246F2" w14:textId="77777777" w:rsidR="00544F66" w:rsidRDefault="00544F66" w:rsidP="00544F66">
      <w:pPr>
        <w:jc w:val="both"/>
      </w:pPr>
      <w:r>
        <w:t xml:space="preserve">Шаблонные правила, заданные раз и навсегда, не покрывают всю вариативность документов одного типа. Поэтому в системе принят </w:t>
      </w:r>
      <w:r>
        <w:rPr>
          <w:i/>
          <w:iCs/>
        </w:rPr>
        <w:t>гибридный подход</w:t>
      </w:r>
      <w:r>
        <w:t xml:space="preserve">: детерминированное извлечение по правилам шаблона дополнено проверкой и коррекцией значений большой языковой моделью [9]. Модель получает документ целиком и предварительные значения полей и либо подтверждает их, либо исправляет, либо находит значение там, где правила шаблона не справились. Принципиально, что языковая модель используется как </w:t>
      </w:r>
      <w:r>
        <w:rPr>
          <w:i/>
          <w:iCs/>
        </w:rPr>
        <w:t>проверяющий</w:t>
      </w:r>
      <w:r>
        <w:t xml:space="preserve"> механизм, а не первичный источник: основная нагрузка по извлечению лежит на детерминированной части, обеспечивающей воспроизводимость и объяснимость.</w:t>
      </w:r>
    </w:p>
    <w:p w14:paraId="40C88C5A" w14:textId="77777777" w:rsidR="00544F66" w:rsidRDefault="00544F66" w:rsidP="002B5F3F">
      <w:pPr>
        <w:pStyle w:val="3"/>
      </w:pPr>
      <w:bookmarkStart w:id="209" w:name="_Toc230037117"/>
      <w:bookmarkStart w:id="210" w:name="_Toc230090697"/>
      <w:bookmarkStart w:id="211" w:name="_Toc230205593"/>
      <w:bookmarkStart w:id="212" w:name="_Toc230206053"/>
      <w:bookmarkStart w:id="213" w:name="_Toc230206330"/>
      <w:bookmarkStart w:id="214" w:name="_Toc230207793"/>
      <w:bookmarkStart w:id="215" w:name="_Toc230428199"/>
      <w:bookmarkStart w:id="216" w:name="унифицированное-представление-документов"/>
      <w:bookmarkEnd w:id="184"/>
      <w:bookmarkEnd w:id="208"/>
      <w:r>
        <w:lastRenderedPageBreak/>
        <w:t>2.2 Унифицированное представление документов</w:t>
      </w:r>
      <w:bookmarkEnd w:id="209"/>
      <w:bookmarkEnd w:id="210"/>
      <w:bookmarkEnd w:id="211"/>
      <w:bookmarkEnd w:id="212"/>
      <w:bookmarkEnd w:id="213"/>
      <w:bookmarkEnd w:id="214"/>
      <w:bookmarkEnd w:id="215"/>
    </w:p>
    <w:p w14:paraId="68BD3BC0" w14:textId="77777777" w:rsidR="00544F66" w:rsidRDefault="00544F66" w:rsidP="002B5F3F">
      <w:pPr>
        <w:pStyle w:val="4"/>
      </w:pPr>
      <w:bookmarkStart w:id="217" w:name="_Toc230037118"/>
      <w:bookmarkStart w:id="218" w:name="_Toc230090698"/>
      <w:bookmarkStart w:id="219" w:name="_Toc230205594"/>
      <w:bookmarkStart w:id="220" w:name="_Toc230206054"/>
      <w:bookmarkStart w:id="221" w:name="_Toc230206331"/>
      <w:bookmarkStart w:id="222" w:name="_Toc230207794"/>
      <w:bookmarkStart w:id="223" w:name="_Toc230428200"/>
      <w:bookmarkStart w:id="224" w:name="назначение-и-принципы"/>
      <w:r>
        <w:t>2.2.1 Назначение и принципы</w:t>
      </w:r>
      <w:bookmarkEnd w:id="217"/>
      <w:bookmarkEnd w:id="218"/>
      <w:bookmarkEnd w:id="219"/>
      <w:bookmarkEnd w:id="220"/>
      <w:bookmarkEnd w:id="221"/>
      <w:bookmarkEnd w:id="222"/>
      <w:bookmarkEnd w:id="223"/>
    </w:p>
    <w:p w14:paraId="3EAA1389" w14:textId="77777777" w:rsidR="00544F66" w:rsidRDefault="00544F66" w:rsidP="00544F66">
      <w:pPr>
        <w:jc w:val="both"/>
      </w:pPr>
      <w:r>
        <w:t>Унифицированное представление документа — промежуточная модель, сохраняющая текст и минимально необходимую логическую структуру и изолирующая последующую обработку от особенностей конкретных форматов хранения. Это не модель знаний и не формат хранения, а связующее звено между ними.</w:t>
      </w:r>
    </w:p>
    <w:p w14:paraId="1DBC3FFF" w14:textId="77777777" w:rsidR="00544F66" w:rsidRDefault="00544F66" w:rsidP="00544F66">
      <w:pPr>
        <w:jc w:val="both"/>
      </w:pPr>
      <w:r>
        <w:t xml:space="preserve">При проектировании учитывались следующие принципы. </w:t>
      </w:r>
      <w:r>
        <w:rPr>
          <w:i/>
          <w:iCs/>
        </w:rPr>
        <w:t>Минимальность</w:t>
      </w:r>
      <w:r>
        <w:t xml:space="preserve">: в модель входят только те элементы структуры, которые реально используются при извлечении знаний; сведения о шрифтах, секциях, колонтитулах, нумерации намеренно исключены — они не имеют устойчивой семантики между разными типами документов и лишь усложняют шаблонные правила. </w:t>
      </w:r>
      <w:r>
        <w:rPr>
          <w:i/>
          <w:iCs/>
        </w:rPr>
        <w:t>Форматная независимость</w:t>
      </w:r>
      <w:r>
        <w:t xml:space="preserve">: один и тот же документ в разных форматах должен давать одно и то же представление. </w:t>
      </w:r>
      <w:r>
        <w:rPr>
          <w:i/>
          <w:iCs/>
        </w:rPr>
        <w:t>Иерархичность</w:t>
      </w:r>
      <w:r>
        <w:t xml:space="preserve">: документ моделируется как дерево логического вложения, а не визуального расположения. </w:t>
      </w:r>
      <w:r>
        <w:rPr>
          <w:i/>
          <w:iCs/>
        </w:rPr>
        <w:t>Детерминированность</w:t>
      </w:r>
      <w:r>
        <w:t xml:space="preserve">: одни и те же входные данные неизменно дают одинаковое представление. </w:t>
      </w:r>
      <w:r>
        <w:rPr>
          <w:i/>
          <w:iCs/>
        </w:rPr>
        <w:t>Ориентированность на шаблоны</w:t>
      </w:r>
      <w:r>
        <w:t>: состав элементов подобран так, чтобы упростить запись правил поиска и навигации.</w:t>
      </w:r>
    </w:p>
    <w:p w14:paraId="59EFC937" w14:textId="77777777" w:rsidR="00544F66" w:rsidRDefault="00544F66" w:rsidP="002B5F3F">
      <w:pPr>
        <w:pStyle w:val="4"/>
      </w:pPr>
      <w:bookmarkStart w:id="225" w:name="_Toc230037119"/>
      <w:bookmarkStart w:id="226" w:name="_Toc230090699"/>
      <w:bookmarkStart w:id="227" w:name="_Toc230205595"/>
      <w:bookmarkStart w:id="228" w:name="_Toc230206055"/>
      <w:bookmarkStart w:id="229" w:name="_Toc230206332"/>
      <w:bookmarkStart w:id="230" w:name="_Toc230207795"/>
      <w:bookmarkStart w:id="231" w:name="_Toc230428201"/>
      <w:bookmarkStart w:id="232" w:name="структура"/>
      <w:bookmarkEnd w:id="224"/>
      <w:r>
        <w:t>2.2.2 Структура</w:t>
      </w:r>
      <w:bookmarkEnd w:id="225"/>
      <w:bookmarkEnd w:id="226"/>
      <w:bookmarkEnd w:id="227"/>
      <w:bookmarkEnd w:id="228"/>
      <w:bookmarkEnd w:id="229"/>
      <w:bookmarkEnd w:id="230"/>
      <w:bookmarkEnd w:id="231"/>
    </w:p>
    <w:p w14:paraId="5F0729EE" w14:textId="307066F9" w:rsidR="00544F66" w:rsidRPr="003152E0" w:rsidRDefault="00544F66" w:rsidP="00544F66">
      <w:pPr>
        <w:jc w:val="both"/>
      </w:pPr>
      <w:r>
        <w:t>Документ представляется деревом (рисунок 2): корнем является сам документ, прямыми детьми корня и любого вложенного контейнера — блоки трёх типов.</w:t>
      </w:r>
    </w:p>
    <w:p w14:paraId="38CB7E54" w14:textId="49899F48" w:rsidR="002B5F3F" w:rsidRPr="002B5F3F" w:rsidRDefault="002B5F3F" w:rsidP="002B5F3F">
      <w:pPr>
        <w:ind w:firstLine="0"/>
        <w:jc w:val="center"/>
        <w:rPr>
          <w:lang w:val="en-US"/>
        </w:rPr>
      </w:pPr>
      <w:r w:rsidRPr="002B5F3F">
        <w:rPr>
          <w:noProof/>
          <w:lang w:val="en-US"/>
        </w:rPr>
        <w:drawing>
          <wp:inline distT="0" distB="0" distL="0" distR="0" wp14:anchorId="3FB071C9" wp14:editId="513EF06C">
            <wp:extent cx="3314700" cy="2228437"/>
            <wp:effectExtent l="19050" t="19050" r="19050" b="1968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329439" cy="223834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0E07F55" w14:textId="003BEF93" w:rsidR="00544F66" w:rsidRPr="002B5F3F" w:rsidRDefault="00544F66" w:rsidP="002B5F3F">
      <w:pPr>
        <w:jc w:val="center"/>
        <w:rPr>
          <w:lang w:val="en-US"/>
        </w:rPr>
      </w:pPr>
      <w:r w:rsidRPr="002B5F3F">
        <w:lastRenderedPageBreak/>
        <w:t>Рисунок 2 — Структура унифицированного представления документа</w:t>
      </w:r>
    </w:p>
    <w:p w14:paraId="2F819AA0" w14:textId="77777777" w:rsidR="00544F66" w:rsidRDefault="00544F66" w:rsidP="00E17D76">
      <w:pPr>
        <w:numPr>
          <w:ilvl w:val="0"/>
          <w:numId w:val="136"/>
        </w:numPr>
        <w:ind w:left="0" w:firstLine="709"/>
        <w:jc w:val="both"/>
      </w:pPr>
      <w:r w:rsidRPr="00732EA3">
        <w:rPr>
          <w:i/>
          <w:iCs/>
        </w:rPr>
        <w:t>Текстовый блок</w:t>
      </w:r>
      <w:r>
        <w:t xml:space="preserve"> — последовательность абзацев, объединённых в одну логическую единицу (например, в пределах раздела документа).</w:t>
      </w:r>
    </w:p>
    <w:p w14:paraId="1A15AF30" w14:textId="77777777" w:rsidR="00544F66" w:rsidRDefault="00544F66" w:rsidP="00E17D76">
      <w:pPr>
        <w:numPr>
          <w:ilvl w:val="0"/>
          <w:numId w:val="136"/>
        </w:numPr>
        <w:ind w:left="0" w:firstLine="709"/>
        <w:jc w:val="both"/>
      </w:pPr>
      <w:r w:rsidRPr="00732EA3">
        <w:rPr>
          <w:i/>
          <w:iCs/>
        </w:rPr>
        <w:t>Список</w:t>
      </w:r>
      <w:r>
        <w:t xml:space="preserve"> — последовательность </w:t>
      </w:r>
      <w:r w:rsidRPr="00732EA3">
        <w:rPr>
          <w:i/>
          <w:iCs/>
        </w:rPr>
        <w:t>элементов</w:t>
      </w:r>
      <w:r>
        <w:t>; каждый элемент может содержать вложенные блоки любого типа.</w:t>
      </w:r>
    </w:p>
    <w:p w14:paraId="4CEE8DB8" w14:textId="77777777" w:rsidR="00544F66" w:rsidRDefault="00544F66" w:rsidP="00E17D76">
      <w:pPr>
        <w:numPr>
          <w:ilvl w:val="0"/>
          <w:numId w:val="136"/>
        </w:numPr>
        <w:ind w:left="0" w:firstLine="709"/>
        <w:jc w:val="both"/>
      </w:pPr>
      <w:r w:rsidRPr="00732EA3">
        <w:rPr>
          <w:i/>
          <w:iCs/>
        </w:rPr>
        <w:t>Таблица</w:t>
      </w:r>
      <w:r>
        <w:t xml:space="preserve"> — последовательность </w:t>
      </w:r>
      <w:r w:rsidRPr="00732EA3">
        <w:rPr>
          <w:i/>
          <w:iCs/>
        </w:rPr>
        <w:t>строк</w:t>
      </w:r>
      <w:r>
        <w:t xml:space="preserve">, каждая из строк содержит </w:t>
      </w:r>
      <w:r w:rsidRPr="00732EA3">
        <w:rPr>
          <w:i/>
          <w:iCs/>
        </w:rPr>
        <w:t>ячейки</w:t>
      </w:r>
      <w:r>
        <w:t>, каждая ячейка — вложенные блоки любого типа.</w:t>
      </w:r>
    </w:p>
    <w:p w14:paraId="76BF980B" w14:textId="77777777" w:rsidR="00544F66" w:rsidRDefault="00544F66" w:rsidP="00544F66">
      <w:pPr>
        <w:jc w:val="both"/>
      </w:pPr>
      <w:r>
        <w:t xml:space="preserve">Единственным элементом, непосредственно несущим строку текста, является </w:t>
      </w:r>
      <w:r>
        <w:rPr>
          <w:i/>
          <w:iCs/>
        </w:rPr>
        <w:t>абзац</w:t>
      </w:r>
      <w:r>
        <w:t>. Остальные элементы — контейнеры. Терминологическое разграничение «абзац» / «текстовый блок» существенно: первое обозначает атомарный носитель текста, второе — контейнер связных абзацев.</w:t>
      </w:r>
    </w:p>
    <w:p w14:paraId="2F38D3C9" w14:textId="41EDAD69" w:rsidR="00544F66" w:rsidRDefault="00544F66" w:rsidP="00544F66">
      <w:pPr>
        <w:jc w:val="both"/>
      </w:pPr>
      <w:r>
        <w:t xml:space="preserve">Описанный набор элементов </w:t>
      </w:r>
      <w:r w:rsidRPr="00732EA3">
        <w:t>необходим</w:t>
      </w:r>
      <w:r>
        <w:t xml:space="preserve"> (без него теряется контекст интерпретации значений в списках и таблицах) и </w:t>
      </w:r>
      <w:r w:rsidRPr="00732EA3">
        <w:t>достаточен</w:t>
      </w:r>
      <w:r>
        <w:t xml:space="preserve"> (на нём описываются все формы представления знаний, встречающиеся в документах кафедры). Представление </w:t>
      </w:r>
      <w:proofErr w:type="spellStart"/>
      <w:r>
        <w:t>сериализуется</w:t>
      </w:r>
      <w:proofErr w:type="spellEnd"/>
      <w:r>
        <w:t xml:space="preserve"> в XML; структура формально описана XSD-схемой, по которой проверяется корректность результата преобразования (</w:t>
      </w:r>
      <w:r w:rsidR="00680DE9">
        <w:t xml:space="preserve">краткий </w:t>
      </w:r>
      <w:r>
        <w:t xml:space="preserve">пример документа в этом представлении — в </w:t>
      </w:r>
      <w:r w:rsidR="000C2C95">
        <w:t>п</w:t>
      </w:r>
      <w:r>
        <w:t xml:space="preserve">риложении </w:t>
      </w:r>
      <w:r w:rsidR="00680DE9">
        <w:t>А</w:t>
      </w:r>
      <w:r>
        <w:t>).</w:t>
      </w:r>
    </w:p>
    <w:p w14:paraId="32218E2D" w14:textId="77777777" w:rsidR="00544F66" w:rsidRDefault="00544F66" w:rsidP="00D20E9E">
      <w:pPr>
        <w:pStyle w:val="3"/>
      </w:pPr>
      <w:bookmarkStart w:id="233" w:name="_Toc230037120"/>
      <w:bookmarkStart w:id="234" w:name="_Toc230090700"/>
      <w:bookmarkStart w:id="235" w:name="_Toc230205596"/>
      <w:bookmarkStart w:id="236" w:name="_Toc230206056"/>
      <w:bookmarkStart w:id="237" w:name="_Toc230206333"/>
      <w:bookmarkStart w:id="238" w:name="_Toc230207796"/>
      <w:bookmarkStart w:id="239" w:name="_Toc230428202"/>
      <w:bookmarkStart w:id="240" w:name="конвейер-обработки-документа"/>
      <w:bookmarkEnd w:id="216"/>
      <w:bookmarkEnd w:id="232"/>
      <w:r>
        <w:t>2.3 Конвейер обработки документа</w:t>
      </w:r>
      <w:bookmarkEnd w:id="233"/>
      <w:bookmarkEnd w:id="234"/>
      <w:bookmarkEnd w:id="235"/>
      <w:bookmarkEnd w:id="236"/>
      <w:bookmarkEnd w:id="237"/>
      <w:bookmarkEnd w:id="238"/>
      <w:bookmarkEnd w:id="239"/>
    </w:p>
    <w:p w14:paraId="4C582B1D" w14:textId="77777777" w:rsidR="00544F66" w:rsidRDefault="00544F66" w:rsidP="00D20E9E">
      <w:pPr>
        <w:pStyle w:val="4"/>
      </w:pPr>
      <w:bookmarkStart w:id="241" w:name="_Toc230037121"/>
      <w:bookmarkStart w:id="242" w:name="_Toc230090701"/>
      <w:bookmarkStart w:id="243" w:name="_Toc230205597"/>
      <w:bookmarkStart w:id="244" w:name="_Toc230206057"/>
      <w:bookmarkStart w:id="245" w:name="_Toc230206334"/>
      <w:bookmarkStart w:id="246" w:name="_Toc230207797"/>
      <w:bookmarkStart w:id="247" w:name="_Toc230428203"/>
      <w:bookmarkStart w:id="248" w:name="общая-схема"/>
      <w:r>
        <w:t>2.3.1 Общая схема</w:t>
      </w:r>
      <w:bookmarkEnd w:id="241"/>
      <w:bookmarkEnd w:id="242"/>
      <w:bookmarkEnd w:id="243"/>
      <w:bookmarkEnd w:id="244"/>
      <w:bookmarkEnd w:id="245"/>
      <w:bookmarkEnd w:id="246"/>
      <w:bookmarkEnd w:id="247"/>
    </w:p>
    <w:p w14:paraId="6D7ADE69" w14:textId="4E7D141A" w:rsidR="00544F66" w:rsidRDefault="00544F66" w:rsidP="00544F66">
      <w:pPr>
        <w:jc w:val="both"/>
      </w:pPr>
      <w:r>
        <w:t>Обработка документа организована как последовательность из пяти стадий (</w:t>
      </w:r>
      <w:r w:rsidR="009E01A0">
        <w:t xml:space="preserve">рисунок 3, </w:t>
      </w:r>
      <w:r>
        <w:t>таблица 2). Каждая стадия принимает результат предыдущей и переводит документ из одного состояния в следующее.</w:t>
      </w:r>
    </w:p>
    <w:p w14:paraId="3A983345" w14:textId="7BF3BAE6" w:rsidR="009E01A0" w:rsidRDefault="009E01A0" w:rsidP="00A67BBB">
      <w:pPr>
        <w:ind w:firstLine="0"/>
        <w:jc w:val="center"/>
      </w:pPr>
      <w:r w:rsidRPr="00B70B89">
        <w:rPr>
          <w:noProof/>
        </w:rPr>
        <w:drawing>
          <wp:inline distT="0" distB="0" distL="0" distR="0" wp14:anchorId="50560BC8" wp14:editId="4FBE879E">
            <wp:extent cx="5330190" cy="1902454"/>
            <wp:effectExtent l="19050" t="19050" r="22860" b="2222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40798" cy="190624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5D677A5" w14:textId="7153E57F" w:rsidR="00544F66" w:rsidRDefault="00544F66" w:rsidP="009E01A0">
      <w:pPr>
        <w:jc w:val="center"/>
      </w:pPr>
      <w:r w:rsidRPr="009E01A0">
        <w:t>Рисунок 3 — Конвейер обработки документа</w:t>
      </w:r>
    </w:p>
    <w:p w14:paraId="7324812D" w14:textId="77777777" w:rsidR="009E01A0" w:rsidRPr="00D20E9E" w:rsidRDefault="009E01A0" w:rsidP="009E01A0">
      <w:pPr>
        <w:ind w:firstLine="0"/>
        <w:jc w:val="both"/>
      </w:pPr>
      <w:r w:rsidRPr="00D20E9E">
        <w:lastRenderedPageBreak/>
        <w:t>Таблица 2 — Стадии конвейера обработки документа</w:t>
      </w:r>
    </w:p>
    <w:tbl>
      <w:tblPr>
        <w:tblW w:w="5000" w:type="pct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020" w:firstRow="1" w:lastRow="0" w:firstColumn="0" w:lastColumn="0" w:noHBand="0" w:noVBand="0"/>
      </w:tblPr>
      <w:tblGrid>
        <w:gridCol w:w="574"/>
        <w:gridCol w:w="2921"/>
        <w:gridCol w:w="3068"/>
        <w:gridCol w:w="3055"/>
      </w:tblGrid>
      <w:tr w:rsidR="009E01A0" w14:paraId="22716FF3" w14:textId="77777777" w:rsidTr="00C15724">
        <w:trPr>
          <w:tblHeader/>
        </w:trPr>
        <w:tc>
          <w:tcPr>
            <w:tcW w:w="557" w:type="dxa"/>
          </w:tcPr>
          <w:p w14:paraId="5A7C9302" w14:textId="77777777" w:rsidR="009E01A0" w:rsidRDefault="009E01A0" w:rsidP="00C15724">
            <w:pPr>
              <w:ind w:firstLine="0"/>
              <w:jc w:val="both"/>
            </w:pPr>
            <w:r>
              <w:t>№</w:t>
            </w:r>
          </w:p>
        </w:tc>
        <w:tc>
          <w:tcPr>
            <w:tcW w:w="2835" w:type="dxa"/>
          </w:tcPr>
          <w:p w14:paraId="782090B6" w14:textId="77777777" w:rsidR="009E01A0" w:rsidRDefault="009E01A0" w:rsidP="00C15724">
            <w:pPr>
              <w:ind w:firstLine="0"/>
              <w:jc w:val="both"/>
            </w:pPr>
            <w:r>
              <w:t>Стадия</w:t>
            </w:r>
          </w:p>
        </w:tc>
        <w:tc>
          <w:tcPr>
            <w:tcW w:w="2977" w:type="dxa"/>
          </w:tcPr>
          <w:p w14:paraId="145C7FEB" w14:textId="77777777" w:rsidR="009E01A0" w:rsidRDefault="009E01A0" w:rsidP="00C15724">
            <w:pPr>
              <w:ind w:firstLine="0"/>
              <w:jc w:val="both"/>
            </w:pPr>
            <w:r>
              <w:t>Вход</w:t>
            </w:r>
          </w:p>
        </w:tc>
        <w:tc>
          <w:tcPr>
            <w:tcW w:w="2965" w:type="dxa"/>
          </w:tcPr>
          <w:p w14:paraId="3BA42021" w14:textId="77777777" w:rsidR="009E01A0" w:rsidRDefault="009E01A0" w:rsidP="00C15724">
            <w:pPr>
              <w:ind w:firstLine="0"/>
              <w:jc w:val="both"/>
            </w:pPr>
            <w:r>
              <w:t>Выход</w:t>
            </w:r>
          </w:p>
        </w:tc>
      </w:tr>
      <w:tr w:rsidR="009E01A0" w14:paraId="379CD820" w14:textId="77777777" w:rsidTr="00C15724">
        <w:tc>
          <w:tcPr>
            <w:tcW w:w="557" w:type="dxa"/>
          </w:tcPr>
          <w:p w14:paraId="74E08E92" w14:textId="77777777" w:rsidR="009E01A0" w:rsidRDefault="009E01A0" w:rsidP="00C15724">
            <w:pPr>
              <w:ind w:firstLine="0"/>
              <w:jc w:val="both"/>
            </w:pPr>
            <w:r>
              <w:t>1</w:t>
            </w:r>
          </w:p>
        </w:tc>
        <w:tc>
          <w:tcPr>
            <w:tcW w:w="2835" w:type="dxa"/>
          </w:tcPr>
          <w:p w14:paraId="65CA7A50" w14:textId="77777777" w:rsidR="009E01A0" w:rsidRDefault="009E01A0" w:rsidP="00C15724">
            <w:pPr>
              <w:ind w:firstLine="0"/>
              <w:jc w:val="both"/>
            </w:pPr>
            <w:r>
              <w:t>Преобразование к унифицированному представлению</w:t>
            </w:r>
          </w:p>
        </w:tc>
        <w:tc>
          <w:tcPr>
            <w:tcW w:w="2977" w:type="dxa"/>
          </w:tcPr>
          <w:p w14:paraId="23C331E5" w14:textId="77777777" w:rsidR="009E01A0" w:rsidRDefault="009E01A0" w:rsidP="00C15724">
            <w:pPr>
              <w:ind w:firstLine="0"/>
              <w:jc w:val="both"/>
            </w:pPr>
            <w:r>
              <w:t>Исходный файл документа</w:t>
            </w:r>
          </w:p>
        </w:tc>
        <w:tc>
          <w:tcPr>
            <w:tcW w:w="2965" w:type="dxa"/>
          </w:tcPr>
          <w:p w14:paraId="125DE813" w14:textId="77777777" w:rsidR="009E01A0" w:rsidRDefault="009E01A0" w:rsidP="00C15724">
            <w:pPr>
              <w:ind w:firstLine="0"/>
              <w:jc w:val="both"/>
            </w:pPr>
            <w:r>
              <w:t>Унифицированное представление</w:t>
            </w:r>
          </w:p>
        </w:tc>
      </w:tr>
      <w:tr w:rsidR="009E01A0" w14:paraId="246AE021" w14:textId="77777777" w:rsidTr="00C15724">
        <w:tc>
          <w:tcPr>
            <w:tcW w:w="557" w:type="dxa"/>
          </w:tcPr>
          <w:p w14:paraId="171C1872" w14:textId="77777777" w:rsidR="009E01A0" w:rsidRDefault="009E01A0" w:rsidP="00C15724">
            <w:pPr>
              <w:ind w:firstLine="0"/>
              <w:jc w:val="both"/>
            </w:pPr>
            <w:r>
              <w:t>2</w:t>
            </w:r>
          </w:p>
        </w:tc>
        <w:tc>
          <w:tcPr>
            <w:tcW w:w="2835" w:type="dxa"/>
          </w:tcPr>
          <w:p w14:paraId="2BE29892" w14:textId="77777777" w:rsidR="009E01A0" w:rsidRDefault="009E01A0" w:rsidP="00C15724">
            <w:pPr>
              <w:ind w:firstLine="0"/>
              <w:jc w:val="both"/>
            </w:pPr>
            <w:r>
              <w:t>Определение класса документа</w:t>
            </w:r>
          </w:p>
        </w:tc>
        <w:tc>
          <w:tcPr>
            <w:tcW w:w="2977" w:type="dxa"/>
          </w:tcPr>
          <w:p w14:paraId="2F03D3A2" w14:textId="77777777" w:rsidR="009E01A0" w:rsidRDefault="009E01A0" w:rsidP="00C15724">
            <w:pPr>
              <w:ind w:firstLine="0"/>
              <w:jc w:val="both"/>
            </w:pPr>
            <w:r>
              <w:t>Унифицированное представление, имя файла</w:t>
            </w:r>
          </w:p>
        </w:tc>
        <w:tc>
          <w:tcPr>
            <w:tcW w:w="2965" w:type="dxa"/>
          </w:tcPr>
          <w:p w14:paraId="40DAC957" w14:textId="77777777" w:rsidR="009E01A0" w:rsidRDefault="009E01A0" w:rsidP="00C15724">
            <w:pPr>
              <w:ind w:firstLine="0"/>
              <w:jc w:val="both"/>
            </w:pPr>
            <w:r>
              <w:t>Идентификатор шаблона</w:t>
            </w:r>
          </w:p>
        </w:tc>
      </w:tr>
      <w:tr w:rsidR="009E01A0" w14:paraId="222DDBEE" w14:textId="77777777" w:rsidTr="00C15724">
        <w:tc>
          <w:tcPr>
            <w:tcW w:w="557" w:type="dxa"/>
          </w:tcPr>
          <w:p w14:paraId="33251D71" w14:textId="77777777" w:rsidR="009E01A0" w:rsidRDefault="009E01A0" w:rsidP="00C15724">
            <w:pPr>
              <w:ind w:firstLine="0"/>
              <w:jc w:val="both"/>
            </w:pPr>
            <w:r>
              <w:t>3</w:t>
            </w:r>
          </w:p>
        </w:tc>
        <w:tc>
          <w:tcPr>
            <w:tcW w:w="2835" w:type="dxa"/>
          </w:tcPr>
          <w:p w14:paraId="31E74E85" w14:textId="77777777" w:rsidR="009E01A0" w:rsidRDefault="009E01A0" w:rsidP="00C15724">
            <w:pPr>
              <w:ind w:firstLine="0"/>
              <w:jc w:val="both"/>
            </w:pPr>
            <w:r>
              <w:t>Извлечение значений полей</w:t>
            </w:r>
          </w:p>
        </w:tc>
        <w:tc>
          <w:tcPr>
            <w:tcW w:w="2977" w:type="dxa"/>
          </w:tcPr>
          <w:p w14:paraId="11BC0F53" w14:textId="77777777" w:rsidR="009E01A0" w:rsidRDefault="009E01A0" w:rsidP="00C15724">
            <w:pPr>
              <w:ind w:firstLine="0"/>
              <w:jc w:val="both"/>
            </w:pPr>
            <w:r>
              <w:t>Унифицированное представление, описание полей</w:t>
            </w:r>
          </w:p>
        </w:tc>
        <w:tc>
          <w:tcPr>
            <w:tcW w:w="2965" w:type="dxa"/>
          </w:tcPr>
          <w:p w14:paraId="76A48FCE" w14:textId="77777777" w:rsidR="009E01A0" w:rsidRDefault="009E01A0" w:rsidP="00C15724">
            <w:pPr>
              <w:ind w:firstLine="0"/>
              <w:jc w:val="both"/>
            </w:pPr>
            <w:r>
              <w:t>Канонические значения полей с историей извлечения</w:t>
            </w:r>
          </w:p>
        </w:tc>
      </w:tr>
      <w:tr w:rsidR="009E01A0" w14:paraId="502E1748" w14:textId="77777777" w:rsidTr="00C15724">
        <w:tc>
          <w:tcPr>
            <w:tcW w:w="557" w:type="dxa"/>
          </w:tcPr>
          <w:p w14:paraId="545B0A4F" w14:textId="77777777" w:rsidR="009E01A0" w:rsidRDefault="009E01A0" w:rsidP="00C15724">
            <w:pPr>
              <w:ind w:firstLine="0"/>
              <w:jc w:val="both"/>
            </w:pPr>
            <w:r>
              <w:t>4</w:t>
            </w:r>
          </w:p>
        </w:tc>
        <w:tc>
          <w:tcPr>
            <w:tcW w:w="2835" w:type="dxa"/>
          </w:tcPr>
          <w:p w14:paraId="43A7522A" w14:textId="77777777" w:rsidR="009E01A0" w:rsidRDefault="009E01A0" w:rsidP="00C15724">
            <w:pPr>
              <w:ind w:firstLine="0"/>
              <w:jc w:val="both"/>
            </w:pPr>
            <w:r>
              <w:t>Построение чернового графа фактов</w:t>
            </w:r>
          </w:p>
        </w:tc>
        <w:tc>
          <w:tcPr>
            <w:tcW w:w="2977" w:type="dxa"/>
          </w:tcPr>
          <w:p w14:paraId="0507EA75" w14:textId="77777777" w:rsidR="009E01A0" w:rsidRDefault="009E01A0" w:rsidP="00C15724">
            <w:pPr>
              <w:ind w:firstLine="0"/>
              <w:jc w:val="both"/>
            </w:pPr>
            <w:r>
              <w:t>Канонические значения, правила сборки шаблона</w:t>
            </w:r>
          </w:p>
        </w:tc>
        <w:tc>
          <w:tcPr>
            <w:tcW w:w="2965" w:type="dxa"/>
          </w:tcPr>
          <w:p w14:paraId="1BBA2BC6" w14:textId="77777777" w:rsidR="009E01A0" w:rsidRDefault="009E01A0" w:rsidP="00C15724">
            <w:pPr>
              <w:ind w:firstLine="0"/>
              <w:jc w:val="both"/>
            </w:pPr>
            <w:r>
              <w:t>Черновой граф фактов</w:t>
            </w:r>
          </w:p>
        </w:tc>
      </w:tr>
      <w:tr w:rsidR="009E01A0" w14:paraId="1613A03A" w14:textId="77777777" w:rsidTr="00C15724">
        <w:tc>
          <w:tcPr>
            <w:tcW w:w="557" w:type="dxa"/>
          </w:tcPr>
          <w:p w14:paraId="13400285" w14:textId="77777777" w:rsidR="009E01A0" w:rsidRDefault="009E01A0" w:rsidP="00C15724">
            <w:pPr>
              <w:ind w:firstLine="0"/>
              <w:jc w:val="both"/>
            </w:pPr>
            <w:r>
              <w:t>5</w:t>
            </w:r>
          </w:p>
        </w:tc>
        <w:tc>
          <w:tcPr>
            <w:tcW w:w="2835" w:type="dxa"/>
          </w:tcPr>
          <w:p w14:paraId="19AD683C" w14:textId="77777777" w:rsidR="009E01A0" w:rsidRDefault="009E01A0" w:rsidP="00C15724">
            <w:pPr>
              <w:ind w:firstLine="0"/>
              <w:jc w:val="both"/>
            </w:pPr>
            <w:r>
              <w:t>Интеграция в онтологическую модель</w:t>
            </w:r>
          </w:p>
        </w:tc>
        <w:tc>
          <w:tcPr>
            <w:tcW w:w="2977" w:type="dxa"/>
          </w:tcPr>
          <w:p w14:paraId="2C8476F4" w14:textId="77777777" w:rsidR="009E01A0" w:rsidRDefault="009E01A0" w:rsidP="00C15724">
            <w:pPr>
              <w:ind w:firstLine="0"/>
              <w:jc w:val="both"/>
            </w:pPr>
            <w:r>
              <w:t>Черновой граф, ручные правки пользователя</w:t>
            </w:r>
          </w:p>
        </w:tc>
        <w:tc>
          <w:tcPr>
            <w:tcW w:w="2965" w:type="dxa"/>
          </w:tcPr>
          <w:p w14:paraId="70D4281C" w14:textId="77777777" w:rsidR="009E01A0" w:rsidRDefault="009E01A0" w:rsidP="00C15724">
            <w:pPr>
              <w:ind w:firstLine="0"/>
              <w:jc w:val="both"/>
            </w:pPr>
            <w:r>
              <w:t>Запись в общей модели и журнал слияния</w:t>
            </w:r>
          </w:p>
        </w:tc>
      </w:tr>
    </w:tbl>
    <w:p w14:paraId="1FB8DEAB" w14:textId="77777777" w:rsidR="00544F66" w:rsidRDefault="00544F66" w:rsidP="00544F66">
      <w:pPr>
        <w:jc w:val="both"/>
      </w:pPr>
      <w:r>
        <w:t xml:space="preserve">Состояние документа явно фиксируется после каждой стадии в персистентном хранилище. Это обеспечивает </w:t>
      </w:r>
      <w:proofErr w:type="spellStart"/>
      <w:r>
        <w:rPr>
          <w:i/>
          <w:iCs/>
        </w:rPr>
        <w:t>возобновляемость</w:t>
      </w:r>
      <w:proofErr w:type="spellEnd"/>
      <w:r>
        <w:t>: повторный запуск не выполняет уже пройденные стадии. Каждая стадия обрабатывает свои ошибки и переводит документ в стабильное состояние с поясняющим сообщением; падения с произвольной непредвиденной ошибкой исключены архитектурно. Пользователь может вмешаться в двух точках: указать класс документа явно (если автоматическая классификация отказала) и отредактировать черновой граф перед интеграцией.</w:t>
      </w:r>
    </w:p>
    <w:p w14:paraId="124304EA" w14:textId="77777777" w:rsidR="00544F66" w:rsidRDefault="00544F66" w:rsidP="00E93C9C">
      <w:pPr>
        <w:pStyle w:val="4"/>
      </w:pPr>
      <w:bookmarkStart w:id="249" w:name="_Toc230037122"/>
      <w:bookmarkStart w:id="250" w:name="_Toc230090702"/>
      <w:bookmarkStart w:id="251" w:name="_Toc230205598"/>
      <w:bookmarkStart w:id="252" w:name="_Toc230206058"/>
      <w:bookmarkStart w:id="253" w:name="_Toc230206335"/>
      <w:bookmarkStart w:id="254" w:name="_Toc230207798"/>
      <w:bookmarkStart w:id="255" w:name="_Toc230428204"/>
      <w:bookmarkStart w:id="256" w:name="X2e6cd5e306692f7f818a4a1a6ee802e50850ec5"/>
      <w:bookmarkEnd w:id="248"/>
      <w:r>
        <w:t>2.3.2 Преобразование к унифицированному представлению</w:t>
      </w:r>
      <w:bookmarkEnd w:id="249"/>
      <w:bookmarkEnd w:id="250"/>
      <w:bookmarkEnd w:id="251"/>
      <w:bookmarkEnd w:id="252"/>
      <w:bookmarkEnd w:id="253"/>
      <w:bookmarkEnd w:id="254"/>
      <w:bookmarkEnd w:id="255"/>
    </w:p>
    <w:p w14:paraId="302040BA" w14:textId="77777777" w:rsidR="00544F66" w:rsidRDefault="00544F66" w:rsidP="00544F66">
      <w:pPr>
        <w:jc w:val="both"/>
      </w:pPr>
      <w:r>
        <w:t xml:space="preserve">Первая стадия не интерпретирует семантику текста; её задача — сохранить текст и минимально необходимую структуру. Поскольку разные форматы хранят </w:t>
      </w:r>
      <w:r>
        <w:lastRenderedPageBreak/>
        <w:t>информацию о структуре по-разному, в системе предусмотрены три типа преобразований:</w:t>
      </w:r>
    </w:p>
    <w:p w14:paraId="605FF07E" w14:textId="77777777" w:rsidR="00544F66" w:rsidRDefault="00544F66" w:rsidP="00E17D76">
      <w:pPr>
        <w:numPr>
          <w:ilvl w:val="0"/>
          <w:numId w:val="136"/>
        </w:numPr>
        <w:ind w:left="0" w:firstLine="709"/>
        <w:jc w:val="both"/>
      </w:pPr>
      <w:r>
        <w:rPr>
          <w:b/>
          <w:bCs/>
        </w:rPr>
        <w:t>нормализующие преобразования между форматами без потерь</w:t>
      </w:r>
      <w:r>
        <w:t xml:space="preserve"> применяются рекурсивно для приведения документа к удобному для разбора формату (например, DOC → DOCX или PDF → DOCX);</w:t>
      </w:r>
    </w:p>
    <w:p w14:paraId="5B99F234" w14:textId="77777777" w:rsidR="00544F66" w:rsidRDefault="00544F66" w:rsidP="00E17D76">
      <w:pPr>
        <w:numPr>
          <w:ilvl w:val="0"/>
          <w:numId w:val="136"/>
        </w:numPr>
        <w:ind w:left="0" w:firstLine="709"/>
        <w:jc w:val="both"/>
      </w:pPr>
      <w:r>
        <w:rPr>
          <w:b/>
          <w:bCs/>
        </w:rPr>
        <w:t>внутренние разборщики структуры</w:t>
      </w:r>
      <w:r>
        <w:t xml:space="preserve"> непосредственно строят унифицированное представление из документа известного формата (для DOCX — собственный обходчик внутренней XML-структуры, распознающий абзацы, списки, таблицы и заголовки);</w:t>
      </w:r>
    </w:p>
    <w:p w14:paraId="3BEDAC54" w14:textId="77777777" w:rsidR="00544F66" w:rsidRDefault="00544F66" w:rsidP="00E17D76">
      <w:pPr>
        <w:numPr>
          <w:ilvl w:val="0"/>
          <w:numId w:val="136"/>
        </w:numPr>
        <w:ind w:left="0" w:firstLine="709"/>
        <w:jc w:val="both"/>
      </w:pPr>
      <w:r>
        <w:rPr>
          <w:b/>
          <w:bCs/>
        </w:rPr>
        <w:t>внешние извлекатели данных</w:t>
      </w:r>
      <w:r>
        <w:t xml:space="preserve"> — каркас для подключения сторонних систем интеллектуальной обработки и оптического распознавания символов; в текущей версии реализован, но конкретных интеграций не имеет.</w:t>
      </w:r>
    </w:p>
    <w:p w14:paraId="27F8DA86" w14:textId="77777777" w:rsidR="00544F66" w:rsidRDefault="00544F66" w:rsidP="00544F66">
      <w:pPr>
        <w:jc w:val="both"/>
      </w:pPr>
      <w:r>
        <w:t>По завершении проверяется соответствие результата XSD-схеме; документы, не прошедшие проверку, дальше по конвейеру не передаются.</w:t>
      </w:r>
    </w:p>
    <w:p w14:paraId="10E40F83" w14:textId="77777777" w:rsidR="00544F66" w:rsidRDefault="00544F66" w:rsidP="00E93C9C">
      <w:pPr>
        <w:pStyle w:val="4"/>
      </w:pPr>
      <w:bookmarkStart w:id="257" w:name="_Toc230037123"/>
      <w:bookmarkStart w:id="258" w:name="_Toc230090703"/>
      <w:bookmarkStart w:id="259" w:name="_Toc230205599"/>
      <w:bookmarkStart w:id="260" w:name="_Toc230206059"/>
      <w:bookmarkStart w:id="261" w:name="_Toc230206336"/>
      <w:bookmarkStart w:id="262" w:name="_Toc230207799"/>
      <w:bookmarkStart w:id="263" w:name="_Toc230428205"/>
      <w:bookmarkStart w:id="264" w:name="определение-класса-документа"/>
      <w:bookmarkEnd w:id="256"/>
      <w:r>
        <w:t>2.3.3 Определение класса документа</w:t>
      </w:r>
      <w:bookmarkEnd w:id="257"/>
      <w:bookmarkEnd w:id="258"/>
      <w:bookmarkEnd w:id="259"/>
      <w:bookmarkEnd w:id="260"/>
      <w:bookmarkEnd w:id="261"/>
      <w:bookmarkEnd w:id="262"/>
      <w:bookmarkEnd w:id="263"/>
    </w:p>
    <w:p w14:paraId="1833DD59" w14:textId="77777777" w:rsidR="00544F66" w:rsidRDefault="00544F66" w:rsidP="00544F66">
      <w:pPr>
        <w:jc w:val="both"/>
      </w:pPr>
      <w:r>
        <w:t xml:space="preserve">Под </w:t>
      </w:r>
      <w:r>
        <w:rPr>
          <w:i/>
          <w:iCs/>
        </w:rPr>
        <w:t>классом/типом документа</w:t>
      </w:r>
      <w:r>
        <w:t xml:space="preserve"> понимается группа документов, обладающих общей структурой и семантикой и обрабатываемых единым шаблоном. Каждому классу соответствует ровно один шаблон. Классификатор перебирает известные шаблоны, обращаясь к каждому с вопросом о применимости; шаблон самостоятельно определяет принадлежность по имени файла и унифицированному представлению. Возвращается первый подошедший шаблон.</w:t>
      </w:r>
    </w:p>
    <w:p w14:paraId="18BF611F" w14:textId="77777777" w:rsidR="00544F66" w:rsidRDefault="00544F66" w:rsidP="00544F66">
      <w:pPr>
        <w:jc w:val="both"/>
      </w:pPr>
      <w:r>
        <w:t>Альтернатива — сравнение структуры документа с эталонной структурой шаблона — отвергнута: документы одного класса нередко существенно различаются по компоновке, и автору удобнее указать в шаблоне именно те признаки, которые устойчивы для данного типа. При неудаче автоматической классификации пользователь указывает класс вручную; это рассматривается как штатный сценарий.</w:t>
      </w:r>
    </w:p>
    <w:p w14:paraId="00FDA82D" w14:textId="77777777" w:rsidR="00544F66" w:rsidRDefault="00544F66" w:rsidP="00E93C9C">
      <w:pPr>
        <w:pStyle w:val="4"/>
      </w:pPr>
      <w:bookmarkStart w:id="265" w:name="_Toc230037124"/>
      <w:bookmarkStart w:id="266" w:name="_Toc230090704"/>
      <w:bookmarkStart w:id="267" w:name="_Toc230205600"/>
      <w:bookmarkStart w:id="268" w:name="_Toc230206060"/>
      <w:bookmarkStart w:id="269" w:name="_Toc230206337"/>
      <w:bookmarkStart w:id="270" w:name="_Toc230207800"/>
      <w:bookmarkStart w:id="271" w:name="_Toc230428206"/>
      <w:bookmarkStart w:id="272" w:name="извлечение-значений-полей"/>
      <w:bookmarkEnd w:id="264"/>
      <w:r>
        <w:lastRenderedPageBreak/>
        <w:t>2.3.4 Извлечение значений полей</w:t>
      </w:r>
      <w:bookmarkEnd w:id="265"/>
      <w:bookmarkEnd w:id="266"/>
      <w:bookmarkEnd w:id="267"/>
      <w:bookmarkEnd w:id="268"/>
      <w:bookmarkEnd w:id="269"/>
      <w:bookmarkEnd w:id="270"/>
      <w:bookmarkEnd w:id="271"/>
    </w:p>
    <w:p w14:paraId="1E296585" w14:textId="77777777" w:rsidR="00544F66" w:rsidRDefault="00544F66" w:rsidP="00544F66">
      <w:pPr>
        <w:jc w:val="both"/>
      </w:pPr>
      <w:r>
        <w:t>Стадия состоит из трёх последовательных этапов и реализует центральную идею гибридной экстракции (см. 2.1.3).</w:t>
      </w:r>
    </w:p>
    <w:p w14:paraId="35286860" w14:textId="77777777" w:rsidR="00544F66" w:rsidRDefault="00544F66" w:rsidP="00544F66">
      <w:pPr>
        <w:jc w:val="both"/>
      </w:pPr>
      <w:r>
        <w:rPr>
          <w:b/>
          <w:bCs/>
        </w:rPr>
        <w:t>Этап декларативного извлечения.</w:t>
      </w:r>
      <w:r>
        <w:t xml:space="preserve"> Для каждого поля запускается объявленные в составе поля селектор и извлекатель (см. 2.5). Результат сохраняется либо как извлечённое значение, либо как причина отказа.</w:t>
      </w:r>
    </w:p>
    <w:p w14:paraId="6A38EDAC" w14:textId="77777777" w:rsidR="00544F66" w:rsidRDefault="00544F66" w:rsidP="00544F66">
      <w:pPr>
        <w:jc w:val="both"/>
      </w:pPr>
      <w:r>
        <w:rPr>
          <w:b/>
          <w:bCs/>
        </w:rPr>
        <w:t>Этап проверки и коррекции языковой моделью.</w:t>
      </w:r>
      <w:r>
        <w:t xml:space="preserve"> Один запрос на документ передаёт модели унифицированное представление целиком, список полей с описаниями и результаты предыдущего этапа. Модель действует по строго формализованному контракту: подтверждает, исправляет или находит значение заново. Объединение проверки и поиска в одной точке оправдано тем, что модель, видя сразу все поля и весь документ, использует их взаимный контекст лучше, чем при поочерёдных независимых запросах.</w:t>
      </w:r>
    </w:p>
    <w:p w14:paraId="2502C9EC" w14:textId="77777777" w:rsidR="00544F66" w:rsidRDefault="00544F66" w:rsidP="00544F66">
      <w:pPr>
        <w:jc w:val="both"/>
      </w:pPr>
      <w:r>
        <w:rPr>
          <w:b/>
          <w:bCs/>
        </w:rPr>
        <w:t>Этап нормализации.</w:t>
      </w:r>
      <w:r>
        <w:t xml:space="preserve"> Сырое значение (с приоритетом коррекции модели) пропускается через нормализатор, специфичный для поля. Результат — каноническая строка либо отказ с поясняющей причиной. Эта строка и есть то, с чем работает построитель графа.</w:t>
      </w:r>
    </w:p>
    <w:p w14:paraId="77092A37" w14:textId="77777777" w:rsidR="00544F66" w:rsidRDefault="00544F66" w:rsidP="00544F66">
      <w:pPr>
        <w:jc w:val="both"/>
      </w:pPr>
      <w:r>
        <w:t>Разделение этапов чётко разграничивает ответственность: за форму отвечает декларативный этап, за смысл — модель, за привязку к онтологии — нормализатор. По каждому полю в любой момент можно установить, кем и как было получено итоговое значение.</w:t>
      </w:r>
    </w:p>
    <w:p w14:paraId="35A564C3" w14:textId="77777777" w:rsidR="00544F66" w:rsidRDefault="00544F66" w:rsidP="00E93C9C">
      <w:pPr>
        <w:pStyle w:val="4"/>
      </w:pPr>
      <w:bookmarkStart w:id="273" w:name="_Toc230037125"/>
      <w:bookmarkStart w:id="274" w:name="_Toc230090705"/>
      <w:bookmarkStart w:id="275" w:name="_Toc230205601"/>
      <w:bookmarkStart w:id="276" w:name="_Toc230206061"/>
      <w:bookmarkStart w:id="277" w:name="_Toc230206338"/>
      <w:bookmarkStart w:id="278" w:name="_Toc230207801"/>
      <w:bookmarkStart w:id="279" w:name="_Toc230428207"/>
      <w:bookmarkStart w:id="280" w:name="построение-чернового-графа-фактов"/>
      <w:bookmarkEnd w:id="272"/>
      <w:r>
        <w:t>2.3.5 Построение чернового графа фактов</w:t>
      </w:r>
      <w:bookmarkEnd w:id="273"/>
      <w:bookmarkEnd w:id="274"/>
      <w:bookmarkEnd w:id="275"/>
      <w:bookmarkEnd w:id="276"/>
      <w:bookmarkEnd w:id="277"/>
      <w:bookmarkEnd w:id="278"/>
      <w:bookmarkEnd w:id="279"/>
    </w:p>
    <w:p w14:paraId="25174C28" w14:textId="77777777" w:rsidR="00544F66" w:rsidRDefault="00544F66" w:rsidP="00544F66">
      <w:pPr>
        <w:jc w:val="both"/>
      </w:pPr>
      <w:r>
        <w:t xml:space="preserve">Четвёртая стадия впервые оперирует онтологическими сущностями — индивидами и литералами. Построение выполняется </w:t>
      </w:r>
      <w:r>
        <w:rPr>
          <w:i/>
          <w:iCs/>
        </w:rPr>
        <w:t>императивной частью шаблона</w:t>
      </w:r>
      <w:r>
        <w:t xml:space="preserve">: автор, опираясь на знания предметной области, описывает, какие факты порождаются из извлечённых значений. Шаблон обращается к </w:t>
      </w:r>
      <w:r>
        <w:rPr>
          <w:i/>
          <w:iCs/>
        </w:rPr>
        <w:t>построителю графа</w:t>
      </w:r>
      <w:r>
        <w:t xml:space="preserve"> — программному интерфейсу, скрывающему работу с RDF за операциями уровня предметной области (см. 2.7).</w:t>
      </w:r>
    </w:p>
    <w:p w14:paraId="09D160AB" w14:textId="77777777" w:rsidR="00544F66" w:rsidRDefault="00544F66" w:rsidP="00544F66">
      <w:pPr>
        <w:jc w:val="both"/>
      </w:pPr>
      <w:r>
        <w:t xml:space="preserve">Принципиальное свойство стадии: построитель </w:t>
      </w:r>
      <w:r>
        <w:rPr>
          <w:i/>
          <w:iCs/>
        </w:rPr>
        <w:t>никогда не выбрасывает исключений</w:t>
      </w:r>
      <w:r>
        <w:t xml:space="preserve">. Любая ошибка (пустое поле, отвергнутое концептом значение, </w:t>
      </w:r>
      <w:r>
        <w:lastRenderedPageBreak/>
        <w:t xml:space="preserve">рассогласование с онтологией) превращается в </w:t>
      </w:r>
      <w:r>
        <w:rPr>
          <w:i/>
          <w:iCs/>
        </w:rPr>
        <w:t>неполный узел</w:t>
      </w:r>
      <w:r>
        <w:t xml:space="preserve"> с поясняющим сообщением и ссылкой на исходное поле. Граф остаётся синтаксически корректным, и пользователь сразу видит в интерфейсе, какие именно триплеты не построились и почему.</w:t>
      </w:r>
    </w:p>
    <w:p w14:paraId="40763432" w14:textId="77777777" w:rsidR="00544F66" w:rsidRDefault="00544F66" w:rsidP="00544F66">
      <w:pPr>
        <w:jc w:val="both"/>
      </w:pPr>
      <w:r>
        <w:t>Все ручные правки чернового графа при перезапуске стадии сбрасываются: правки имеют смысл только относительно конкретной версии черновика, и автоматическое наложение прежних правок на изменённый черновик привело бы к непредсказуемым результатам.</w:t>
      </w:r>
    </w:p>
    <w:p w14:paraId="11BD4539" w14:textId="77777777" w:rsidR="00544F66" w:rsidRDefault="00544F66" w:rsidP="00E93C9C">
      <w:pPr>
        <w:pStyle w:val="4"/>
      </w:pPr>
      <w:bookmarkStart w:id="281" w:name="_Toc230037126"/>
      <w:bookmarkStart w:id="282" w:name="_Toc230090706"/>
      <w:bookmarkStart w:id="283" w:name="_Toc230205602"/>
      <w:bookmarkStart w:id="284" w:name="_Toc230206062"/>
      <w:bookmarkStart w:id="285" w:name="_Toc230206339"/>
      <w:bookmarkStart w:id="286" w:name="_Toc230207802"/>
      <w:bookmarkStart w:id="287" w:name="_Toc230428208"/>
      <w:bookmarkStart w:id="288" w:name="интеграция-в-онтологическую-модель"/>
      <w:bookmarkEnd w:id="280"/>
      <w:r>
        <w:t>2.3.6 Интеграция в онтологическую модель</w:t>
      </w:r>
      <w:bookmarkEnd w:id="281"/>
      <w:bookmarkEnd w:id="282"/>
      <w:bookmarkEnd w:id="283"/>
      <w:bookmarkEnd w:id="284"/>
      <w:bookmarkEnd w:id="285"/>
      <w:bookmarkEnd w:id="286"/>
      <w:bookmarkEnd w:id="287"/>
    </w:p>
    <w:p w14:paraId="25155421" w14:textId="77777777" w:rsidR="00544F66" w:rsidRDefault="00544F66" w:rsidP="00544F66">
      <w:pPr>
        <w:jc w:val="both"/>
      </w:pPr>
      <w:r>
        <w:t xml:space="preserve">Пятая стадия объединяет факты документа с общей моделью. К черновому графу применяются ручные правки пользователя; подмешиваются дополнительные факты, добавленные пользователем вне шаблона (см. 2.7.3); опционально выполняется согласование IRI индивидов с уже существующими в модели (см. 2.8.3); определяется </w:t>
      </w:r>
      <w:r>
        <w:rPr>
          <w:i/>
          <w:iCs/>
        </w:rPr>
        <w:t>эффективная дата документа</w:t>
      </w:r>
      <w:r>
        <w:t xml:space="preserve"> по приоритетному списку полей дат; происходит слияние с общей моделью по политикам, заданным для каждого предиката (см. 2.8.1). Перед слиянием проверяется целостность текущей модели; при обнаружении нарушений интеграция блокируется. Все события слияния — добавление, отзыв, отклонение факта — фиксируются в журнале.</w:t>
      </w:r>
    </w:p>
    <w:p w14:paraId="3E494736" w14:textId="77777777" w:rsidR="00544F66" w:rsidRDefault="00544F66" w:rsidP="00E93C9C">
      <w:pPr>
        <w:pStyle w:val="3"/>
      </w:pPr>
      <w:bookmarkStart w:id="289" w:name="_Toc230037127"/>
      <w:bookmarkStart w:id="290" w:name="_Toc230090707"/>
      <w:bookmarkStart w:id="291" w:name="_Toc230205603"/>
      <w:bookmarkStart w:id="292" w:name="_Toc230206063"/>
      <w:bookmarkStart w:id="293" w:name="_Toc230206340"/>
      <w:bookmarkStart w:id="294" w:name="_Toc230207803"/>
      <w:bookmarkStart w:id="295" w:name="_Toc230428209"/>
      <w:bookmarkStart w:id="296" w:name="шаблоны-как-механизм-экстракции"/>
      <w:bookmarkEnd w:id="240"/>
      <w:bookmarkEnd w:id="288"/>
      <w:r>
        <w:t>2.4 Шаблоны как механизм экстракции</w:t>
      </w:r>
      <w:bookmarkEnd w:id="289"/>
      <w:bookmarkEnd w:id="290"/>
      <w:bookmarkEnd w:id="291"/>
      <w:bookmarkEnd w:id="292"/>
      <w:bookmarkEnd w:id="293"/>
      <w:bookmarkEnd w:id="294"/>
      <w:bookmarkEnd w:id="295"/>
    </w:p>
    <w:p w14:paraId="1C3DB890" w14:textId="77777777" w:rsidR="00544F66" w:rsidRDefault="00544F66" w:rsidP="00E93C9C">
      <w:pPr>
        <w:pStyle w:val="4"/>
      </w:pPr>
      <w:bookmarkStart w:id="297" w:name="_Toc230037128"/>
      <w:bookmarkStart w:id="298" w:name="_Toc230090708"/>
      <w:bookmarkStart w:id="299" w:name="_Toc230205604"/>
      <w:bookmarkStart w:id="300" w:name="_Toc230206064"/>
      <w:bookmarkStart w:id="301" w:name="_Toc230206341"/>
      <w:bookmarkStart w:id="302" w:name="_Toc230207804"/>
      <w:bookmarkStart w:id="303" w:name="_Toc230428210"/>
      <w:bookmarkStart w:id="304" w:name="состав-шаблона"/>
      <w:r>
        <w:t>2.4.1 Состав шаблона</w:t>
      </w:r>
      <w:bookmarkEnd w:id="297"/>
      <w:bookmarkEnd w:id="298"/>
      <w:bookmarkEnd w:id="299"/>
      <w:bookmarkEnd w:id="300"/>
      <w:bookmarkEnd w:id="301"/>
      <w:bookmarkEnd w:id="302"/>
      <w:bookmarkEnd w:id="303"/>
    </w:p>
    <w:p w14:paraId="06DE2CE8" w14:textId="77777777" w:rsidR="00544F66" w:rsidRDefault="00544F66" w:rsidP="00544F66">
      <w:pPr>
        <w:jc w:val="both"/>
      </w:pPr>
      <w:r>
        <w:t>Шаблон — программная сущность, формализующая правила обработки одного класса документов. Он объединяет три равноправных части:</w:t>
      </w:r>
    </w:p>
    <w:p w14:paraId="146D636D" w14:textId="77777777" w:rsidR="00544F66" w:rsidRDefault="00544F66" w:rsidP="00E17D76">
      <w:pPr>
        <w:numPr>
          <w:ilvl w:val="0"/>
          <w:numId w:val="136"/>
        </w:numPr>
        <w:ind w:left="0" w:firstLine="709"/>
        <w:jc w:val="both"/>
      </w:pPr>
      <w:r>
        <w:rPr>
          <w:i/>
          <w:iCs/>
        </w:rPr>
        <w:t>правила распознавания принадлежности</w:t>
      </w:r>
      <w:r>
        <w:t xml:space="preserve"> — функция, получающая имя файла и унифицированное представление и возвращающая признак применимости;</w:t>
      </w:r>
    </w:p>
    <w:p w14:paraId="438C0757" w14:textId="77777777" w:rsidR="00544F66" w:rsidRDefault="00544F66" w:rsidP="00E17D76">
      <w:pPr>
        <w:numPr>
          <w:ilvl w:val="0"/>
          <w:numId w:val="136"/>
        </w:numPr>
        <w:ind w:left="0" w:firstLine="709"/>
        <w:jc w:val="both"/>
      </w:pPr>
      <w:r>
        <w:rPr>
          <w:i/>
          <w:iCs/>
        </w:rPr>
        <w:t>описание извлекаемых полей</w:t>
      </w:r>
      <w:r>
        <w:t xml:space="preserve"> — декларативный список объектов </w:t>
      </w:r>
      <w:r>
        <w:rPr>
          <w:i/>
          <w:iCs/>
        </w:rPr>
        <w:t>поле</w:t>
      </w:r>
      <w:r>
        <w:t>, каждое из которых описывает одну атомарную извлекаемую ценность через имя, смысловое описание, селектор, извлекатель и нормализатор (см. 2.5);</w:t>
      </w:r>
    </w:p>
    <w:p w14:paraId="6E027E07" w14:textId="77777777" w:rsidR="00544F66" w:rsidRDefault="00544F66" w:rsidP="00E17D76">
      <w:pPr>
        <w:numPr>
          <w:ilvl w:val="0"/>
          <w:numId w:val="136"/>
        </w:numPr>
        <w:ind w:left="0" w:firstLine="709"/>
        <w:jc w:val="both"/>
      </w:pPr>
      <w:r>
        <w:rPr>
          <w:i/>
          <w:iCs/>
        </w:rPr>
        <w:lastRenderedPageBreak/>
        <w:t>правила сборки графа</w:t>
      </w:r>
      <w:r>
        <w:t xml:space="preserve"> — императивная функция, получающая построитель и канонические значения полей и формирующая факты онтологии.</w:t>
      </w:r>
    </w:p>
    <w:p w14:paraId="70A9C22F" w14:textId="77777777" w:rsidR="00544F66" w:rsidRDefault="00544F66" w:rsidP="00544F66">
      <w:pPr>
        <w:jc w:val="both"/>
      </w:pPr>
      <w:r>
        <w:t>Объединение трёх знаний в одной сущности отражает естественную связку: документ относится к классу тогда и только тогда, когда из него извлекаются объявленные поля и они собираются в граф предметной области.</w:t>
      </w:r>
    </w:p>
    <w:p w14:paraId="3B8B77CA" w14:textId="77777777" w:rsidR="00544F66" w:rsidRDefault="00544F66" w:rsidP="00E93C9C">
      <w:pPr>
        <w:pStyle w:val="4"/>
      </w:pPr>
      <w:bookmarkStart w:id="305" w:name="_Toc230037129"/>
      <w:bookmarkStart w:id="306" w:name="_Toc230090709"/>
      <w:bookmarkStart w:id="307" w:name="_Toc230205605"/>
      <w:bookmarkStart w:id="308" w:name="_Toc230206065"/>
      <w:bookmarkStart w:id="309" w:name="_Toc230206342"/>
      <w:bookmarkStart w:id="310" w:name="_Toc230207805"/>
      <w:bookmarkStart w:id="311" w:name="_Toc230428211"/>
      <w:bookmarkStart w:id="312" w:name="программное-представление-шаблона"/>
      <w:bookmarkEnd w:id="304"/>
      <w:r>
        <w:t>2.4.2 Программное представление шаблона</w:t>
      </w:r>
      <w:bookmarkEnd w:id="305"/>
      <w:bookmarkEnd w:id="306"/>
      <w:bookmarkEnd w:id="307"/>
      <w:bookmarkEnd w:id="308"/>
      <w:bookmarkEnd w:id="309"/>
      <w:bookmarkEnd w:id="310"/>
      <w:bookmarkEnd w:id="311"/>
    </w:p>
    <w:p w14:paraId="707F5DD1" w14:textId="77777777" w:rsidR="00544F66" w:rsidRDefault="00544F66" w:rsidP="00544F66">
      <w:pPr>
        <w:jc w:val="both"/>
      </w:pPr>
      <w:r>
        <w:t>Шаблон представлен программным модулем на языке общего назначения с фиксированным интерфейсом. Альтернативные подходы — внешний предметно-ориентированный язык, декларативные шаблоны на YAML/JSON, шаблоны на онтологических запросах — отвергнуты: каждый из них в итоге упирается в потолок выразительности при попытке описать вариативность реальных документов.</w:t>
      </w:r>
    </w:p>
    <w:p w14:paraId="613F082B" w14:textId="35EDF531" w:rsidR="00544F66" w:rsidRDefault="00544F66" w:rsidP="00544F66">
      <w:pPr>
        <w:jc w:val="both"/>
      </w:pPr>
      <w:r>
        <w:t>В пользу программного представления говорят: высокая выразительность, отсутствие необходимости изучения нового языка, возможность повторного использования общих функций, поддержка инструментами разработки.</w:t>
      </w:r>
      <w:r w:rsidR="000C2C95">
        <w:t xml:space="preserve"> Пример кода шаблона — в приложении Б.</w:t>
      </w:r>
    </w:p>
    <w:p w14:paraId="4A295387" w14:textId="77777777" w:rsidR="00544F66" w:rsidRDefault="00544F66" w:rsidP="00E93C9C">
      <w:pPr>
        <w:pStyle w:val="4"/>
      </w:pPr>
      <w:bookmarkStart w:id="313" w:name="_Toc230037130"/>
      <w:bookmarkStart w:id="314" w:name="_Toc230090710"/>
      <w:bookmarkStart w:id="315" w:name="_Toc230205606"/>
      <w:bookmarkStart w:id="316" w:name="_Toc230206066"/>
      <w:bookmarkStart w:id="317" w:name="_Toc230206343"/>
      <w:bookmarkStart w:id="318" w:name="_Toc230207806"/>
      <w:bookmarkStart w:id="319" w:name="_Toc230428212"/>
      <w:bookmarkStart w:id="320" w:name="X9551fa981dc9f8fcf38b52c0a52badf4de4fee9"/>
      <w:bookmarkEnd w:id="312"/>
      <w:r>
        <w:t>2.4.3 Меры по снижению рисков императивного подхода</w:t>
      </w:r>
      <w:bookmarkEnd w:id="313"/>
      <w:bookmarkEnd w:id="314"/>
      <w:bookmarkEnd w:id="315"/>
      <w:bookmarkEnd w:id="316"/>
      <w:bookmarkEnd w:id="317"/>
      <w:bookmarkEnd w:id="318"/>
      <w:bookmarkEnd w:id="319"/>
    </w:p>
    <w:p w14:paraId="2E765030" w14:textId="77777777" w:rsidR="00544F66" w:rsidRDefault="00544F66" w:rsidP="00544F66">
      <w:pPr>
        <w:jc w:val="both"/>
      </w:pPr>
      <w:r>
        <w:t xml:space="preserve">Исполняемый пользовательский код несёт известные риски: сложность статического анализа, возможность нежелательных операций, ошибки на редких входных данных. В качестве компенсации предусмотрена </w:t>
      </w:r>
      <w:r>
        <w:rPr>
          <w:i/>
          <w:iCs/>
        </w:rPr>
        <w:t>структурная валидация</w:t>
      </w:r>
      <w:r>
        <w:t xml:space="preserve"> шаблона по шести категориям перед его использованием:</w:t>
      </w:r>
    </w:p>
    <w:p w14:paraId="0BEF1BBB" w14:textId="77777777" w:rsidR="00544F66" w:rsidRDefault="00544F66" w:rsidP="00E17D76">
      <w:pPr>
        <w:numPr>
          <w:ilvl w:val="0"/>
          <w:numId w:val="137"/>
        </w:numPr>
        <w:ind w:left="0" w:firstLine="709"/>
        <w:jc w:val="both"/>
      </w:pPr>
      <w:r>
        <w:rPr>
          <w:i/>
          <w:iCs/>
        </w:rPr>
        <w:t>структурная корректность</w:t>
      </w:r>
      <w:r>
        <w:t xml:space="preserve"> — реализованы ли все методы фиксированного интерфейса;</w:t>
      </w:r>
    </w:p>
    <w:p w14:paraId="6F0783B0" w14:textId="77777777" w:rsidR="00544F66" w:rsidRDefault="00544F66" w:rsidP="00E17D76">
      <w:pPr>
        <w:numPr>
          <w:ilvl w:val="0"/>
          <w:numId w:val="137"/>
        </w:numPr>
        <w:ind w:left="0" w:firstLine="709"/>
        <w:jc w:val="both"/>
      </w:pPr>
      <w:r>
        <w:rPr>
          <w:i/>
          <w:iCs/>
        </w:rPr>
        <w:t>безопасность</w:t>
      </w:r>
      <w:r>
        <w:t xml:space="preserve"> — статический анализ исходного кода: запрет на опасные импорты (доступ к файловой системе, сеть, запуск подпроцессов), на опасные встроенные функции и магические атрибуты;</w:t>
      </w:r>
    </w:p>
    <w:p w14:paraId="0E53DDF8" w14:textId="77777777" w:rsidR="00544F66" w:rsidRDefault="00544F66" w:rsidP="00E17D76">
      <w:pPr>
        <w:numPr>
          <w:ilvl w:val="0"/>
          <w:numId w:val="137"/>
        </w:numPr>
        <w:ind w:left="0" w:firstLine="709"/>
        <w:jc w:val="both"/>
      </w:pPr>
      <w:r>
        <w:rPr>
          <w:i/>
          <w:iCs/>
        </w:rPr>
        <w:t>корректность списка полей</w:t>
      </w:r>
      <w:r>
        <w:t xml:space="preserve"> — формат имён, отсутствие дубликатов, наличие осмысленных описаний;</w:t>
      </w:r>
    </w:p>
    <w:p w14:paraId="42771D47" w14:textId="77777777" w:rsidR="00544F66" w:rsidRDefault="00544F66" w:rsidP="00E17D76">
      <w:pPr>
        <w:numPr>
          <w:ilvl w:val="0"/>
          <w:numId w:val="137"/>
        </w:numPr>
        <w:ind w:left="0" w:firstLine="709"/>
        <w:jc w:val="both"/>
      </w:pPr>
      <w:r>
        <w:rPr>
          <w:i/>
          <w:iCs/>
        </w:rPr>
        <w:t>проверка распознавания класса</w:t>
      </w:r>
      <w:r>
        <w:t xml:space="preserve"> — пробный вызов на пустом представлении;</w:t>
      </w:r>
    </w:p>
    <w:p w14:paraId="6EAB10BF" w14:textId="77777777" w:rsidR="00544F66" w:rsidRDefault="00544F66" w:rsidP="00E17D76">
      <w:pPr>
        <w:numPr>
          <w:ilvl w:val="0"/>
          <w:numId w:val="137"/>
        </w:numPr>
        <w:ind w:left="0" w:firstLine="709"/>
        <w:jc w:val="both"/>
      </w:pPr>
      <w:r>
        <w:rPr>
          <w:i/>
          <w:iCs/>
        </w:rPr>
        <w:lastRenderedPageBreak/>
        <w:t>сухой прогон сборки графа</w:t>
      </w:r>
      <w:r>
        <w:t xml:space="preserve"> — пробное построение с синтетическими значениями всех полей;</w:t>
      </w:r>
    </w:p>
    <w:p w14:paraId="33AE5511" w14:textId="77777777" w:rsidR="00544F66" w:rsidRDefault="00544F66" w:rsidP="00E17D76">
      <w:pPr>
        <w:numPr>
          <w:ilvl w:val="0"/>
          <w:numId w:val="137"/>
        </w:numPr>
        <w:ind w:left="0" w:firstLine="709"/>
        <w:jc w:val="both"/>
      </w:pPr>
      <w:r>
        <w:rPr>
          <w:i/>
          <w:iCs/>
        </w:rPr>
        <w:t>согласованность с онтологией</w:t>
      </w:r>
      <w:r>
        <w:t xml:space="preserve"> — сверка обращений к терминам онтологии с фактической схемой, с подсказкой ближайшего по написанию имени при опечатках.</w:t>
      </w:r>
    </w:p>
    <w:p w14:paraId="42023362" w14:textId="77777777" w:rsidR="00544F66" w:rsidRDefault="00544F66" w:rsidP="00544F66">
      <w:pPr>
        <w:jc w:val="both"/>
      </w:pPr>
      <w:r>
        <w:t>Отчёт о валидации с разделением замечаний по уровням важности доступен пользователю. Отдельной программной песочницы исполнения шаблонов в текущей версии нет: безопасность обеспечивается статическим анализом, что оправдано доверенным окружением кафедры.</w:t>
      </w:r>
    </w:p>
    <w:p w14:paraId="697A1802" w14:textId="77777777" w:rsidR="00544F66" w:rsidRDefault="00544F66" w:rsidP="00E93C9C">
      <w:pPr>
        <w:pStyle w:val="3"/>
      </w:pPr>
      <w:bookmarkStart w:id="321" w:name="_Toc230037131"/>
      <w:bookmarkStart w:id="322" w:name="_Toc230090711"/>
      <w:bookmarkStart w:id="323" w:name="_Toc230205607"/>
      <w:bookmarkStart w:id="324" w:name="_Toc230206067"/>
      <w:bookmarkStart w:id="325" w:name="_Toc230206344"/>
      <w:bookmarkStart w:id="326" w:name="_Toc230207807"/>
      <w:bookmarkStart w:id="327" w:name="_Toc230428213"/>
      <w:bookmarkStart w:id="328" w:name="X2cb70f80b676f4c2f6c41a1aacc5524ec462e5f"/>
      <w:bookmarkEnd w:id="296"/>
      <w:bookmarkEnd w:id="320"/>
      <w:r>
        <w:t>2.5 Декларативный язык извлечения значений полей</w:t>
      </w:r>
      <w:bookmarkEnd w:id="321"/>
      <w:bookmarkEnd w:id="322"/>
      <w:bookmarkEnd w:id="323"/>
      <w:bookmarkEnd w:id="324"/>
      <w:bookmarkEnd w:id="325"/>
      <w:bookmarkEnd w:id="326"/>
      <w:bookmarkEnd w:id="327"/>
    </w:p>
    <w:p w14:paraId="0BF7E3AA" w14:textId="77777777" w:rsidR="00544F66" w:rsidRDefault="00544F66" w:rsidP="00E93C9C">
      <w:pPr>
        <w:pStyle w:val="4"/>
      </w:pPr>
      <w:bookmarkStart w:id="329" w:name="_Toc230037132"/>
      <w:bookmarkStart w:id="330" w:name="_Toc230090712"/>
      <w:bookmarkStart w:id="331" w:name="_Toc230205608"/>
      <w:bookmarkStart w:id="332" w:name="_Toc230206068"/>
      <w:bookmarkStart w:id="333" w:name="_Toc230206345"/>
      <w:bookmarkStart w:id="334" w:name="_Toc230207808"/>
      <w:bookmarkStart w:id="335" w:name="_Toc230428214"/>
      <w:bookmarkStart w:id="336" w:name="поле-как-единица-извлечения"/>
      <w:r>
        <w:t>2.5.1 Поле как единица извлечения</w:t>
      </w:r>
      <w:bookmarkEnd w:id="329"/>
      <w:bookmarkEnd w:id="330"/>
      <w:bookmarkEnd w:id="331"/>
      <w:bookmarkEnd w:id="332"/>
      <w:bookmarkEnd w:id="333"/>
      <w:bookmarkEnd w:id="334"/>
      <w:bookmarkEnd w:id="335"/>
    </w:p>
    <w:p w14:paraId="3FE5A98E" w14:textId="77777777" w:rsidR="00544F66" w:rsidRDefault="00544F66" w:rsidP="00544F66">
      <w:pPr>
        <w:jc w:val="both"/>
      </w:pPr>
      <w:r>
        <w:t xml:space="preserve">Поле — именованная декларация одной атомарной ценности, извлекаемой из документа. Оно описывается пятью характеристиками: уникальным именем в формате </w:t>
      </w:r>
      <w:proofErr w:type="spellStart"/>
      <w:r>
        <w:t>snake_case</w:t>
      </w:r>
      <w:proofErr w:type="spellEnd"/>
      <w:r>
        <w:t>, смысловым описанием на естественном языке (используется языковой моделью при проверке и коррекции), селектором (декларативный путь по дереву документа), извлекателем (преобразование текста в сырую строку), нормализатором (приведение к канонической форме).</w:t>
      </w:r>
    </w:p>
    <w:p w14:paraId="68A67A49" w14:textId="5D4F05EE" w:rsidR="00544F66" w:rsidRDefault="00544F66" w:rsidP="00544F66">
      <w:pPr>
        <w:jc w:val="both"/>
      </w:pPr>
      <w:r>
        <w:t>Эта пятёрка — единица всех трёх этапов извлечения: по полю работают декларативные правила, по полю формируется запрос к модели, по полю применяется нормализатор; статусы и ошибки также считаются по полю независимо. Жизненный цикл значения приведён на рисунке 4.</w:t>
      </w:r>
    </w:p>
    <w:p w14:paraId="190FBADB" w14:textId="0B801BE8" w:rsidR="00624C4C" w:rsidRDefault="00624C4C" w:rsidP="00624C4C">
      <w:pPr>
        <w:ind w:firstLine="0"/>
        <w:jc w:val="both"/>
      </w:pPr>
      <w:r w:rsidRPr="00357BB7">
        <w:rPr>
          <w:noProof/>
        </w:rPr>
        <w:drawing>
          <wp:inline distT="0" distB="0" distL="0" distR="0" wp14:anchorId="4CBB5D89" wp14:editId="3D440132">
            <wp:extent cx="5939790" cy="2332036"/>
            <wp:effectExtent l="19050" t="19050" r="22860" b="1143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33203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5AE2A38" w14:textId="2D58AEFB" w:rsidR="00544F66" w:rsidRPr="00624C4C" w:rsidRDefault="00544F66" w:rsidP="00624C4C">
      <w:pPr>
        <w:jc w:val="center"/>
      </w:pPr>
      <w:r w:rsidRPr="00624C4C">
        <w:t>Рисунок 4 — Жизненный цикл значения поля</w:t>
      </w:r>
    </w:p>
    <w:p w14:paraId="15968F2C" w14:textId="77777777" w:rsidR="00544F66" w:rsidRDefault="00544F66" w:rsidP="00544F66">
      <w:pPr>
        <w:jc w:val="both"/>
      </w:pPr>
      <w:r>
        <w:lastRenderedPageBreak/>
        <w:t>Одно поле может через концепт онтологии (см. 2.6) породить сразу несколько фактов: например, поле, содержащее ФИО, порождает индивид персоны и набор связанных литералов (фамилия, имя, отчество). Поле не отождествляется со свойством онтологии — это понятия разного уровня.</w:t>
      </w:r>
    </w:p>
    <w:p w14:paraId="4BFF42E1" w14:textId="77777777" w:rsidR="00544F66" w:rsidRDefault="00544F66" w:rsidP="00624C4C">
      <w:pPr>
        <w:pStyle w:val="4"/>
      </w:pPr>
      <w:bookmarkStart w:id="337" w:name="_Toc230037133"/>
      <w:bookmarkStart w:id="338" w:name="_Toc230090713"/>
      <w:bookmarkStart w:id="339" w:name="_Toc230205609"/>
      <w:bookmarkStart w:id="340" w:name="_Toc230206069"/>
      <w:bookmarkStart w:id="341" w:name="_Toc230206346"/>
      <w:bookmarkStart w:id="342" w:name="_Toc230207809"/>
      <w:bookmarkStart w:id="343" w:name="_Toc230428215"/>
      <w:bookmarkStart w:id="344" w:name="селектор"/>
      <w:bookmarkEnd w:id="336"/>
      <w:r>
        <w:t>2.5.2 Селектор</w:t>
      </w:r>
      <w:bookmarkEnd w:id="337"/>
      <w:bookmarkEnd w:id="338"/>
      <w:bookmarkEnd w:id="339"/>
      <w:bookmarkEnd w:id="340"/>
      <w:bookmarkEnd w:id="341"/>
      <w:bookmarkEnd w:id="342"/>
      <w:bookmarkEnd w:id="343"/>
    </w:p>
    <w:p w14:paraId="1AB59EE9" w14:textId="77777777" w:rsidR="00544F66" w:rsidRDefault="00544F66" w:rsidP="00544F66">
      <w:pPr>
        <w:jc w:val="both"/>
      </w:pPr>
      <w:r>
        <w:t>Селектор реализует декларативное сужение области поиска по дереву документа цепочкой операций: первая применяется ко всему дереву, каждая следующая — к результату предыдущей. Доступные операции сгруппированы по назначению:</w:t>
      </w:r>
    </w:p>
    <w:p w14:paraId="449E1D12" w14:textId="77777777" w:rsidR="00544F66" w:rsidRDefault="00544F66" w:rsidP="00E17D76">
      <w:pPr>
        <w:numPr>
          <w:ilvl w:val="0"/>
          <w:numId w:val="136"/>
        </w:numPr>
        <w:ind w:left="0" w:firstLine="709"/>
        <w:jc w:val="both"/>
      </w:pPr>
      <w:r>
        <w:rPr>
          <w:i/>
          <w:iCs/>
        </w:rPr>
        <w:t>поиск элементов</w:t>
      </w:r>
      <w:r>
        <w:t xml:space="preserve"> по типу и условию (предикаты по содержимому текста, регулярному выражению, длине и их логические комбинации);</w:t>
      </w:r>
    </w:p>
    <w:p w14:paraId="00CE1FDF" w14:textId="77777777" w:rsidR="00544F66" w:rsidRDefault="00544F66" w:rsidP="00E17D76">
      <w:pPr>
        <w:numPr>
          <w:ilvl w:val="0"/>
          <w:numId w:val="136"/>
        </w:numPr>
        <w:ind w:left="0" w:firstLine="709"/>
        <w:jc w:val="both"/>
      </w:pPr>
      <w:r>
        <w:rPr>
          <w:i/>
          <w:iCs/>
        </w:rPr>
        <w:t>навигация</w:t>
      </w:r>
      <w:r>
        <w:t xml:space="preserve"> по соседним, вложенным и внешним элементам — позволяет задавать значение относительно якорного элемента (например, «ячейка справа от ячейки с заголовком “Группа”»);</w:t>
      </w:r>
    </w:p>
    <w:p w14:paraId="7EA969CD" w14:textId="77777777" w:rsidR="00544F66" w:rsidRDefault="00544F66" w:rsidP="00E17D76">
      <w:pPr>
        <w:numPr>
          <w:ilvl w:val="0"/>
          <w:numId w:val="136"/>
        </w:numPr>
        <w:ind w:left="0" w:firstLine="709"/>
        <w:jc w:val="both"/>
      </w:pPr>
      <w:r>
        <w:rPr>
          <w:i/>
          <w:iCs/>
        </w:rPr>
        <w:t>выбор из множества</w:t>
      </w:r>
      <w:r>
        <w:t xml:space="preserve"> — первый, последний или элемент с указанным индексом;</w:t>
      </w:r>
    </w:p>
    <w:p w14:paraId="444CDBBA" w14:textId="77777777" w:rsidR="00544F66" w:rsidRDefault="00544F66" w:rsidP="00E17D76">
      <w:pPr>
        <w:numPr>
          <w:ilvl w:val="0"/>
          <w:numId w:val="136"/>
        </w:numPr>
        <w:ind w:left="0" w:firstLine="709"/>
        <w:jc w:val="both"/>
      </w:pPr>
      <w:r>
        <w:rPr>
          <w:i/>
          <w:iCs/>
        </w:rPr>
        <w:t>срез между маркерами</w:t>
      </w:r>
      <w:r>
        <w:t xml:space="preserve"> — все элементы между двумя якорями;</w:t>
      </w:r>
    </w:p>
    <w:p w14:paraId="5396567F" w14:textId="77777777" w:rsidR="00544F66" w:rsidRDefault="00544F66" w:rsidP="00E17D76">
      <w:pPr>
        <w:numPr>
          <w:ilvl w:val="0"/>
          <w:numId w:val="136"/>
        </w:numPr>
        <w:ind w:left="0" w:firstLine="709"/>
        <w:jc w:val="both"/>
      </w:pPr>
      <w:r>
        <w:rPr>
          <w:i/>
          <w:iCs/>
        </w:rPr>
        <w:t>пользовательская операция</w:t>
      </w:r>
      <w:r>
        <w:t xml:space="preserve"> для редких случаев.</w:t>
      </w:r>
    </w:p>
    <w:p w14:paraId="49811D81" w14:textId="77777777" w:rsidR="00544F66" w:rsidRDefault="00544F66" w:rsidP="00544F66">
      <w:pPr>
        <w:jc w:val="both"/>
      </w:pPr>
      <w:r>
        <w:t xml:space="preserve">Если в конце цепочки остаётся несколько кандидатов, берётся первый. Преимущество декларативного подхода перед прямыми регулярными выражениями и обходами дерева — </w:t>
      </w:r>
      <w:r>
        <w:rPr>
          <w:i/>
          <w:iCs/>
        </w:rPr>
        <w:t>читаемость</w:t>
      </w:r>
      <w:r>
        <w:t xml:space="preserve"> и </w:t>
      </w:r>
      <w:r>
        <w:rPr>
          <w:i/>
          <w:iCs/>
        </w:rPr>
        <w:t>совместимость со статическим анализом</w:t>
      </w:r>
      <w:r>
        <w:t>: набор операций ограничен и документирован.</w:t>
      </w:r>
    </w:p>
    <w:p w14:paraId="7955AFC2" w14:textId="77777777" w:rsidR="00544F66" w:rsidRDefault="00544F66" w:rsidP="00624C4C">
      <w:pPr>
        <w:pStyle w:val="4"/>
      </w:pPr>
      <w:bookmarkStart w:id="345" w:name="_Toc230037134"/>
      <w:bookmarkStart w:id="346" w:name="_Toc230090714"/>
      <w:bookmarkStart w:id="347" w:name="_Toc230205610"/>
      <w:bookmarkStart w:id="348" w:name="_Toc230206070"/>
      <w:bookmarkStart w:id="349" w:name="_Toc230206347"/>
      <w:bookmarkStart w:id="350" w:name="_Toc230207810"/>
      <w:bookmarkStart w:id="351" w:name="_Toc230428216"/>
      <w:bookmarkStart w:id="352" w:name="извлекатель"/>
      <w:bookmarkEnd w:id="344"/>
      <w:r>
        <w:t>2.5.3 Извлекатель</w:t>
      </w:r>
      <w:bookmarkEnd w:id="345"/>
      <w:bookmarkEnd w:id="346"/>
      <w:bookmarkEnd w:id="347"/>
      <w:bookmarkEnd w:id="348"/>
      <w:bookmarkEnd w:id="349"/>
      <w:bookmarkEnd w:id="350"/>
      <w:bookmarkEnd w:id="351"/>
    </w:p>
    <w:p w14:paraId="674493C5" w14:textId="77777777" w:rsidR="00544F66" w:rsidRDefault="00544F66" w:rsidP="00544F66">
      <w:pPr>
        <w:jc w:val="both"/>
      </w:pPr>
      <w:r>
        <w:t>Извлекатель преобразует текст выделенной области в сырую строку последовательностью операций. Каждая операция получает строку и возвращает новую строку либо признак неудачи (извлечение прерывается). Доступны:</w:t>
      </w:r>
    </w:p>
    <w:p w14:paraId="4CE5D4CB" w14:textId="77777777" w:rsidR="00544F66" w:rsidRDefault="00544F66" w:rsidP="00E17D76">
      <w:pPr>
        <w:numPr>
          <w:ilvl w:val="0"/>
          <w:numId w:val="136"/>
        </w:numPr>
        <w:ind w:left="0" w:firstLine="709"/>
        <w:jc w:val="both"/>
      </w:pPr>
      <w:r>
        <w:rPr>
          <w:i/>
          <w:iCs/>
        </w:rPr>
        <w:t>выделение части</w:t>
      </w:r>
      <w:r>
        <w:t xml:space="preserve"> — по регулярному выражению с указанием группы, относительно маркера (после, до, между двумя маркерами);</w:t>
      </w:r>
    </w:p>
    <w:p w14:paraId="28213CA0" w14:textId="77777777" w:rsidR="00544F66" w:rsidRDefault="00544F66" w:rsidP="00E17D76">
      <w:pPr>
        <w:numPr>
          <w:ilvl w:val="0"/>
          <w:numId w:val="136"/>
        </w:numPr>
        <w:ind w:left="0" w:firstLine="709"/>
        <w:jc w:val="both"/>
      </w:pPr>
      <w:r>
        <w:rPr>
          <w:i/>
          <w:iCs/>
        </w:rPr>
        <w:lastRenderedPageBreak/>
        <w:t>строковые преобразования</w:t>
      </w:r>
      <w:r>
        <w:t xml:space="preserve"> — замена подстроки, схлопывание пробельных символов, обрезка по краям, изменение регистра;</w:t>
      </w:r>
    </w:p>
    <w:p w14:paraId="1E1F878A" w14:textId="77777777" w:rsidR="00544F66" w:rsidRDefault="00544F66" w:rsidP="00E17D76">
      <w:pPr>
        <w:numPr>
          <w:ilvl w:val="0"/>
          <w:numId w:val="136"/>
        </w:numPr>
        <w:ind w:left="0" w:firstLine="709"/>
        <w:jc w:val="both"/>
      </w:pPr>
      <w:r>
        <w:rPr>
          <w:i/>
          <w:iCs/>
        </w:rPr>
        <w:t>фильтрация символов</w:t>
      </w:r>
      <w:r>
        <w:t xml:space="preserve"> — оставить только буквы и пробелы, цифры и спецсимволы, символы по регулярному выражению;</w:t>
      </w:r>
    </w:p>
    <w:p w14:paraId="3A9F8290" w14:textId="77777777" w:rsidR="00544F66" w:rsidRDefault="00544F66" w:rsidP="00E17D76">
      <w:pPr>
        <w:numPr>
          <w:ilvl w:val="0"/>
          <w:numId w:val="136"/>
        </w:numPr>
        <w:ind w:left="0" w:firstLine="709"/>
        <w:jc w:val="both"/>
      </w:pPr>
      <w:r>
        <w:rPr>
          <w:i/>
          <w:iCs/>
        </w:rPr>
        <w:t>очистка шаблонных подписей</w:t>
      </w:r>
      <w:r>
        <w:t xml:space="preserve"> — удаление типичных меток бланков («Ф.И.О.», «Дата:», длинные подчёркивания, многоточия);</w:t>
      </w:r>
    </w:p>
    <w:p w14:paraId="1460A874" w14:textId="77777777" w:rsidR="00544F66" w:rsidRDefault="00544F66" w:rsidP="00E17D76">
      <w:pPr>
        <w:numPr>
          <w:ilvl w:val="0"/>
          <w:numId w:val="136"/>
        </w:numPr>
        <w:ind w:left="0" w:firstLine="709"/>
        <w:jc w:val="both"/>
      </w:pPr>
      <w:r>
        <w:rPr>
          <w:i/>
          <w:iCs/>
        </w:rPr>
        <w:t>выбор по приоритету</w:t>
      </w:r>
      <w:r>
        <w:t xml:space="preserve"> — попробовать несколько регулярных выражений и взять первое сработавшее.</w:t>
      </w:r>
    </w:p>
    <w:p w14:paraId="5B2B3152" w14:textId="77777777" w:rsidR="00544F66" w:rsidRDefault="00544F66" w:rsidP="00544F66">
      <w:pPr>
        <w:jc w:val="both"/>
      </w:pPr>
      <w:r>
        <w:t>Извлекатель не выполняет онтологически-зависимых преобразований (приведение к именительному падежу, проверка формата даты, поиск канонического написания должности) — это работа нормализатора.</w:t>
      </w:r>
    </w:p>
    <w:p w14:paraId="2310060F" w14:textId="77777777" w:rsidR="00544F66" w:rsidRDefault="00544F66" w:rsidP="00624C4C">
      <w:pPr>
        <w:pStyle w:val="4"/>
      </w:pPr>
      <w:bookmarkStart w:id="353" w:name="_Toc230037135"/>
      <w:bookmarkStart w:id="354" w:name="_Toc230090715"/>
      <w:bookmarkStart w:id="355" w:name="_Toc230205611"/>
      <w:bookmarkStart w:id="356" w:name="_Toc230206071"/>
      <w:bookmarkStart w:id="357" w:name="_Toc230206348"/>
      <w:bookmarkStart w:id="358" w:name="_Toc230207811"/>
      <w:bookmarkStart w:id="359" w:name="_Toc230428217"/>
      <w:bookmarkStart w:id="360" w:name="нормализатор"/>
      <w:bookmarkEnd w:id="352"/>
      <w:r>
        <w:t>2.5.4 Нормализатор</w:t>
      </w:r>
      <w:bookmarkEnd w:id="353"/>
      <w:bookmarkEnd w:id="354"/>
      <w:bookmarkEnd w:id="355"/>
      <w:bookmarkEnd w:id="356"/>
      <w:bookmarkEnd w:id="357"/>
      <w:bookmarkEnd w:id="358"/>
      <w:bookmarkEnd w:id="359"/>
    </w:p>
    <w:p w14:paraId="38C53D2C" w14:textId="77777777" w:rsidR="00544F66" w:rsidRDefault="00544F66" w:rsidP="00544F66">
      <w:pPr>
        <w:jc w:val="both"/>
      </w:pPr>
      <w:r>
        <w:t xml:space="preserve">Нормализатор — последовательность правил, приводящих сырое значение к канонической форме. Главная роль — </w:t>
      </w:r>
      <w:r>
        <w:rPr>
          <w:i/>
          <w:iCs/>
        </w:rPr>
        <w:t>единственная точка соединения поля с предметной областью</w:t>
      </w:r>
      <w:r>
        <w:t xml:space="preserve">: через нормализатор поле получает связь с конкретным концептом онтологии. Делегирование концепту записывается одним правилом «нормализовать как &lt;концепт&gt;»; вся сложность </w:t>
      </w:r>
      <w:proofErr w:type="spellStart"/>
      <w:r>
        <w:t>парсинга</w:t>
      </w:r>
      <w:proofErr w:type="spellEnd"/>
      <w:r>
        <w:t>, морфологии и канонизации остаётся внутри концепта.</w:t>
      </w:r>
    </w:p>
    <w:p w14:paraId="01C8A505" w14:textId="77777777" w:rsidR="00544F66" w:rsidRDefault="00544F66" w:rsidP="00544F66">
      <w:pPr>
        <w:jc w:val="both"/>
      </w:pPr>
      <w:r>
        <w:t>Для редких полей без концепта-аналога нормализатор предоставляет примитивные правила: целое число, число в диапазоне, проверка по регулярному выражению, ограничения на длину и количество слов, преобразования регистра, замена подстроки.</w:t>
      </w:r>
    </w:p>
    <w:p w14:paraId="096F50BD" w14:textId="77777777" w:rsidR="00544F66" w:rsidRDefault="00544F66" w:rsidP="00544F66">
      <w:pPr>
        <w:jc w:val="both"/>
      </w:pPr>
      <w:r>
        <w:t>Описанная организация пришла на смену прежней двухуровневой схеме «валидатор + трансформер», в которой проверка формата и приведение к канонической форме были разнесены и могли вступать в противоречие (валидатор сообщал «ФИО не в именительном», а трансформер ниже по конвейеру всё равно исправлял). Объединение проверки и преобразования в одной операции устраняет это противоречие.</w:t>
      </w:r>
    </w:p>
    <w:p w14:paraId="0E7924AD" w14:textId="77777777" w:rsidR="00544F66" w:rsidRDefault="00544F66" w:rsidP="00624C4C">
      <w:pPr>
        <w:pStyle w:val="3"/>
      </w:pPr>
      <w:bookmarkStart w:id="361" w:name="_Toc230037136"/>
      <w:bookmarkStart w:id="362" w:name="_Toc230090716"/>
      <w:bookmarkStart w:id="363" w:name="_Toc230205612"/>
      <w:bookmarkStart w:id="364" w:name="_Toc230206072"/>
      <w:bookmarkStart w:id="365" w:name="_Toc230206349"/>
      <w:bookmarkStart w:id="366" w:name="_Toc230207812"/>
      <w:bookmarkStart w:id="367" w:name="_Toc230428218"/>
      <w:bookmarkStart w:id="368" w:name="Xcc7cf4b1e489ded9c2f74727b3550ab4b8135a2"/>
      <w:bookmarkEnd w:id="328"/>
      <w:bookmarkEnd w:id="360"/>
      <w:r>
        <w:lastRenderedPageBreak/>
        <w:t>2.6 Концепты и идентификация индивидов онтологии</w:t>
      </w:r>
      <w:bookmarkEnd w:id="361"/>
      <w:bookmarkEnd w:id="362"/>
      <w:bookmarkEnd w:id="363"/>
      <w:bookmarkEnd w:id="364"/>
      <w:bookmarkEnd w:id="365"/>
      <w:bookmarkEnd w:id="366"/>
      <w:bookmarkEnd w:id="367"/>
    </w:p>
    <w:p w14:paraId="5880CC4A" w14:textId="77777777" w:rsidR="00544F66" w:rsidRDefault="00544F66" w:rsidP="00624C4C">
      <w:pPr>
        <w:pStyle w:val="4"/>
      </w:pPr>
      <w:bookmarkStart w:id="369" w:name="_Toc230037137"/>
      <w:bookmarkStart w:id="370" w:name="_Toc230090717"/>
      <w:bookmarkStart w:id="371" w:name="_Toc230205613"/>
      <w:bookmarkStart w:id="372" w:name="_Toc230206073"/>
      <w:bookmarkStart w:id="373" w:name="_Toc230206350"/>
      <w:bookmarkStart w:id="374" w:name="_Toc230207813"/>
      <w:bookmarkStart w:id="375" w:name="_Toc230428219"/>
      <w:bookmarkStart w:id="376" w:name="понятие-концепта"/>
      <w:r>
        <w:t>2.6.1 Понятие концепта</w:t>
      </w:r>
      <w:bookmarkEnd w:id="369"/>
      <w:bookmarkEnd w:id="370"/>
      <w:bookmarkEnd w:id="371"/>
      <w:bookmarkEnd w:id="372"/>
      <w:bookmarkEnd w:id="373"/>
      <w:bookmarkEnd w:id="374"/>
      <w:bookmarkEnd w:id="375"/>
    </w:p>
    <w:p w14:paraId="602A2077" w14:textId="77777777" w:rsidR="00544F66" w:rsidRDefault="00544F66" w:rsidP="00544F66">
      <w:pPr>
        <w:jc w:val="both"/>
      </w:pPr>
      <w:r>
        <w:rPr>
          <w:i/>
          <w:iCs/>
        </w:rPr>
        <w:t>Концепт</w:t>
      </w:r>
      <w:r>
        <w:t xml:space="preserve"> — программный модуль, инкапсулирующий полное знание об одном элементе онтологии: разбор сырого значения, приведение к канонической форме, определение локального имени IRI индивида (для классов индивидов), формирование набора идентифицирующих литералов. Концепт отделён от шаблонов: шаблон лишь указывает, какой концепт применить; вся специфика разбора и сборки скрыта внутри концепта.</w:t>
      </w:r>
    </w:p>
    <w:p w14:paraId="4B2C54D7" w14:textId="77777777" w:rsidR="00544F66" w:rsidRDefault="00544F66" w:rsidP="00544F66">
      <w:pPr>
        <w:jc w:val="both"/>
      </w:pPr>
      <w:r>
        <w:t xml:space="preserve">Это даёт </w:t>
      </w:r>
      <w:r>
        <w:rPr>
          <w:i/>
          <w:iCs/>
        </w:rPr>
        <w:t>согласованность</w:t>
      </w:r>
      <w:r>
        <w:t xml:space="preserve"> (одни и те же правила во всех шаблонах), </w:t>
      </w:r>
      <w:r>
        <w:rPr>
          <w:i/>
          <w:iCs/>
        </w:rPr>
        <w:t>централизованное обновление</w:t>
      </w:r>
      <w:r>
        <w:t xml:space="preserve"> и </w:t>
      </w:r>
      <w:r>
        <w:rPr>
          <w:i/>
          <w:iCs/>
        </w:rPr>
        <w:t>повторное использование</w:t>
      </w:r>
      <w:r>
        <w:t>.</w:t>
      </w:r>
    </w:p>
    <w:p w14:paraId="7EBF8D40" w14:textId="77777777" w:rsidR="00544F66" w:rsidRDefault="00544F66" w:rsidP="00544F66">
      <w:pPr>
        <w:jc w:val="both"/>
      </w:pPr>
      <w:r>
        <w:t xml:space="preserve">Терминологическое замечание: в работе термин «концепт» употребляется именно в программном смысле — как модуль с </w:t>
      </w:r>
      <w:proofErr w:type="spellStart"/>
      <w:r>
        <w:t>identity</w:t>
      </w:r>
      <w:proofErr w:type="spellEnd"/>
      <w:r>
        <w:t>-стратегией; для соответствующего ему элемента схемы онтологии используется термин «класс онтологии». В литературе по дескриптивным логикам [5] и OWL [15] концептом нередко называется сам класс онтологии, и без явного разграничения возникает путаница.</w:t>
      </w:r>
    </w:p>
    <w:p w14:paraId="159AC597" w14:textId="77777777" w:rsidR="00544F66" w:rsidRDefault="00544F66" w:rsidP="00624C4C">
      <w:pPr>
        <w:pStyle w:val="4"/>
      </w:pPr>
      <w:bookmarkStart w:id="377" w:name="_Toc230037138"/>
      <w:bookmarkStart w:id="378" w:name="_Toc230090718"/>
      <w:bookmarkStart w:id="379" w:name="_Toc230205614"/>
      <w:bookmarkStart w:id="380" w:name="_Toc230206074"/>
      <w:bookmarkStart w:id="381" w:name="_Toc230206351"/>
      <w:bookmarkStart w:id="382" w:name="_Toc230207814"/>
      <w:bookmarkStart w:id="383" w:name="_Toc230428220"/>
      <w:bookmarkStart w:id="384" w:name="виды-концептов-и-идемпотентность"/>
      <w:bookmarkEnd w:id="376"/>
      <w:r>
        <w:t>2.6.2 Виды концептов и идемпотентность</w:t>
      </w:r>
      <w:bookmarkEnd w:id="377"/>
      <w:bookmarkEnd w:id="378"/>
      <w:bookmarkEnd w:id="379"/>
      <w:bookmarkEnd w:id="380"/>
      <w:bookmarkEnd w:id="381"/>
      <w:bookmarkEnd w:id="382"/>
      <w:bookmarkEnd w:id="383"/>
    </w:p>
    <w:p w14:paraId="6D9AF6B6" w14:textId="77777777" w:rsidR="00544F66" w:rsidRDefault="00544F66" w:rsidP="00544F66">
      <w:pPr>
        <w:jc w:val="both"/>
      </w:pPr>
      <w:r>
        <w:t xml:space="preserve">Концепты делятся на два вида. </w:t>
      </w:r>
      <w:r>
        <w:rPr>
          <w:i/>
          <w:iCs/>
        </w:rPr>
        <w:t>Концепты индивидов</w:t>
      </w:r>
      <w:r>
        <w:t xml:space="preserve"> соответствуют классам онтологии и при регистрации в графе порождают индивид со своим IRI и набор идентифицирующих литералов. </w:t>
      </w:r>
      <w:r>
        <w:rPr>
          <w:i/>
          <w:iCs/>
        </w:rPr>
        <w:t>Концепты типов данных</w:t>
      </w:r>
      <w:r>
        <w:t xml:space="preserve"> существуют в графе только как литералы заданного типа (например, дата в ISO-формате с типом </w:t>
      </w:r>
      <w:proofErr w:type="spellStart"/>
      <w:proofErr w:type="gramStart"/>
      <w:r>
        <w:t>xsd:date</w:t>
      </w:r>
      <w:proofErr w:type="spellEnd"/>
      <w:proofErr w:type="gramEnd"/>
      <w:r>
        <w:t>).</w:t>
      </w:r>
    </w:p>
    <w:p w14:paraId="6CF7A18B" w14:textId="77777777" w:rsidR="00544F66" w:rsidRDefault="00544F66" w:rsidP="00544F66">
      <w:pPr>
        <w:jc w:val="both"/>
      </w:pPr>
      <w:r>
        <w:t xml:space="preserve">Контракт концепта требует </w:t>
      </w:r>
      <w:r>
        <w:rPr>
          <w:i/>
          <w:iCs/>
        </w:rPr>
        <w:t xml:space="preserve">идемпотентности </w:t>
      </w:r>
      <w:proofErr w:type="spellStart"/>
      <w:r>
        <w:rPr>
          <w:i/>
          <w:iCs/>
        </w:rPr>
        <w:t>парсинга</w:t>
      </w:r>
      <w:proofErr w:type="spellEnd"/>
      <w:r>
        <w:t xml:space="preserve">: повторное применение разбора к канонической форме даёт тот же канонический результат, </w:t>
      </w:r>
      <m:oMath>
        <m:r>
          <m:rPr>
            <m:sty m:val="p"/>
          </m:rPr>
          <w:rPr>
            <w:rFonts w:ascii="Cambria Math" w:hAnsi="Cambria Math"/>
          </w:rPr>
          <m:t>canon(parse(canon(parse(</m:t>
        </m:r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))))=canon(parse(</m:t>
        </m:r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))</m:t>
        </m:r>
      </m:oMath>
      <w:r>
        <w:t xml:space="preserve">. Без этого пропадает воспроизводимость: тот же документ при повторном проходе мог бы породить индивиды с другими идентификаторами и не </w:t>
      </w:r>
      <w:proofErr w:type="spellStart"/>
      <w:r>
        <w:t>схлопнуть</w:t>
      </w:r>
      <w:proofErr w:type="spellEnd"/>
      <w:r>
        <w:t xml:space="preserve"> их с уже имеющимися.</w:t>
      </w:r>
    </w:p>
    <w:p w14:paraId="72FD5465" w14:textId="77777777" w:rsidR="00544F66" w:rsidRDefault="00544F66" w:rsidP="00624C4C">
      <w:pPr>
        <w:pStyle w:val="4"/>
      </w:pPr>
      <w:bookmarkStart w:id="385" w:name="_Toc230037139"/>
      <w:bookmarkStart w:id="386" w:name="_Toc230090719"/>
      <w:bookmarkStart w:id="387" w:name="_Toc230205615"/>
      <w:bookmarkStart w:id="388" w:name="_Toc230206075"/>
      <w:bookmarkStart w:id="389" w:name="_Toc230206352"/>
      <w:bookmarkStart w:id="390" w:name="_Toc230207815"/>
      <w:bookmarkStart w:id="391" w:name="_Toc230428221"/>
      <w:bookmarkStart w:id="392" w:name="стратегии-формирования-iri"/>
      <w:bookmarkEnd w:id="384"/>
      <w:r>
        <w:t>2.6.3 Стратегии формирования IRI</w:t>
      </w:r>
      <w:bookmarkEnd w:id="385"/>
      <w:bookmarkEnd w:id="386"/>
      <w:bookmarkEnd w:id="387"/>
      <w:bookmarkEnd w:id="388"/>
      <w:bookmarkEnd w:id="389"/>
      <w:bookmarkEnd w:id="390"/>
      <w:bookmarkEnd w:id="391"/>
    </w:p>
    <w:p w14:paraId="7B9B8D1D" w14:textId="77777777" w:rsidR="00544F66" w:rsidRDefault="00544F66" w:rsidP="00544F66">
      <w:pPr>
        <w:jc w:val="both"/>
      </w:pPr>
      <w:r>
        <w:t>Реализованы четыре стратегии идентификации, каждая под класс сущностей.</w:t>
      </w:r>
    </w:p>
    <w:p w14:paraId="19819D6E" w14:textId="77777777" w:rsidR="00544F66" w:rsidRDefault="00544F66" w:rsidP="00544F66">
      <w:pPr>
        <w:jc w:val="both"/>
      </w:pPr>
      <w:r>
        <w:rPr>
          <w:b/>
          <w:bCs/>
        </w:rPr>
        <w:lastRenderedPageBreak/>
        <w:t>Хеш от нормализованных идентифицирующих признаков</w:t>
      </w:r>
      <w:r>
        <w:t xml:space="preserve"> — для сущностей с неоднозначной текстовой идентификацией (персон, организаций, профилей подготовки). Признаки приводятся к нормализованному виду, IRI формируется как «префикс класса + короткий </w:t>
      </w:r>
      <w:proofErr w:type="spellStart"/>
      <w:r>
        <w:t>хеш</w:t>
      </w:r>
      <w:proofErr w:type="spellEnd"/>
      <w:r>
        <w:t xml:space="preserve"> ключа»; сами признаки параллельно сохраняются как литералы. Состав ключа подобран как компромисс между разрешающей способностью и устойчивостью к различиям в оформлении: для персон, например, в ключ входят фамилия полностью и только инициалы имени и отчества — чтобы упоминания «Иванов Иван Иванович» и «Иванов И. И.» объединялись в одного индивида.</w:t>
      </w:r>
    </w:p>
    <w:p w14:paraId="1C813D3C" w14:textId="77777777" w:rsidR="00544F66" w:rsidRDefault="00544F66" w:rsidP="00544F66">
      <w:pPr>
        <w:jc w:val="both"/>
      </w:pPr>
      <w:r>
        <w:rPr>
          <w:b/>
          <w:bCs/>
        </w:rPr>
        <w:t>Стабильный технический идентификатор</w:t>
      </w:r>
      <w:r>
        <w:t xml:space="preserve"> — для сущностей с устойчивым «техническим» идентификатором (номер группы, код направления подготовки). IRI строится напрямую из значения с допустимыми безопасными преобразованиями — без хеширования. Это упрощает чтение графа человеком.</w:t>
      </w:r>
    </w:p>
    <w:p w14:paraId="2516EA16" w14:textId="77777777" w:rsidR="00544F66" w:rsidRDefault="00544F66" w:rsidP="00544F66">
      <w:pPr>
        <w:jc w:val="both"/>
      </w:pPr>
      <w:r>
        <w:rPr>
          <w:b/>
          <w:bCs/>
        </w:rPr>
        <w:t>Именованный индивид перечисления</w:t>
      </w:r>
      <w:r>
        <w:t xml:space="preserve"> — для закрытых списков (должности, учёные степени, учёные звания, итоговые оценки). Список зафиксирован в схеме онтологии; задача концепта — отобразить произвольное входное написание (включая сокращения и падежные формы) на одно из канонических наименований через таблицу синонимов.</w:t>
      </w:r>
    </w:p>
    <w:p w14:paraId="7B1F05CF" w14:textId="77777777" w:rsidR="00544F66" w:rsidRDefault="00544F66" w:rsidP="00544F66">
      <w:pPr>
        <w:jc w:val="both"/>
      </w:pPr>
      <w:r>
        <w:rPr>
          <w:b/>
          <w:bCs/>
        </w:rPr>
        <w:t>Композитная идентификация</w:t>
      </w:r>
      <w:r>
        <w:t xml:space="preserve"> — для </w:t>
      </w:r>
      <w:r>
        <w:rPr>
          <w:i/>
          <w:iCs/>
        </w:rPr>
        <w:t>слабых сущностей</w:t>
      </w:r>
      <w:r>
        <w:t xml:space="preserve"> (событий, не имеющих собственного идентификатора, но определяемых связкой с другими сущностями). В системе таких два: выпускная квалификационная работа идентифицируется </w:t>
      </w:r>
      <w:proofErr w:type="spellStart"/>
      <w:r>
        <w:t>хешем</w:t>
      </w:r>
      <w:proofErr w:type="spellEnd"/>
      <w:r>
        <w:t xml:space="preserve"> от IRI студента-автора (одна работа на студента); практика — </w:t>
      </w:r>
      <w:proofErr w:type="spellStart"/>
      <w:r>
        <w:t>хешем</w:t>
      </w:r>
      <w:proofErr w:type="spellEnd"/>
      <w:r>
        <w:t xml:space="preserve"> от пары «студент, дата начала» (две практики одного студента не могут начинаться в один день). Без композитной идентификации разные документы об одном студенте схлопывали бы в один </w:t>
      </w:r>
      <w:proofErr w:type="gramStart"/>
      <w:r>
        <w:t>индивид по сути</w:t>
      </w:r>
      <w:proofErr w:type="gramEnd"/>
      <w:r>
        <w:t xml:space="preserve"> разные события.</w:t>
      </w:r>
    </w:p>
    <w:p w14:paraId="702EE2C3" w14:textId="71295D93" w:rsidR="00544F66" w:rsidRDefault="00544F66" w:rsidP="00544F66">
      <w:pPr>
        <w:jc w:val="both"/>
      </w:pPr>
      <w:r>
        <w:t xml:space="preserve">Сводный перечень концептов и их стратегий приведён в таблице </w:t>
      </w:r>
      <w:r w:rsidR="00624C4C">
        <w:t>3</w:t>
      </w:r>
      <w:r>
        <w:t>.</w:t>
      </w:r>
    </w:p>
    <w:p w14:paraId="4795331F" w14:textId="77777777" w:rsidR="00C01BC4" w:rsidRDefault="00C01BC4" w:rsidP="00544F66">
      <w:pPr>
        <w:jc w:val="both"/>
      </w:pPr>
    </w:p>
    <w:p w14:paraId="717F2033" w14:textId="77777777" w:rsidR="00C01BC4" w:rsidRDefault="00C01BC4" w:rsidP="00544F66">
      <w:pPr>
        <w:jc w:val="both"/>
      </w:pPr>
    </w:p>
    <w:p w14:paraId="58E691E3" w14:textId="77777777" w:rsidR="00C01BC4" w:rsidRDefault="00C01BC4" w:rsidP="00544F66">
      <w:pPr>
        <w:jc w:val="both"/>
      </w:pPr>
    </w:p>
    <w:p w14:paraId="51BE49C0" w14:textId="00BEABAB" w:rsidR="00544F66" w:rsidRPr="00624C4C" w:rsidRDefault="00544F66" w:rsidP="00624C4C">
      <w:pPr>
        <w:ind w:firstLine="0"/>
        <w:jc w:val="both"/>
      </w:pPr>
      <w:r w:rsidRPr="00624C4C">
        <w:lastRenderedPageBreak/>
        <w:t xml:space="preserve">Таблица </w:t>
      </w:r>
      <w:r w:rsidR="00624C4C" w:rsidRPr="00624C4C">
        <w:t>3</w:t>
      </w:r>
      <w:r w:rsidRPr="00624C4C">
        <w:t xml:space="preserve"> — Концепты онтологии и стратегии идентификации</w:t>
      </w:r>
    </w:p>
    <w:tbl>
      <w:tblPr>
        <w:tblW w:w="5000" w:type="pct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020" w:firstRow="1" w:lastRow="0" w:firstColumn="0" w:lastColumn="0" w:noHBand="0" w:noVBand="0"/>
      </w:tblPr>
      <w:tblGrid>
        <w:gridCol w:w="1889"/>
        <w:gridCol w:w="1606"/>
        <w:gridCol w:w="6123"/>
      </w:tblGrid>
      <w:tr w:rsidR="00544F66" w14:paraId="2C638621" w14:textId="77777777" w:rsidTr="00313279">
        <w:trPr>
          <w:tblHeader/>
        </w:trPr>
        <w:tc>
          <w:tcPr>
            <w:tcW w:w="1889" w:type="dxa"/>
          </w:tcPr>
          <w:p w14:paraId="0C202EC8" w14:textId="77777777" w:rsidR="00544F66" w:rsidRDefault="00544F66" w:rsidP="008443DD">
            <w:pPr>
              <w:ind w:firstLine="0"/>
              <w:jc w:val="both"/>
            </w:pPr>
            <w:r>
              <w:t>Концепт</w:t>
            </w:r>
          </w:p>
        </w:tc>
        <w:tc>
          <w:tcPr>
            <w:tcW w:w="1606" w:type="dxa"/>
          </w:tcPr>
          <w:p w14:paraId="49AF74F0" w14:textId="77777777" w:rsidR="00544F66" w:rsidRDefault="00544F66" w:rsidP="008443DD">
            <w:pPr>
              <w:ind w:firstLine="0"/>
              <w:jc w:val="both"/>
            </w:pPr>
            <w:r>
              <w:t>Класс онтологии</w:t>
            </w:r>
          </w:p>
        </w:tc>
        <w:tc>
          <w:tcPr>
            <w:tcW w:w="6123" w:type="dxa"/>
          </w:tcPr>
          <w:p w14:paraId="6B26038F" w14:textId="77777777" w:rsidR="00544F66" w:rsidRDefault="00544F66" w:rsidP="008443DD">
            <w:pPr>
              <w:ind w:firstLine="0"/>
              <w:jc w:val="both"/>
            </w:pPr>
            <w:r>
              <w:t>Стратегия</w:t>
            </w:r>
          </w:p>
        </w:tc>
      </w:tr>
      <w:tr w:rsidR="00544F66" w14:paraId="1EB1AFCD" w14:textId="77777777" w:rsidTr="00313279">
        <w:tc>
          <w:tcPr>
            <w:tcW w:w="1889" w:type="dxa"/>
          </w:tcPr>
          <w:p w14:paraId="011D592A" w14:textId="77777777" w:rsidR="00544F66" w:rsidRDefault="00544F66" w:rsidP="008443DD">
            <w:pPr>
              <w:ind w:firstLine="0"/>
              <w:jc w:val="both"/>
            </w:pPr>
            <w:r>
              <w:t>Персона</w:t>
            </w:r>
          </w:p>
        </w:tc>
        <w:tc>
          <w:tcPr>
            <w:tcW w:w="1606" w:type="dxa"/>
          </w:tcPr>
          <w:p w14:paraId="5DF24412" w14:textId="77777777" w:rsidR="00544F66" w:rsidRDefault="00544F66" w:rsidP="008443DD">
            <w:pPr>
              <w:ind w:firstLine="0"/>
              <w:jc w:val="both"/>
            </w:pPr>
            <w:r>
              <w:t>Персона</w:t>
            </w:r>
          </w:p>
        </w:tc>
        <w:tc>
          <w:tcPr>
            <w:tcW w:w="6123" w:type="dxa"/>
          </w:tcPr>
          <w:p w14:paraId="322A6000" w14:textId="77777777" w:rsidR="00544F66" w:rsidRDefault="00544F66" w:rsidP="008443DD">
            <w:pPr>
              <w:ind w:firstLine="0"/>
              <w:jc w:val="both"/>
            </w:pPr>
            <w:r>
              <w:t>Хеш от «фамилия</w:t>
            </w:r>
          </w:p>
        </w:tc>
      </w:tr>
      <w:tr w:rsidR="00544F66" w14:paraId="0761CCC9" w14:textId="77777777" w:rsidTr="00313279">
        <w:tc>
          <w:tcPr>
            <w:tcW w:w="1889" w:type="dxa"/>
          </w:tcPr>
          <w:p w14:paraId="21B2101C" w14:textId="77777777" w:rsidR="00544F66" w:rsidRDefault="00544F66" w:rsidP="008443DD">
            <w:pPr>
              <w:ind w:firstLine="0"/>
              <w:jc w:val="both"/>
            </w:pPr>
            <w:r>
              <w:t>Организация</w:t>
            </w:r>
          </w:p>
        </w:tc>
        <w:tc>
          <w:tcPr>
            <w:tcW w:w="1606" w:type="dxa"/>
          </w:tcPr>
          <w:p w14:paraId="4720C455" w14:textId="77777777" w:rsidR="00544F66" w:rsidRDefault="00544F66" w:rsidP="008443DD">
            <w:pPr>
              <w:ind w:firstLine="0"/>
              <w:jc w:val="both"/>
            </w:pPr>
            <w:r>
              <w:t>Организация</w:t>
            </w:r>
          </w:p>
        </w:tc>
        <w:tc>
          <w:tcPr>
            <w:tcW w:w="6123" w:type="dxa"/>
          </w:tcPr>
          <w:p w14:paraId="4F18D9A1" w14:textId="77777777" w:rsidR="00544F66" w:rsidRDefault="00544F66" w:rsidP="008443DD">
            <w:pPr>
              <w:ind w:firstLine="0"/>
              <w:jc w:val="both"/>
            </w:pPr>
            <w:r>
              <w:t>Хеш от нормализованного названия</w:t>
            </w:r>
          </w:p>
        </w:tc>
      </w:tr>
      <w:tr w:rsidR="00544F66" w14:paraId="14BCC3BC" w14:textId="77777777" w:rsidTr="00313279">
        <w:tc>
          <w:tcPr>
            <w:tcW w:w="1889" w:type="dxa"/>
          </w:tcPr>
          <w:p w14:paraId="4DF9DF96" w14:textId="77777777" w:rsidR="00544F66" w:rsidRDefault="00544F66" w:rsidP="008443DD">
            <w:pPr>
              <w:ind w:firstLine="0"/>
              <w:jc w:val="both"/>
            </w:pPr>
            <w:r>
              <w:t>Учебная группа</w:t>
            </w:r>
          </w:p>
        </w:tc>
        <w:tc>
          <w:tcPr>
            <w:tcW w:w="1606" w:type="dxa"/>
          </w:tcPr>
          <w:p w14:paraId="0603498C" w14:textId="77777777" w:rsidR="00544F66" w:rsidRDefault="00544F66" w:rsidP="008443DD">
            <w:pPr>
              <w:ind w:firstLine="0"/>
              <w:jc w:val="both"/>
            </w:pPr>
            <w:r>
              <w:t>Группа</w:t>
            </w:r>
          </w:p>
        </w:tc>
        <w:tc>
          <w:tcPr>
            <w:tcW w:w="6123" w:type="dxa"/>
          </w:tcPr>
          <w:p w14:paraId="47294159" w14:textId="77777777" w:rsidR="00544F66" w:rsidRDefault="00544F66" w:rsidP="008443DD">
            <w:pPr>
              <w:ind w:firstLine="0"/>
              <w:jc w:val="both"/>
            </w:pPr>
            <w:r>
              <w:t>Стабильный идентификатор: префикс плюс номер группы</w:t>
            </w:r>
          </w:p>
        </w:tc>
      </w:tr>
      <w:tr w:rsidR="00544F66" w14:paraId="1D5A8321" w14:textId="77777777" w:rsidTr="00313279">
        <w:tc>
          <w:tcPr>
            <w:tcW w:w="1889" w:type="dxa"/>
          </w:tcPr>
          <w:p w14:paraId="28ADB2F4" w14:textId="77777777" w:rsidR="00544F66" w:rsidRDefault="00544F66" w:rsidP="008443DD">
            <w:pPr>
              <w:ind w:firstLine="0"/>
              <w:jc w:val="both"/>
            </w:pPr>
            <w:r>
              <w:t>Направление подготовки</w:t>
            </w:r>
          </w:p>
        </w:tc>
        <w:tc>
          <w:tcPr>
            <w:tcW w:w="1606" w:type="dxa"/>
          </w:tcPr>
          <w:p w14:paraId="2AB70233" w14:textId="77777777" w:rsidR="00544F66" w:rsidRDefault="00544F66" w:rsidP="008443DD">
            <w:pPr>
              <w:ind w:firstLine="0"/>
              <w:jc w:val="both"/>
            </w:pPr>
            <w:proofErr w:type="spellStart"/>
            <w:r>
              <w:t>НаправлениеПодготовки</w:t>
            </w:r>
            <w:proofErr w:type="spellEnd"/>
          </w:p>
        </w:tc>
        <w:tc>
          <w:tcPr>
            <w:tcW w:w="6123" w:type="dxa"/>
          </w:tcPr>
          <w:p w14:paraId="49DC23E9" w14:textId="77777777" w:rsidR="00544F66" w:rsidRDefault="00544F66" w:rsidP="008443DD">
            <w:pPr>
              <w:ind w:firstLine="0"/>
              <w:jc w:val="both"/>
            </w:pPr>
            <w:r>
              <w:t>Стабильный идентификатор: код с заменой точек на подчёркивания</w:t>
            </w:r>
          </w:p>
        </w:tc>
      </w:tr>
      <w:tr w:rsidR="00544F66" w14:paraId="7077D291" w14:textId="77777777" w:rsidTr="00313279">
        <w:tc>
          <w:tcPr>
            <w:tcW w:w="1889" w:type="dxa"/>
          </w:tcPr>
          <w:p w14:paraId="34654887" w14:textId="77777777" w:rsidR="00544F66" w:rsidRDefault="00544F66" w:rsidP="008443DD">
            <w:pPr>
              <w:ind w:firstLine="0"/>
              <w:jc w:val="both"/>
            </w:pPr>
            <w:r>
              <w:t>Профиль подготовки</w:t>
            </w:r>
          </w:p>
        </w:tc>
        <w:tc>
          <w:tcPr>
            <w:tcW w:w="1606" w:type="dxa"/>
          </w:tcPr>
          <w:p w14:paraId="2C9C3E15" w14:textId="77777777" w:rsidR="00544F66" w:rsidRDefault="00544F66" w:rsidP="008443DD">
            <w:pPr>
              <w:ind w:firstLine="0"/>
              <w:jc w:val="both"/>
            </w:pPr>
            <w:r>
              <w:t>Профиль</w:t>
            </w:r>
          </w:p>
        </w:tc>
        <w:tc>
          <w:tcPr>
            <w:tcW w:w="6123" w:type="dxa"/>
          </w:tcPr>
          <w:p w14:paraId="010679B5" w14:textId="77777777" w:rsidR="00544F66" w:rsidRDefault="00544F66" w:rsidP="008443DD">
            <w:pPr>
              <w:ind w:firstLine="0"/>
              <w:jc w:val="both"/>
            </w:pPr>
            <w:r>
              <w:t>Хеш от нормализованного названия</w:t>
            </w:r>
          </w:p>
        </w:tc>
      </w:tr>
      <w:tr w:rsidR="00544F66" w14:paraId="399E4FF3" w14:textId="77777777" w:rsidTr="00313279">
        <w:tc>
          <w:tcPr>
            <w:tcW w:w="1889" w:type="dxa"/>
          </w:tcPr>
          <w:p w14:paraId="3FD5FF43" w14:textId="77777777" w:rsidR="00544F66" w:rsidRDefault="00544F66" w:rsidP="008443DD">
            <w:pPr>
              <w:ind w:firstLine="0"/>
              <w:jc w:val="both"/>
            </w:pPr>
            <w:r>
              <w:t>Выпускная работа</w:t>
            </w:r>
          </w:p>
        </w:tc>
        <w:tc>
          <w:tcPr>
            <w:tcW w:w="1606" w:type="dxa"/>
          </w:tcPr>
          <w:p w14:paraId="0FAE72A7" w14:textId="77777777" w:rsidR="00544F66" w:rsidRDefault="00544F66" w:rsidP="008443DD">
            <w:pPr>
              <w:ind w:firstLine="0"/>
              <w:jc w:val="both"/>
            </w:pPr>
            <w:r>
              <w:t>ВКР</w:t>
            </w:r>
          </w:p>
        </w:tc>
        <w:tc>
          <w:tcPr>
            <w:tcW w:w="6123" w:type="dxa"/>
          </w:tcPr>
          <w:p w14:paraId="327124D2" w14:textId="77777777" w:rsidR="00544F66" w:rsidRDefault="00544F66" w:rsidP="008443DD">
            <w:pPr>
              <w:ind w:firstLine="0"/>
              <w:jc w:val="both"/>
            </w:pPr>
            <w:r>
              <w:t xml:space="preserve">Композитная: </w:t>
            </w:r>
            <w:proofErr w:type="spellStart"/>
            <w:r>
              <w:t>хеш</w:t>
            </w:r>
            <w:proofErr w:type="spellEnd"/>
            <w:r>
              <w:t xml:space="preserve"> от IRI студента</w:t>
            </w:r>
          </w:p>
        </w:tc>
      </w:tr>
      <w:tr w:rsidR="00F01DC6" w14:paraId="39BA3384" w14:textId="77777777" w:rsidTr="00313279">
        <w:tc>
          <w:tcPr>
            <w:tcW w:w="1889" w:type="dxa"/>
          </w:tcPr>
          <w:p w14:paraId="4B0402E2" w14:textId="77777777" w:rsidR="00F01DC6" w:rsidRDefault="00F01DC6" w:rsidP="00261BDA">
            <w:pPr>
              <w:ind w:firstLine="0"/>
              <w:jc w:val="both"/>
            </w:pPr>
            <w:bookmarkStart w:id="393" w:name="_Toc230037140"/>
            <w:bookmarkStart w:id="394" w:name="_Toc230090720"/>
            <w:bookmarkStart w:id="395" w:name="Xff96340b4cd99d3efa2732b4bbfd2573aef49ce"/>
            <w:bookmarkEnd w:id="392"/>
            <w:r>
              <w:t>Практика</w:t>
            </w:r>
          </w:p>
        </w:tc>
        <w:tc>
          <w:tcPr>
            <w:tcW w:w="1606" w:type="dxa"/>
          </w:tcPr>
          <w:p w14:paraId="73EF8844" w14:textId="77777777" w:rsidR="00F01DC6" w:rsidRDefault="00F01DC6" w:rsidP="00261BDA">
            <w:pPr>
              <w:ind w:firstLine="0"/>
              <w:jc w:val="both"/>
            </w:pPr>
            <w:r>
              <w:t>Практика</w:t>
            </w:r>
          </w:p>
        </w:tc>
        <w:tc>
          <w:tcPr>
            <w:tcW w:w="6123" w:type="dxa"/>
          </w:tcPr>
          <w:p w14:paraId="474B95AF" w14:textId="77777777" w:rsidR="00F01DC6" w:rsidRDefault="00F01DC6" w:rsidP="00261BDA">
            <w:pPr>
              <w:ind w:firstLine="0"/>
              <w:jc w:val="both"/>
            </w:pPr>
            <w:r>
              <w:t xml:space="preserve">Композитная: </w:t>
            </w:r>
            <w:proofErr w:type="spellStart"/>
            <w:r>
              <w:t>хеш</w:t>
            </w:r>
            <w:proofErr w:type="spellEnd"/>
            <w:r>
              <w:t xml:space="preserve"> от пары (IRI студента, дата начала)</w:t>
            </w:r>
          </w:p>
        </w:tc>
      </w:tr>
      <w:tr w:rsidR="00F01DC6" w14:paraId="0F25A6D0" w14:textId="77777777" w:rsidTr="00313279">
        <w:tc>
          <w:tcPr>
            <w:tcW w:w="1889" w:type="dxa"/>
          </w:tcPr>
          <w:p w14:paraId="375719BB" w14:textId="77777777" w:rsidR="00F01DC6" w:rsidRDefault="00F01DC6" w:rsidP="00261BDA">
            <w:pPr>
              <w:ind w:firstLine="0"/>
              <w:jc w:val="both"/>
            </w:pPr>
            <w:r>
              <w:t>Должность</w:t>
            </w:r>
          </w:p>
        </w:tc>
        <w:tc>
          <w:tcPr>
            <w:tcW w:w="1606" w:type="dxa"/>
          </w:tcPr>
          <w:p w14:paraId="2382FF6A" w14:textId="77777777" w:rsidR="00F01DC6" w:rsidRDefault="00F01DC6" w:rsidP="00261BDA">
            <w:pPr>
              <w:ind w:firstLine="0"/>
              <w:jc w:val="both"/>
            </w:pPr>
            <w:r>
              <w:t>Должность</w:t>
            </w:r>
          </w:p>
        </w:tc>
        <w:tc>
          <w:tcPr>
            <w:tcW w:w="6123" w:type="dxa"/>
          </w:tcPr>
          <w:p w14:paraId="738D4F3C" w14:textId="77777777" w:rsidR="00F01DC6" w:rsidRDefault="00F01DC6" w:rsidP="00261BDA">
            <w:pPr>
              <w:ind w:firstLine="0"/>
              <w:jc w:val="both"/>
            </w:pPr>
            <w:r>
              <w:t>Именованный индивид перечисления</w:t>
            </w:r>
          </w:p>
        </w:tc>
      </w:tr>
      <w:tr w:rsidR="00F01DC6" w14:paraId="462AB5B8" w14:textId="77777777" w:rsidTr="00313279">
        <w:tc>
          <w:tcPr>
            <w:tcW w:w="1889" w:type="dxa"/>
          </w:tcPr>
          <w:p w14:paraId="327D3056" w14:textId="77777777" w:rsidR="00F01DC6" w:rsidRDefault="00F01DC6" w:rsidP="00261BDA">
            <w:pPr>
              <w:ind w:firstLine="0"/>
              <w:jc w:val="both"/>
            </w:pPr>
            <w:r>
              <w:t>Учёная степень</w:t>
            </w:r>
          </w:p>
        </w:tc>
        <w:tc>
          <w:tcPr>
            <w:tcW w:w="1606" w:type="dxa"/>
          </w:tcPr>
          <w:p w14:paraId="07B4249E" w14:textId="77777777" w:rsidR="00F01DC6" w:rsidRDefault="00F01DC6" w:rsidP="00261BDA">
            <w:pPr>
              <w:ind w:firstLine="0"/>
              <w:jc w:val="both"/>
            </w:pPr>
            <w:proofErr w:type="spellStart"/>
            <w:r>
              <w:t>УченаяСтепень</w:t>
            </w:r>
            <w:proofErr w:type="spellEnd"/>
          </w:p>
        </w:tc>
        <w:tc>
          <w:tcPr>
            <w:tcW w:w="6123" w:type="dxa"/>
          </w:tcPr>
          <w:p w14:paraId="24ED7EEB" w14:textId="77777777" w:rsidR="00F01DC6" w:rsidRDefault="00F01DC6" w:rsidP="00261BDA">
            <w:pPr>
              <w:ind w:firstLine="0"/>
              <w:jc w:val="both"/>
            </w:pPr>
            <w:r>
              <w:t>Именованный индивид перечисления</w:t>
            </w:r>
          </w:p>
        </w:tc>
      </w:tr>
      <w:tr w:rsidR="00E17D76" w14:paraId="41442669" w14:textId="77777777" w:rsidTr="00313279">
        <w:tc>
          <w:tcPr>
            <w:tcW w:w="1889" w:type="dxa"/>
          </w:tcPr>
          <w:p w14:paraId="783D955A" w14:textId="77777777" w:rsidR="00E17D76" w:rsidRDefault="00E17D76" w:rsidP="00274F8A">
            <w:pPr>
              <w:ind w:firstLine="0"/>
              <w:jc w:val="both"/>
            </w:pPr>
            <w:r>
              <w:t>Учёное звание</w:t>
            </w:r>
          </w:p>
        </w:tc>
        <w:tc>
          <w:tcPr>
            <w:tcW w:w="1606" w:type="dxa"/>
          </w:tcPr>
          <w:p w14:paraId="6D97A77C" w14:textId="77777777" w:rsidR="00E17D76" w:rsidRDefault="00E17D76" w:rsidP="00274F8A">
            <w:pPr>
              <w:ind w:firstLine="0"/>
              <w:jc w:val="both"/>
            </w:pPr>
            <w:proofErr w:type="spellStart"/>
            <w:r>
              <w:t>УченоеЗвание</w:t>
            </w:r>
            <w:proofErr w:type="spellEnd"/>
          </w:p>
        </w:tc>
        <w:tc>
          <w:tcPr>
            <w:tcW w:w="6123" w:type="dxa"/>
          </w:tcPr>
          <w:p w14:paraId="6E0141BF" w14:textId="77777777" w:rsidR="00E17D76" w:rsidRDefault="00E17D76" w:rsidP="00274F8A">
            <w:pPr>
              <w:ind w:firstLine="0"/>
              <w:jc w:val="both"/>
            </w:pPr>
            <w:r>
              <w:t>Именованный индивид перечисления</w:t>
            </w:r>
          </w:p>
        </w:tc>
      </w:tr>
      <w:tr w:rsidR="00E17D76" w14:paraId="3D2391B2" w14:textId="77777777" w:rsidTr="00313279">
        <w:tc>
          <w:tcPr>
            <w:tcW w:w="1889" w:type="dxa"/>
          </w:tcPr>
          <w:p w14:paraId="6E8264E1" w14:textId="77777777" w:rsidR="00E17D76" w:rsidRDefault="00E17D76" w:rsidP="00274F8A">
            <w:pPr>
              <w:ind w:firstLine="0"/>
              <w:jc w:val="both"/>
            </w:pPr>
            <w:r>
              <w:t>Итоговая оценка</w:t>
            </w:r>
          </w:p>
        </w:tc>
        <w:tc>
          <w:tcPr>
            <w:tcW w:w="1606" w:type="dxa"/>
          </w:tcPr>
          <w:p w14:paraId="1B650AAB" w14:textId="77777777" w:rsidR="00E17D76" w:rsidRDefault="00E17D76" w:rsidP="00274F8A">
            <w:pPr>
              <w:ind w:firstLine="0"/>
              <w:jc w:val="both"/>
            </w:pPr>
            <w:r>
              <w:t>Оценка</w:t>
            </w:r>
          </w:p>
        </w:tc>
        <w:tc>
          <w:tcPr>
            <w:tcW w:w="6123" w:type="dxa"/>
          </w:tcPr>
          <w:p w14:paraId="0E571093" w14:textId="77777777" w:rsidR="00E17D76" w:rsidRDefault="00E17D76" w:rsidP="00274F8A">
            <w:pPr>
              <w:ind w:firstLine="0"/>
              <w:jc w:val="both"/>
            </w:pPr>
            <w:r>
              <w:t>Именованный индивид перечисления</w:t>
            </w:r>
          </w:p>
        </w:tc>
      </w:tr>
      <w:tr w:rsidR="00E17D76" w14:paraId="1705C5F8" w14:textId="77777777" w:rsidTr="00313279">
        <w:tc>
          <w:tcPr>
            <w:tcW w:w="1889" w:type="dxa"/>
          </w:tcPr>
          <w:p w14:paraId="18993FA5" w14:textId="77777777" w:rsidR="00E17D76" w:rsidRDefault="00E17D76" w:rsidP="00274F8A">
            <w:pPr>
              <w:ind w:firstLine="0"/>
              <w:jc w:val="both"/>
            </w:pPr>
            <w:r>
              <w:t>Дата</w:t>
            </w:r>
          </w:p>
        </w:tc>
        <w:tc>
          <w:tcPr>
            <w:tcW w:w="1606" w:type="dxa"/>
          </w:tcPr>
          <w:p w14:paraId="4A2B5896" w14:textId="77777777" w:rsidR="00E17D76" w:rsidRDefault="00E17D76" w:rsidP="00274F8A">
            <w:pPr>
              <w:ind w:firstLine="0"/>
              <w:jc w:val="both"/>
            </w:pPr>
            <w:r>
              <w:t>(</w:t>
            </w:r>
            <w:proofErr w:type="spellStart"/>
            <w:proofErr w:type="gramStart"/>
            <w:r>
              <w:t>xsd:date</w:t>
            </w:r>
            <w:proofErr w:type="spellEnd"/>
            <w:proofErr w:type="gramEnd"/>
            <w:r>
              <w:t>)</w:t>
            </w:r>
          </w:p>
        </w:tc>
        <w:tc>
          <w:tcPr>
            <w:tcW w:w="6123" w:type="dxa"/>
          </w:tcPr>
          <w:p w14:paraId="7BF23C71" w14:textId="77777777" w:rsidR="00E17D76" w:rsidRDefault="00E17D76" w:rsidP="00274F8A">
            <w:pPr>
              <w:ind w:firstLine="0"/>
              <w:jc w:val="both"/>
            </w:pPr>
            <w:r>
              <w:t>Литерал в ISO-формате; индивид не порождается</w:t>
            </w:r>
          </w:p>
        </w:tc>
      </w:tr>
      <w:tr w:rsidR="00E17D76" w14:paraId="156A43F0" w14:textId="77777777" w:rsidTr="00313279">
        <w:tc>
          <w:tcPr>
            <w:tcW w:w="1889" w:type="dxa"/>
          </w:tcPr>
          <w:p w14:paraId="53888BF1" w14:textId="77777777" w:rsidR="00E17D76" w:rsidRDefault="00E17D76" w:rsidP="00274F8A">
            <w:pPr>
              <w:ind w:firstLine="0"/>
              <w:jc w:val="both"/>
            </w:pPr>
            <w:r>
              <w:t>Электронная почта</w:t>
            </w:r>
          </w:p>
        </w:tc>
        <w:tc>
          <w:tcPr>
            <w:tcW w:w="1606" w:type="dxa"/>
          </w:tcPr>
          <w:p w14:paraId="386D7604" w14:textId="77777777" w:rsidR="00E17D76" w:rsidRDefault="00E17D76" w:rsidP="00274F8A">
            <w:pPr>
              <w:ind w:firstLine="0"/>
              <w:jc w:val="both"/>
            </w:pPr>
            <w:r>
              <w:t>(</w:t>
            </w:r>
            <w:proofErr w:type="spellStart"/>
            <w:proofErr w:type="gramStart"/>
            <w:r>
              <w:t>xsd:string</w:t>
            </w:r>
            <w:proofErr w:type="spellEnd"/>
            <w:proofErr w:type="gramEnd"/>
            <w:r>
              <w:t>)</w:t>
            </w:r>
          </w:p>
        </w:tc>
        <w:tc>
          <w:tcPr>
            <w:tcW w:w="6123" w:type="dxa"/>
          </w:tcPr>
          <w:p w14:paraId="5A554CA5" w14:textId="77777777" w:rsidR="00E17D76" w:rsidRDefault="00E17D76" w:rsidP="00274F8A">
            <w:pPr>
              <w:ind w:firstLine="0"/>
              <w:jc w:val="both"/>
            </w:pPr>
            <w:r>
              <w:t>Нормализованный литерал; индивид не порождается</w:t>
            </w:r>
          </w:p>
        </w:tc>
      </w:tr>
    </w:tbl>
    <w:p w14:paraId="7C4AB47E" w14:textId="39CAEE1B" w:rsidR="00544F66" w:rsidRDefault="00544F66" w:rsidP="008443DD">
      <w:pPr>
        <w:pStyle w:val="4"/>
      </w:pPr>
      <w:bookmarkStart w:id="396" w:name="_Toc230205617"/>
      <w:bookmarkStart w:id="397" w:name="_Toc230206077"/>
      <w:bookmarkStart w:id="398" w:name="_Toc230206354"/>
      <w:bookmarkStart w:id="399" w:name="_Toc230207817"/>
      <w:bookmarkStart w:id="400" w:name="_Toc230428222"/>
      <w:r>
        <w:lastRenderedPageBreak/>
        <w:t>2.6.4 Эволюционный пример: отказ от концепта «вид практики»</w:t>
      </w:r>
      <w:bookmarkEnd w:id="393"/>
      <w:bookmarkEnd w:id="394"/>
      <w:bookmarkEnd w:id="396"/>
      <w:bookmarkEnd w:id="397"/>
      <w:bookmarkEnd w:id="398"/>
      <w:bookmarkEnd w:id="399"/>
      <w:bookmarkEnd w:id="400"/>
    </w:p>
    <w:p w14:paraId="58FB3604" w14:textId="77777777" w:rsidR="00544F66" w:rsidRDefault="00544F66" w:rsidP="00544F66">
      <w:pPr>
        <w:jc w:val="both"/>
      </w:pPr>
      <w:r>
        <w:t>Изначально вид практики был оформлен как концепт-перечисление с закрытым списком значений (учебная, производственная, научно-исследовательская работа, эксплуатационная, преддипломная). В реальных документах формулировки типа «производственной практики (научно-исследовательской работы)» в родительном падеже не сопоставлялись с синонимами; выявление всех падежных форм оказалось непропорционально трудоёмким и не давало гарантии покрытия будущих документов.</w:t>
      </w:r>
    </w:p>
    <w:p w14:paraId="38541530" w14:textId="77777777" w:rsidR="00544F66" w:rsidRDefault="00544F66" w:rsidP="00544F66">
      <w:pPr>
        <w:jc w:val="both"/>
      </w:pPr>
      <w:r>
        <w:t xml:space="preserve">Принято решение об отказе от закрытого словаря: вид практики хранится как свободная строка с типом </w:t>
      </w:r>
      <w:proofErr w:type="spellStart"/>
      <w:proofErr w:type="gramStart"/>
      <w:r>
        <w:t>xsd:string</w:t>
      </w:r>
      <w:proofErr w:type="spellEnd"/>
      <w:proofErr w:type="gramEnd"/>
      <w:r>
        <w:t xml:space="preserve"> и политикой слияния «добавление». Это упрощает шаблон и не теряет информации — фильтр по виду практики на запросах к графу выполняется подстрочно. Эпизод иллюстрирует общий принцип: </w:t>
      </w:r>
      <w:r>
        <w:rPr>
          <w:i/>
          <w:iCs/>
        </w:rPr>
        <w:t>ремонтопригодность модели предпочтительнее её формальной красоты</w:t>
      </w:r>
      <w:r>
        <w:t>.</w:t>
      </w:r>
    </w:p>
    <w:p w14:paraId="0CBDB532" w14:textId="77777777" w:rsidR="00544F66" w:rsidRDefault="00544F66" w:rsidP="008443DD">
      <w:pPr>
        <w:pStyle w:val="3"/>
      </w:pPr>
      <w:bookmarkStart w:id="401" w:name="_Toc230037141"/>
      <w:bookmarkStart w:id="402" w:name="_Toc230090721"/>
      <w:bookmarkStart w:id="403" w:name="_Toc230205618"/>
      <w:bookmarkStart w:id="404" w:name="_Toc230206078"/>
      <w:bookmarkStart w:id="405" w:name="_Toc230206355"/>
      <w:bookmarkStart w:id="406" w:name="_Toc230207818"/>
      <w:bookmarkStart w:id="407" w:name="_Toc230428223"/>
      <w:bookmarkStart w:id="408" w:name="граф-фактов-и-его-редактирование"/>
      <w:bookmarkEnd w:id="368"/>
      <w:bookmarkEnd w:id="395"/>
      <w:r>
        <w:t>2.7 Граф фактов и его редактирование</w:t>
      </w:r>
      <w:bookmarkEnd w:id="401"/>
      <w:bookmarkEnd w:id="402"/>
      <w:bookmarkEnd w:id="403"/>
      <w:bookmarkEnd w:id="404"/>
      <w:bookmarkEnd w:id="405"/>
      <w:bookmarkEnd w:id="406"/>
      <w:bookmarkEnd w:id="407"/>
    </w:p>
    <w:p w14:paraId="64DD0213" w14:textId="77777777" w:rsidR="00544F66" w:rsidRDefault="00544F66" w:rsidP="008443DD">
      <w:pPr>
        <w:pStyle w:val="4"/>
      </w:pPr>
      <w:bookmarkStart w:id="409" w:name="_Toc230037142"/>
      <w:bookmarkStart w:id="410" w:name="_Toc230090722"/>
      <w:bookmarkStart w:id="411" w:name="_Toc230205619"/>
      <w:bookmarkStart w:id="412" w:name="_Toc230206079"/>
      <w:bookmarkStart w:id="413" w:name="_Toc230206356"/>
      <w:bookmarkStart w:id="414" w:name="_Toc230207819"/>
      <w:bookmarkStart w:id="415" w:name="_Toc230428224"/>
      <w:bookmarkStart w:id="416" w:name="черновой-граф"/>
      <w:r>
        <w:t>2.7.1 Черновой граф</w:t>
      </w:r>
      <w:bookmarkEnd w:id="409"/>
      <w:bookmarkEnd w:id="410"/>
      <w:bookmarkEnd w:id="411"/>
      <w:bookmarkEnd w:id="412"/>
      <w:bookmarkEnd w:id="413"/>
      <w:bookmarkEnd w:id="414"/>
      <w:bookmarkEnd w:id="415"/>
    </w:p>
    <w:p w14:paraId="0DA5749D" w14:textId="77777777" w:rsidR="00544F66" w:rsidRDefault="00544F66" w:rsidP="00544F66">
      <w:pPr>
        <w:jc w:val="both"/>
      </w:pPr>
      <w:r>
        <w:t xml:space="preserve">Прямое использование стандартной модели RDF на стадии сборки было бы избыточным: она оперирует только полностью построенными триплетами, и при отсутствии значения построитель должен либо пропускать факты, либо подставлять заглушки. По этой причине введён собственный </w:t>
      </w:r>
      <w:r>
        <w:rPr>
          <w:i/>
          <w:iCs/>
        </w:rPr>
        <w:t>черновой граф</w:t>
      </w:r>
      <w:r>
        <w:t xml:space="preserve">, допускающий </w:t>
      </w:r>
      <w:r>
        <w:rPr>
          <w:i/>
          <w:iCs/>
        </w:rPr>
        <w:t>неполные узлы</w:t>
      </w:r>
      <w:r>
        <w:t xml:space="preserve">. Каждый узел несёт дополнительные метаданные: тип (IRI или литерал), значение (если построилось), причину отсутствия (если нет), </w:t>
      </w:r>
      <w:r>
        <w:rPr>
          <w:i/>
          <w:iCs/>
        </w:rPr>
        <w:t>поле-источник</w:t>
      </w:r>
      <w:r>
        <w:t xml:space="preserve"> — имя поля шаблона, из которого получен узел.</w:t>
      </w:r>
    </w:p>
    <w:p w14:paraId="1F77591E" w14:textId="77777777" w:rsidR="00544F66" w:rsidRDefault="00544F66" w:rsidP="00544F66">
      <w:pPr>
        <w:jc w:val="both"/>
      </w:pPr>
      <w:r>
        <w:t xml:space="preserve">Решение даёт три выигрыша одновременно. Граф можно </w:t>
      </w:r>
      <w:proofErr w:type="spellStart"/>
      <w:r>
        <w:t>сериализовать</w:t>
      </w:r>
      <w:proofErr w:type="spellEnd"/>
      <w:r>
        <w:t xml:space="preserve"> в любом состоянии, не теряя частичный результат при ошибке. Неполный узел сразу показывает пользователю, </w:t>
      </w:r>
      <w:r>
        <w:rPr>
          <w:i/>
          <w:iCs/>
        </w:rPr>
        <w:t>что</w:t>
      </w:r>
      <w:r>
        <w:t xml:space="preserve"> не извлеклось. Указание поля-источника указывает, </w:t>
      </w:r>
      <w:r>
        <w:rPr>
          <w:i/>
          <w:iCs/>
        </w:rPr>
        <w:t>где</w:t>
      </w:r>
      <w:r>
        <w:t xml:space="preserve"> искать причину. При полном графе он </w:t>
      </w:r>
      <w:proofErr w:type="spellStart"/>
      <w:r>
        <w:t>детерминированно</w:t>
      </w:r>
      <w:proofErr w:type="spellEnd"/>
      <w:r>
        <w:t xml:space="preserve"> преобразуется в стандартную модель RDF, которая и поступает в коннектор.</w:t>
      </w:r>
    </w:p>
    <w:p w14:paraId="40A2A293" w14:textId="77777777" w:rsidR="00544F66" w:rsidRDefault="00544F66" w:rsidP="008443DD">
      <w:pPr>
        <w:pStyle w:val="4"/>
      </w:pPr>
      <w:bookmarkStart w:id="417" w:name="_Toc230037143"/>
      <w:bookmarkStart w:id="418" w:name="_Toc230090723"/>
      <w:bookmarkStart w:id="419" w:name="_Toc230205620"/>
      <w:bookmarkStart w:id="420" w:name="_Toc230206080"/>
      <w:bookmarkStart w:id="421" w:name="_Toc230206357"/>
      <w:bookmarkStart w:id="422" w:name="_Toc230207820"/>
      <w:bookmarkStart w:id="423" w:name="_Toc230428225"/>
      <w:bookmarkStart w:id="424" w:name="двухслойная-модель-черновик-правки"/>
      <w:bookmarkEnd w:id="416"/>
      <w:r>
        <w:lastRenderedPageBreak/>
        <w:t>2.7.2 Двухслойная модель «черновик + правки»</w:t>
      </w:r>
      <w:bookmarkEnd w:id="417"/>
      <w:bookmarkEnd w:id="418"/>
      <w:bookmarkEnd w:id="419"/>
      <w:bookmarkEnd w:id="420"/>
      <w:bookmarkEnd w:id="421"/>
      <w:bookmarkEnd w:id="422"/>
      <w:bookmarkEnd w:id="423"/>
    </w:p>
    <w:p w14:paraId="3A43B09A" w14:textId="77777777" w:rsidR="00544F66" w:rsidRDefault="00544F66" w:rsidP="00544F66">
      <w:pPr>
        <w:jc w:val="both"/>
      </w:pPr>
      <w:r>
        <w:t xml:space="preserve">Пользователь должен исправлять результат шаблона перед интеграцией; однако прямое редактирование чернового графа теряло бы правки при повторной сборке. Поэтому применена двухслойная модель: </w:t>
      </w:r>
      <w:r>
        <w:rPr>
          <w:i/>
          <w:iCs/>
        </w:rPr>
        <w:t>черновой граф</w:t>
      </w:r>
      <w:r>
        <w:t xml:space="preserve"> перезаписывается при каждом успешном прогоне шаблона и непосредственно не редактируется; параллельно ведётся </w:t>
      </w:r>
      <w:r>
        <w:rPr>
          <w:i/>
          <w:iCs/>
        </w:rPr>
        <w:t>слой правок</w:t>
      </w:r>
      <w:r>
        <w:t>, содержащий индексы исключённых триплетов и переопределения отдельных узлов. Итоговый граф для интеграции получается наложением слоя правок на черновик.</w:t>
      </w:r>
    </w:p>
    <w:p w14:paraId="51DADD8F" w14:textId="77777777" w:rsidR="00544F66" w:rsidRDefault="00544F66" w:rsidP="00544F66">
      <w:pPr>
        <w:jc w:val="both"/>
      </w:pPr>
      <w:r>
        <w:t xml:space="preserve">Слои сохраняются в разных файлах. При повторной автоматической сборке правки не теряются и применяются к новой версии черновика — в той мере, в которой согласованы с ней. Этот подход иногда называют </w:t>
      </w:r>
      <w:proofErr w:type="spellStart"/>
      <w:r>
        <w:rPr>
          <w:i/>
          <w:iCs/>
        </w:rPr>
        <w:t>override</w:t>
      </w:r>
      <w:proofErr w:type="spellEnd"/>
      <w:r>
        <w:rPr>
          <w:i/>
          <w:iCs/>
        </w:rPr>
        <w:t>-редактированием</w:t>
      </w:r>
      <w:r>
        <w:t>: автоматическая повторяемость сосуществует с возможностью точечного ручного вмешательства.</w:t>
      </w:r>
    </w:p>
    <w:p w14:paraId="54729A14" w14:textId="77777777" w:rsidR="00544F66" w:rsidRDefault="00544F66" w:rsidP="008443DD">
      <w:pPr>
        <w:pStyle w:val="4"/>
      </w:pPr>
      <w:bookmarkStart w:id="425" w:name="_Toc230037144"/>
      <w:bookmarkStart w:id="426" w:name="_Toc230090724"/>
      <w:bookmarkStart w:id="427" w:name="_Toc230205621"/>
      <w:bookmarkStart w:id="428" w:name="_Toc230206081"/>
      <w:bookmarkStart w:id="429" w:name="_Toc230206358"/>
      <w:bookmarkStart w:id="430" w:name="_Toc230207821"/>
      <w:bookmarkStart w:id="431" w:name="_Toc230428226"/>
      <w:bookmarkStart w:id="432" w:name="Xc1201297eed497f16afaaf517a175f353c49fd5"/>
      <w:bookmarkEnd w:id="424"/>
      <w:r>
        <w:t>2.7.3 Дополнительные факты и схема соотношения знаний</w:t>
      </w:r>
      <w:bookmarkEnd w:id="425"/>
      <w:bookmarkEnd w:id="426"/>
      <w:bookmarkEnd w:id="427"/>
      <w:bookmarkEnd w:id="428"/>
      <w:bookmarkEnd w:id="429"/>
      <w:bookmarkEnd w:id="430"/>
      <w:bookmarkEnd w:id="431"/>
    </w:p>
    <w:p w14:paraId="4B8DD705" w14:textId="77777777" w:rsidR="00544F66" w:rsidRDefault="00544F66" w:rsidP="00544F66">
      <w:pPr>
        <w:jc w:val="both"/>
      </w:pPr>
      <w:r>
        <w:t>Когда шаблон в принципе не покрывает некоторое знание из документа, дописывать его в шаблон ради единичного факта избыточно. Для таких случаев предусмотрена «отдушина» — самостоятельный TTL-файл с дополнительными фактами, который подмешивается в итоговый граф на стадии интеграции.</w:t>
      </w:r>
    </w:p>
    <w:p w14:paraId="64FCB8B0" w14:textId="668AC4CC" w:rsidR="00544F66" w:rsidRDefault="008443DD" w:rsidP="00887459">
      <w:pPr>
        <w:jc w:val="both"/>
      </w:pPr>
      <w:r>
        <w:t>З</w:t>
      </w:r>
      <w:r w:rsidR="00544F66">
        <w:t>нани</w:t>
      </w:r>
      <w:r>
        <w:t>я можно разделить на два множества</w:t>
      </w:r>
      <w:r w:rsidRPr="008443DD">
        <w:t xml:space="preserve">: </w:t>
      </w:r>
      <w:r w:rsidRPr="008443DD">
        <w:rPr>
          <w:i/>
          <w:iCs/>
        </w:rPr>
        <w:t>знания</w:t>
      </w:r>
      <w:r>
        <w:t xml:space="preserve"> </w:t>
      </w:r>
      <w:r w:rsidR="00544F66">
        <w:rPr>
          <w:i/>
          <w:iCs/>
        </w:rPr>
        <w:t>в документе</w:t>
      </w:r>
      <w:r>
        <w:t xml:space="preserve"> и </w:t>
      </w:r>
      <w:r w:rsidRPr="008443DD">
        <w:rPr>
          <w:i/>
          <w:iCs/>
        </w:rPr>
        <w:t>знания</w:t>
      </w:r>
      <w:r>
        <w:rPr>
          <w:i/>
          <w:iCs/>
        </w:rPr>
        <w:t>,</w:t>
      </w:r>
      <w:r>
        <w:t xml:space="preserve"> </w:t>
      </w:r>
      <w:r>
        <w:rPr>
          <w:i/>
          <w:iCs/>
        </w:rPr>
        <w:t xml:space="preserve">извлекаемые </w:t>
      </w:r>
      <w:r w:rsidR="00544F66">
        <w:rPr>
          <w:i/>
          <w:iCs/>
        </w:rPr>
        <w:t>шаблоном</w:t>
      </w:r>
      <w:r w:rsidR="00544F66">
        <w:t xml:space="preserve">. Их пересечение — </w:t>
      </w:r>
      <w:r w:rsidR="00AC57E3">
        <w:t>факты</w:t>
      </w:r>
      <w:r w:rsidR="00544F66">
        <w:t>, которые шаблон извлекает корректно; «только в документе» — знания, которые шаблон не покрывает (добавляются через дополнительные факты); «только из шаблона» — ложноположительные или устаревшие факты (исключаются через слой правок). Это удобный образ, поясняющий, что слой правок и дополнительные факты — не «недоработка», а архитектурная норма.</w:t>
      </w:r>
    </w:p>
    <w:p w14:paraId="4E461B5E" w14:textId="77777777" w:rsidR="00544F66" w:rsidRDefault="00544F66" w:rsidP="008443DD">
      <w:pPr>
        <w:pStyle w:val="3"/>
      </w:pPr>
      <w:bookmarkStart w:id="433" w:name="_Toc230037145"/>
      <w:bookmarkStart w:id="434" w:name="_Toc230090725"/>
      <w:bookmarkStart w:id="435" w:name="_Toc230205622"/>
      <w:bookmarkStart w:id="436" w:name="_Toc230206082"/>
      <w:bookmarkStart w:id="437" w:name="_Toc230206359"/>
      <w:bookmarkStart w:id="438" w:name="_Toc230207822"/>
      <w:bookmarkStart w:id="439" w:name="_Toc230428227"/>
      <w:bookmarkStart w:id="440" w:name="X7098d65fab1065b5a558d96513307ee5630caf7"/>
      <w:bookmarkEnd w:id="408"/>
      <w:bookmarkEnd w:id="432"/>
      <w:r>
        <w:t>2.8 Интеграция знаний в онтологическую модель</w:t>
      </w:r>
      <w:bookmarkEnd w:id="433"/>
      <w:bookmarkEnd w:id="434"/>
      <w:bookmarkEnd w:id="435"/>
      <w:bookmarkEnd w:id="436"/>
      <w:bookmarkEnd w:id="437"/>
      <w:bookmarkEnd w:id="438"/>
      <w:bookmarkEnd w:id="439"/>
    </w:p>
    <w:p w14:paraId="7294C069" w14:textId="77777777" w:rsidR="00544F66" w:rsidRDefault="00544F66" w:rsidP="008443DD">
      <w:pPr>
        <w:pStyle w:val="4"/>
      </w:pPr>
      <w:bookmarkStart w:id="441" w:name="_Toc230037146"/>
      <w:bookmarkStart w:id="442" w:name="_Toc230090726"/>
      <w:bookmarkStart w:id="443" w:name="_Toc230205623"/>
      <w:bookmarkStart w:id="444" w:name="_Toc230206083"/>
      <w:bookmarkStart w:id="445" w:name="_Toc230206360"/>
      <w:bookmarkStart w:id="446" w:name="_Toc230207823"/>
      <w:bookmarkStart w:id="447" w:name="_Toc230428228"/>
      <w:bookmarkStart w:id="448" w:name="политики-слияния"/>
      <w:r>
        <w:t>2.8.1 Политики слияния</w:t>
      </w:r>
      <w:bookmarkEnd w:id="441"/>
      <w:bookmarkEnd w:id="442"/>
      <w:bookmarkEnd w:id="443"/>
      <w:bookmarkEnd w:id="444"/>
      <w:bookmarkEnd w:id="445"/>
      <w:bookmarkEnd w:id="446"/>
      <w:bookmarkEnd w:id="447"/>
    </w:p>
    <w:p w14:paraId="4FA65F20" w14:textId="77777777" w:rsidR="00544F66" w:rsidRDefault="00544F66" w:rsidP="00544F66">
      <w:pPr>
        <w:jc w:val="both"/>
      </w:pPr>
      <w:r>
        <w:t xml:space="preserve">Поведение слияния не описывается единым правилом: один и тот же предикат может вести себя по-разному в зависимости от семантики. Номер </w:t>
      </w:r>
      <w:r>
        <w:lastRenderedPageBreak/>
        <w:t>учебной группы — единственное актуальное значение; телефон — множественное; тема ВКР — изменяющееся во времени.</w:t>
      </w:r>
    </w:p>
    <w:p w14:paraId="3C9C2684" w14:textId="19A3EB5D" w:rsidR="00544F66" w:rsidRDefault="00544F66" w:rsidP="00544F66">
      <w:pPr>
        <w:jc w:val="both"/>
      </w:pPr>
      <w:r>
        <w:t xml:space="preserve">В системе поведение слияния задаётся </w:t>
      </w:r>
      <w:r>
        <w:rPr>
          <w:i/>
          <w:iCs/>
        </w:rPr>
        <w:t>не в коде модуля интеграции, а в самой схеме онтологии</w:t>
      </w:r>
      <w:r>
        <w:t xml:space="preserve"> </w:t>
      </w:r>
      <w:r w:rsidR="005309E2">
        <w:t xml:space="preserve">(приложение В) </w:t>
      </w:r>
      <w:r>
        <w:t xml:space="preserve">— аннотацией политики слияния, прикреплённой к каждому свойству. Поддерживаются три политики (таблица </w:t>
      </w:r>
      <w:r w:rsidR="00F53B97">
        <w:t>4</w:t>
      </w:r>
      <w:r>
        <w:t>).</w:t>
      </w:r>
    </w:p>
    <w:p w14:paraId="7B3CB2CD" w14:textId="3D5A636E" w:rsidR="00F01DC6" w:rsidRPr="00F53B97" w:rsidRDefault="00F01DC6" w:rsidP="00F01DC6">
      <w:pPr>
        <w:ind w:firstLine="0"/>
        <w:jc w:val="both"/>
      </w:pPr>
      <w:r w:rsidRPr="00F53B97">
        <w:t>Таблица 4 — Политики слияния значений предикатов</w:t>
      </w:r>
    </w:p>
    <w:tbl>
      <w:tblPr>
        <w:tblW w:w="5000" w:type="pct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020" w:firstRow="1" w:lastRow="0" w:firstColumn="0" w:lastColumn="0" w:noHBand="0" w:noVBand="0"/>
      </w:tblPr>
      <w:tblGrid>
        <w:gridCol w:w="1743"/>
        <w:gridCol w:w="4820"/>
        <w:gridCol w:w="3055"/>
      </w:tblGrid>
      <w:tr w:rsidR="00F01DC6" w14:paraId="7F4ABE60" w14:textId="77777777" w:rsidTr="00261BDA">
        <w:trPr>
          <w:tblHeader/>
        </w:trPr>
        <w:tc>
          <w:tcPr>
            <w:tcW w:w="1691" w:type="dxa"/>
          </w:tcPr>
          <w:p w14:paraId="62A46D8A" w14:textId="77777777" w:rsidR="00F01DC6" w:rsidRDefault="00F01DC6" w:rsidP="00261BDA">
            <w:pPr>
              <w:ind w:firstLine="0"/>
              <w:jc w:val="both"/>
            </w:pPr>
            <w:r>
              <w:t>Политика</w:t>
            </w:r>
          </w:p>
        </w:tc>
        <w:tc>
          <w:tcPr>
            <w:tcW w:w="4678" w:type="dxa"/>
          </w:tcPr>
          <w:p w14:paraId="590B25C4" w14:textId="77777777" w:rsidR="00F01DC6" w:rsidRDefault="00F01DC6" w:rsidP="00261BDA">
            <w:pPr>
              <w:ind w:firstLine="0"/>
              <w:jc w:val="both"/>
            </w:pPr>
            <w:r>
              <w:t>Поведение</w:t>
            </w:r>
          </w:p>
        </w:tc>
        <w:tc>
          <w:tcPr>
            <w:tcW w:w="2965" w:type="dxa"/>
          </w:tcPr>
          <w:p w14:paraId="1BB4B9DB" w14:textId="77777777" w:rsidR="00F01DC6" w:rsidRDefault="00F01DC6" w:rsidP="00261BDA">
            <w:pPr>
              <w:ind w:firstLine="0"/>
              <w:jc w:val="both"/>
            </w:pPr>
            <w:r>
              <w:t>Применяется к</w:t>
            </w:r>
          </w:p>
        </w:tc>
      </w:tr>
      <w:tr w:rsidR="00F01DC6" w14:paraId="3B437A52" w14:textId="77777777" w:rsidTr="00261BDA">
        <w:tc>
          <w:tcPr>
            <w:tcW w:w="1691" w:type="dxa"/>
          </w:tcPr>
          <w:p w14:paraId="71767570" w14:textId="77777777" w:rsidR="00F01DC6" w:rsidRDefault="00F01DC6" w:rsidP="00261BDA">
            <w:pPr>
              <w:ind w:firstLine="0"/>
              <w:jc w:val="both"/>
            </w:pPr>
            <w:r>
              <w:t>Полная замена</w:t>
            </w:r>
          </w:p>
        </w:tc>
        <w:tc>
          <w:tcPr>
            <w:tcW w:w="4678" w:type="dxa"/>
          </w:tcPr>
          <w:p w14:paraId="68844099" w14:textId="77777777" w:rsidR="00F01DC6" w:rsidRDefault="00F01DC6" w:rsidP="00261BDA">
            <w:pPr>
              <w:ind w:firstLine="0"/>
              <w:jc w:val="both"/>
            </w:pPr>
            <w:r>
              <w:t>Single-</w:t>
            </w:r>
            <w:proofErr w:type="spellStart"/>
            <w:r>
              <w:t>valued</w:t>
            </w:r>
            <w:proofErr w:type="spellEnd"/>
            <w:r>
              <w:t>, неизменное: новый факт полностью замещает существующие для (s, p)</w:t>
            </w:r>
          </w:p>
        </w:tc>
        <w:tc>
          <w:tcPr>
            <w:tcW w:w="2965" w:type="dxa"/>
          </w:tcPr>
          <w:p w14:paraId="34AF119D" w14:textId="77777777" w:rsidR="00F01DC6" w:rsidRDefault="00F01DC6" w:rsidP="00261BDA">
            <w:pPr>
              <w:ind w:firstLine="0"/>
              <w:jc w:val="both"/>
            </w:pPr>
            <w:r>
              <w:t>Идентифицирующим свойствам и связям</w:t>
            </w:r>
          </w:p>
        </w:tc>
      </w:tr>
      <w:tr w:rsidR="00F01DC6" w14:paraId="1A94AF44" w14:textId="77777777" w:rsidTr="00261BDA">
        <w:tc>
          <w:tcPr>
            <w:tcW w:w="1691" w:type="dxa"/>
          </w:tcPr>
          <w:p w14:paraId="26B85DCE" w14:textId="77777777" w:rsidR="00F01DC6" w:rsidRDefault="00F01DC6" w:rsidP="00261BDA">
            <w:pPr>
              <w:ind w:firstLine="0"/>
              <w:jc w:val="both"/>
            </w:pPr>
            <w:r>
              <w:t>Замена по дате</w:t>
            </w:r>
          </w:p>
        </w:tc>
        <w:tc>
          <w:tcPr>
            <w:tcW w:w="4678" w:type="dxa"/>
          </w:tcPr>
          <w:p w14:paraId="09F35C4A" w14:textId="77777777" w:rsidR="00F01DC6" w:rsidRDefault="00F01DC6" w:rsidP="00261BDA">
            <w:pPr>
              <w:ind w:firstLine="0"/>
              <w:jc w:val="both"/>
            </w:pPr>
            <w:r>
              <w:t>Single-</w:t>
            </w:r>
            <w:proofErr w:type="spellStart"/>
            <w:r>
              <w:t>valued</w:t>
            </w:r>
            <w:proofErr w:type="spellEnd"/>
            <w:r>
              <w:t xml:space="preserve">, временное: новый факт замещает существующее только при </w:t>
            </w:r>
            <w:proofErr w:type="spellStart"/>
            <w:r>
              <w:t>бóльшей</w:t>
            </w:r>
            <w:proofErr w:type="spellEnd"/>
            <w:r>
              <w:t xml:space="preserve"> эффективной дате</w:t>
            </w:r>
          </w:p>
        </w:tc>
        <w:tc>
          <w:tcPr>
            <w:tcW w:w="2965" w:type="dxa"/>
          </w:tcPr>
          <w:p w14:paraId="58283C0D" w14:textId="77777777" w:rsidR="00F01DC6" w:rsidRDefault="00F01DC6" w:rsidP="00261BDA">
            <w:pPr>
              <w:ind w:firstLine="0"/>
              <w:jc w:val="both"/>
            </w:pPr>
            <w:r>
              <w:t>Свойствам состояния во времени (группа, тема ВКР)</w:t>
            </w:r>
          </w:p>
        </w:tc>
      </w:tr>
      <w:tr w:rsidR="00F01DC6" w14:paraId="4F65B511" w14:textId="77777777" w:rsidTr="00261BDA">
        <w:tc>
          <w:tcPr>
            <w:tcW w:w="1691" w:type="dxa"/>
          </w:tcPr>
          <w:p w14:paraId="551496CC" w14:textId="77777777" w:rsidR="00F01DC6" w:rsidRDefault="00F01DC6" w:rsidP="00261BDA">
            <w:pPr>
              <w:ind w:firstLine="0"/>
              <w:jc w:val="both"/>
            </w:pPr>
            <w:r>
              <w:t>Добавление</w:t>
            </w:r>
          </w:p>
        </w:tc>
        <w:tc>
          <w:tcPr>
            <w:tcW w:w="4678" w:type="dxa"/>
          </w:tcPr>
          <w:p w14:paraId="11E9FACF" w14:textId="77777777" w:rsidR="00F01DC6" w:rsidRDefault="00F01DC6" w:rsidP="00261BDA">
            <w:pPr>
              <w:ind w:firstLine="0"/>
              <w:jc w:val="both"/>
            </w:pPr>
            <w:r>
              <w:t>Multi-</w:t>
            </w:r>
            <w:proofErr w:type="spellStart"/>
            <w:r>
              <w:t>valued</w:t>
            </w:r>
            <w:proofErr w:type="spellEnd"/>
            <w:r>
              <w:t>: новый факт добавляется без замещения</w:t>
            </w:r>
          </w:p>
        </w:tc>
        <w:tc>
          <w:tcPr>
            <w:tcW w:w="2965" w:type="dxa"/>
          </w:tcPr>
          <w:p w14:paraId="5847A3DA" w14:textId="77777777" w:rsidR="00F01DC6" w:rsidRDefault="00F01DC6" w:rsidP="00261BDA">
            <w:pPr>
              <w:ind w:firstLine="0"/>
              <w:jc w:val="both"/>
            </w:pPr>
            <w:r>
              <w:t>Множественным свойствам (телефоны, звания); по умолчанию</w:t>
            </w:r>
          </w:p>
        </w:tc>
      </w:tr>
    </w:tbl>
    <w:p w14:paraId="5BAC2BFC" w14:textId="075C70EB" w:rsidR="00E17D76" w:rsidRDefault="00E17D76" w:rsidP="00E17D76">
      <w:pPr>
        <w:jc w:val="both"/>
      </w:pPr>
      <w:bookmarkStart w:id="449" w:name="_Toc230037147"/>
      <w:bookmarkStart w:id="450" w:name="_Toc230090727"/>
      <w:bookmarkStart w:id="451" w:name="_Toc230205624"/>
      <w:bookmarkStart w:id="452" w:name="_Toc230206084"/>
      <w:bookmarkStart w:id="453" w:name="_Toc230206361"/>
      <w:bookmarkStart w:id="454" w:name="_Toc230207824"/>
      <w:bookmarkStart w:id="455" w:name="эффективная-дата-документа"/>
      <w:bookmarkEnd w:id="448"/>
      <w:r>
        <w:t xml:space="preserve">Преимущество подхода: логика слияния описана в </w:t>
      </w:r>
      <w:proofErr w:type="spellStart"/>
      <w:r>
        <w:t>TBox</w:t>
      </w:r>
      <w:proofErr w:type="spellEnd"/>
      <w:r>
        <w:t>, а не «зашита» в коде; добавление новых свойств не требует доработки модуля интеграции — новое свойство автоматически получает политику по умолчанию.</w:t>
      </w:r>
    </w:p>
    <w:p w14:paraId="21B14AE2" w14:textId="47B3E6DB" w:rsidR="00544F66" w:rsidRDefault="00544F66" w:rsidP="00F53B97">
      <w:pPr>
        <w:pStyle w:val="4"/>
      </w:pPr>
      <w:bookmarkStart w:id="456" w:name="_Toc230428229"/>
      <w:r>
        <w:t>2.8.2 Эффективная дата документа</w:t>
      </w:r>
      <w:bookmarkEnd w:id="449"/>
      <w:bookmarkEnd w:id="450"/>
      <w:bookmarkEnd w:id="451"/>
      <w:bookmarkEnd w:id="452"/>
      <w:bookmarkEnd w:id="453"/>
      <w:bookmarkEnd w:id="454"/>
      <w:bookmarkEnd w:id="456"/>
    </w:p>
    <w:p w14:paraId="29929213" w14:textId="77777777" w:rsidR="00544F66" w:rsidRDefault="00544F66" w:rsidP="00544F66">
      <w:pPr>
        <w:jc w:val="both"/>
      </w:pPr>
      <w:r>
        <w:t xml:space="preserve">Чтобы политика «замены по дате» могла принимать решения, каждому документу требуется </w:t>
      </w:r>
      <w:r>
        <w:rPr>
          <w:i/>
          <w:iCs/>
        </w:rPr>
        <w:t>эффективная дата</w:t>
      </w:r>
      <w:r>
        <w:t xml:space="preserve"> — момент, к которому относятся его факты. Это не дата создания файла и не дата поступления в систему: для заявления — это дата подписания, для индивидуального задания — дата выдачи, для приказа — дата издания.</w:t>
      </w:r>
    </w:p>
    <w:p w14:paraId="76FAB1CC" w14:textId="77777777" w:rsidR="00544F66" w:rsidRDefault="00544F66" w:rsidP="00544F66">
      <w:pPr>
        <w:jc w:val="both"/>
      </w:pPr>
      <w:r>
        <w:t xml:space="preserve">Эффективная дата вычисляется по приоритетному списку полей дат (дата подачи заявления, дата выдачи задания, дата протокола, дата приказа, дата начала практики, общая дата документа). Жёсткое фиксирование одного-единственного поля даты в шаблоне было бы менее устойчивым: при неудачном извлечении </w:t>
      </w:r>
      <w:r>
        <w:lastRenderedPageBreak/>
        <w:t>основной даты вся интеграция становилась бы невозможной. Если не извлечена ни одна дата, факт в политике «замены по дате» рассматривается как самый ранний и может быть вытеснен любым датированным.</w:t>
      </w:r>
    </w:p>
    <w:p w14:paraId="0A83E995" w14:textId="77777777" w:rsidR="00544F66" w:rsidRDefault="00544F66" w:rsidP="00F53B97">
      <w:pPr>
        <w:pStyle w:val="4"/>
      </w:pPr>
      <w:bookmarkStart w:id="457" w:name="_Toc230037148"/>
      <w:bookmarkStart w:id="458" w:name="_Toc230090728"/>
      <w:bookmarkStart w:id="459" w:name="_Toc230205625"/>
      <w:bookmarkStart w:id="460" w:name="_Toc230206085"/>
      <w:bookmarkStart w:id="461" w:name="_Toc230206362"/>
      <w:bookmarkStart w:id="462" w:name="_Toc230207825"/>
      <w:bookmarkStart w:id="463" w:name="_Toc230428230"/>
      <w:bookmarkStart w:id="464" w:name="согласование-с-существующими-индивидами"/>
      <w:bookmarkEnd w:id="455"/>
      <w:r>
        <w:t>2.8.3 Согласование с существующими индивидами</w:t>
      </w:r>
      <w:bookmarkEnd w:id="457"/>
      <w:bookmarkEnd w:id="458"/>
      <w:bookmarkEnd w:id="459"/>
      <w:bookmarkEnd w:id="460"/>
      <w:bookmarkEnd w:id="461"/>
      <w:bookmarkEnd w:id="462"/>
      <w:bookmarkEnd w:id="463"/>
    </w:p>
    <w:p w14:paraId="01A4A005" w14:textId="77777777" w:rsidR="00544F66" w:rsidRDefault="00544F66" w:rsidP="00544F66">
      <w:pPr>
        <w:jc w:val="both"/>
      </w:pPr>
      <w:r>
        <w:t xml:space="preserve">Хеширование от идентифицирующих признаков работает в большинстве случаев, но возможны ситуации, когда один реальный объект упомянут в разных документах в несовместимых формах — например, полным наименованием организации в одном случае и аббревиатурой в другом. Для таких случаев перед слиянием выполняется опциональное </w:t>
      </w:r>
      <w:r>
        <w:rPr>
          <w:i/>
          <w:iCs/>
        </w:rPr>
        <w:t>согласование IRI</w:t>
      </w:r>
      <w:r>
        <w:t>: извлечённый граф проверяется на наличие в общей модели индивидов с совпадающими идентифицирующими литералами; при однозначном совпадении IRI индивида в извлечённом графе перенаправляется на канонический IRI существующего индивида.</w:t>
      </w:r>
    </w:p>
    <w:p w14:paraId="239B9DB6" w14:textId="77777777" w:rsidR="00544F66" w:rsidRDefault="00544F66" w:rsidP="00544F66">
      <w:pPr>
        <w:jc w:val="both"/>
      </w:pPr>
      <w:r>
        <w:t>Согласование выполняется консервативно: при множественности кандидатов переписывание не производится, ситуация фиксируется в журнале. Поддерживаются персоны, организации, профили подготовки и ВКР.</w:t>
      </w:r>
    </w:p>
    <w:p w14:paraId="23FE03F2" w14:textId="77777777" w:rsidR="00544F66" w:rsidRDefault="00544F66" w:rsidP="00F53B97">
      <w:pPr>
        <w:pStyle w:val="4"/>
      </w:pPr>
      <w:bookmarkStart w:id="465" w:name="_Toc230037149"/>
      <w:bookmarkStart w:id="466" w:name="_Toc230090729"/>
      <w:bookmarkStart w:id="467" w:name="_Toc230205626"/>
      <w:bookmarkStart w:id="468" w:name="_Toc230206086"/>
      <w:bookmarkStart w:id="469" w:name="_Toc230206363"/>
      <w:bookmarkStart w:id="470" w:name="_Toc230207826"/>
      <w:bookmarkStart w:id="471" w:name="_Toc230428231"/>
      <w:bookmarkStart w:id="472" w:name="хранение-и-журналирование"/>
      <w:bookmarkEnd w:id="464"/>
      <w:r>
        <w:t>2.8.4 Хранение и журналирование</w:t>
      </w:r>
      <w:bookmarkEnd w:id="465"/>
      <w:bookmarkEnd w:id="466"/>
      <w:bookmarkEnd w:id="467"/>
      <w:bookmarkEnd w:id="468"/>
      <w:bookmarkEnd w:id="469"/>
      <w:bookmarkEnd w:id="470"/>
      <w:bookmarkEnd w:id="471"/>
    </w:p>
    <w:p w14:paraId="62EA1C10" w14:textId="77777777" w:rsidR="00544F66" w:rsidRDefault="00544F66" w:rsidP="00544F66">
      <w:pPr>
        <w:jc w:val="both"/>
      </w:pPr>
      <w:r>
        <w:t xml:space="preserve">Источником истины для всего </w:t>
      </w:r>
      <w:proofErr w:type="spellStart"/>
      <w:r>
        <w:t>ABox</w:t>
      </w:r>
      <w:proofErr w:type="spellEnd"/>
      <w:r>
        <w:t xml:space="preserve"> служит </w:t>
      </w:r>
      <w:r>
        <w:rPr>
          <w:i/>
          <w:iCs/>
        </w:rPr>
        <w:t>упорядоченная история документов</w:t>
      </w:r>
      <w:r>
        <w:t xml:space="preserve"> — список добавленных документов с указанием идентификатора, шаблона, эффективной даты и пути к фрагменту фактов. Материализованная модель и журнал событий слияния — </w:t>
      </w:r>
      <w:r>
        <w:rPr>
          <w:i/>
          <w:iCs/>
        </w:rPr>
        <w:t>производные индексы</w:t>
      </w:r>
      <w:r>
        <w:t xml:space="preserve">, при необходимости полностью </w:t>
      </w:r>
      <w:proofErr w:type="spellStart"/>
      <w:r>
        <w:t>пересобираемые</w:t>
      </w:r>
      <w:proofErr w:type="spellEnd"/>
      <w:r>
        <w:t xml:space="preserve"> из истории. Сборка модели выполняется лениво, с кэшированием по отпечатку истории.</w:t>
      </w:r>
    </w:p>
    <w:p w14:paraId="4A437C66" w14:textId="77777777" w:rsidR="00544F66" w:rsidRDefault="00544F66" w:rsidP="00544F66">
      <w:pPr>
        <w:jc w:val="both"/>
      </w:pPr>
      <w:proofErr w:type="spellStart"/>
      <w:r>
        <w:t>Переобработка</w:t>
      </w:r>
      <w:proofErr w:type="spellEnd"/>
      <w:r>
        <w:t xml:space="preserve"> документа реализована как «удалить запись из истории и заново выполнить слияние». Перед каждой операцией выполняется контроль целостности, что обеспечивает корректность повторных проходов: старые факты удаляются, новые встают на их место с учётом политик и эффективных дат.</w:t>
      </w:r>
    </w:p>
    <w:p w14:paraId="1A082A7A" w14:textId="77777777" w:rsidR="00544F66" w:rsidRDefault="00544F66" w:rsidP="00F53B97">
      <w:pPr>
        <w:pStyle w:val="3"/>
      </w:pPr>
      <w:bookmarkStart w:id="473" w:name="_Toc230037150"/>
      <w:bookmarkStart w:id="474" w:name="_Toc230090730"/>
      <w:bookmarkStart w:id="475" w:name="_Toc230205627"/>
      <w:bookmarkStart w:id="476" w:name="_Toc230206087"/>
      <w:bookmarkStart w:id="477" w:name="_Toc230206364"/>
      <w:bookmarkStart w:id="478" w:name="_Toc230207827"/>
      <w:bookmarkStart w:id="479" w:name="_Toc230428232"/>
      <w:bookmarkStart w:id="480" w:name="программная-архитектура-системы"/>
      <w:bookmarkEnd w:id="440"/>
      <w:bookmarkEnd w:id="472"/>
      <w:r>
        <w:t>2.9 Программная архитектура системы</w:t>
      </w:r>
      <w:bookmarkEnd w:id="473"/>
      <w:bookmarkEnd w:id="474"/>
      <w:bookmarkEnd w:id="475"/>
      <w:bookmarkEnd w:id="476"/>
      <w:bookmarkEnd w:id="477"/>
      <w:bookmarkEnd w:id="478"/>
      <w:bookmarkEnd w:id="479"/>
    </w:p>
    <w:p w14:paraId="4652407E" w14:textId="3DC4F946" w:rsidR="00544F66" w:rsidRPr="00F53B97" w:rsidRDefault="00544F66" w:rsidP="00544F66">
      <w:pPr>
        <w:jc w:val="both"/>
      </w:pPr>
      <w:r>
        <w:t>Описанные решения объединяются в архитектуру из нескольких слоёв</w:t>
      </w:r>
      <w:r w:rsidR="00F53B97">
        <w:t>.</w:t>
      </w:r>
    </w:p>
    <w:p w14:paraId="5D21921C" w14:textId="77777777" w:rsidR="00544F66" w:rsidRDefault="00544F66" w:rsidP="007C3AA8">
      <w:pPr>
        <w:numPr>
          <w:ilvl w:val="0"/>
          <w:numId w:val="136"/>
        </w:numPr>
        <w:ind w:left="0" w:firstLine="709"/>
        <w:jc w:val="both"/>
      </w:pPr>
      <w:r>
        <w:rPr>
          <w:b/>
          <w:bCs/>
        </w:rPr>
        <w:lastRenderedPageBreak/>
        <w:t>Слой описаний данных</w:t>
      </w:r>
      <w:r>
        <w:t xml:space="preserve"> определяет структуры, передаваемые между слоями (документ, шаблон, результат извлечения, черновой граф, слой правок). Не содержит бизнес-логики.</w:t>
      </w:r>
    </w:p>
    <w:p w14:paraId="6BEF17E2" w14:textId="77777777" w:rsidR="00544F66" w:rsidRDefault="00544F66" w:rsidP="007C3AA8">
      <w:pPr>
        <w:numPr>
          <w:ilvl w:val="0"/>
          <w:numId w:val="136"/>
        </w:numPr>
        <w:ind w:left="0" w:firstLine="709"/>
        <w:jc w:val="both"/>
      </w:pPr>
      <w:r>
        <w:rPr>
          <w:b/>
          <w:bCs/>
        </w:rPr>
        <w:t>Слой ядра</w:t>
      </w:r>
      <w:r>
        <w:t xml:space="preserve"> — </w:t>
      </w:r>
      <w:proofErr w:type="spellStart"/>
      <w:r>
        <w:t>переиспользуемые</w:t>
      </w:r>
      <w:proofErr w:type="spellEnd"/>
      <w:r>
        <w:t xml:space="preserve"> средства, доступные коду шаблонов: модель документа, декларативный язык извлечения, концепты, построитель графа, контракт шаблона и его валидация. Самый стабильный слой: его изменения вынуждают пересматривать существующие шаблоны.</w:t>
      </w:r>
    </w:p>
    <w:p w14:paraId="4E741F87" w14:textId="77777777" w:rsidR="00544F66" w:rsidRDefault="00544F66" w:rsidP="007C3AA8">
      <w:pPr>
        <w:numPr>
          <w:ilvl w:val="0"/>
          <w:numId w:val="136"/>
        </w:numPr>
        <w:ind w:left="0" w:firstLine="709"/>
        <w:jc w:val="both"/>
      </w:pPr>
      <w:r>
        <w:rPr>
          <w:b/>
          <w:bCs/>
        </w:rPr>
        <w:t>Слой модулей конвейера</w:t>
      </w:r>
      <w:r>
        <w:t xml:space="preserve"> содержит реализации пяти стадий. Каждый модуль зависит от ядра и описаний данных, но не от других модулей; их последовательность задаёт </w:t>
      </w:r>
      <w:proofErr w:type="spellStart"/>
      <w:r>
        <w:t>оркестрация</w:t>
      </w:r>
      <w:proofErr w:type="spellEnd"/>
      <w:r>
        <w:t>.</w:t>
      </w:r>
    </w:p>
    <w:p w14:paraId="57EA6392" w14:textId="77777777" w:rsidR="00544F66" w:rsidRDefault="00544F66" w:rsidP="007C3AA8">
      <w:pPr>
        <w:numPr>
          <w:ilvl w:val="0"/>
          <w:numId w:val="136"/>
        </w:numPr>
        <w:ind w:left="0" w:firstLine="709"/>
        <w:jc w:val="both"/>
      </w:pPr>
      <w:r>
        <w:rPr>
          <w:b/>
          <w:bCs/>
        </w:rPr>
        <w:t>Слой работы с файлами</w:t>
      </w:r>
      <w:r>
        <w:t xml:space="preserve"> — менеджеры документов и шаблонов, репозиторий онтологии. Единственная точка контакта с файловой системой; замена реализации позволяет перейти на иной способ хранения без переработки прочих слоёв.</w:t>
      </w:r>
    </w:p>
    <w:p w14:paraId="55FAB699" w14:textId="77777777" w:rsidR="00544F66" w:rsidRDefault="00544F66" w:rsidP="007C3AA8">
      <w:pPr>
        <w:numPr>
          <w:ilvl w:val="0"/>
          <w:numId w:val="136"/>
        </w:numPr>
        <w:ind w:left="0" w:firstLine="709"/>
        <w:jc w:val="both"/>
      </w:pPr>
      <w:r>
        <w:rPr>
          <w:b/>
          <w:bCs/>
        </w:rPr>
        <w:t xml:space="preserve">Слой </w:t>
      </w:r>
      <w:proofErr w:type="spellStart"/>
      <w:r>
        <w:rPr>
          <w:b/>
          <w:bCs/>
        </w:rPr>
        <w:t>оркестрации</w:t>
      </w:r>
      <w:proofErr w:type="spellEnd"/>
      <w:r>
        <w:t xml:space="preserve"> связывает остальные слои в единое приложение: общий контекст, конвейер, обращение к языковой модели, настройки, журналирование.</w:t>
      </w:r>
    </w:p>
    <w:p w14:paraId="0E3BEE44" w14:textId="77777777" w:rsidR="00544F66" w:rsidRDefault="00544F66" w:rsidP="007C3AA8">
      <w:pPr>
        <w:numPr>
          <w:ilvl w:val="0"/>
          <w:numId w:val="136"/>
        </w:numPr>
        <w:ind w:left="0" w:firstLine="709"/>
        <w:jc w:val="both"/>
      </w:pPr>
      <w:r>
        <w:rPr>
          <w:b/>
          <w:bCs/>
        </w:rPr>
        <w:t>Слой пользовательского интерфейса</w:t>
      </w:r>
      <w:r>
        <w:t xml:space="preserve"> — графический интерфейс на PySide6. Опирается на остальные слои, но никем не используется, что допускает работу системы без интерфейса (например, в скриптах).</w:t>
      </w:r>
    </w:p>
    <w:p w14:paraId="2C3062A6" w14:textId="77777777" w:rsidR="00544F66" w:rsidRDefault="00544F66" w:rsidP="00544F66">
      <w:pPr>
        <w:jc w:val="both"/>
      </w:pPr>
      <w:r>
        <w:t>Особенность архитектуры — ядро спроектировано как программный интерфейс, доступный коду шаблонов. Автор шаблона получает полный декларативный язык извлечения и набор концептов, но не имеет прямого доступа к модулям конвейера или хранилищу. Это разграничение защищает систему от случайного нарушения контрактов и одновременно даёт авторам шаблонов всю необходимую выразительность.</w:t>
      </w:r>
    </w:p>
    <w:p w14:paraId="574539C5" w14:textId="23340D08" w:rsidR="00F01DC6" w:rsidRDefault="00544F66" w:rsidP="00544F66">
      <w:pPr>
        <w:jc w:val="both"/>
      </w:pPr>
      <w:r>
        <w:t xml:space="preserve">Параллельно с общим контекстом приложения вводится </w:t>
      </w:r>
      <w:r>
        <w:rPr>
          <w:i/>
          <w:iCs/>
        </w:rPr>
        <w:t>контекст документа</w:t>
      </w:r>
      <w:r>
        <w:t xml:space="preserve"> — рабочая обёртка, в которой во время прохождения конвейера хранятся тяжеловесные промежуточные данные обработки одного документа. </w:t>
      </w:r>
      <w:r>
        <w:lastRenderedPageBreak/>
        <w:t>Контекст загружает данные лениво и автоматически освобождает их по выходу из обработки, что снимает нагрузку на память при обработке большого числа документов; устройство контекста подробно описано в главе 3.</w:t>
      </w:r>
    </w:p>
    <w:p w14:paraId="1EE4A381" w14:textId="77777777" w:rsidR="00F01DC6" w:rsidRDefault="00F01DC6">
      <w:pPr>
        <w:spacing w:after="160" w:line="278" w:lineRule="auto"/>
        <w:ind w:firstLine="0"/>
      </w:pPr>
      <w:r>
        <w:br w:type="page"/>
      </w:r>
    </w:p>
    <w:p w14:paraId="41D580F3" w14:textId="48835F30" w:rsidR="00544F66" w:rsidRDefault="00544F66" w:rsidP="00F53B97">
      <w:pPr>
        <w:pStyle w:val="2"/>
      </w:pPr>
      <w:bookmarkStart w:id="481" w:name="_Toc230037151"/>
      <w:bookmarkStart w:id="482" w:name="_Toc230090731"/>
      <w:bookmarkStart w:id="483" w:name="_Toc230205628"/>
      <w:bookmarkStart w:id="484" w:name="_Toc230206088"/>
      <w:bookmarkStart w:id="485" w:name="_Toc230206365"/>
      <w:bookmarkStart w:id="486" w:name="_Toc230207828"/>
      <w:bookmarkStart w:id="487" w:name="_Toc230428233"/>
      <w:bookmarkStart w:id="488" w:name="глава-3.-реализация-и-апробация-системы"/>
      <w:bookmarkEnd w:id="176"/>
      <w:bookmarkEnd w:id="480"/>
      <w:r>
        <w:lastRenderedPageBreak/>
        <w:t>3 Реализация и апробация системы</w:t>
      </w:r>
      <w:bookmarkEnd w:id="481"/>
      <w:bookmarkEnd w:id="482"/>
      <w:bookmarkEnd w:id="483"/>
      <w:bookmarkEnd w:id="484"/>
      <w:bookmarkEnd w:id="485"/>
      <w:bookmarkEnd w:id="486"/>
      <w:bookmarkEnd w:id="487"/>
    </w:p>
    <w:p w14:paraId="36C0C205" w14:textId="77777777" w:rsidR="00544F66" w:rsidRDefault="00544F66" w:rsidP="00544F66">
      <w:pPr>
        <w:jc w:val="both"/>
      </w:pPr>
      <w:r>
        <w:t>В настоящей главе рассматриваются конкретные технические аспекты воплощения архитектурных решений главы 2: технологический стек, отдельные решения реализации, заслуживающие специального разбора, организация графического интерфейса, результаты апробации системы на реальных документах кафедры и направления дальнейшего развития.</w:t>
      </w:r>
    </w:p>
    <w:p w14:paraId="1BE00832" w14:textId="77777777" w:rsidR="00544F66" w:rsidRDefault="00544F66" w:rsidP="00F53B97">
      <w:pPr>
        <w:pStyle w:val="3"/>
      </w:pPr>
      <w:bookmarkStart w:id="489" w:name="_Toc230037152"/>
      <w:bookmarkStart w:id="490" w:name="_Toc230090732"/>
      <w:bookmarkStart w:id="491" w:name="_Toc230205629"/>
      <w:bookmarkStart w:id="492" w:name="_Toc230206089"/>
      <w:bookmarkStart w:id="493" w:name="_Toc230206366"/>
      <w:bookmarkStart w:id="494" w:name="_Toc230207829"/>
      <w:bookmarkStart w:id="495" w:name="_Toc230428234"/>
      <w:bookmarkStart w:id="496" w:name="технологический-стек"/>
      <w:r>
        <w:t>3.1 Технологический стек</w:t>
      </w:r>
      <w:bookmarkEnd w:id="489"/>
      <w:bookmarkEnd w:id="490"/>
      <w:bookmarkEnd w:id="491"/>
      <w:bookmarkEnd w:id="492"/>
      <w:bookmarkEnd w:id="493"/>
      <w:bookmarkEnd w:id="494"/>
      <w:bookmarkEnd w:id="495"/>
    </w:p>
    <w:p w14:paraId="7CA7197D" w14:textId="2717DB37" w:rsidR="00544F66" w:rsidRDefault="00544F66" w:rsidP="00544F66">
      <w:pPr>
        <w:jc w:val="both"/>
      </w:pPr>
      <w:r>
        <w:t xml:space="preserve">Перечень основных программных средств, использованных при реализации, сведён в таблицу </w:t>
      </w:r>
      <w:r w:rsidR="00F53B97">
        <w:t>5</w:t>
      </w:r>
      <w:r>
        <w:t>.</w:t>
      </w:r>
    </w:p>
    <w:p w14:paraId="3189BA83" w14:textId="6DC92052" w:rsidR="00544F66" w:rsidRPr="00F53B97" w:rsidRDefault="00544F66" w:rsidP="00F53B97">
      <w:pPr>
        <w:ind w:firstLine="0"/>
        <w:jc w:val="both"/>
      </w:pPr>
      <w:r w:rsidRPr="00F53B97">
        <w:t xml:space="preserve">Таблица </w:t>
      </w:r>
      <w:r w:rsidR="00F53B97" w:rsidRPr="00F53B97">
        <w:t>5</w:t>
      </w:r>
      <w:r w:rsidRPr="00F53B97">
        <w:t xml:space="preserve"> — Использованные программные средства</w:t>
      </w:r>
    </w:p>
    <w:tbl>
      <w:tblPr>
        <w:tblW w:w="5000" w:type="pct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020" w:firstRow="1" w:lastRow="0" w:firstColumn="0" w:lastColumn="0" w:noHBand="0" w:noVBand="0"/>
      </w:tblPr>
      <w:tblGrid>
        <w:gridCol w:w="2327"/>
        <w:gridCol w:w="5989"/>
        <w:gridCol w:w="1302"/>
      </w:tblGrid>
      <w:tr w:rsidR="00544F66" w14:paraId="7B8E9C04" w14:textId="77777777" w:rsidTr="00F53B97">
        <w:trPr>
          <w:tblHeader/>
        </w:trPr>
        <w:tc>
          <w:tcPr>
            <w:tcW w:w="2258" w:type="dxa"/>
          </w:tcPr>
          <w:p w14:paraId="0BC4EEDD" w14:textId="77777777" w:rsidR="00544F66" w:rsidRDefault="00544F66" w:rsidP="00F53B97">
            <w:pPr>
              <w:ind w:firstLine="0"/>
              <w:jc w:val="both"/>
            </w:pPr>
            <w:r>
              <w:t>Назначение</w:t>
            </w:r>
          </w:p>
        </w:tc>
        <w:tc>
          <w:tcPr>
            <w:tcW w:w="5812" w:type="dxa"/>
          </w:tcPr>
          <w:p w14:paraId="1D0C3B66" w14:textId="77777777" w:rsidR="00544F66" w:rsidRDefault="00544F66" w:rsidP="00F53B97">
            <w:pPr>
              <w:ind w:firstLine="0"/>
              <w:jc w:val="both"/>
            </w:pPr>
            <w:r>
              <w:t>Средство</w:t>
            </w:r>
          </w:p>
        </w:tc>
        <w:tc>
          <w:tcPr>
            <w:tcW w:w="1264" w:type="dxa"/>
          </w:tcPr>
          <w:p w14:paraId="794F8AD9" w14:textId="77777777" w:rsidR="00544F66" w:rsidRDefault="00544F66" w:rsidP="00F53B97">
            <w:pPr>
              <w:ind w:firstLine="0"/>
              <w:jc w:val="both"/>
            </w:pPr>
            <w:r>
              <w:t>Версия</w:t>
            </w:r>
          </w:p>
        </w:tc>
      </w:tr>
      <w:tr w:rsidR="00544F66" w14:paraId="428A0AB2" w14:textId="77777777" w:rsidTr="00F53B97">
        <w:tc>
          <w:tcPr>
            <w:tcW w:w="2258" w:type="dxa"/>
          </w:tcPr>
          <w:p w14:paraId="290448F4" w14:textId="77777777" w:rsidR="00544F66" w:rsidRDefault="00544F66" w:rsidP="00F53B97">
            <w:pPr>
              <w:ind w:firstLine="0"/>
              <w:jc w:val="both"/>
            </w:pPr>
            <w:r>
              <w:t>Язык реализации</w:t>
            </w:r>
          </w:p>
        </w:tc>
        <w:tc>
          <w:tcPr>
            <w:tcW w:w="5812" w:type="dxa"/>
          </w:tcPr>
          <w:p w14:paraId="246F8A17" w14:textId="77777777" w:rsidR="00544F66" w:rsidRDefault="00544F66" w:rsidP="00F53B97">
            <w:pPr>
              <w:ind w:firstLine="0"/>
              <w:jc w:val="both"/>
            </w:pPr>
            <w:r>
              <w:t>Python [23]</w:t>
            </w:r>
          </w:p>
        </w:tc>
        <w:tc>
          <w:tcPr>
            <w:tcW w:w="1264" w:type="dxa"/>
          </w:tcPr>
          <w:p w14:paraId="661158D7" w14:textId="77777777" w:rsidR="00544F66" w:rsidRDefault="00544F66" w:rsidP="00F53B97">
            <w:pPr>
              <w:ind w:firstLine="0"/>
              <w:jc w:val="both"/>
            </w:pPr>
            <w:r>
              <w:t>3.11</w:t>
            </w:r>
          </w:p>
        </w:tc>
      </w:tr>
      <w:tr w:rsidR="00544F66" w14:paraId="268F351C" w14:textId="77777777" w:rsidTr="00F53B97">
        <w:tc>
          <w:tcPr>
            <w:tcW w:w="2258" w:type="dxa"/>
          </w:tcPr>
          <w:p w14:paraId="44C9194B" w14:textId="77777777" w:rsidR="00544F66" w:rsidRDefault="00544F66" w:rsidP="00F53B97">
            <w:pPr>
              <w:ind w:firstLine="0"/>
              <w:jc w:val="both"/>
            </w:pPr>
            <w:r>
              <w:t>Графический интерфейс</w:t>
            </w:r>
          </w:p>
        </w:tc>
        <w:tc>
          <w:tcPr>
            <w:tcW w:w="5812" w:type="dxa"/>
          </w:tcPr>
          <w:p w14:paraId="71DC28C9" w14:textId="77777777" w:rsidR="00544F66" w:rsidRDefault="00544F66" w:rsidP="00F53B97">
            <w:pPr>
              <w:ind w:firstLine="0"/>
              <w:jc w:val="both"/>
            </w:pPr>
            <w:r>
              <w:t>PySide6 (</w:t>
            </w:r>
            <w:proofErr w:type="spellStart"/>
            <w:r>
              <w:t>Qt</w:t>
            </w:r>
            <w:proofErr w:type="spellEnd"/>
            <w:r>
              <w:t xml:space="preserve"> 6) [24]</w:t>
            </w:r>
          </w:p>
        </w:tc>
        <w:tc>
          <w:tcPr>
            <w:tcW w:w="1264" w:type="dxa"/>
          </w:tcPr>
          <w:p w14:paraId="26159F5B" w14:textId="77777777" w:rsidR="00544F66" w:rsidRDefault="00544F66" w:rsidP="00F53B97">
            <w:pPr>
              <w:ind w:firstLine="0"/>
              <w:jc w:val="both"/>
            </w:pPr>
            <w:r>
              <w:t>6.x</w:t>
            </w:r>
          </w:p>
        </w:tc>
      </w:tr>
      <w:tr w:rsidR="00544F66" w14:paraId="0343DE57" w14:textId="77777777" w:rsidTr="00F53B97">
        <w:tc>
          <w:tcPr>
            <w:tcW w:w="2258" w:type="dxa"/>
          </w:tcPr>
          <w:p w14:paraId="5EF53ED9" w14:textId="77777777" w:rsidR="00544F66" w:rsidRDefault="00544F66" w:rsidP="00F53B97">
            <w:pPr>
              <w:ind w:firstLine="0"/>
              <w:jc w:val="both"/>
            </w:pPr>
            <w:r>
              <w:t>Работа с RDF</w:t>
            </w:r>
          </w:p>
        </w:tc>
        <w:tc>
          <w:tcPr>
            <w:tcW w:w="5812" w:type="dxa"/>
          </w:tcPr>
          <w:p w14:paraId="0178F635" w14:textId="77777777" w:rsidR="00544F66" w:rsidRDefault="00544F66" w:rsidP="00F53B97">
            <w:pPr>
              <w:ind w:firstLine="0"/>
              <w:jc w:val="both"/>
            </w:pPr>
            <w:proofErr w:type="spellStart"/>
            <w:r>
              <w:t>rdflib</w:t>
            </w:r>
            <w:proofErr w:type="spellEnd"/>
            <w:r>
              <w:t xml:space="preserve"> [25]</w:t>
            </w:r>
          </w:p>
        </w:tc>
        <w:tc>
          <w:tcPr>
            <w:tcW w:w="1264" w:type="dxa"/>
          </w:tcPr>
          <w:p w14:paraId="188A0DE6" w14:textId="77777777" w:rsidR="00544F66" w:rsidRDefault="00544F66" w:rsidP="00F53B97">
            <w:pPr>
              <w:ind w:firstLine="0"/>
              <w:jc w:val="both"/>
            </w:pPr>
            <w:r>
              <w:t>7.x</w:t>
            </w:r>
          </w:p>
        </w:tc>
      </w:tr>
      <w:tr w:rsidR="00544F66" w14:paraId="2673E0AC" w14:textId="77777777" w:rsidTr="00F53B97">
        <w:tc>
          <w:tcPr>
            <w:tcW w:w="2258" w:type="dxa"/>
          </w:tcPr>
          <w:p w14:paraId="5DB56DE8" w14:textId="77777777" w:rsidR="00544F66" w:rsidRDefault="00544F66" w:rsidP="00F53B97">
            <w:pPr>
              <w:ind w:firstLine="0"/>
              <w:jc w:val="both"/>
            </w:pPr>
            <w:r>
              <w:t>Разбор DOCX</w:t>
            </w:r>
          </w:p>
        </w:tc>
        <w:tc>
          <w:tcPr>
            <w:tcW w:w="5812" w:type="dxa"/>
          </w:tcPr>
          <w:p w14:paraId="14464B9E" w14:textId="77777777" w:rsidR="00544F66" w:rsidRDefault="00544F66" w:rsidP="00F53B97">
            <w:pPr>
              <w:ind w:firstLine="0"/>
              <w:jc w:val="both"/>
            </w:pPr>
            <w:r>
              <w:t xml:space="preserve">стандартные </w:t>
            </w:r>
            <w:proofErr w:type="spellStart"/>
            <w:proofErr w:type="gramStart"/>
            <w:r>
              <w:t>xml.etree</w:t>
            </w:r>
            <w:proofErr w:type="spellEnd"/>
            <w:proofErr w:type="gramEnd"/>
            <w:r>
              <w:t xml:space="preserve">, </w:t>
            </w:r>
            <w:proofErr w:type="spellStart"/>
            <w:r>
              <w:t>zipfile</w:t>
            </w:r>
            <w:proofErr w:type="spellEnd"/>
          </w:p>
        </w:tc>
        <w:tc>
          <w:tcPr>
            <w:tcW w:w="1264" w:type="dxa"/>
          </w:tcPr>
          <w:p w14:paraId="67CFB587" w14:textId="77777777" w:rsidR="00544F66" w:rsidRDefault="00544F66" w:rsidP="00F53B97">
            <w:pPr>
              <w:ind w:firstLine="0"/>
              <w:jc w:val="both"/>
            </w:pPr>
            <w:r>
              <w:t>—</w:t>
            </w:r>
          </w:p>
        </w:tc>
      </w:tr>
      <w:tr w:rsidR="00544F66" w14:paraId="37ACFF58" w14:textId="77777777" w:rsidTr="00F53B97">
        <w:tc>
          <w:tcPr>
            <w:tcW w:w="2258" w:type="dxa"/>
          </w:tcPr>
          <w:p w14:paraId="467EFE27" w14:textId="77777777" w:rsidR="00544F66" w:rsidRDefault="00544F66" w:rsidP="00F53B97">
            <w:pPr>
              <w:ind w:firstLine="0"/>
              <w:jc w:val="both"/>
            </w:pPr>
            <w:r>
              <w:t>Преобразование DOC → DOCX</w:t>
            </w:r>
          </w:p>
        </w:tc>
        <w:tc>
          <w:tcPr>
            <w:tcW w:w="5812" w:type="dxa"/>
          </w:tcPr>
          <w:p w14:paraId="10E8E594" w14:textId="77777777" w:rsidR="00544F66" w:rsidRPr="00544F66" w:rsidRDefault="00544F66" w:rsidP="00F53B97">
            <w:pPr>
              <w:ind w:firstLine="0"/>
              <w:jc w:val="both"/>
              <w:rPr>
                <w:lang w:val="en-US"/>
              </w:rPr>
            </w:pPr>
            <w:r w:rsidRPr="00544F66">
              <w:rPr>
                <w:lang w:val="en-US"/>
              </w:rPr>
              <w:t>LibreOffice (</w:t>
            </w:r>
            <w:proofErr w:type="spellStart"/>
            <w:r w:rsidRPr="00544F66">
              <w:rPr>
                <w:lang w:val="en-US"/>
              </w:rPr>
              <w:t>soffice</w:t>
            </w:r>
            <w:proofErr w:type="spellEnd"/>
            <w:r w:rsidRPr="00544F66">
              <w:rPr>
                <w:lang w:val="en-US"/>
              </w:rPr>
              <w:t xml:space="preserve">) </w:t>
            </w:r>
            <w:r>
              <w:t>либо</w:t>
            </w:r>
            <w:r w:rsidRPr="00544F66">
              <w:rPr>
                <w:lang w:val="en-US"/>
              </w:rPr>
              <w:t xml:space="preserve"> Microsoft Word </w:t>
            </w:r>
            <w:r>
              <w:t>через</w:t>
            </w:r>
            <w:r w:rsidRPr="00544F66">
              <w:rPr>
                <w:lang w:val="en-US"/>
              </w:rPr>
              <w:t xml:space="preserve"> COM</w:t>
            </w:r>
          </w:p>
        </w:tc>
        <w:tc>
          <w:tcPr>
            <w:tcW w:w="1264" w:type="dxa"/>
          </w:tcPr>
          <w:p w14:paraId="51BC1636" w14:textId="77777777" w:rsidR="00544F66" w:rsidRDefault="00544F66" w:rsidP="00F53B97">
            <w:pPr>
              <w:ind w:firstLine="0"/>
              <w:jc w:val="both"/>
            </w:pPr>
            <w:r>
              <w:t>—</w:t>
            </w:r>
          </w:p>
        </w:tc>
      </w:tr>
      <w:tr w:rsidR="00544F66" w14:paraId="472E5186" w14:textId="77777777" w:rsidTr="00F53B97">
        <w:tc>
          <w:tcPr>
            <w:tcW w:w="2258" w:type="dxa"/>
          </w:tcPr>
          <w:p w14:paraId="02CC91C3" w14:textId="77777777" w:rsidR="00544F66" w:rsidRDefault="00544F66" w:rsidP="00F53B97">
            <w:pPr>
              <w:ind w:firstLine="0"/>
              <w:jc w:val="both"/>
            </w:pPr>
            <w:r>
              <w:t>Преобразование PDF → DOCX</w:t>
            </w:r>
          </w:p>
        </w:tc>
        <w:tc>
          <w:tcPr>
            <w:tcW w:w="5812" w:type="dxa"/>
          </w:tcPr>
          <w:p w14:paraId="7D00A18E" w14:textId="77777777" w:rsidR="00544F66" w:rsidRDefault="00544F66" w:rsidP="00F53B97">
            <w:pPr>
              <w:ind w:firstLine="0"/>
              <w:jc w:val="both"/>
            </w:pPr>
            <w:r>
              <w:t xml:space="preserve">Веб-сервис </w:t>
            </w:r>
            <w:proofErr w:type="spellStart"/>
            <w:r>
              <w:t>ConvertAPI</w:t>
            </w:r>
            <w:proofErr w:type="spellEnd"/>
          </w:p>
        </w:tc>
        <w:tc>
          <w:tcPr>
            <w:tcW w:w="1264" w:type="dxa"/>
          </w:tcPr>
          <w:p w14:paraId="1C42BBE0" w14:textId="77777777" w:rsidR="00544F66" w:rsidRDefault="00544F66" w:rsidP="00F53B97">
            <w:pPr>
              <w:ind w:firstLine="0"/>
              <w:jc w:val="both"/>
            </w:pPr>
            <w:r>
              <w:t>—</w:t>
            </w:r>
          </w:p>
        </w:tc>
      </w:tr>
      <w:tr w:rsidR="00544F66" w14:paraId="6CF67FCB" w14:textId="77777777" w:rsidTr="00F53B97">
        <w:tc>
          <w:tcPr>
            <w:tcW w:w="2258" w:type="dxa"/>
          </w:tcPr>
          <w:p w14:paraId="56FA50A7" w14:textId="77777777" w:rsidR="00544F66" w:rsidRDefault="00544F66" w:rsidP="00F53B97">
            <w:pPr>
              <w:ind w:firstLine="0"/>
              <w:jc w:val="both"/>
            </w:pPr>
            <w:r>
              <w:t>Морфология русского языка</w:t>
            </w:r>
          </w:p>
        </w:tc>
        <w:tc>
          <w:tcPr>
            <w:tcW w:w="5812" w:type="dxa"/>
          </w:tcPr>
          <w:p w14:paraId="5BF501BD" w14:textId="77777777" w:rsidR="00544F66" w:rsidRDefault="00544F66" w:rsidP="00F53B97">
            <w:pPr>
              <w:ind w:firstLine="0"/>
              <w:jc w:val="both"/>
            </w:pPr>
            <w:r>
              <w:t>pymorphy3 [13]</w:t>
            </w:r>
          </w:p>
        </w:tc>
        <w:tc>
          <w:tcPr>
            <w:tcW w:w="1264" w:type="dxa"/>
          </w:tcPr>
          <w:p w14:paraId="61509F27" w14:textId="77777777" w:rsidR="00544F66" w:rsidRDefault="00544F66" w:rsidP="00F53B97">
            <w:pPr>
              <w:ind w:firstLine="0"/>
              <w:jc w:val="both"/>
            </w:pPr>
            <w:r>
              <w:t>1.x</w:t>
            </w:r>
          </w:p>
        </w:tc>
      </w:tr>
      <w:tr w:rsidR="00544F66" w14:paraId="26E39C40" w14:textId="77777777" w:rsidTr="00F53B97">
        <w:tc>
          <w:tcPr>
            <w:tcW w:w="2258" w:type="dxa"/>
          </w:tcPr>
          <w:p w14:paraId="47918CC6" w14:textId="77777777" w:rsidR="00544F66" w:rsidRDefault="00544F66" w:rsidP="00F53B97">
            <w:pPr>
              <w:ind w:firstLine="0"/>
              <w:jc w:val="both"/>
            </w:pPr>
            <w:r>
              <w:t>Большая языковая модель</w:t>
            </w:r>
          </w:p>
        </w:tc>
        <w:tc>
          <w:tcPr>
            <w:tcW w:w="5812" w:type="dxa"/>
          </w:tcPr>
          <w:p w14:paraId="35D275DA" w14:textId="77777777" w:rsidR="00544F66" w:rsidRDefault="00544F66" w:rsidP="00F53B97">
            <w:pPr>
              <w:ind w:firstLine="0"/>
              <w:jc w:val="both"/>
            </w:pPr>
            <w:r>
              <w:t>OpenAI SDK [26]; модель gpt-5.4-mini (по умолчанию)</w:t>
            </w:r>
          </w:p>
        </w:tc>
        <w:tc>
          <w:tcPr>
            <w:tcW w:w="1264" w:type="dxa"/>
          </w:tcPr>
          <w:p w14:paraId="65FFF194" w14:textId="77777777" w:rsidR="00544F66" w:rsidRDefault="00544F66" w:rsidP="00F53B97">
            <w:pPr>
              <w:ind w:firstLine="0"/>
              <w:jc w:val="both"/>
            </w:pPr>
            <w:r>
              <w:t>—</w:t>
            </w:r>
          </w:p>
        </w:tc>
      </w:tr>
      <w:tr w:rsidR="00544F66" w14:paraId="7DE0CDE0" w14:textId="77777777" w:rsidTr="00F53B97">
        <w:tc>
          <w:tcPr>
            <w:tcW w:w="2258" w:type="dxa"/>
          </w:tcPr>
          <w:p w14:paraId="04EE02CB" w14:textId="77777777" w:rsidR="00544F66" w:rsidRDefault="00544F66" w:rsidP="00F53B97">
            <w:pPr>
              <w:ind w:firstLine="0"/>
              <w:jc w:val="both"/>
            </w:pPr>
            <w:r>
              <w:t>Сериализация структур данных</w:t>
            </w:r>
          </w:p>
        </w:tc>
        <w:tc>
          <w:tcPr>
            <w:tcW w:w="5812" w:type="dxa"/>
          </w:tcPr>
          <w:p w14:paraId="39EDDA6C" w14:textId="77777777" w:rsidR="00544F66" w:rsidRDefault="00544F66" w:rsidP="00F53B97">
            <w:pPr>
              <w:ind w:firstLine="0"/>
              <w:jc w:val="both"/>
            </w:pPr>
            <w:proofErr w:type="spellStart"/>
            <w:r>
              <w:t>pydantic</w:t>
            </w:r>
            <w:proofErr w:type="spellEnd"/>
            <w:r>
              <w:t>, стандартный json</w:t>
            </w:r>
          </w:p>
        </w:tc>
        <w:tc>
          <w:tcPr>
            <w:tcW w:w="1264" w:type="dxa"/>
          </w:tcPr>
          <w:p w14:paraId="74E12F4F" w14:textId="77777777" w:rsidR="00544F66" w:rsidRDefault="00544F66" w:rsidP="00F53B97">
            <w:pPr>
              <w:ind w:firstLine="0"/>
              <w:jc w:val="both"/>
            </w:pPr>
            <w:r>
              <w:t>—</w:t>
            </w:r>
          </w:p>
        </w:tc>
      </w:tr>
    </w:tbl>
    <w:p w14:paraId="78E38C6B" w14:textId="77777777" w:rsidR="00544F66" w:rsidRDefault="00544F66" w:rsidP="00544F66">
      <w:pPr>
        <w:jc w:val="both"/>
      </w:pPr>
      <w:r>
        <w:t xml:space="preserve">Использование </w:t>
      </w:r>
      <w:r>
        <w:rPr>
          <w:b/>
          <w:bCs/>
        </w:rPr>
        <w:t>Python 3.11</w:t>
      </w:r>
      <w:r>
        <w:t xml:space="preserve"> в качестве и языка приложения, и языка шаблонов снимает необходимость в собственном предметно-ориентированном </w:t>
      </w:r>
      <w:r>
        <w:lastRenderedPageBreak/>
        <w:t>формате и снижает порог входа для авторов шаблонов. Экосистема языка покрывает все ключевые подзадачи зрелыми библиотеками.</w:t>
      </w:r>
    </w:p>
    <w:p w14:paraId="4C8EF076" w14:textId="77777777" w:rsidR="00544F66" w:rsidRDefault="00544F66" w:rsidP="00544F66">
      <w:pPr>
        <w:jc w:val="both"/>
      </w:pPr>
      <w:proofErr w:type="spellStart"/>
      <w:r>
        <w:rPr>
          <w:b/>
          <w:bCs/>
        </w:rPr>
        <w:t>rdflib</w:t>
      </w:r>
      <w:proofErr w:type="spellEnd"/>
      <w:r>
        <w:t xml:space="preserve"> [25] используется только как внутренний контейнер итогового RDF-графа документа. Сборка графа в шаблоне идёт не через </w:t>
      </w:r>
      <w:proofErr w:type="spellStart"/>
      <w:r>
        <w:t>rdflib</w:t>
      </w:r>
      <w:proofErr w:type="spellEnd"/>
      <w:r>
        <w:t xml:space="preserve">, а через собственный построитель </w:t>
      </w:r>
      <w:proofErr w:type="spellStart"/>
      <w:r>
        <w:t>TemplateGraphBuilder</w:t>
      </w:r>
      <w:proofErr w:type="spellEnd"/>
      <w:r>
        <w:t xml:space="preserve">, скрывающий работу с триплетами за операциями уровня предметной области (см. 2.7). Это сократило набор операций, доступных автору, до минимально необходимого и устранило типичные при прямой работе с </w:t>
      </w:r>
      <w:proofErr w:type="spellStart"/>
      <w:r>
        <w:t>rdflib</w:t>
      </w:r>
      <w:proofErr w:type="spellEnd"/>
      <w:r>
        <w:t xml:space="preserve"> ошибки (</w:t>
      </w:r>
      <w:proofErr w:type="spellStart"/>
      <w:r>
        <w:t>неконсистентные</w:t>
      </w:r>
      <w:proofErr w:type="spellEnd"/>
      <w:r>
        <w:t xml:space="preserve"> пространства имён, неправильно типизированные литералы).</w:t>
      </w:r>
    </w:p>
    <w:p w14:paraId="22ABC7FE" w14:textId="77777777" w:rsidR="00544F66" w:rsidRDefault="00544F66" w:rsidP="00544F66">
      <w:pPr>
        <w:jc w:val="both"/>
      </w:pPr>
      <w:r>
        <w:rPr>
          <w:b/>
          <w:bCs/>
        </w:rPr>
        <w:t>pymorphy3</w:t>
      </w:r>
      <w:r>
        <w:t xml:space="preserve"> [13] применяется концептом </w:t>
      </w:r>
      <w:proofErr w:type="spellStart"/>
      <w:r>
        <w:t>PersonConcept</w:t>
      </w:r>
      <w:proofErr w:type="spellEnd"/>
      <w:r>
        <w:t xml:space="preserve"> для приведения частей ФИО к именительному падежу (см. 3.2.2).</w:t>
      </w:r>
    </w:p>
    <w:p w14:paraId="33242F0B" w14:textId="77777777" w:rsidR="00544F66" w:rsidRDefault="00544F66" w:rsidP="00544F66">
      <w:pPr>
        <w:jc w:val="both"/>
      </w:pPr>
      <w:r>
        <w:t xml:space="preserve">Преобразование документов формата </w:t>
      </w:r>
      <w:r>
        <w:rPr>
          <w:b/>
          <w:bCs/>
        </w:rPr>
        <w:t>DOC</w:t>
      </w:r>
      <w:r>
        <w:t xml:space="preserve"> к формату DOCX [2] выполнено через цепочку </w:t>
      </w:r>
      <w:proofErr w:type="spellStart"/>
      <w:r>
        <w:t>fallback</w:t>
      </w:r>
      <w:proofErr w:type="spellEnd"/>
      <w:r>
        <w:t xml:space="preserve">: первой попыткой запускается </w:t>
      </w:r>
      <w:proofErr w:type="spellStart"/>
      <w:r>
        <w:t>LibreOffice</w:t>
      </w:r>
      <w:proofErr w:type="spellEnd"/>
      <w:r>
        <w:t xml:space="preserve"> (</w:t>
      </w:r>
      <w:proofErr w:type="spellStart"/>
      <w:r>
        <w:t>soffice</w:t>
      </w:r>
      <w:proofErr w:type="spellEnd"/>
      <w:r>
        <w:t xml:space="preserve"> --</w:t>
      </w:r>
      <w:proofErr w:type="spellStart"/>
      <w:r>
        <w:t>headless</w:t>
      </w:r>
      <w:proofErr w:type="spellEnd"/>
      <w:r>
        <w:t xml:space="preserve">), при его отсутствии — Microsoft Word через COM-интерфейс (через pywin32). Цепочка выбрана так, чтобы преобразование работало без специальной настройки: на машинах сотрудников, как правило, установлен Microsoft Office; на машинах разработчика и в автоматизированных средах — </w:t>
      </w:r>
      <w:proofErr w:type="spellStart"/>
      <w:r>
        <w:t>LibreOffice</w:t>
      </w:r>
      <w:proofErr w:type="spellEnd"/>
      <w:r>
        <w:t>.</w:t>
      </w:r>
    </w:p>
    <w:p w14:paraId="0E2D95B0" w14:textId="77777777" w:rsidR="00544F66" w:rsidRDefault="00544F66" w:rsidP="00544F66">
      <w:pPr>
        <w:jc w:val="both"/>
      </w:pPr>
      <w:r>
        <w:t xml:space="preserve">В качестве </w:t>
      </w:r>
      <w:r>
        <w:rPr>
          <w:b/>
          <w:bCs/>
        </w:rPr>
        <w:t>большой языковой модели</w:t>
      </w:r>
      <w:r>
        <w:t xml:space="preserve"> по умолчанию используется gpt-5.4-mini через официальный SDK OpenAI [26]. Имя модели — константа настроек, заменяется без правки кода. Выбор обоснован соотношением качества и стоимости: для задачи проверки уже извлечённых шаблоном значений не требуется наиболее крупная модель, а задержки и затраты заметно ниже.</w:t>
      </w:r>
    </w:p>
    <w:p w14:paraId="05D42881" w14:textId="77777777" w:rsidR="00544F66" w:rsidRDefault="00544F66" w:rsidP="00F53B97">
      <w:pPr>
        <w:pStyle w:val="3"/>
      </w:pPr>
      <w:bookmarkStart w:id="497" w:name="_Toc230037153"/>
      <w:bookmarkStart w:id="498" w:name="_Toc230090733"/>
      <w:bookmarkStart w:id="499" w:name="_Toc230205630"/>
      <w:bookmarkStart w:id="500" w:name="_Toc230206090"/>
      <w:bookmarkStart w:id="501" w:name="_Toc230206367"/>
      <w:bookmarkStart w:id="502" w:name="_Toc230207830"/>
      <w:bookmarkStart w:id="503" w:name="_Toc230428235"/>
      <w:bookmarkStart w:id="504" w:name="Xf956b015f040ee324f0c2cdde4fcb4f0c66e9d2"/>
      <w:bookmarkEnd w:id="496"/>
      <w:r>
        <w:t>3.2 Технические решения, заслуживающие отдельного рассмотрения</w:t>
      </w:r>
      <w:bookmarkEnd w:id="497"/>
      <w:bookmarkEnd w:id="498"/>
      <w:bookmarkEnd w:id="499"/>
      <w:bookmarkEnd w:id="500"/>
      <w:bookmarkEnd w:id="501"/>
      <w:bookmarkEnd w:id="502"/>
      <w:bookmarkEnd w:id="503"/>
    </w:p>
    <w:p w14:paraId="37228CBE" w14:textId="77777777" w:rsidR="00544F66" w:rsidRDefault="00544F66" w:rsidP="00F53B97">
      <w:pPr>
        <w:pStyle w:val="4"/>
      </w:pPr>
      <w:bookmarkStart w:id="505" w:name="_Toc230037154"/>
      <w:bookmarkStart w:id="506" w:name="_Toc230090734"/>
      <w:bookmarkStart w:id="507" w:name="_Toc230205631"/>
      <w:bookmarkStart w:id="508" w:name="_Toc230206091"/>
      <w:bookmarkStart w:id="509" w:name="_Toc230206368"/>
      <w:bookmarkStart w:id="510" w:name="_Toc230207831"/>
      <w:bookmarkStart w:id="511" w:name="_Toc230428236"/>
      <w:bookmarkStart w:id="512" w:name="X5b7686e8bd8b5d5cf3220adbb09daa220a33391"/>
      <w:r>
        <w:t>3.2.1 Контекст документа: ленивая загрузка ресурсов</w:t>
      </w:r>
      <w:bookmarkEnd w:id="505"/>
      <w:bookmarkEnd w:id="506"/>
      <w:bookmarkEnd w:id="507"/>
      <w:bookmarkEnd w:id="508"/>
      <w:bookmarkEnd w:id="509"/>
      <w:bookmarkEnd w:id="510"/>
      <w:bookmarkEnd w:id="511"/>
    </w:p>
    <w:p w14:paraId="437E317C" w14:textId="77777777" w:rsidR="00544F66" w:rsidRDefault="00544F66" w:rsidP="00544F66">
      <w:pPr>
        <w:jc w:val="both"/>
      </w:pPr>
      <w:r>
        <w:t xml:space="preserve">Конвейер оперирует разнородными по объёму данными: для крупного документа унифицированное представление, результат извлечения полей, черновой граф и загруженный код шаблона суммарно занимают существенный объём памяти. Передача этих данных через все уровни вызовов в виде явных </w:t>
      </w:r>
      <w:r>
        <w:lastRenderedPageBreak/>
        <w:t>параметров затрудняла бы сигнатуры функций и приводила бы к загрузке заведомо ненужных данных.</w:t>
      </w:r>
    </w:p>
    <w:p w14:paraId="5B3D416E" w14:textId="0F2C9526" w:rsidR="00544F66" w:rsidRPr="00E01E75" w:rsidRDefault="00544F66" w:rsidP="00544F66">
      <w:pPr>
        <w:jc w:val="both"/>
      </w:pPr>
      <w:r>
        <w:t xml:space="preserve">Для решения задачи введён программный объект — </w:t>
      </w:r>
      <w:r>
        <w:rPr>
          <w:i/>
          <w:iCs/>
        </w:rPr>
        <w:t>контекст документа</w:t>
      </w:r>
      <w:r>
        <w:t xml:space="preserve"> </w:t>
      </w:r>
      <w:proofErr w:type="spellStart"/>
      <w:r>
        <w:t>DocumentContext</w:t>
      </w:r>
      <w:proofErr w:type="spellEnd"/>
      <w:r>
        <w:t xml:space="preserve"> — с ленивой загрузкой данных по требованию и автоматическим освобождением по завершении обработки. Каждое тяжёлое поле объявлено парой свойств @property и @</w:t>
      </w:r>
      <w:proofErr w:type="gramStart"/>
      <w:r>
        <w:t>property.setter</w:t>
      </w:r>
      <w:proofErr w:type="gramEnd"/>
      <w:r>
        <w:t xml:space="preserve">: при первом обращении выполняется чтение из файла, при последующих — возврат </w:t>
      </w:r>
      <w:proofErr w:type="spellStart"/>
      <w:r>
        <w:t>закэшированного</w:t>
      </w:r>
      <w:proofErr w:type="spellEnd"/>
      <w:r>
        <w:t xml:space="preserve"> значения, при присваивании — замена кэша. Жизненный</w:t>
      </w:r>
      <w:r w:rsidRPr="00E01E75">
        <w:t xml:space="preserve"> </w:t>
      </w:r>
      <w:r>
        <w:t>цикл</w:t>
      </w:r>
      <w:r w:rsidRPr="00E01E75">
        <w:t xml:space="preserve"> </w:t>
      </w:r>
      <w:r>
        <w:t>всей</w:t>
      </w:r>
      <w:r w:rsidRPr="00E01E75">
        <w:t xml:space="preserve"> </w:t>
      </w:r>
      <w:r>
        <w:t>обработки</w:t>
      </w:r>
      <w:r w:rsidRPr="00E01E75">
        <w:t xml:space="preserve"> </w:t>
      </w:r>
      <w:r>
        <w:t>документа</w:t>
      </w:r>
      <w:r w:rsidRPr="00E01E75">
        <w:t xml:space="preserve"> </w:t>
      </w:r>
      <w:r>
        <w:t>оборачивается</w:t>
      </w:r>
      <w:r w:rsidRPr="00E01E75">
        <w:t xml:space="preserve"> </w:t>
      </w:r>
      <w:r>
        <w:t>менеджером</w:t>
      </w:r>
      <w:r w:rsidRPr="00E01E75">
        <w:t xml:space="preserve"> </w:t>
      </w:r>
      <w:r>
        <w:t>контекста</w:t>
      </w:r>
      <w:r w:rsidR="00E01E75" w:rsidRPr="00E01E75">
        <w:t>.</w:t>
      </w:r>
    </w:p>
    <w:p w14:paraId="2BD6C504" w14:textId="77777777" w:rsidR="00544F66" w:rsidRDefault="00544F66" w:rsidP="00544F66">
      <w:pPr>
        <w:jc w:val="both"/>
      </w:pPr>
      <w:r>
        <w:t xml:space="preserve">Использование на уровне конвейера сводится к одной обёртке </w:t>
      </w:r>
      <w:proofErr w:type="spellStart"/>
      <w:r>
        <w:t>with</w:t>
      </w:r>
      <w:proofErr w:type="spellEnd"/>
      <w:r>
        <w:t xml:space="preserve">, после выхода из которой все тяжёлые объекты автоматически освобождаются. Решение даёт сразу прозрачность сигнатур (модули конвейера принимают единственный аргумент </w:t>
      </w:r>
      <w:proofErr w:type="spellStart"/>
      <w:r>
        <w:t>ctx</w:t>
      </w:r>
      <w:proofErr w:type="spellEnd"/>
      <w:r>
        <w:t xml:space="preserve">), экономию памяти (чтение файлов происходит только при первом обращении к соответствующему полю) и гарантированное освобождение ресурсов независимо от пути выхода — включая исключения и ранние </w:t>
      </w:r>
      <w:proofErr w:type="spellStart"/>
      <w:r>
        <w:t>return</w:t>
      </w:r>
      <w:proofErr w:type="spellEnd"/>
      <w:r>
        <w:t>.</w:t>
      </w:r>
    </w:p>
    <w:p w14:paraId="6950EE09" w14:textId="5E68FC65" w:rsidR="00544F66" w:rsidRDefault="00544F66" w:rsidP="00E01E75">
      <w:pPr>
        <w:pStyle w:val="4"/>
      </w:pPr>
      <w:bookmarkStart w:id="513" w:name="_Toc230037155"/>
      <w:bookmarkStart w:id="514" w:name="_Toc230090735"/>
      <w:bookmarkStart w:id="515" w:name="_Toc230205632"/>
      <w:bookmarkStart w:id="516" w:name="_Toc230206092"/>
      <w:bookmarkStart w:id="517" w:name="_Toc230206369"/>
      <w:bookmarkStart w:id="518" w:name="_Toc230207832"/>
      <w:bookmarkStart w:id="519" w:name="_Toc230428237"/>
      <w:bookmarkStart w:id="520" w:name="X94314a0f801d2b3a6b2983386fb98ae7bf6446d"/>
      <w:bookmarkEnd w:id="512"/>
      <w:r>
        <w:t>3.2.2 Морфологическое приведение ФИО</w:t>
      </w:r>
      <w:bookmarkEnd w:id="513"/>
      <w:bookmarkEnd w:id="514"/>
      <w:bookmarkEnd w:id="515"/>
      <w:bookmarkEnd w:id="516"/>
      <w:bookmarkEnd w:id="517"/>
      <w:bookmarkEnd w:id="518"/>
      <w:bookmarkEnd w:id="519"/>
    </w:p>
    <w:p w14:paraId="60C8C953" w14:textId="77777777" w:rsidR="00544F66" w:rsidRDefault="00544F66" w:rsidP="00544F66">
      <w:pPr>
        <w:jc w:val="both"/>
      </w:pPr>
      <w:r>
        <w:t xml:space="preserve">Концепт </w:t>
      </w:r>
      <w:proofErr w:type="spellStart"/>
      <w:r>
        <w:t>PersonConcept</w:t>
      </w:r>
      <w:proofErr w:type="spellEnd"/>
      <w:r>
        <w:t xml:space="preserve"> отвечает за идентификацию индивидов класса </w:t>
      </w:r>
      <w:r>
        <w:rPr>
          <w:i/>
          <w:iCs/>
        </w:rPr>
        <w:t>Персона</w:t>
      </w:r>
      <w:r>
        <w:t xml:space="preserve">. IRI вычисляется как </w:t>
      </w:r>
      <w:proofErr w:type="spellStart"/>
      <w:r>
        <w:t>хеш</w:t>
      </w:r>
      <w:proofErr w:type="spellEnd"/>
      <w:r>
        <w:t xml:space="preserve"> от ключа «фамилия в нижнем регистре + инициал имени + инициал отчества»; все три части предварительно приводятся к именительному падежу — без этого упоминания «</w:t>
      </w:r>
      <w:proofErr w:type="spellStart"/>
      <w:r>
        <w:t>Соломенникову</w:t>
      </w:r>
      <w:proofErr w:type="spellEnd"/>
      <w:r>
        <w:t xml:space="preserve"> Николаю Александровичу» в дательном падеже и «Соломенников Николай Александрович» в именительном получили бы разные идентификаторы.</w:t>
      </w:r>
    </w:p>
    <w:p w14:paraId="11E0713D" w14:textId="67533CC5" w:rsidR="00544F66" w:rsidRPr="00E01E75" w:rsidRDefault="00544F66" w:rsidP="00544F66">
      <w:pPr>
        <w:jc w:val="both"/>
      </w:pPr>
      <w:r>
        <w:t>Морфологический разбор выполняется средствами pymorphy3 [13]. Прямое применение разбора, однако, ошибочно: для большинства частей ФИО анализатор возвращает несколько вариантов разбора, и без фильтра выбирается случайный омонимичный. Например, «Соломенников» без фильтра читается как множественное число существительного «соломенник» и приводится к «Соломенники». Чтобы этого избежать, из разборов отбираются только варианты с тегами фамилии, имени или отчества</w:t>
      </w:r>
      <w:r w:rsidR="00E01E75" w:rsidRPr="00E01E75">
        <w:t>.</w:t>
      </w:r>
    </w:p>
    <w:p w14:paraId="3A792056" w14:textId="77777777" w:rsidR="00544F66" w:rsidRDefault="00544F66" w:rsidP="00544F66">
      <w:pPr>
        <w:jc w:val="both"/>
      </w:pPr>
      <w:r>
        <w:lastRenderedPageBreak/>
        <w:t xml:space="preserve">Дополнительно учитывается </w:t>
      </w:r>
      <w:r>
        <w:rPr>
          <w:i/>
          <w:iCs/>
        </w:rPr>
        <w:t>омонимия по полу</w:t>
      </w:r>
      <w:r>
        <w:t>: «Соломенникова Николая» — родительный падеж мужского имени, но та же фамилия в начальной форме может принадлежать женщине; «Иванова» может быть и женской формой «Иванов», и фамилией Ивановой. Чтобы предпочесть согласованный по полу вариант, перед нормализацией фамилии и отчества определяется пол по имени, и при сортировке разборов варианту с соответствующим полом отдаётся приоритет.</w:t>
      </w:r>
    </w:p>
    <w:p w14:paraId="53DA6339" w14:textId="77777777" w:rsidR="00544F66" w:rsidRDefault="00544F66" w:rsidP="00544F66">
      <w:pPr>
        <w:jc w:val="both"/>
      </w:pPr>
      <w:r>
        <w:t>Идемпотентность достигается тем, что слова, уже находящиеся в именительном падеже, попадают в фильтр типизированных разборов и возвращаются без изменений. Для повторных проходов это критично: повторная обработка того же документа всегда даёт те же идентификаторы.</w:t>
      </w:r>
    </w:p>
    <w:p w14:paraId="54EA25B6" w14:textId="4C2B9C82" w:rsidR="00544F66" w:rsidRDefault="00544F66" w:rsidP="00544F66">
      <w:pPr>
        <w:jc w:val="both"/>
      </w:pPr>
      <w:r>
        <w:t>Существенно и устройство ключа хеширования. На вход хеширования подаётся не полное ФИО, а сочетание фамилии и инициалов имени и отчества</w:t>
      </w:r>
      <w:r w:rsidR="00E01E75" w:rsidRPr="00E01E75">
        <w:t xml:space="preserve">. </w:t>
      </w:r>
      <w:r>
        <w:t>Это устраняет реальную проблему документооборота кафедры: один и тот же человек может быть упомянут полным именем в заявлении и инициалами в подписи руководителя. Если бы ключ содержал полные имя и отчество, такие упоминания получили бы разные идентификаторы. Сведение к инициалам объединяет их в одного индивида при крайне маловероятной коллизии в пределах кафедры.</w:t>
      </w:r>
    </w:p>
    <w:p w14:paraId="35B59BF9" w14:textId="77777777" w:rsidR="00544F66" w:rsidRDefault="00544F66" w:rsidP="00E01E75">
      <w:pPr>
        <w:pStyle w:val="4"/>
      </w:pPr>
      <w:bookmarkStart w:id="521" w:name="_Toc230037156"/>
      <w:bookmarkStart w:id="522" w:name="_Toc230090736"/>
      <w:bookmarkStart w:id="523" w:name="_Toc230205633"/>
      <w:bookmarkStart w:id="524" w:name="_Toc230206093"/>
      <w:bookmarkStart w:id="525" w:name="_Toc230206370"/>
      <w:bookmarkStart w:id="526" w:name="_Toc230207833"/>
      <w:bookmarkStart w:id="527" w:name="_Toc230428238"/>
      <w:bookmarkStart w:id="528" w:name="X6725fe1f4c1a3ecf1796401b2b5b4a60a2cafe8"/>
      <w:bookmarkEnd w:id="520"/>
      <w:r>
        <w:t>3.2.3 Структурная валидация шаблона через статический анализ</w:t>
      </w:r>
      <w:bookmarkEnd w:id="521"/>
      <w:bookmarkEnd w:id="522"/>
      <w:bookmarkEnd w:id="523"/>
      <w:bookmarkEnd w:id="524"/>
      <w:bookmarkEnd w:id="525"/>
      <w:bookmarkEnd w:id="526"/>
      <w:bookmarkEnd w:id="527"/>
    </w:p>
    <w:p w14:paraId="132D65AB" w14:textId="77777777" w:rsidR="00544F66" w:rsidRDefault="00544F66" w:rsidP="00544F66">
      <w:pPr>
        <w:jc w:val="both"/>
      </w:pPr>
      <w:r>
        <w:t xml:space="preserve">Из шести категорий проверки шаблона (см. 2.4.3) наиболее технически интересны </w:t>
      </w:r>
      <w:r>
        <w:rPr>
          <w:i/>
          <w:iCs/>
        </w:rPr>
        <w:t>безопасность</w:t>
      </w:r>
      <w:r>
        <w:t xml:space="preserve"> и </w:t>
      </w:r>
      <w:r>
        <w:rPr>
          <w:i/>
          <w:iCs/>
        </w:rPr>
        <w:t>согласованность с онтологией</w:t>
      </w:r>
      <w:r>
        <w:t>, реализованные через анализ абстрактного синтаксического дерева исходного кода.</w:t>
      </w:r>
    </w:p>
    <w:p w14:paraId="4FA20C2A" w14:textId="78D3EE38" w:rsidR="00544F66" w:rsidRPr="00E01E75" w:rsidRDefault="00544F66" w:rsidP="00544F66">
      <w:pPr>
        <w:jc w:val="both"/>
      </w:pPr>
      <w:r>
        <w:t>Безопасность опирается на обход дерева с проверкой трёх типов узлов: импортов, вызовов и обращений к атрибутам. Списки запрещённых имён зафиксированы в виде констант с пояснением конкретной угрозы</w:t>
      </w:r>
      <w:r w:rsidR="00E01E75" w:rsidRPr="00E01E75">
        <w:t>.</w:t>
      </w:r>
    </w:p>
    <w:p w14:paraId="665DE4F5" w14:textId="77777777" w:rsidR="00544F66" w:rsidRDefault="00544F66" w:rsidP="00544F66">
      <w:pPr>
        <w:jc w:val="both"/>
      </w:pPr>
      <w:r>
        <w:t>Каждое замечание помечается уровнем важности и ссылкой на номер строки и колонки в исходном коде шаблона.</w:t>
      </w:r>
    </w:p>
    <w:p w14:paraId="3B257F12" w14:textId="33A704C1" w:rsidR="00544F66" w:rsidRPr="00E01E75" w:rsidRDefault="00544F66" w:rsidP="00544F66">
      <w:pPr>
        <w:jc w:val="both"/>
      </w:pPr>
      <w:r>
        <w:t xml:space="preserve">Категория согласованности с онтологией выполняет аналогичный обход: извлекаются все обращения к объекту ONTO (программное представление </w:t>
      </w:r>
      <w:r>
        <w:lastRenderedPageBreak/>
        <w:t>пространства имён онтологии) — как через атрибут (</w:t>
      </w:r>
      <w:proofErr w:type="spellStart"/>
      <w:r>
        <w:t>ONTO.Студент</w:t>
      </w:r>
      <w:proofErr w:type="spellEnd"/>
      <w:r>
        <w:t>), так и через индекс (ONTO["</w:t>
      </w:r>
      <w:proofErr w:type="spellStart"/>
      <w:r>
        <w:t>имеетВКР</w:t>
      </w:r>
      <w:proofErr w:type="spellEnd"/>
      <w:r>
        <w:t>"]). Имена сверяются с фактическим перечнем терминов схемы. При несовпадении выдаётся предупреждение с подсказкой ближайшего по написанию имени, что облегчает обнаружение опечаток</w:t>
      </w:r>
      <w:r w:rsidR="00E01E75" w:rsidRPr="00E01E75">
        <w:t>.</w:t>
      </w:r>
    </w:p>
    <w:p w14:paraId="1B10F834" w14:textId="77777777" w:rsidR="00544F66" w:rsidRDefault="00544F66" w:rsidP="00E01E75">
      <w:pPr>
        <w:pStyle w:val="4"/>
      </w:pPr>
      <w:bookmarkStart w:id="529" w:name="_Toc230037157"/>
      <w:bookmarkStart w:id="530" w:name="_Toc230090737"/>
      <w:bookmarkStart w:id="531" w:name="_Toc230205634"/>
      <w:bookmarkStart w:id="532" w:name="_Toc230206094"/>
      <w:bookmarkStart w:id="533" w:name="_Toc230206371"/>
      <w:bookmarkStart w:id="534" w:name="_Toc230207834"/>
      <w:bookmarkStart w:id="535" w:name="_Toc230428239"/>
      <w:bookmarkStart w:id="536" w:name="контракт-ответа-языковой-модели"/>
      <w:bookmarkEnd w:id="528"/>
      <w:r>
        <w:t>3.2.4 Контракт ответа языковой модели</w:t>
      </w:r>
      <w:bookmarkEnd w:id="529"/>
      <w:bookmarkEnd w:id="530"/>
      <w:bookmarkEnd w:id="531"/>
      <w:bookmarkEnd w:id="532"/>
      <w:bookmarkEnd w:id="533"/>
      <w:bookmarkEnd w:id="534"/>
      <w:bookmarkEnd w:id="535"/>
    </w:p>
    <w:p w14:paraId="750E9AC9" w14:textId="77777777" w:rsidR="00544F66" w:rsidRDefault="00544F66" w:rsidP="00544F66">
      <w:pPr>
        <w:jc w:val="both"/>
      </w:pPr>
      <w:r>
        <w:t xml:space="preserve">Опыт реализации показал: качество структурированного ответа модели определяется не столько собственно её способностями, сколько детальностью описания контракта в системном </w:t>
      </w:r>
      <w:proofErr w:type="spellStart"/>
      <w:r>
        <w:t>промпте</w:t>
      </w:r>
      <w:proofErr w:type="spellEnd"/>
      <w:r>
        <w:t>. При недостаточной формализации модель регулярно возвращала неоднозначные ответы, не поддающиеся однозначному разбору.</w:t>
      </w:r>
    </w:p>
    <w:p w14:paraId="4C54FE31" w14:textId="77777777" w:rsidR="00544F66" w:rsidRDefault="00544F66" w:rsidP="00544F66">
      <w:pPr>
        <w:jc w:val="both"/>
      </w:pPr>
      <w:r>
        <w:t xml:space="preserve">В итоговом виде системный промпт перечисляет пять допустимых сценариев исхода для каждого поля — подтверждение, исправление, отказ при исправлении, нахождение нового значения, отказ при поиске — и накладывает явный инвариант, исключающий комбинации значений, не предусмотренные сценариями (в частности, </w:t>
      </w:r>
      <w:proofErr w:type="spellStart"/>
      <w:r>
        <w:t>status</w:t>
      </w:r>
      <w:proofErr w:type="spellEnd"/>
      <w:r>
        <w:t>=</w:t>
      </w:r>
      <w:proofErr w:type="spellStart"/>
      <w:r>
        <w:t>true</w:t>
      </w:r>
      <w:proofErr w:type="spellEnd"/>
      <w:r>
        <w:t xml:space="preserve"> с пустым значением допустим только как «подтверждение уже извлечённого шаблоном»). Разбор ответа на стороне приложения использует сценарную таблицу напрямую: для каждого поля проверяются значения </w:t>
      </w:r>
      <w:proofErr w:type="spellStart"/>
      <w:r>
        <w:t>status</w:t>
      </w:r>
      <w:proofErr w:type="spellEnd"/>
      <w:r>
        <w:t xml:space="preserve"> и </w:t>
      </w:r>
      <w:proofErr w:type="spellStart"/>
      <w:r>
        <w:t>value</w:t>
      </w:r>
      <w:proofErr w:type="spellEnd"/>
      <w:r>
        <w:t xml:space="preserve"> и применяется ровно тот переход, который предписан системой сценариев; любое отклонение фиксируется как непредвиденная ошибка.</w:t>
      </w:r>
    </w:p>
    <w:p w14:paraId="73A86A4D" w14:textId="77777777" w:rsidR="00544F66" w:rsidRDefault="00544F66" w:rsidP="00E01E75">
      <w:pPr>
        <w:pStyle w:val="4"/>
      </w:pPr>
      <w:bookmarkStart w:id="537" w:name="_Toc230037158"/>
      <w:bookmarkStart w:id="538" w:name="_Toc230090738"/>
      <w:bookmarkStart w:id="539" w:name="_Toc230205635"/>
      <w:bookmarkStart w:id="540" w:name="_Toc230206095"/>
      <w:bookmarkStart w:id="541" w:name="_Toc230206372"/>
      <w:bookmarkStart w:id="542" w:name="_Toc230207835"/>
      <w:bookmarkStart w:id="543" w:name="_Toc230428240"/>
      <w:bookmarkStart w:id="544" w:name="X07468e297feb060e077dc3bebf4ffcc8504a4f5"/>
      <w:bookmarkEnd w:id="536"/>
      <w:r>
        <w:t>3.2.5 Политики слияния как декларативные аннотации схемы</w:t>
      </w:r>
      <w:bookmarkEnd w:id="537"/>
      <w:bookmarkEnd w:id="538"/>
      <w:bookmarkEnd w:id="539"/>
      <w:bookmarkEnd w:id="540"/>
      <w:bookmarkEnd w:id="541"/>
      <w:bookmarkEnd w:id="542"/>
      <w:bookmarkEnd w:id="543"/>
    </w:p>
    <w:p w14:paraId="1F02F746" w14:textId="6C8EDCBD" w:rsidR="00544F66" w:rsidRDefault="00544F66" w:rsidP="00544F66">
      <w:pPr>
        <w:jc w:val="both"/>
      </w:pPr>
      <w:r>
        <w:t xml:space="preserve">Политика слияния каждого предиката хранится непосредственно в </w:t>
      </w:r>
      <w:proofErr w:type="spellStart"/>
      <w:r>
        <w:t>TBox</w:t>
      </w:r>
      <w:proofErr w:type="spellEnd"/>
      <w:r>
        <w:t xml:space="preserve"> в виде </w:t>
      </w:r>
      <w:proofErr w:type="gramStart"/>
      <w:r>
        <w:t>аннотации :</w:t>
      </w:r>
      <w:proofErr w:type="spellStart"/>
      <w:r>
        <w:t>mergePolicy</w:t>
      </w:r>
      <w:proofErr w:type="spellEnd"/>
      <w:proofErr w:type="gramEnd"/>
      <w:r>
        <w:t>, что позволяет менять поведение слияния без правки программного кода</w:t>
      </w:r>
      <w:r w:rsidR="00E01E75">
        <w:t xml:space="preserve"> (рисунок 5)</w:t>
      </w:r>
      <w:r>
        <w:t>:</w:t>
      </w:r>
    </w:p>
    <w:p w14:paraId="1261F3A3" w14:textId="77777777" w:rsidR="00E01E75" w:rsidRDefault="00E01E75" w:rsidP="00E01E75">
      <w:pPr>
        <w:ind w:firstLine="0"/>
        <w:jc w:val="center"/>
      </w:pPr>
      <w:r w:rsidRPr="00E01E75">
        <w:rPr>
          <w:noProof/>
        </w:rPr>
        <w:lastRenderedPageBreak/>
        <w:drawing>
          <wp:inline distT="0" distB="0" distL="0" distR="0" wp14:anchorId="22E5CAEF" wp14:editId="2EBAED04">
            <wp:extent cx="3712850" cy="4293870"/>
            <wp:effectExtent l="19050" t="19050" r="20955" b="1143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728145" cy="431155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FBABD95" w14:textId="3C00237B" w:rsidR="00E01E75" w:rsidRDefault="00E01E75" w:rsidP="00E01E75">
      <w:pPr>
        <w:jc w:val="center"/>
      </w:pPr>
      <w:r w:rsidRPr="00624C4C">
        <w:t xml:space="preserve">Рисунок </w:t>
      </w:r>
      <w:r>
        <w:t>5</w:t>
      </w:r>
      <w:r w:rsidRPr="00624C4C">
        <w:t xml:space="preserve"> — </w:t>
      </w:r>
      <w:r w:rsidR="00A164BA">
        <w:t>Фрагмент</w:t>
      </w:r>
      <w:r>
        <w:t xml:space="preserve"> онтологии</w:t>
      </w:r>
      <w:r w:rsidR="00A164BA">
        <w:t>, содержащий аннотированные свойства</w:t>
      </w:r>
    </w:p>
    <w:p w14:paraId="370BEDB6" w14:textId="73C97387" w:rsidR="00544F66" w:rsidRDefault="00544F66" w:rsidP="00E01E75">
      <w:pPr>
        <w:ind w:firstLine="708"/>
        <w:jc w:val="both"/>
      </w:pPr>
      <w:r>
        <w:t>При запуске репозиторий онтологии один раз обходит схему и формирует словарь «предикат → политика», который затем используется при каждом слиянии. Свойства без явной аннотации получают политику по умолчанию (добавление); появление новых предикатов в онтологии не требует правки модуля интеграции.</w:t>
      </w:r>
    </w:p>
    <w:p w14:paraId="5FAB37E8" w14:textId="77777777" w:rsidR="00544F66" w:rsidRDefault="00544F66" w:rsidP="00564BCA">
      <w:pPr>
        <w:pStyle w:val="4"/>
      </w:pPr>
      <w:bookmarkStart w:id="545" w:name="_Toc230037159"/>
      <w:bookmarkStart w:id="546" w:name="_Toc230090739"/>
      <w:bookmarkStart w:id="547" w:name="_Toc230205636"/>
      <w:bookmarkStart w:id="548" w:name="_Toc230206096"/>
      <w:bookmarkStart w:id="549" w:name="_Toc230206373"/>
      <w:bookmarkStart w:id="550" w:name="_Toc230207836"/>
      <w:bookmarkStart w:id="551" w:name="_Toc230428241"/>
      <w:bookmarkStart w:id="552" w:name="X4a8855e2970e2e3622331aec2f0643967ef644a"/>
      <w:bookmarkEnd w:id="544"/>
      <w:r>
        <w:t xml:space="preserve">3.2.6 Откат документа: история как источник истины для </w:t>
      </w:r>
      <w:proofErr w:type="spellStart"/>
      <w:r>
        <w:t>ABox</w:t>
      </w:r>
      <w:bookmarkEnd w:id="545"/>
      <w:bookmarkEnd w:id="546"/>
      <w:bookmarkEnd w:id="547"/>
      <w:bookmarkEnd w:id="548"/>
      <w:bookmarkEnd w:id="549"/>
      <w:bookmarkEnd w:id="550"/>
      <w:bookmarkEnd w:id="551"/>
      <w:proofErr w:type="spellEnd"/>
    </w:p>
    <w:p w14:paraId="468CA27C" w14:textId="77777777" w:rsidR="00544F66" w:rsidRDefault="00544F66" w:rsidP="00544F66">
      <w:pPr>
        <w:jc w:val="both"/>
      </w:pPr>
      <w:r>
        <w:t xml:space="preserve">Источником истины для всего </w:t>
      </w:r>
      <w:proofErr w:type="spellStart"/>
      <w:r>
        <w:t>ABox</w:t>
      </w:r>
      <w:proofErr w:type="spellEnd"/>
      <w:r>
        <w:t xml:space="preserve"> служит </w:t>
      </w:r>
      <w:r>
        <w:rPr>
          <w:i/>
          <w:iCs/>
        </w:rPr>
        <w:t>упорядоченная история документов</w:t>
      </w:r>
      <w:r>
        <w:t xml:space="preserve">. Состояние общей модели не хранится отдельно: оно собирается из схемы и истории по запросу, а материализованная модель и журнал событий слияния — производные индексы, при необходимости </w:t>
      </w:r>
      <w:proofErr w:type="spellStart"/>
      <w:r>
        <w:t>пересобираемые</w:t>
      </w:r>
      <w:proofErr w:type="spellEnd"/>
      <w:r>
        <w:t xml:space="preserve"> из истории.</w:t>
      </w:r>
    </w:p>
    <w:p w14:paraId="1C425BC5" w14:textId="36F7357D" w:rsidR="00544F66" w:rsidRDefault="00544F66" w:rsidP="00544F66">
      <w:pPr>
        <w:jc w:val="both"/>
      </w:pPr>
      <w:r>
        <w:t xml:space="preserve">Это позволяет реализовать </w:t>
      </w:r>
      <w:r>
        <w:rPr>
          <w:i/>
          <w:iCs/>
        </w:rPr>
        <w:t>откат документа</w:t>
      </w:r>
      <w:r>
        <w:t xml:space="preserve"> как тривиальную и безопасную операцию — удалить запись из истории и пересобрать состояние</w:t>
      </w:r>
      <w:r w:rsidR="00564BCA">
        <w:t xml:space="preserve"> (рисунок 6).</w:t>
      </w:r>
    </w:p>
    <w:p w14:paraId="5AD5E7B2" w14:textId="2118DE64" w:rsidR="00564BCA" w:rsidRDefault="00564BCA" w:rsidP="00564BCA">
      <w:pPr>
        <w:ind w:firstLine="0"/>
        <w:jc w:val="center"/>
      </w:pPr>
      <w:r w:rsidRPr="00564BCA">
        <w:rPr>
          <w:noProof/>
        </w:rPr>
        <w:lastRenderedPageBreak/>
        <w:drawing>
          <wp:inline distT="0" distB="0" distL="0" distR="0" wp14:anchorId="521861B7" wp14:editId="23110236">
            <wp:extent cx="5463540" cy="1977131"/>
            <wp:effectExtent l="19050" t="19050" r="22860" b="2349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301" cy="198536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9E7E60C" w14:textId="17B84CAC" w:rsidR="00564BCA" w:rsidRDefault="00564BCA" w:rsidP="00564BCA">
      <w:pPr>
        <w:ind w:firstLine="0"/>
        <w:jc w:val="center"/>
      </w:pPr>
      <w:r w:rsidRPr="00624C4C">
        <w:t xml:space="preserve">Рисунок </w:t>
      </w:r>
      <w:r>
        <w:t>6</w:t>
      </w:r>
      <w:r w:rsidRPr="00624C4C">
        <w:t xml:space="preserve"> — </w:t>
      </w:r>
      <w:r>
        <w:t>Реализация отката документа из онтологической модели</w:t>
      </w:r>
    </w:p>
    <w:p w14:paraId="535C9A8D" w14:textId="44CBD5CD" w:rsidR="00544F66" w:rsidRDefault="00544F66" w:rsidP="00544F66">
      <w:pPr>
        <w:jc w:val="both"/>
      </w:pPr>
      <w:r>
        <w:t xml:space="preserve">Аналогично устроена </w:t>
      </w:r>
      <w:proofErr w:type="spellStart"/>
      <w:r>
        <w:rPr>
          <w:i/>
          <w:iCs/>
        </w:rPr>
        <w:t>переобработка</w:t>
      </w:r>
      <w:proofErr w:type="spellEnd"/>
      <w:r>
        <w:t xml:space="preserve">: повторное добавление — замена записи в истории и </w:t>
      </w:r>
      <w:proofErr w:type="spellStart"/>
      <w:r>
        <w:t>пересборка</w:t>
      </w:r>
      <w:proofErr w:type="spellEnd"/>
      <w:r>
        <w:t>. Политики слияния применяются заново, в том числе с участием других документов.</w:t>
      </w:r>
    </w:p>
    <w:p w14:paraId="22A1F322" w14:textId="77777777" w:rsidR="00544F66" w:rsidRDefault="00544F66" w:rsidP="00544F66">
      <w:pPr>
        <w:jc w:val="both"/>
      </w:pPr>
      <w:r>
        <w:t xml:space="preserve">Описанная архитектура даёт четыре свойства одновременно. </w:t>
      </w:r>
      <w:r>
        <w:rPr>
          <w:i/>
          <w:iCs/>
        </w:rPr>
        <w:t>Безопасность отката</w:t>
      </w:r>
      <w:r>
        <w:t xml:space="preserve">: операция никогда не оставляет модель в несогласованном состоянии, так как последняя всегда собирается с нуля. </w:t>
      </w:r>
      <w:r>
        <w:rPr>
          <w:i/>
          <w:iCs/>
        </w:rPr>
        <w:t>Воспроизводимость состояния</w:t>
      </w:r>
      <w:r>
        <w:t xml:space="preserve">: одна и та же история всегда даёт одну и ту же модель, независимо от прежних операций. </w:t>
      </w:r>
      <w:r>
        <w:rPr>
          <w:i/>
          <w:iCs/>
        </w:rPr>
        <w:t>Устойчивость</w:t>
      </w:r>
      <w:r>
        <w:t xml:space="preserve">: при повреждении журнала или материализованной модели они восстанавливаются </w:t>
      </w:r>
      <w:proofErr w:type="spellStart"/>
      <w:r>
        <w:t>пересборкой</w:t>
      </w:r>
      <w:proofErr w:type="spellEnd"/>
      <w:r>
        <w:t xml:space="preserve">. </w:t>
      </w:r>
      <w:r>
        <w:rPr>
          <w:i/>
          <w:iCs/>
        </w:rPr>
        <w:t>Ясная семантика повторной обработки</w:t>
      </w:r>
      <w:r>
        <w:t>: «обработать заново» — это всегда «откатить и добавить с тем же идентификатором», независимо от контекста.</w:t>
      </w:r>
    </w:p>
    <w:p w14:paraId="39F92602" w14:textId="77777777" w:rsidR="00544F66" w:rsidRDefault="00544F66" w:rsidP="00564BCA">
      <w:pPr>
        <w:pStyle w:val="3"/>
      </w:pPr>
      <w:bookmarkStart w:id="553" w:name="_Toc230037160"/>
      <w:bookmarkStart w:id="554" w:name="_Toc230090740"/>
      <w:bookmarkStart w:id="555" w:name="_Toc230205637"/>
      <w:bookmarkStart w:id="556" w:name="_Toc230206097"/>
      <w:bookmarkStart w:id="557" w:name="_Toc230206374"/>
      <w:bookmarkStart w:id="558" w:name="_Toc230207837"/>
      <w:bookmarkStart w:id="559" w:name="_Toc230428242"/>
      <w:bookmarkStart w:id="560" w:name="пользовательский-интерфейс"/>
      <w:bookmarkEnd w:id="504"/>
      <w:bookmarkEnd w:id="552"/>
      <w:r>
        <w:t>3.3 Пользовательский интерфейс</w:t>
      </w:r>
      <w:bookmarkEnd w:id="553"/>
      <w:bookmarkEnd w:id="554"/>
      <w:bookmarkEnd w:id="555"/>
      <w:bookmarkEnd w:id="556"/>
      <w:bookmarkEnd w:id="557"/>
      <w:bookmarkEnd w:id="558"/>
      <w:bookmarkEnd w:id="559"/>
    </w:p>
    <w:p w14:paraId="2633FF95" w14:textId="62949469" w:rsidR="00544F66" w:rsidRDefault="00544F66" w:rsidP="00544F66">
      <w:pPr>
        <w:jc w:val="both"/>
      </w:pPr>
      <w:r>
        <w:t xml:space="preserve">Графический интерфейс реализован средствами PySide6 [24] и организован как единое окно с тремя тематическими вкладками: </w:t>
      </w:r>
      <w:r>
        <w:rPr>
          <w:i/>
          <w:iCs/>
        </w:rPr>
        <w:t>Документы</w:t>
      </w:r>
      <w:r>
        <w:t xml:space="preserve">, </w:t>
      </w:r>
      <w:r>
        <w:rPr>
          <w:i/>
          <w:iCs/>
        </w:rPr>
        <w:t>Шаблоны</w:t>
      </w:r>
      <w:r>
        <w:t xml:space="preserve">, </w:t>
      </w:r>
      <w:r>
        <w:rPr>
          <w:i/>
          <w:iCs/>
        </w:rPr>
        <w:t>Онтология</w:t>
      </w:r>
      <w:r>
        <w:t xml:space="preserve">. Каждая вкладка построена по схеме «список объектов слева, карточка выбранного объекта справа». Ниже описаны существенные особенности каждой вкладки; общий вид — на рисунках </w:t>
      </w:r>
      <w:r w:rsidR="00564BCA">
        <w:t>7</w:t>
      </w:r>
      <w:r>
        <w:t xml:space="preserve">, </w:t>
      </w:r>
      <w:r w:rsidR="00564BCA">
        <w:t>8</w:t>
      </w:r>
      <w:r>
        <w:t xml:space="preserve">, </w:t>
      </w:r>
      <w:r w:rsidR="00564BCA">
        <w:t>9</w:t>
      </w:r>
      <w:r>
        <w:t>.</w:t>
      </w:r>
    </w:p>
    <w:p w14:paraId="33E0BD56" w14:textId="77777777" w:rsidR="00544F66" w:rsidRDefault="00544F66" w:rsidP="00564BCA">
      <w:pPr>
        <w:pStyle w:val="4"/>
      </w:pPr>
      <w:bookmarkStart w:id="561" w:name="_Toc230037161"/>
      <w:bookmarkStart w:id="562" w:name="_Toc230090741"/>
      <w:bookmarkStart w:id="563" w:name="_Toc230205638"/>
      <w:bookmarkStart w:id="564" w:name="_Toc230206098"/>
      <w:bookmarkStart w:id="565" w:name="_Toc230206375"/>
      <w:bookmarkStart w:id="566" w:name="_Toc230207838"/>
      <w:bookmarkStart w:id="567" w:name="_Toc230428243"/>
      <w:bookmarkStart w:id="568" w:name="Xc30261b8a9bdcea8d29f90aff98b640c89978b4"/>
      <w:r>
        <w:t>3.3.1 Вкладка документов и редактор графа фактов</w:t>
      </w:r>
      <w:bookmarkEnd w:id="561"/>
      <w:bookmarkEnd w:id="562"/>
      <w:bookmarkEnd w:id="563"/>
      <w:bookmarkEnd w:id="564"/>
      <w:bookmarkEnd w:id="565"/>
      <w:bookmarkEnd w:id="566"/>
      <w:bookmarkEnd w:id="567"/>
    </w:p>
    <w:p w14:paraId="4FCC6DA6" w14:textId="77777777" w:rsidR="00544F66" w:rsidRDefault="00544F66" w:rsidP="00544F66">
      <w:pPr>
        <w:jc w:val="both"/>
      </w:pPr>
      <w:r>
        <w:t xml:space="preserve">Карточка документа состоит из трёх </w:t>
      </w:r>
      <w:proofErr w:type="spellStart"/>
      <w:r>
        <w:t>суб</w:t>
      </w:r>
      <w:proofErr w:type="spellEnd"/>
      <w:r>
        <w:t xml:space="preserve">-вкладок: </w:t>
      </w:r>
      <w:r>
        <w:rPr>
          <w:i/>
          <w:iCs/>
        </w:rPr>
        <w:t>Оригинал</w:t>
      </w:r>
      <w:r>
        <w:t xml:space="preserve"> (предпросмотр первой страницы PDF-конверсии и кнопка открытия документа в системной программе), </w:t>
      </w:r>
      <w:r>
        <w:rPr>
          <w:i/>
          <w:iCs/>
        </w:rPr>
        <w:t>UDDM</w:t>
      </w:r>
      <w:r>
        <w:t xml:space="preserve"> (HTML- и </w:t>
      </w:r>
      <w:proofErr w:type="spellStart"/>
      <w:r>
        <w:t>tree</w:t>
      </w:r>
      <w:proofErr w:type="spellEnd"/>
      <w:r>
        <w:t>-</w:t>
      </w:r>
      <w:proofErr w:type="spellStart"/>
      <w:r>
        <w:t>view</w:t>
      </w:r>
      <w:proofErr w:type="spellEnd"/>
      <w:r>
        <w:t xml:space="preserve">-режимы с подсветкой структуры) и </w:t>
      </w:r>
      <w:r>
        <w:rPr>
          <w:i/>
          <w:iCs/>
        </w:rPr>
        <w:t>Граф</w:t>
      </w:r>
      <w:r>
        <w:t xml:space="preserve"> (двухпанельный редактор). Над </w:t>
      </w:r>
      <w:proofErr w:type="spellStart"/>
      <w:r>
        <w:t>суб</w:t>
      </w:r>
      <w:proofErr w:type="spellEnd"/>
      <w:r>
        <w:t xml:space="preserve">-вкладками — индикатор статуса с </w:t>
      </w:r>
      <w:r>
        <w:lastRenderedPageBreak/>
        <w:t>пройденными стадиями и кнопки запуска или продолжения обработки и её сброса с повторным запуском.</w:t>
      </w:r>
    </w:p>
    <w:p w14:paraId="69A2FF1E" w14:textId="65CA000D" w:rsidR="00AC46AF" w:rsidRDefault="00AC46AF" w:rsidP="00A562B4">
      <w:pPr>
        <w:ind w:firstLine="0"/>
        <w:jc w:val="both"/>
      </w:pPr>
      <w:r w:rsidRPr="00AC46AF">
        <w:rPr>
          <w:noProof/>
        </w:rPr>
        <w:drawing>
          <wp:inline distT="0" distB="0" distL="0" distR="0" wp14:anchorId="1170D123" wp14:editId="2E0C91C5">
            <wp:extent cx="5939790" cy="3402965"/>
            <wp:effectExtent l="0" t="0" r="3810" b="698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402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97583C" w14:textId="31667051" w:rsidR="00544F66" w:rsidRPr="00A562B4" w:rsidRDefault="00544F66" w:rsidP="00A562B4">
      <w:pPr>
        <w:ind w:firstLine="0"/>
        <w:jc w:val="center"/>
      </w:pPr>
      <w:r w:rsidRPr="00A562B4">
        <w:t xml:space="preserve">Рисунок </w:t>
      </w:r>
      <w:r w:rsidR="00A562B4">
        <w:t>7</w:t>
      </w:r>
      <w:r w:rsidRPr="00A562B4">
        <w:t xml:space="preserve"> — Вкладка документов: </w:t>
      </w:r>
      <w:proofErr w:type="spellStart"/>
      <w:r w:rsidRPr="00A562B4">
        <w:t>суб</w:t>
      </w:r>
      <w:proofErr w:type="spellEnd"/>
      <w:r w:rsidRPr="00A562B4">
        <w:t>-вкладка «Граф»</w:t>
      </w:r>
    </w:p>
    <w:p w14:paraId="7920FB51" w14:textId="77777777" w:rsidR="00544F66" w:rsidRDefault="00544F66" w:rsidP="00544F66">
      <w:pPr>
        <w:jc w:val="both"/>
      </w:pPr>
      <w:r>
        <w:t xml:space="preserve">Наибольший функциональный интерес — </w:t>
      </w:r>
      <w:proofErr w:type="spellStart"/>
      <w:r>
        <w:t>суб</w:t>
      </w:r>
      <w:proofErr w:type="spellEnd"/>
      <w:r>
        <w:t xml:space="preserve">-вкладка </w:t>
      </w:r>
      <w:r>
        <w:rPr>
          <w:i/>
          <w:iCs/>
        </w:rPr>
        <w:t>Граф</w:t>
      </w:r>
      <w:r>
        <w:t>. Слева отображается список узлов и триплетов: полные триплеты показаны обычным оформлением, неполные выделены цветом, отредактированные пользователем — отдельным оттенком. Справа — форма редактирования: для триплета — управление включением и исключением, для узла — ввод значения и набор вспомогательных операций.</w:t>
      </w:r>
    </w:p>
    <w:p w14:paraId="015646A5" w14:textId="77777777" w:rsidR="00544F66" w:rsidRDefault="00544F66" w:rsidP="00544F66">
      <w:pPr>
        <w:jc w:val="both"/>
      </w:pPr>
      <w:r>
        <w:t xml:space="preserve">Из этих операций отдельно стоит отметить три, делающих ручную коррекцию удобной даже когда шаблон не построил узел. Для узлов, представляющих индивид класса или типизированный литерал, доступна кнопка </w:t>
      </w:r>
      <w:r>
        <w:rPr>
          <w:i/>
          <w:iCs/>
        </w:rPr>
        <w:t>генерации значения через концепт</w:t>
      </w:r>
      <w:r>
        <w:t xml:space="preserve">: пользователь выбирает концепт, вводит значение в </w:t>
      </w:r>
      <w:proofErr w:type="spellStart"/>
      <w:r>
        <w:t>человекочитаемой</w:t>
      </w:r>
      <w:proofErr w:type="spellEnd"/>
      <w:r>
        <w:t xml:space="preserve"> форме, и интерфейс прозрачно выполняет полный цикл — разбор, нормализацию, вычисление IRI с автоматическим формированием идентифицирующих литералов или типизированного литерала; перед подтверждением показывается </w:t>
      </w:r>
      <w:r>
        <w:rPr>
          <w:i/>
          <w:iCs/>
        </w:rPr>
        <w:t>предпросмотр итогового IRI или литерала</w:t>
      </w:r>
      <w:r>
        <w:t xml:space="preserve">. Для каждого ранее отредактированного узла рядом с формой появляется кнопка </w:t>
      </w:r>
      <w:r>
        <w:rPr>
          <w:i/>
          <w:iCs/>
        </w:rPr>
        <w:lastRenderedPageBreak/>
        <w:t>сброса к исходному значению</w:t>
      </w:r>
      <w:r>
        <w:t>, по которой переопределение из слоя правок удаляется. Совокупность этих средств делает редактирование графа и диагностику ошибок возможными без выхода в исходный код шаблона.</w:t>
      </w:r>
    </w:p>
    <w:p w14:paraId="65E0D0ED" w14:textId="77777777" w:rsidR="00544F66" w:rsidRDefault="00544F66" w:rsidP="00AC46AF">
      <w:pPr>
        <w:pStyle w:val="4"/>
      </w:pPr>
      <w:bookmarkStart w:id="569" w:name="_Toc230037162"/>
      <w:bookmarkStart w:id="570" w:name="_Toc230090742"/>
      <w:bookmarkStart w:id="571" w:name="_Toc230205639"/>
      <w:bookmarkStart w:id="572" w:name="_Toc230206099"/>
      <w:bookmarkStart w:id="573" w:name="_Toc230206376"/>
      <w:bookmarkStart w:id="574" w:name="_Toc230207839"/>
      <w:bookmarkStart w:id="575" w:name="_Toc230428244"/>
      <w:bookmarkStart w:id="576" w:name="вкладка-шаблонов"/>
      <w:bookmarkEnd w:id="568"/>
      <w:r>
        <w:t>3.3.2 Вкладка шаблонов</w:t>
      </w:r>
      <w:bookmarkEnd w:id="569"/>
      <w:bookmarkEnd w:id="570"/>
      <w:bookmarkEnd w:id="571"/>
      <w:bookmarkEnd w:id="572"/>
      <w:bookmarkEnd w:id="573"/>
      <w:bookmarkEnd w:id="574"/>
      <w:bookmarkEnd w:id="575"/>
    </w:p>
    <w:p w14:paraId="7CBBFBA5" w14:textId="77777777" w:rsidR="00544F66" w:rsidRPr="000A79B4" w:rsidRDefault="00544F66" w:rsidP="00544F66">
      <w:pPr>
        <w:jc w:val="both"/>
      </w:pPr>
      <w:r>
        <w:t xml:space="preserve">Карточка шаблона содержит описание, исходный код с подсветкой синтаксиса (через </w:t>
      </w:r>
      <w:proofErr w:type="spellStart"/>
      <w:r>
        <w:t>Pygments</w:t>
      </w:r>
      <w:proofErr w:type="spellEnd"/>
      <w:r>
        <w:t xml:space="preserve"> с преобразованием в HTML), сводный отчёт о структурной валидации и кнопки операций.</w:t>
      </w:r>
    </w:p>
    <w:p w14:paraId="359F987A" w14:textId="1231678A" w:rsidR="00AC46AF" w:rsidRPr="00AC46AF" w:rsidRDefault="00AC46AF" w:rsidP="00AC46AF">
      <w:pPr>
        <w:ind w:firstLine="0"/>
        <w:jc w:val="both"/>
        <w:rPr>
          <w:lang w:val="en-US"/>
        </w:rPr>
      </w:pPr>
      <w:r w:rsidRPr="00AC46AF">
        <w:rPr>
          <w:noProof/>
          <w:lang w:val="en-US"/>
        </w:rPr>
        <w:drawing>
          <wp:inline distT="0" distB="0" distL="0" distR="0" wp14:anchorId="0C5DDAB3" wp14:editId="55D9476D">
            <wp:extent cx="5939790" cy="3286760"/>
            <wp:effectExtent l="0" t="0" r="3810" b="889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286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B1F5A8" w14:textId="736D3B3B" w:rsidR="00544F66" w:rsidRPr="00E925AA" w:rsidRDefault="00544F66" w:rsidP="00AC46AF">
      <w:pPr>
        <w:ind w:firstLine="0"/>
        <w:jc w:val="center"/>
      </w:pPr>
      <w:r w:rsidRPr="00AC46AF">
        <w:t xml:space="preserve">Рисунок </w:t>
      </w:r>
      <w:r w:rsidR="00AC46AF" w:rsidRPr="00AC46AF">
        <w:t>8</w:t>
      </w:r>
      <w:r w:rsidRPr="00AC46AF">
        <w:t xml:space="preserve"> — Вкладка шаблонов: карточка шаблона с кодом и </w:t>
      </w:r>
      <w:r w:rsidR="00E925AA">
        <w:t>описанием</w:t>
      </w:r>
    </w:p>
    <w:p w14:paraId="102A0CAB" w14:textId="77777777" w:rsidR="00544F66" w:rsidRDefault="00544F66" w:rsidP="00544F66">
      <w:pPr>
        <w:jc w:val="both"/>
      </w:pPr>
      <w:r>
        <w:t xml:space="preserve">Кнопка </w:t>
      </w:r>
      <w:r>
        <w:rPr>
          <w:i/>
          <w:iCs/>
        </w:rPr>
        <w:t>генерации шаблона</w:t>
      </w:r>
      <w:r>
        <w:t xml:space="preserve"> запускает многошаговый сценарий автоматического создания шаблона на основе образца документа и схемы онтологии: первое обращение к языковой модели формирует описание класса документа и таблицу полей; второе обращение — по этому описанию — генерирует исполняемый код шаблона. Окончательная доводка возлагается на автора; перед использованием шаблон проходит структурную валидацию. Кнопка </w:t>
      </w:r>
      <w:r>
        <w:rPr>
          <w:i/>
          <w:iCs/>
        </w:rPr>
        <w:t>открытия в редакторе</w:t>
      </w:r>
      <w:r>
        <w:t xml:space="preserve"> запускает внешнюю программу редактирования: встроенный редактор не реализован, поскольку для написания кода логично использовать полноценную среду с привычной автору конфигурацией.</w:t>
      </w:r>
    </w:p>
    <w:p w14:paraId="3834BF68" w14:textId="77777777" w:rsidR="00544F66" w:rsidRDefault="00544F66" w:rsidP="00AC46AF">
      <w:pPr>
        <w:pStyle w:val="4"/>
      </w:pPr>
      <w:bookmarkStart w:id="577" w:name="_Toc230037163"/>
      <w:bookmarkStart w:id="578" w:name="_Toc230090743"/>
      <w:bookmarkStart w:id="579" w:name="_Toc230205640"/>
      <w:bookmarkStart w:id="580" w:name="_Toc230206100"/>
      <w:bookmarkStart w:id="581" w:name="_Toc230206377"/>
      <w:bookmarkStart w:id="582" w:name="_Toc230207840"/>
      <w:bookmarkStart w:id="583" w:name="_Toc230428245"/>
      <w:bookmarkStart w:id="584" w:name="вкладка-онтологии-и-навигация-по-модели"/>
      <w:bookmarkEnd w:id="576"/>
      <w:r>
        <w:lastRenderedPageBreak/>
        <w:t>3.3.3 Вкладка онтологии и навигация по модели</w:t>
      </w:r>
      <w:bookmarkEnd w:id="577"/>
      <w:bookmarkEnd w:id="578"/>
      <w:bookmarkEnd w:id="579"/>
      <w:bookmarkEnd w:id="580"/>
      <w:bookmarkEnd w:id="581"/>
      <w:bookmarkEnd w:id="582"/>
      <w:bookmarkEnd w:id="583"/>
    </w:p>
    <w:p w14:paraId="5A9FD6F7" w14:textId="77777777" w:rsidR="00544F66" w:rsidRDefault="00544F66" w:rsidP="00544F66">
      <w:pPr>
        <w:jc w:val="both"/>
      </w:pPr>
      <w:r>
        <w:t>Левая часть содержит иерархию классов и список индивидов; правая — карточку выбранного класса или индивида.</w:t>
      </w:r>
    </w:p>
    <w:p w14:paraId="51CEB42A" w14:textId="1825279E" w:rsidR="005809DB" w:rsidRDefault="005809DB" w:rsidP="005809DB">
      <w:pPr>
        <w:ind w:firstLine="0"/>
        <w:jc w:val="both"/>
      </w:pPr>
      <w:r w:rsidRPr="005809DB">
        <w:rPr>
          <w:noProof/>
        </w:rPr>
        <w:drawing>
          <wp:inline distT="0" distB="0" distL="0" distR="0" wp14:anchorId="646DA2A7" wp14:editId="7C0A60BF">
            <wp:extent cx="5939790" cy="3559175"/>
            <wp:effectExtent l="0" t="0" r="3810" b="317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559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06A7EF" w14:textId="59B365E7" w:rsidR="00544F66" w:rsidRPr="000A79B4" w:rsidRDefault="00544F66" w:rsidP="00AC46AF">
      <w:pPr>
        <w:ind w:firstLine="0"/>
        <w:jc w:val="center"/>
      </w:pPr>
      <w:r w:rsidRPr="00AC46AF">
        <w:t xml:space="preserve">Рисунок </w:t>
      </w:r>
      <w:r w:rsidR="00AC46AF" w:rsidRPr="00AC46AF">
        <w:t>9</w:t>
      </w:r>
      <w:r w:rsidRPr="00AC46AF">
        <w:t xml:space="preserve"> — Вкладка онтологии: карточка индивида с переходами между связанными сущностями</w:t>
      </w:r>
    </w:p>
    <w:p w14:paraId="37654C5F" w14:textId="77777777" w:rsidR="00544F66" w:rsidRDefault="00544F66" w:rsidP="00544F66">
      <w:pPr>
        <w:jc w:val="both"/>
      </w:pPr>
      <w:r>
        <w:t xml:space="preserve">Особенность реализации — </w:t>
      </w:r>
      <w:r>
        <w:rPr>
          <w:i/>
          <w:iCs/>
        </w:rPr>
        <w:t>внутренняя навигация между связанными сущностями</w:t>
      </w:r>
      <w:r>
        <w:t xml:space="preserve">. Каждое имя класса или индивида в карточке отображается как гиперссылка; по щелчку левая часть переключается на соответствующий объект, а правая открывает его карточку. Это позволяет переходить, например, от карточки студента — к его ВКР по связи </w:t>
      </w:r>
      <w:r>
        <w:rPr>
          <w:i/>
          <w:iCs/>
        </w:rPr>
        <w:t>автор ВКР</w:t>
      </w:r>
      <w:r>
        <w:t>, далее — к научному руководителю, далее — к организации, не покидая вкладки и не прибегая к глобальному поиску. Поддерживаются переходы и от индивида к его типу-классу, и от класса к перечню его индивидов.</w:t>
      </w:r>
    </w:p>
    <w:p w14:paraId="442FBC77" w14:textId="77777777" w:rsidR="00544F66" w:rsidRDefault="00544F66" w:rsidP="00544F66">
      <w:pPr>
        <w:jc w:val="both"/>
      </w:pPr>
      <w:r>
        <w:t xml:space="preserve">Для каждого факта в карточке доступен диалог </w:t>
      </w:r>
      <w:r>
        <w:rPr>
          <w:i/>
          <w:iCs/>
        </w:rPr>
        <w:t>источника факта</w:t>
      </w:r>
      <w:r>
        <w:t xml:space="preserve"> с указанием документа, шаблона, эффективной даты, применённой политики слияния и сведений о вытесненных конкурирующих фактах. Из диалога возможен прямой переход к карточке документа-источника. В сочетании с </w:t>
      </w:r>
      <w:r>
        <w:lastRenderedPageBreak/>
        <w:t>внутренней навигацией это обеспечивает полную прослеживаемость каждого факта от его места в общей модели до фрагмента исходного документа.</w:t>
      </w:r>
    </w:p>
    <w:p w14:paraId="765E06E8" w14:textId="77777777" w:rsidR="00544F66" w:rsidRDefault="00544F66" w:rsidP="005809DB">
      <w:pPr>
        <w:pStyle w:val="4"/>
      </w:pPr>
      <w:bookmarkStart w:id="585" w:name="_Toc230037164"/>
      <w:bookmarkStart w:id="586" w:name="_Toc230090744"/>
      <w:bookmarkStart w:id="587" w:name="_Toc230205641"/>
      <w:bookmarkStart w:id="588" w:name="_Toc230206101"/>
      <w:bookmarkStart w:id="589" w:name="_Toc230206378"/>
      <w:bookmarkStart w:id="590" w:name="_Toc230207841"/>
      <w:bookmarkStart w:id="591" w:name="_Toc230428246"/>
      <w:bookmarkStart w:id="592" w:name="известные-ограничения-интерфейса"/>
      <w:bookmarkEnd w:id="584"/>
      <w:r>
        <w:t>3.3.4 Известные ограничения интерфейса</w:t>
      </w:r>
      <w:bookmarkEnd w:id="585"/>
      <w:bookmarkEnd w:id="586"/>
      <w:bookmarkEnd w:id="587"/>
      <w:bookmarkEnd w:id="588"/>
      <w:bookmarkEnd w:id="589"/>
      <w:bookmarkEnd w:id="590"/>
      <w:bookmarkEnd w:id="591"/>
    </w:p>
    <w:p w14:paraId="103BDEC8" w14:textId="77777777" w:rsidR="00544F66" w:rsidRDefault="00544F66" w:rsidP="00544F66">
      <w:pPr>
        <w:jc w:val="both"/>
      </w:pPr>
      <w:r>
        <w:t>Интерфейс реализован в синхронной модели обработки событий: длительные операции (обращение к языковой модели, многошаговая генерация шаблона, прогон конвейера на крупном документе) приводят к временной невосприимчивости главного окна. Это известное ограничение, устраняемое переводом длительных операций в рабочие потоки или асинхронные задачи без изменения остальных частей системы.</w:t>
      </w:r>
    </w:p>
    <w:p w14:paraId="63DE52BB" w14:textId="77777777" w:rsidR="00544F66" w:rsidRDefault="00544F66" w:rsidP="005809DB">
      <w:pPr>
        <w:pStyle w:val="3"/>
      </w:pPr>
      <w:bookmarkStart w:id="593" w:name="_Toc230037165"/>
      <w:bookmarkStart w:id="594" w:name="_Toc230090745"/>
      <w:bookmarkStart w:id="595" w:name="_Toc230205642"/>
      <w:bookmarkStart w:id="596" w:name="_Toc230206102"/>
      <w:bookmarkStart w:id="597" w:name="_Toc230206379"/>
      <w:bookmarkStart w:id="598" w:name="_Toc230207842"/>
      <w:bookmarkStart w:id="599" w:name="_Toc230428247"/>
      <w:bookmarkStart w:id="600" w:name="апробация-системы"/>
      <w:bookmarkEnd w:id="560"/>
      <w:bookmarkEnd w:id="592"/>
      <w:r>
        <w:t>3.4 Апробация системы</w:t>
      </w:r>
      <w:bookmarkEnd w:id="593"/>
      <w:bookmarkEnd w:id="594"/>
      <w:bookmarkEnd w:id="595"/>
      <w:bookmarkEnd w:id="596"/>
      <w:bookmarkEnd w:id="597"/>
      <w:bookmarkEnd w:id="598"/>
      <w:bookmarkEnd w:id="599"/>
    </w:p>
    <w:p w14:paraId="6318B2FD" w14:textId="77777777" w:rsidR="00544F66" w:rsidRDefault="00544F66" w:rsidP="005809DB">
      <w:pPr>
        <w:pStyle w:val="4"/>
      </w:pPr>
      <w:bookmarkStart w:id="601" w:name="_Toc230037166"/>
      <w:bookmarkStart w:id="602" w:name="_Toc230090746"/>
      <w:bookmarkStart w:id="603" w:name="_Toc230205643"/>
      <w:bookmarkStart w:id="604" w:name="_Toc230206103"/>
      <w:bookmarkStart w:id="605" w:name="_Toc230206380"/>
      <w:bookmarkStart w:id="606" w:name="_Toc230207843"/>
      <w:bookmarkStart w:id="607" w:name="_Toc230428248"/>
      <w:bookmarkStart w:id="608" w:name="X4746e0731441339663a376d62aced911679d1b4"/>
      <w:r>
        <w:t>3.4.1 Тестовый набор документов и проверенные сценарии</w:t>
      </w:r>
      <w:bookmarkEnd w:id="601"/>
      <w:bookmarkEnd w:id="602"/>
      <w:bookmarkEnd w:id="603"/>
      <w:bookmarkEnd w:id="604"/>
      <w:bookmarkEnd w:id="605"/>
      <w:bookmarkEnd w:id="606"/>
      <w:bookmarkEnd w:id="607"/>
    </w:p>
    <w:p w14:paraId="459772B2" w14:textId="77777777" w:rsidR="00544F66" w:rsidRDefault="00544F66" w:rsidP="00544F66">
      <w:pPr>
        <w:jc w:val="both"/>
      </w:pPr>
      <w:r>
        <w:t>Качественная апробация проводилась на наборе реальных документов кафедры: заявлении обучающегося о теме ВКР, двух заявлениях на практику за разные семестры, индивидуальном задании на практику, отчёте руководителя практики, тезисах двух студенческих научных конференций. Все документы относятся к одному обучающемуся, что обеспечивает наличие в полученной модели согласованных перекрёстных ссылок на одного индивида. Имена обезличены.</w:t>
      </w:r>
    </w:p>
    <w:p w14:paraId="5E17E7E3" w14:textId="77777777" w:rsidR="00544F66" w:rsidRDefault="00544F66" w:rsidP="00544F66">
      <w:pPr>
        <w:jc w:val="both"/>
      </w:pPr>
      <w:r>
        <w:t>В рамках апробации проверены четыре сценария.</w:t>
      </w:r>
    </w:p>
    <w:p w14:paraId="5627C568" w14:textId="77777777" w:rsidR="00544F66" w:rsidRDefault="00544F66" w:rsidP="00544F66">
      <w:pPr>
        <w:jc w:val="both"/>
      </w:pPr>
      <w:r>
        <w:rPr>
          <w:b/>
          <w:bCs/>
        </w:rPr>
        <w:t>Полный цикл обработки документа.</w:t>
      </w:r>
      <w:r>
        <w:t xml:space="preserve"> Каждый документ проведён через все пять стадий конвейера. Для всех документов конвейер достиг последней стадии без ручного вмешательства; графы фактов оказались полными; интеграция в общую модель прошла без нарушений целостности. Полученная модель содержит согласованные сведения о студенте, его ВКР, прохождении практик в двух семестрах, научных публикациях, направлении подготовки и профиле, учебной группе, профильных организациях прохождения практики и руководителях.</w:t>
      </w:r>
    </w:p>
    <w:p w14:paraId="4ECD0DBB" w14:textId="77777777" w:rsidR="00544F66" w:rsidRDefault="00544F66" w:rsidP="00544F66">
      <w:pPr>
        <w:jc w:val="both"/>
      </w:pPr>
      <w:r>
        <w:rPr>
          <w:b/>
          <w:bCs/>
        </w:rPr>
        <w:t>Кросс-форматный тест.</w:t>
      </w:r>
      <w:r>
        <w:t xml:space="preserve"> Один из документов обработан в трёх форматах: исходный DOCX, преобразованный к DOC, преобразованный к PDF. Унифицированные представления оказались идентичны для пары DOCX/DOC и </w:t>
      </w:r>
      <w:r>
        <w:lastRenderedPageBreak/>
        <w:t>близки до уровня переноса абзацев для PDF; результаты извлечения полей и итоговые графы фактов совпали с точностью до канонической формы. Результат подтверждает свойство форматной независимости правил извлечения, обоснованное в главе 2.</w:t>
      </w:r>
    </w:p>
    <w:p w14:paraId="2B94AECE" w14:textId="77777777" w:rsidR="00544F66" w:rsidRDefault="00544F66" w:rsidP="00544F66">
      <w:pPr>
        <w:jc w:val="both"/>
      </w:pPr>
      <w:r>
        <w:rPr>
          <w:b/>
          <w:bCs/>
        </w:rPr>
        <w:t>Структурно близкие документы под одним шаблоном.</w:t>
      </w:r>
      <w:r>
        <w:t xml:space="preserve"> Два заявления на практику за разные семестры обрабатывались одним шаблоном. В первом случае декларативная часть справилась полностью; во втором ряд полей был «вытянут» только этапом коррекции из-за локального сдвига структуры. Графы фактов в обоих случаях оказались полными. Сценарий иллюстрирует ценность гибридной экстракции: коррекция языковой моделью обработала документ, для которого правила оказались неточны, без правки шаблона.</w:t>
      </w:r>
    </w:p>
    <w:p w14:paraId="0202CF95" w14:textId="77777777" w:rsidR="00544F66" w:rsidRDefault="00544F66" w:rsidP="00544F66">
      <w:pPr>
        <w:jc w:val="both"/>
      </w:pPr>
      <w:r>
        <w:rPr>
          <w:b/>
          <w:bCs/>
        </w:rPr>
        <w:t>Ручное редактирование графа.</w:t>
      </w:r>
      <w:r>
        <w:t xml:space="preserve"> На примере одного документа в графическом интерфейсе выполнено создание дополнительного индивида через концепт, добавление триплета связи, исключение ложноположительного триплета, переопределение значения литерала. Правки сохранены и при повторном прогоне стадии сборки графа автоматически применены к новому черновику.</w:t>
      </w:r>
    </w:p>
    <w:p w14:paraId="40E24A31" w14:textId="77777777" w:rsidR="00544F66" w:rsidRDefault="00544F66" w:rsidP="005809DB">
      <w:pPr>
        <w:pStyle w:val="4"/>
      </w:pPr>
      <w:bookmarkStart w:id="609" w:name="_Toc230037167"/>
      <w:bookmarkStart w:id="610" w:name="_Toc230090747"/>
      <w:bookmarkStart w:id="611" w:name="_Toc230205644"/>
      <w:bookmarkStart w:id="612" w:name="_Toc230206104"/>
      <w:bookmarkStart w:id="613" w:name="_Toc230206381"/>
      <w:bookmarkStart w:id="614" w:name="_Toc230207844"/>
      <w:bookmarkStart w:id="615" w:name="_Toc230428249"/>
      <w:bookmarkStart w:id="616" w:name="качественная-оценка-результатов"/>
      <w:bookmarkEnd w:id="608"/>
      <w:r>
        <w:t>3.4.2 Качественная оценка результатов</w:t>
      </w:r>
      <w:bookmarkEnd w:id="609"/>
      <w:bookmarkEnd w:id="610"/>
      <w:bookmarkEnd w:id="611"/>
      <w:bookmarkEnd w:id="612"/>
      <w:bookmarkEnd w:id="613"/>
      <w:bookmarkEnd w:id="614"/>
      <w:bookmarkEnd w:id="615"/>
    </w:p>
    <w:p w14:paraId="44450315" w14:textId="77777777" w:rsidR="00544F66" w:rsidRDefault="00544F66" w:rsidP="00544F66">
      <w:pPr>
        <w:jc w:val="both"/>
      </w:pPr>
      <w:r>
        <w:t>По итогам апробации можно сделать следующие выводы. Полный цикл обработки документа проходит без ручного вмешательства в типичных случаях; все функциональные требования главы 1 реализованы. Воспроизводимость детерминированной части подтверждена многократными прогонами; объяснимость обеспечена сохранением полной истории извлечения и доступностью её просмотра в графическом интерфейсе. Расширяемость подтверждена опытом разработки шаблонов для разных классов документов: подключение нового типа выполняется добавлением шаблона.</w:t>
      </w:r>
    </w:p>
    <w:p w14:paraId="26941FD6" w14:textId="77777777" w:rsidR="00544F66" w:rsidRDefault="00544F66" w:rsidP="00544F66">
      <w:pPr>
        <w:jc w:val="both"/>
      </w:pPr>
      <w:r>
        <w:t xml:space="preserve">Опыт эксплуатации подтвердил основной тезис главы 1: гибридный подход «детерминированные правила + коррекция языковой моделью» сочетает воспроизводимость и устойчивость к вариативности. Случаи неточности правил </w:t>
      </w:r>
      <w:r>
        <w:lastRenderedPageBreak/>
        <w:t>успешно компенсируются коррекцией модели; основная масса значений извлекается детерминированной частью, обеспечивая прозрачность процесса.</w:t>
      </w:r>
    </w:p>
    <w:p w14:paraId="1B961B1A" w14:textId="77777777" w:rsidR="00544F66" w:rsidRDefault="00544F66" w:rsidP="00544F66">
      <w:pPr>
        <w:jc w:val="both"/>
      </w:pPr>
      <w:r>
        <w:t>Среди особенностей, замеченных в ходе апробации: качество автоматически сгенерированной заготовки шаблона существенно зависит от похожести нового класса на ранее виденные; при необычных формулировках дат разбор эффективной даты может быть неудачным, что препятствует корректному применению политики «замены по дате»; некоторые ошибки в логике связывания фактов в шаблоне обнаруживаются только в реальных запусках и не выявляются структурной валидацией.</w:t>
      </w:r>
    </w:p>
    <w:p w14:paraId="689A7D6C" w14:textId="77777777" w:rsidR="00544F66" w:rsidRDefault="00544F66" w:rsidP="00544F66">
      <w:pPr>
        <w:jc w:val="both"/>
      </w:pPr>
      <w:r>
        <w:t xml:space="preserve">Сознательно </w:t>
      </w:r>
      <w:r>
        <w:rPr>
          <w:i/>
          <w:iCs/>
        </w:rPr>
        <w:t>не</w:t>
      </w:r>
      <w:r>
        <w:t xml:space="preserve"> проверялись и не должны выдаваться за достижения: количественные метрики качества (в отсутствие размеченного корпуса); работа на сканированных документах; многопользовательский режим; обработка очень крупных документов (сотни страниц); устойчивость генерации шаблонов для классов, существенно отличающихся от ранее обработанных моделью.</w:t>
      </w:r>
    </w:p>
    <w:p w14:paraId="09CA954B" w14:textId="77777777" w:rsidR="00544F66" w:rsidRDefault="00544F66" w:rsidP="005809DB">
      <w:pPr>
        <w:pStyle w:val="3"/>
      </w:pPr>
      <w:bookmarkStart w:id="617" w:name="_Toc230037168"/>
      <w:bookmarkStart w:id="618" w:name="_Toc230090748"/>
      <w:bookmarkStart w:id="619" w:name="_Toc230205645"/>
      <w:bookmarkStart w:id="620" w:name="_Toc230206105"/>
      <w:bookmarkStart w:id="621" w:name="_Toc230206382"/>
      <w:bookmarkStart w:id="622" w:name="_Toc230207845"/>
      <w:bookmarkStart w:id="623" w:name="_Toc230428250"/>
      <w:bookmarkStart w:id="624" w:name="X391289ab07215d6e91903615e6523a366217711"/>
      <w:bookmarkEnd w:id="600"/>
      <w:bookmarkEnd w:id="616"/>
      <w:r>
        <w:t>3.5 Известные ограничения и направления развития</w:t>
      </w:r>
      <w:bookmarkEnd w:id="617"/>
      <w:bookmarkEnd w:id="618"/>
      <w:bookmarkEnd w:id="619"/>
      <w:bookmarkEnd w:id="620"/>
      <w:bookmarkEnd w:id="621"/>
      <w:bookmarkEnd w:id="622"/>
      <w:bookmarkEnd w:id="623"/>
    </w:p>
    <w:p w14:paraId="3BCE17CB" w14:textId="77777777" w:rsidR="00544F66" w:rsidRDefault="00544F66" w:rsidP="00544F66">
      <w:pPr>
        <w:jc w:val="both"/>
      </w:pPr>
      <w:r>
        <w:t>По результатам разработки и апробации определены направления дальнейшего развития. Большинство ограничений — сознательно принятые компромиссы, допускающие устранение без полной переработки системы благодаря модульному устройству архитектуры.</w:t>
      </w:r>
    </w:p>
    <w:p w14:paraId="6C738D67" w14:textId="77777777" w:rsidR="00544F66" w:rsidRDefault="00544F66" w:rsidP="007C3AA8">
      <w:pPr>
        <w:numPr>
          <w:ilvl w:val="0"/>
          <w:numId w:val="136"/>
        </w:numPr>
        <w:ind w:left="0" w:firstLine="709"/>
        <w:jc w:val="both"/>
      </w:pPr>
      <w:r>
        <w:rPr>
          <w:b/>
          <w:bCs/>
        </w:rPr>
        <w:t>Поддержка сканированных документов.</w:t>
      </w:r>
      <w:r>
        <w:t xml:space="preserve"> Архитектура содержит каркас для подключения внешних извлекателей данных (см. 2.3.2); интеграция с одной из систем оптического распознавания символов реализуется отдельным классом без изменения остальной части.</w:t>
      </w:r>
    </w:p>
    <w:p w14:paraId="28048D46" w14:textId="77777777" w:rsidR="00544F66" w:rsidRDefault="00544F66" w:rsidP="007C3AA8">
      <w:pPr>
        <w:numPr>
          <w:ilvl w:val="0"/>
          <w:numId w:val="136"/>
        </w:numPr>
        <w:ind w:left="0" w:firstLine="709"/>
        <w:jc w:val="both"/>
      </w:pPr>
      <w:r>
        <w:rPr>
          <w:b/>
          <w:bCs/>
        </w:rPr>
        <w:t>Песочница исполнения шаблонов.</w:t>
      </w:r>
      <w:r>
        <w:t xml:space="preserve"> Текущая реализация обеспечивает безопасность только статическим анализом. Полноценная песочница (специализированный интерпретатор, изолированный подпроцесс, контейнеризация) расширила бы круг возможных авторов шаблонов.</w:t>
      </w:r>
    </w:p>
    <w:p w14:paraId="51AC7CC9" w14:textId="77777777" w:rsidR="00544F66" w:rsidRDefault="00544F66" w:rsidP="007C3AA8">
      <w:pPr>
        <w:numPr>
          <w:ilvl w:val="0"/>
          <w:numId w:val="136"/>
        </w:numPr>
        <w:ind w:left="0" w:firstLine="709"/>
        <w:jc w:val="both"/>
      </w:pPr>
      <w:r>
        <w:rPr>
          <w:b/>
          <w:bCs/>
        </w:rPr>
        <w:lastRenderedPageBreak/>
        <w:t>Многопользовательский режим.</w:t>
      </w:r>
      <w:r>
        <w:t xml:space="preserve"> Одновременный доступ нескольких пользователей к общей модели потребует механизмов блокировок или транзакционного слоя поверх репозитория онтологии.</w:t>
      </w:r>
    </w:p>
    <w:p w14:paraId="613C1A5C" w14:textId="77777777" w:rsidR="00544F66" w:rsidRDefault="00544F66" w:rsidP="007C3AA8">
      <w:pPr>
        <w:numPr>
          <w:ilvl w:val="0"/>
          <w:numId w:val="136"/>
        </w:numPr>
        <w:ind w:left="0" w:firstLine="709"/>
        <w:jc w:val="both"/>
      </w:pPr>
      <w:r>
        <w:rPr>
          <w:b/>
          <w:bCs/>
        </w:rPr>
        <w:t>Замена локального хранения на специализированное хранилище RDF-триплетов.</w:t>
      </w:r>
      <w:r>
        <w:t xml:space="preserve"> Менеджеры хранилища изолируют остальные части системы от способа хранения; при росте объёма данных переход выполняется заменой реализации менеджеров.</w:t>
      </w:r>
    </w:p>
    <w:p w14:paraId="59CC387A" w14:textId="77777777" w:rsidR="00544F66" w:rsidRDefault="00544F66" w:rsidP="007C3AA8">
      <w:pPr>
        <w:numPr>
          <w:ilvl w:val="0"/>
          <w:numId w:val="136"/>
        </w:numPr>
        <w:ind w:left="0" w:firstLine="709"/>
        <w:jc w:val="both"/>
      </w:pPr>
      <w:r>
        <w:rPr>
          <w:b/>
          <w:bCs/>
        </w:rPr>
        <w:t>Поддержка локально развёрнутых языковых моделей.</w:t>
      </w:r>
      <w:r>
        <w:t xml:space="preserve"> Зависимость от внешнего сервиса устраняется переходом к моделям, доступным через совместимые программные интерфейсы.</w:t>
      </w:r>
    </w:p>
    <w:p w14:paraId="0A9F803B" w14:textId="77777777" w:rsidR="00544F66" w:rsidRDefault="00544F66" w:rsidP="007C3AA8">
      <w:pPr>
        <w:numPr>
          <w:ilvl w:val="0"/>
          <w:numId w:val="136"/>
        </w:numPr>
        <w:ind w:left="0" w:firstLine="709"/>
        <w:jc w:val="both"/>
      </w:pPr>
      <w:r>
        <w:rPr>
          <w:b/>
          <w:bCs/>
        </w:rPr>
        <w:t>Введение машины логического вывода.</w:t>
      </w:r>
      <w:r>
        <w:t xml:space="preserve"> Применение OWL-</w:t>
      </w:r>
      <w:proofErr w:type="spellStart"/>
      <w:r>
        <w:t>reasoner</w:t>
      </w:r>
      <w:proofErr w:type="spellEnd"/>
      <w:r>
        <w:t>-а расширит возможности контроля целостности модели.</w:t>
      </w:r>
    </w:p>
    <w:p w14:paraId="24071E18" w14:textId="77777777" w:rsidR="00544F66" w:rsidRDefault="00544F66" w:rsidP="007C3AA8">
      <w:pPr>
        <w:numPr>
          <w:ilvl w:val="0"/>
          <w:numId w:val="136"/>
        </w:numPr>
        <w:ind w:left="0" w:firstLine="709"/>
        <w:jc w:val="both"/>
      </w:pPr>
      <w:r>
        <w:rPr>
          <w:b/>
          <w:bCs/>
        </w:rPr>
        <w:t>Расширенная апробация.</w:t>
      </w:r>
      <w:r>
        <w:t xml:space="preserve"> Формирование размеченного корпуса с эталонными значениями полей и расчёт количественных метрик качества — самостоятельное направление исследовательской работы.</w:t>
      </w:r>
    </w:p>
    <w:p w14:paraId="401A3D36" w14:textId="6AC247A2" w:rsidR="005809DB" w:rsidRDefault="00544F66" w:rsidP="00544F66">
      <w:pPr>
        <w:jc w:val="both"/>
      </w:pPr>
      <w:r>
        <w:t>Принятая архитектура с разделением на функционально независимые модули обеспечивает последовательное устранение каждого из ограничений без необходимости полной переработки системы.</w:t>
      </w:r>
    </w:p>
    <w:p w14:paraId="56A30104" w14:textId="28062CB6" w:rsidR="00BA474C" w:rsidRDefault="00BA474C" w:rsidP="00544F66">
      <w:pPr>
        <w:jc w:val="both"/>
      </w:pPr>
      <w:r>
        <w:t>Подробное описание программы — в приложении Г, а руководство оператора — в приложении Д.</w:t>
      </w:r>
    </w:p>
    <w:p w14:paraId="49AB06D3" w14:textId="2821EB0E" w:rsidR="00544F66" w:rsidRDefault="005809DB" w:rsidP="005809DB">
      <w:pPr>
        <w:pStyle w:val="1"/>
      </w:pPr>
      <w:r>
        <w:br w:type="column"/>
      </w:r>
      <w:bookmarkStart w:id="625" w:name="_Toc230037169"/>
      <w:bookmarkStart w:id="626" w:name="_Toc230090749"/>
      <w:bookmarkStart w:id="627" w:name="_Toc230205646"/>
      <w:bookmarkStart w:id="628" w:name="_Toc230206106"/>
      <w:bookmarkStart w:id="629" w:name="_Toc230206383"/>
      <w:bookmarkStart w:id="630" w:name="_Toc230207846"/>
      <w:bookmarkStart w:id="631" w:name="_Toc230428251"/>
      <w:bookmarkStart w:id="632" w:name="заключение"/>
      <w:bookmarkEnd w:id="488"/>
      <w:bookmarkEnd w:id="624"/>
      <w:r w:rsidR="00544F66">
        <w:lastRenderedPageBreak/>
        <w:t>ЗАКЛЮЧЕНИЕ</w:t>
      </w:r>
      <w:bookmarkEnd w:id="625"/>
      <w:bookmarkEnd w:id="626"/>
      <w:bookmarkEnd w:id="627"/>
      <w:bookmarkEnd w:id="628"/>
      <w:bookmarkEnd w:id="629"/>
      <w:bookmarkEnd w:id="630"/>
      <w:bookmarkEnd w:id="631"/>
    </w:p>
    <w:p w14:paraId="2E9B7023" w14:textId="7DC33E8E" w:rsidR="00552269" w:rsidRPr="00552269" w:rsidRDefault="00552269" w:rsidP="00552269">
      <w:pPr>
        <w:jc w:val="both"/>
        <w:rPr>
          <w:lang w:val="en-US"/>
        </w:rPr>
      </w:pPr>
      <w:r w:rsidRPr="00552269">
        <w:t xml:space="preserve">В ходе выполнения выпускной квалификационной работы разработана настольная программная система </w:t>
      </w:r>
      <w:r w:rsidRPr="00552269">
        <w:rPr>
          <w:lang w:val="en-US"/>
        </w:rPr>
        <w:t>Doc</w:t>
      </w:r>
      <w:r w:rsidRPr="00552269">
        <w:t>2</w:t>
      </w:r>
      <w:r w:rsidRPr="00552269">
        <w:rPr>
          <w:lang w:val="en-US"/>
        </w:rPr>
        <w:t>Onto</w:t>
      </w:r>
      <w:r w:rsidRPr="00552269">
        <w:t xml:space="preserve"> для автоматизированного пополнения онтологической модели кафедры знаниями, извлечёнными из документов учебно-организационной деятельности.</w:t>
      </w:r>
    </w:p>
    <w:p w14:paraId="0767BF23" w14:textId="4643CD44" w:rsidR="00552269" w:rsidRDefault="00552269" w:rsidP="00552269">
      <w:pPr>
        <w:jc w:val="both"/>
        <w:rPr>
          <w:lang w:val="en-US"/>
        </w:rPr>
      </w:pPr>
      <w:r w:rsidRPr="00552269">
        <w:t>В процессе работы решены следующие задачи.</w:t>
      </w:r>
    </w:p>
    <w:p w14:paraId="321C4DA0" w14:textId="624B850C" w:rsidR="00552269" w:rsidRPr="00133813" w:rsidRDefault="00552269" w:rsidP="00552269">
      <w:pPr>
        <w:pStyle w:val="a7"/>
        <w:numPr>
          <w:ilvl w:val="1"/>
          <w:numId w:val="137"/>
        </w:numPr>
        <w:ind w:left="0" w:firstLine="709"/>
        <w:jc w:val="both"/>
      </w:pPr>
      <w:r w:rsidRPr="00552269">
        <w:t>Проанализированы</w:t>
      </w:r>
      <w:r w:rsidRPr="00133813">
        <w:t xml:space="preserve"> 4 </w:t>
      </w:r>
      <w:r w:rsidRPr="00552269">
        <w:t>категории</w:t>
      </w:r>
      <w:r w:rsidRPr="00133813">
        <w:t xml:space="preserve"> </w:t>
      </w:r>
      <w:r w:rsidRPr="00552269">
        <w:t>решений</w:t>
      </w:r>
      <w:r w:rsidR="00133813" w:rsidRPr="00133813">
        <w:t>:</w:t>
      </w:r>
      <w:r w:rsidRPr="00133813">
        <w:t xml:space="preserve"> </w:t>
      </w:r>
      <w:r w:rsidRPr="00552269">
        <w:rPr>
          <w:lang w:val="en-US"/>
        </w:rPr>
        <w:t>Apache</w:t>
      </w:r>
      <w:r w:rsidRPr="00133813">
        <w:t xml:space="preserve"> </w:t>
      </w:r>
      <w:r w:rsidRPr="00552269">
        <w:rPr>
          <w:lang w:val="en-US"/>
        </w:rPr>
        <w:t>Tika</w:t>
      </w:r>
      <w:r w:rsidRPr="00133813">
        <w:t xml:space="preserve">, </w:t>
      </w:r>
      <w:r w:rsidRPr="00552269">
        <w:rPr>
          <w:lang w:val="en-US"/>
        </w:rPr>
        <w:t>GROBID</w:t>
      </w:r>
      <w:r w:rsidRPr="00133813">
        <w:t xml:space="preserve">, </w:t>
      </w:r>
      <w:r w:rsidRPr="00552269">
        <w:t>облачные</w:t>
      </w:r>
      <w:r w:rsidRPr="00133813">
        <w:t xml:space="preserve"> </w:t>
      </w:r>
      <w:r w:rsidRPr="00552269">
        <w:rPr>
          <w:lang w:val="en-US"/>
        </w:rPr>
        <w:t>IDP</w:t>
      </w:r>
      <w:r w:rsidRPr="00133813">
        <w:t>-</w:t>
      </w:r>
      <w:r w:rsidRPr="00552269">
        <w:t>сервисы</w:t>
      </w:r>
      <w:r w:rsidRPr="00133813">
        <w:t xml:space="preserve"> </w:t>
      </w:r>
      <w:r w:rsidRPr="00552269">
        <w:rPr>
          <w:lang w:val="en-US"/>
        </w:rPr>
        <w:t>Google</w:t>
      </w:r>
      <w:r w:rsidRPr="00133813">
        <w:t xml:space="preserve"> / </w:t>
      </w:r>
      <w:r w:rsidRPr="00552269">
        <w:rPr>
          <w:lang w:val="en-US"/>
        </w:rPr>
        <w:t>Azure</w:t>
      </w:r>
      <w:r w:rsidRPr="00133813">
        <w:t xml:space="preserve"> / </w:t>
      </w:r>
      <w:r w:rsidRPr="00552269">
        <w:rPr>
          <w:lang w:val="en-US"/>
        </w:rPr>
        <w:t>Amazon</w:t>
      </w:r>
      <w:r w:rsidRPr="00133813">
        <w:t xml:space="preserve">, </w:t>
      </w:r>
      <w:r w:rsidRPr="00552269">
        <w:t>исследовательские</w:t>
      </w:r>
      <w:r w:rsidRPr="00133813">
        <w:t xml:space="preserve"> </w:t>
      </w:r>
      <w:r w:rsidRPr="00552269">
        <w:t>системы</w:t>
      </w:r>
      <w:r w:rsidRPr="00133813">
        <w:t xml:space="preserve"> </w:t>
      </w:r>
      <w:r w:rsidRPr="00552269">
        <w:rPr>
          <w:lang w:val="en-US"/>
        </w:rPr>
        <w:t>Karma</w:t>
      </w:r>
      <w:r w:rsidRPr="00133813">
        <w:t xml:space="preserve"> </w:t>
      </w:r>
      <w:r w:rsidRPr="00552269">
        <w:t>и</w:t>
      </w:r>
      <w:r w:rsidRPr="00133813">
        <w:t xml:space="preserve"> </w:t>
      </w:r>
      <w:proofErr w:type="spellStart"/>
      <w:r w:rsidRPr="00552269">
        <w:rPr>
          <w:lang w:val="en-US"/>
        </w:rPr>
        <w:t>KnowledgeStore</w:t>
      </w:r>
      <w:proofErr w:type="spellEnd"/>
      <w:r w:rsidRPr="00133813">
        <w:t xml:space="preserve">; </w:t>
      </w:r>
      <w:r w:rsidRPr="00552269">
        <w:t>обоснована</w:t>
      </w:r>
      <w:r w:rsidRPr="00133813">
        <w:t xml:space="preserve"> </w:t>
      </w:r>
      <w:r w:rsidRPr="00552269">
        <w:t>необходимость собственной разработки</w:t>
      </w:r>
      <w:r w:rsidRPr="00133813">
        <w:t>.</w:t>
      </w:r>
    </w:p>
    <w:p w14:paraId="02DAB78A" w14:textId="24EC4FC3" w:rsidR="00552269" w:rsidRPr="00552269" w:rsidRDefault="00552269" w:rsidP="00552269">
      <w:pPr>
        <w:pStyle w:val="a7"/>
        <w:numPr>
          <w:ilvl w:val="1"/>
          <w:numId w:val="137"/>
        </w:numPr>
        <w:ind w:left="0" w:firstLine="709"/>
        <w:jc w:val="both"/>
      </w:pPr>
      <w:r w:rsidRPr="00552269">
        <w:t>Сформулированы 11 функциональных и 6 нефункциональных требований, приняты 4 проектных ограничения.</w:t>
      </w:r>
    </w:p>
    <w:p w14:paraId="1BBFD664" w14:textId="32C11DB7" w:rsidR="00552269" w:rsidRPr="00552269" w:rsidRDefault="00552269" w:rsidP="00552269">
      <w:pPr>
        <w:pStyle w:val="a7"/>
        <w:numPr>
          <w:ilvl w:val="1"/>
          <w:numId w:val="137"/>
        </w:numPr>
        <w:ind w:left="0" w:firstLine="709"/>
        <w:jc w:val="both"/>
      </w:pPr>
      <w:r w:rsidRPr="00552269">
        <w:t>Введена унифицированная модель представления документов.</w:t>
      </w:r>
    </w:p>
    <w:p w14:paraId="29908915" w14:textId="6B658973" w:rsidR="00552269" w:rsidRPr="00552269" w:rsidRDefault="00552269" w:rsidP="00552269">
      <w:pPr>
        <w:pStyle w:val="a7"/>
        <w:numPr>
          <w:ilvl w:val="1"/>
          <w:numId w:val="137"/>
        </w:numPr>
        <w:ind w:left="0" w:firstLine="709"/>
        <w:jc w:val="both"/>
      </w:pPr>
      <w:r w:rsidRPr="00552269">
        <w:t>Разработан конвейер обработки документа из 5 стадий</w:t>
      </w:r>
      <w:r w:rsidRPr="00552269">
        <w:t>.</w:t>
      </w:r>
    </w:p>
    <w:p w14:paraId="28E7B170" w14:textId="32E66DFF" w:rsidR="00552269" w:rsidRPr="00552269" w:rsidRDefault="00552269" w:rsidP="00552269">
      <w:pPr>
        <w:pStyle w:val="a7"/>
        <w:numPr>
          <w:ilvl w:val="1"/>
          <w:numId w:val="137"/>
        </w:numPr>
        <w:ind w:left="0" w:firstLine="709"/>
        <w:jc w:val="both"/>
      </w:pPr>
      <w:r w:rsidRPr="00552269">
        <w:t xml:space="preserve">Разработан механизм шаблонов как </w:t>
      </w:r>
      <w:r w:rsidRPr="00552269">
        <w:rPr>
          <w:lang w:val="en-US"/>
        </w:rPr>
        <w:t>Python</w:t>
      </w:r>
      <w:r w:rsidRPr="00552269">
        <w:t xml:space="preserve">-модулей со структурной валидацией по 6 категориям, включая </w:t>
      </w:r>
      <w:r w:rsidRPr="00552269">
        <w:rPr>
          <w:lang w:val="en-US"/>
        </w:rPr>
        <w:t>AST</w:t>
      </w:r>
      <w:r w:rsidRPr="00552269">
        <w:t>-анализ безопасности.</w:t>
      </w:r>
    </w:p>
    <w:p w14:paraId="5B8EE21D" w14:textId="29488334" w:rsidR="00552269" w:rsidRPr="00552269" w:rsidRDefault="00552269" w:rsidP="00552269">
      <w:pPr>
        <w:pStyle w:val="a7"/>
        <w:numPr>
          <w:ilvl w:val="0"/>
          <w:numId w:val="137"/>
        </w:numPr>
        <w:ind w:left="0" w:firstLine="709"/>
        <w:jc w:val="both"/>
      </w:pPr>
      <w:r w:rsidRPr="00552269">
        <w:t>Разработан декларативный язык извлечения значений полей и реализована гибридная экстракция «детерминированный шаблон + коррекция большой языковой моделью».</w:t>
      </w:r>
    </w:p>
    <w:p w14:paraId="138556DE" w14:textId="5DD36DBD" w:rsidR="00552269" w:rsidRPr="00552269" w:rsidRDefault="00552269" w:rsidP="00552269">
      <w:pPr>
        <w:pStyle w:val="a7"/>
        <w:numPr>
          <w:ilvl w:val="0"/>
          <w:numId w:val="137"/>
        </w:numPr>
        <w:ind w:left="0" w:firstLine="709"/>
        <w:jc w:val="both"/>
      </w:pPr>
      <w:r w:rsidRPr="00552269">
        <w:t xml:space="preserve">Реализована </w:t>
      </w:r>
      <w:proofErr w:type="spellStart"/>
      <w:r w:rsidRPr="00552269">
        <w:t>концептно</w:t>
      </w:r>
      <w:proofErr w:type="spellEnd"/>
      <w:r w:rsidRPr="00552269">
        <w:t xml:space="preserve">-ориентированная модель идентификации индивидов: 14 концептов, 4 стратегии формирования идентификаторов; для ФИО — морфологическое приведение к именительному падежу через </w:t>
      </w:r>
      <w:proofErr w:type="spellStart"/>
      <w:r w:rsidRPr="00552269">
        <w:rPr>
          <w:lang w:val="en-US"/>
        </w:rPr>
        <w:t>pymorphy</w:t>
      </w:r>
      <w:proofErr w:type="spellEnd"/>
      <w:r w:rsidRPr="00552269">
        <w:t>3.</w:t>
      </w:r>
    </w:p>
    <w:p w14:paraId="3D024CF1" w14:textId="6A526EFF" w:rsidR="00552269" w:rsidRPr="00552269" w:rsidRDefault="00552269" w:rsidP="00552269">
      <w:pPr>
        <w:pStyle w:val="a7"/>
        <w:numPr>
          <w:ilvl w:val="0"/>
          <w:numId w:val="137"/>
        </w:numPr>
        <w:ind w:left="0" w:firstLine="709"/>
        <w:jc w:val="both"/>
      </w:pPr>
      <w:r w:rsidRPr="00552269">
        <w:t xml:space="preserve">Реализованы 3 политики слияния значений предикатов, заданные декларативно в схеме онтологии аннотацией </w:t>
      </w:r>
      <w:proofErr w:type="gramStart"/>
      <w:r w:rsidRPr="00552269">
        <w:t>`:</w:t>
      </w:r>
      <w:proofErr w:type="spellStart"/>
      <w:r w:rsidRPr="00552269">
        <w:rPr>
          <w:lang w:val="en-US"/>
        </w:rPr>
        <w:t>mergePolicy</w:t>
      </w:r>
      <w:proofErr w:type="spellEnd"/>
      <w:proofErr w:type="gramEnd"/>
      <w:r w:rsidRPr="00552269">
        <w:t>`.</w:t>
      </w:r>
    </w:p>
    <w:p w14:paraId="1C4E95F1" w14:textId="0C3C57E3" w:rsidR="00552269" w:rsidRPr="00552269" w:rsidRDefault="00552269" w:rsidP="00552269">
      <w:pPr>
        <w:pStyle w:val="a7"/>
        <w:numPr>
          <w:ilvl w:val="0"/>
          <w:numId w:val="137"/>
        </w:numPr>
        <w:ind w:left="0" w:firstLine="709"/>
        <w:jc w:val="both"/>
      </w:pPr>
      <w:r w:rsidRPr="00552269">
        <w:t>Реализован откат документа из онтологической модели.</w:t>
      </w:r>
    </w:p>
    <w:p w14:paraId="0DDAF09B" w14:textId="51AFAC38" w:rsidR="00552269" w:rsidRPr="00552269" w:rsidRDefault="00552269" w:rsidP="00552269">
      <w:pPr>
        <w:pStyle w:val="a7"/>
        <w:numPr>
          <w:ilvl w:val="0"/>
          <w:numId w:val="137"/>
        </w:numPr>
        <w:ind w:left="0" w:firstLine="709"/>
        <w:jc w:val="both"/>
      </w:pPr>
      <w:r w:rsidRPr="00552269">
        <w:t xml:space="preserve">Реализован графический интерфейс на </w:t>
      </w:r>
      <w:proofErr w:type="spellStart"/>
      <w:r w:rsidRPr="00552269">
        <w:rPr>
          <w:lang w:val="en-US"/>
        </w:rPr>
        <w:t>PySide</w:t>
      </w:r>
      <w:proofErr w:type="spellEnd"/>
      <w:r w:rsidRPr="00552269">
        <w:t>6 с тремя тематическими вкладками и сквозной прослеживаемостью каждого факта до фрагмента исходного документа.</w:t>
      </w:r>
    </w:p>
    <w:p w14:paraId="626AE372" w14:textId="19A909E7" w:rsidR="00552269" w:rsidRPr="00552269" w:rsidRDefault="00552269" w:rsidP="00552269">
      <w:pPr>
        <w:pStyle w:val="a7"/>
        <w:numPr>
          <w:ilvl w:val="0"/>
          <w:numId w:val="137"/>
        </w:numPr>
        <w:ind w:left="0" w:firstLine="709"/>
        <w:jc w:val="both"/>
      </w:pPr>
      <w:r w:rsidRPr="00552269">
        <w:t xml:space="preserve">Реализована подсистема взаимодействия с </w:t>
      </w:r>
      <w:r w:rsidR="00133813">
        <w:rPr>
          <w:lang w:val="en-US"/>
        </w:rPr>
        <w:t>LLM</w:t>
      </w:r>
      <w:r w:rsidRPr="00552269">
        <w:t xml:space="preserve"> (</w:t>
      </w:r>
      <w:r w:rsidRPr="00552269">
        <w:rPr>
          <w:lang w:val="en-US"/>
        </w:rPr>
        <w:t>OpenAI</w:t>
      </w:r>
      <w:r w:rsidRPr="00552269">
        <w:t xml:space="preserve"> </w:t>
      </w:r>
      <w:r w:rsidRPr="00552269">
        <w:rPr>
          <w:lang w:val="en-US"/>
        </w:rPr>
        <w:t>SDK</w:t>
      </w:r>
      <w:r w:rsidRPr="00552269">
        <w:t>).</w:t>
      </w:r>
    </w:p>
    <w:p w14:paraId="75E4BB66" w14:textId="359DC13C" w:rsidR="00552269" w:rsidRPr="00CD6E53" w:rsidRDefault="00552269" w:rsidP="00552269">
      <w:pPr>
        <w:jc w:val="both"/>
      </w:pPr>
      <w:r w:rsidRPr="00552269">
        <w:t xml:space="preserve">Программная часть — более 12 тысяч строк собственного исходного кода на языке </w:t>
      </w:r>
      <w:r w:rsidRPr="00552269">
        <w:rPr>
          <w:lang w:val="en-US"/>
        </w:rPr>
        <w:t>Python</w:t>
      </w:r>
      <w:r w:rsidRPr="00552269">
        <w:t xml:space="preserve"> (без учёта пустых строк и комментариев). Качественная </w:t>
      </w:r>
      <w:r w:rsidRPr="00552269">
        <w:lastRenderedPageBreak/>
        <w:t xml:space="preserve">апробация проведена на 15 реальных документах кафедры; для всех документов конвейер достиг последней стадии без ручного вмешательства, кросс-форматный тест </w:t>
      </w:r>
      <w:r w:rsidRPr="00552269">
        <w:rPr>
          <w:lang w:val="en-US"/>
        </w:rPr>
        <w:t>DOCX</w:t>
      </w:r>
      <w:r w:rsidRPr="00552269">
        <w:t xml:space="preserve"> / </w:t>
      </w:r>
      <w:r w:rsidRPr="00552269">
        <w:rPr>
          <w:lang w:val="en-US"/>
        </w:rPr>
        <w:t>DOC</w:t>
      </w:r>
      <w:r w:rsidRPr="00552269">
        <w:t xml:space="preserve"> / </w:t>
      </w:r>
      <w:r w:rsidRPr="00552269">
        <w:rPr>
          <w:lang w:val="en-US"/>
        </w:rPr>
        <w:t>PDF</w:t>
      </w:r>
      <w:r w:rsidRPr="00552269">
        <w:t xml:space="preserve"> одного документа дал идентичный итоговый граф.</w:t>
      </w:r>
    </w:p>
    <w:p w14:paraId="19F31812" w14:textId="3C0BFBA1" w:rsidR="00552269" w:rsidRPr="00552269" w:rsidRDefault="00552269" w:rsidP="00552269">
      <w:pPr>
        <w:jc w:val="both"/>
        <w:rPr>
          <w:lang w:val="en-US"/>
        </w:rPr>
      </w:pPr>
      <w:r w:rsidRPr="00552269">
        <w:t xml:space="preserve">Работа представлена автором на 64-й Международной научной студенческой конференции (Новосибирск, 15–21 апреля 2026 г.) [27], по итогам которой работа отмечена дипломом </w:t>
      </w:r>
      <w:r w:rsidRPr="00552269">
        <w:rPr>
          <w:lang w:val="en-US"/>
        </w:rPr>
        <w:t>III</w:t>
      </w:r>
      <w:r w:rsidRPr="00552269">
        <w:t xml:space="preserve"> степени. Программная система согласована с секретарём кафедры общей информатики.</w:t>
      </w:r>
    </w:p>
    <w:p w14:paraId="32E36536" w14:textId="1DEF3B50" w:rsidR="00544F66" w:rsidRPr="00552269" w:rsidRDefault="00552269" w:rsidP="00552269">
      <w:pPr>
        <w:jc w:val="both"/>
      </w:pPr>
      <w:r w:rsidRPr="00552269">
        <w:t xml:space="preserve">Перспективы развития: интеграция средств оптического распознавания символов через предусмотренный архитектурный слот; полноценная песочница исполнения шаблонов; многопользовательский режим со специализированным хранилищем </w:t>
      </w:r>
      <w:r w:rsidRPr="00552269">
        <w:rPr>
          <w:lang w:val="en-US"/>
        </w:rPr>
        <w:t>RDF</w:t>
      </w:r>
      <w:r w:rsidRPr="00552269">
        <w:t xml:space="preserve">-триплетов; поддержка локально развёрнутых языковых моделей; применение </w:t>
      </w:r>
      <w:r w:rsidRPr="00552269">
        <w:rPr>
          <w:lang w:val="en-US"/>
        </w:rPr>
        <w:t>OWL</w:t>
      </w:r>
      <w:r w:rsidRPr="00552269">
        <w:t>-</w:t>
      </w:r>
      <w:r w:rsidRPr="00552269">
        <w:rPr>
          <w:lang w:val="en-US"/>
        </w:rPr>
        <w:t>reasoner</w:t>
      </w:r>
      <w:r w:rsidRPr="00552269">
        <w:t>-а; формирование размеченного корпуса для расчёта количественных метрик качества извлечения.</w:t>
      </w:r>
    </w:p>
    <w:p w14:paraId="171416AC" w14:textId="77777777" w:rsidR="005809DB" w:rsidRDefault="005809DB" w:rsidP="00825066">
      <w:pPr>
        <w:ind w:firstLine="708"/>
        <w:jc w:val="both"/>
        <w:rPr>
          <w:color w:val="auto"/>
          <w:sz w:val="24"/>
        </w:rPr>
      </w:pPr>
      <w:r>
        <w:t>Выпускная квалификационная работа выполнена мной самостоятельно и с соблюдением правил профессиональной этики. Все использованные в работе материалы и заимствованные принципиальные положения (концепции) из опубликованной научной литературы и других источников имеют ссылки на них. Я несу ответственность за приведенные данные и сделанные выводы.</w:t>
      </w:r>
    </w:p>
    <w:p w14:paraId="78B68DD6" w14:textId="77777777" w:rsidR="005809DB" w:rsidRDefault="005809DB" w:rsidP="00825066">
      <w:pPr>
        <w:ind w:firstLine="708"/>
        <w:jc w:val="both"/>
      </w:pPr>
      <w:r>
        <w:t xml:space="preserve">Я ознакомлен с программой государственной итоговой аттестации, согласно которой обнаружение плагиата, фальсификации данных и ложного цитирования является основанием для </w:t>
      </w:r>
      <w:proofErr w:type="gramStart"/>
      <w:r>
        <w:t>не допуска</w:t>
      </w:r>
      <w:proofErr w:type="gramEnd"/>
      <w:r>
        <w:t xml:space="preserve"> к защите выпускной квалификационной работы и выставления оценки «неудовлетворительно».</w:t>
      </w:r>
    </w:p>
    <w:p w14:paraId="0E6C4447" w14:textId="77777777" w:rsidR="005809DB" w:rsidRDefault="005809DB" w:rsidP="005809DB"/>
    <w:tbl>
      <w:tblPr>
        <w:tblW w:w="9360" w:type="dxa"/>
        <w:tblLayout w:type="fixed"/>
        <w:tblLook w:val="04A0" w:firstRow="1" w:lastRow="0" w:firstColumn="1" w:lastColumn="0" w:noHBand="0" w:noVBand="1"/>
      </w:tblPr>
      <w:tblGrid>
        <w:gridCol w:w="5812"/>
        <w:gridCol w:w="3548"/>
      </w:tblGrid>
      <w:tr w:rsidR="005809DB" w14:paraId="0D52B411" w14:textId="77777777" w:rsidTr="00825066">
        <w:tc>
          <w:tcPr>
            <w:tcW w:w="5812" w:type="dxa"/>
            <w:hideMark/>
          </w:tcPr>
          <w:p w14:paraId="6A84233E" w14:textId="77777777" w:rsidR="005809DB" w:rsidRDefault="005809DB">
            <w:pPr>
              <w:rPr>
                <w:u w:val="single"/>
              </w:rPr>
            </w:pPr>
            <w:r>
              <w:rPr>
                <w:highlight w:val="white"/>
                <w:u w:val="single"/>
                <w:shd w:val="clear" w:color="auto" w:fill="FFFF00"/>
              </w:rPr>
              <w:t>Соломенников Николай Александрович</w:t>
            </w:r>
          </w:p>
        </w:tc>
        <w:tc>
          <w:tcPr>
            <w:tcW w:w="3548" w:type="dxa"/>
            <w:hideMark/>
          </w:tcPr>
          <w:p w14:paraId="6A48FE5A" w14:textId="00AC0AD9" w:rsidR="005809DB" w:rsidRPr="00825066" w:rsidRDefault="005809DB">
            <w:pPr>
              <w:rPr>
                <w:lang w:val="en-US"/>
              </w:rPr>
            </w:pPr>
            <w:r>
              <w:t>__________________</w:t>
            </w:r>
          </w:p>
        </w:tc>
      </w:tr>
      <w:tr w:rsidR="005809DB" w14:paraId="0CA9636A" w14:textId="77777777" w:rsidTr="00825066">
        <w:tc>
          <w:tcPr>
            <w:tcW w:w="5812" w:type="dxa"/>
            <w:hideMark/>
          </w:tcPr>
          <w:p w14:paraId="38D29CD5" w14:textId="77777777" w:rsidR="005809DB" w:rsidRDefault="005809DB">
            <w:pPr>
              <w:rPr>
                <w:i/>
                <w:sz w:val="16"/>
                <w:szCs w:val="16"/>
              </w:rPr>
            </w:pPr>
            <w:r>
              <w:rPr>
                <w:i/>
                <w:sz w:val="16"/>
                <w:szCs w:val="16"/>
              </w:rPr>
              <w:t xml:space="preserve">ФИО студента                                                                                    </w:t>
            </w:r>
          </w:p>
        </w:tc>
        <w:tc>
          <w:tcPr>
            <w:tcW w:w="3548" w:type="dxa"/>
          </w:tcPr>
          <w:p w14:paraId="02D77B1D" w14:textId="77777777" w:rsidR="005809DB" w:rsidRDefault="005809DB">
            <w:pPr>
              <w:rPr>
                <w:i/>
                <w:sz w:val="16"/>
                <w:szCs w:val="16"/>
              </w:rPr>
            </w:pPr>
            <w:r>
              <w:rPr>
                <w:i/>
                <w:sz w:val="16"/>
                <w:szCs w:val="16"/>
              </w:rPr>
              <w:t>Подпись студента</w:t>
            </w:r>
          </w:p>
          <w:p w14:paraId="1F9AB1F2" w14:textId="77777777" w:rsidR="005809DB" w:rsidRDefault="005809DB">
            <w:pPr>
              <w:rPr>
                <w:i/>
                <w:sz w:val="16"/>
                <w:szCs w:val="16"/>
              </w:rPr>
            </w:pPr>
          </w:p>
        </w:tc>
      </w:tr>
    </w:tbl>
    <w:p w14:paraId="5957A376" w14:textId="77777777" w:rsidR="005809DB" w:rsidRDefault="005809DB" w:rsidP="005809DB">
      <w:pPr>
        <w:rPr>
          <w:rFonts w:eastAsia="Times New Roman"/>
          <w:sz w:val="24"/>
          <w:lang w:eastAsia="ru-RU"/>
        </w:rPr>
      </w:pPr>
      <w:r>
        <w:t xml:space="preserve">                                                             </w:t>
      </w:r>
    </w:p>
    <w:p w14:paraId="1226CA6D" w14:textId="77777777" w:rsidR="005809DB" w:rsidRDefault="005809DB" w:rsidP="005809DB"/>
    <w:p w14:paraId="753061EE" w14:textId="77777777" w:rsidR="005809DB" w:rsidRDefault="005809DB" w:rsidP="005809DB">
      <w:proofErr w:type="gramStart"/>
      <w:r>
        <w:t>« _</w:t>
      </w:r>
      <w:proofErr w:type="gramEnd"/>
      <w:r>
        <w:t xml:space="preserve">___ »___________20 __г. </w:t>
      </w:r>
    </w:p>
    <w:p w14:paraId="5C29D95A" w14:textId="77777777" w:rsidR="005809DB" w:rsidRDefault="005809DB" w:rsidP="005809DB">
      <w:pPr>
        <w:rPr>
          <w:i/>
          <w:sz w:val="20"/>
          <w:szCs w:val="20"/>
        </w:rPr>
      </w:pPr>
      <w:r>
        <w:rPr>
          <w:i/>
          <w:sz w:val="20"/>
          <w:szCs w:val="20"/>
        </w:rPr>
        <w:t>(заполняется от руки)</w:t>
      </w:r>
    </w:p>
    <w:p w14:paraId="58856D94" w14:textId="77777777" w:rsidR="005809DB" w:rsidRDefault="005809DB" w:rsidP="00544F66">
      <w:pPr>
        <w:jc w:val="both"/>
      </w:pPr>
    </w:p>
    <w:p w14:paraId="69DBB99E" w14:textId="33533B6A" w:rsidR="00544F66" w:rsidRDefault="00680DE9" w:rsidP="00680DE9">
      <w:pPr>
        <w:pStyle w:val="1"/>
      </w:pPr>
      <w:r>
        <w:rPr>
          <w:i/>
          <w:iCs/>
        </w:rPr>
        <w:br w:type="column"/>
      </w:r>
      <w:bookmarkStart w:id="633" w:name="_Toc230037170"/>
      <w:bookmarkStart w:id="634" w:name="_Toc230090750"/>
      <w:bookmarkStart w:id="635" w:name="_Toc230205647"/>
      <w:bookmarkStart w:id="636" w:name="_Toc230206107"/>
      <w:bookmarkStart w:id="637" w:name="_Toc230206384"/>
      <w:bookmarkStart w:id="638" w:name="_Toc230207847"/>
      <w:bookmarkStart w:id="639" w:name="_Toc230428252"/>
      <w:bookmarkStart w:id="640" w:name="список-использованных-источников"/>
      <w:bookmarkEnd w:id="632"/>
      <w:proofErr w:type="gramStart"/>
      <w:r w:rsidR="00544F66">
        <w:lastRenderedPageBreak/>
        <w:t xml:space="preserve">СПИСОК </w:t>
      </w:r>
      <w:r w:rsidR="00544F66" w:rsidRPr="00680DE9">
        <w:t>ИСПОЛЬЗОВАННЫХ</w:t>
      </w:r>
      <w:r w:rsidR="00544F66">
        <w:t xml:space="preserve"> ИСТОЧНИКОВ</w:t>
      </w:r>
      <w:bookmarkEnd w:id="633"/>
      <w:bookmarkEnd w:id="634"/>
      <w:bookmarkEnd w:id="635"/>
      <w:bookmarkEnd w:id="636"/>
      <w:bookmarkEnd w:id="637"/>
      <w:bookmarkEnd w:id="638"/>
      <w:proofErr w:type="gramEnd"/>
      <w:r w:rsidR="0091588A">
        <w:t xml:space="preserve"> И ЛИТЕРАТУРЫ</w:t>
      </w:r>
      <w:bookmarkEnd w:id="639"/>
    </w:p>
    <w:p w14:paraId="152B0DA9" w14:textId="4A7F8963" w:rsidR="00544F66" w:rsidRDefault="00544F66" w:rsidP="007C3AA8">
      <w:pPr>
        <w:numPr>
          <w:ilvl w:val="0"/>
          <w:numId w:val="138"/>
        </w:numPr>
        <w:ind w:left="0" w:firstLine="709"/>
        <w:jc w:val="both"/>
      </w:pPr>
      <w:bookmarkStart w:id="641" w:name="нормативно-правовые-акты"/>
      <w:r>
        <w:t>Федеральный закон от 27.07.2006 № 152-ФЗ «О персональных данных» // Собрание законодательства РФ. — 2006. — № 31 (ч. I). — Ст. 3451.</w:t>
      </w:r>
      <w:bookmarkStart w:id="642" w:name="стандарты"/>
      <w:bookmarkEnd w:id="641"/>
    </w:p>
    <w:p w14:paraId="2FB7D680" w14:textId="77777777" w:rsidR="00544F66" w:rsidRPr="00544F66" w:rsidRDefault="00544F66" w:rsidP="007C3AA8">
      <w:pPr>
        <w:numPr>
          <w:ilvl w:val="0"/>
          <w:numId w:val="139"/>
        </w:numPr>
        <w:ind w:left="0" w:firstLine="709"/>
        <w:jc w:val="both"/>
        <w:rPr>
          <w:lang w:val="en-US"/>
        </w:rPr>
      </w:pPr>
      <w:r w:rsidRPr="00544F66">
        <w:rPr>
          <w:lang w:val="en-US"/>
        </w:rPr>
        <w:t xml:space="preserve">ISO/IEC 29500-1:2016. Information technology — Document description and processing languages — Office Open XML File Formats — Part 1: Fundamentals and Markup Language Reference. — </w:t>
      </w:r>
      <w:proofErr w:type="gramStart"/>
      <w:r w:rsidRPr="00544F66">
        <w:rPr>
          <w:lang w:val="en-US"/>
        </w:rPr>
        <w:t>Geneva :</w:t>
      </w:r>
      <w:proofErr w:type="gramEnd"/>
      <w:r w:rsidRPr="00544F66">
        <w:rPr>
          <w:lang w:val="en-US"/>
        </w:rPr>
        <w:t xml:space="preserve"> ISO, 2016.</w:t>
      </w:r>
    </w:p>
    <w:p w14:paraId="3AACB8A1" w14:textId="77777777" w:rsidR="00544F66" w:rsidRPr="00544F66" w:rsidRDefault="00544F66" w:rsidP="007C3AA8">
      <w:pPr>
        <w:numPr>
          <w:ilvl w:val="0"/>
          <w:numId w:val="139"/>
        </w:numPr>
        <w:ind w:left="0" w:firstLine="709"/>
        <w:jc w:val="both"/>
        <w:rPr>
          <w:lang w:val="en-US"/>
        </w:rPr>
      </w:pPr>
      <w:r w:rsidRPr="00544F66">
        <w:rPr>
          <w:lang w:val="en-US"/>
        </w:rPr>
        <w:t xml:space="preserve">ISO 32000-1:2008. Document management — Portable document format — Part 1: PDF 1.7. — </w:t>
      </w:r>
      <w:proofErr w:type="gramStart"/>
      <w:r w:rsidRPr="00544F66">
        <w:rPr>
          <w:lang w:val="en-US"/>
        </w:rPr>
        <w:t>Geneva :</w:t>
      </w:r>
      <w:proofErr w:type="gramEnd"/>
      <w:r w:rsidRPr="00544F66">
        <w:rPr>
          <w:lang w:val="en-US"/>
        </w:rPr>
        <w:t xml:space="preserve"> ISO, 2008.</w:t>
      </w:r>
    </w:p>
    <w:p w14:paraId="4F7DD031" w14:textId="77777777" w:rsidR="00544F66" w:rsidRPr="00544F66" w:rsidRDefault="00544F66" w:rsidP="007C3AA8">
      <w:pPr>
        <w:numPr>
          <w:ilvl w:val="0"/>
          <w:numId w:val="140"/>
        </w:numPr>
        <w:ind w:left="0" w:firstLine="709"/>
        <w:jc w:val="both"/>
        <w:rPr>
          <w:lang w:val="en-US"/>
        </w:rPr>
      </w:pPr>
      <w:bookmarkStart w:id="643" w:name="научные-публикации-и-монографии"/>
      <w:bookmarkEnd w:id="642"/>
      <w:r w:rsidRPr="00544F66">
        <w:rPr>
          <w:lang w:val="en-US"/>
        </w:rPr>
        <w:t>Gruber T. R. A translation approach to portable ontology specifications // Knowledge Acquisition. — 1993. — Vol. 5, № 2. — P. 199–220.</w:t>
      </w:r>
    </w:p>
    <w:p w14:paraId="28A8BE32" w14:textId="77777777" w:rsidR="00544F66" w:rsidRPr="00544F66" w:rsidRDefault="00544F66" w:rsidP="007C3AA8">
      <w:pPr>
        <w:numPr>
          <w:ilvl w:val="0"/>
          <w:numId w:val="140"/>
        </w:numPr>
        <w:ind w:left="0" w:firstLine="709"/>
        <w:jc w:val="both"/>
        <w:rPr>
          <w:lang w:val="en-US"/>
        </w:rPr>
      </w:pPr>
      <w:r w:rsidRPr="00544F66">
        <w:rPr>
          <w:lang w:val="en-US"/>
        </w:rPr>
        <w:t xml:space="preserve">The Description Logic Handbook: Theory, Implementation, and Applications / F. </w:t>
      </w:r>
      <w:proofErr w:type="spellStart"/>
      <w:r w:rsidRPr="00544F66">
        <w:rPr>
          <w:lang w:val="en-US"/>
        </w:rPr>
        <w:t>Baader</w:t>
      </w:r>
      <w:proofErr w:type="spellEnd"/>
      <w:r w:rsidRPr="00544F66">
        <w:rPr>
          <w:lang w:val="en-US"/>
        </w:rPr>
        <w:t xml:space="preserve">, D. </w:t>
      </w:r>
      <w:proofErr w:type="spellStart"/>
      <w:r w:rsidRPr="00544F66">
        <w:rPr>
          <w:lang w:val="en-US"/>
        </w:rPr>
        <w:t>Calvanese</w:t>
      </w:r>
      <w:proofErr w:type="spellEnd"/>
      <w:r w:rsidRPr="00544F66">
        <w:rPr>
          <w:lang w:val="en-US"/>
        </w:rPr>
        <w:t xml:space="preserve">, D. L. McGuinness, D. </w:t>
      </w:r>
      <w:proofErr w:type="spellStart"/>
      <w:r w:rsidRPr="00544F66">
        <w:rPr>
          <w:lang w:val="en-US"/>
        </w:rPr>
        <w:t>Nardi</w:t>
      </w:r>
      <w:proofErr w:type="spellEnd"/>
      <w:r w:rsidRPr="00544F66">
        <w:rPr>
          <w:lang w:val="en-US"/>
        </w:rPr>
        <w:t xml:space="preserve">, P. F. Patel-Schneider (Eds.). — 2nd ed. — </w:t>
      </w:r>
      <w:proofErr w:type="gramStart"/>
      <w:r w:rsidRPr="00544F66">
        <w:rPr>
          <w:lang w:val="en-US"/>
        </w:rPr>
        <w:t>Cambridge :</w:t>
      </w:r>
      <w:proofErr w:type="gramEnd"/>
      <w:r w:rsidRPr="00544F66">
        <w:rPr>
          <w:lang w:val="en-US"/>
        </w:rPr>
        <w:t xml:space="preserve"> Cambridge University Press, 2007. — 622 p.</w:t>
      </w:r>
    </w:p>
    <w:p w14:paraId="6C954832" w14:textId="77777777" w:rsidR="00544F66" w:rsidRPr="00544F66" w:rsidRDefault="00544F66" w:rsidP="007C3AA8">
      <w:pPr>
        <w:numPr>
          <w:ilvl w:val="0"/>
          <w:numId w:val="140"/>
        </w:numPr>
        <w:ind w:left="0" w:firstLine="709"/>
        <w:jc w:val="both"/>
        <w:rPr>
          <w:lang w:val="en-US"/>
        </w:rPr>
      </w:pPr>
      <w:proofErr w:type="spellStart"/>
      <w:r w:rsidRPr="00544F66">
        <w:rPr>
          <w:lang w:val="en-US"/>
        </w:rPr>
        <w:t>Maedche</w:t>
      </w:r>
      <w:proofErr w:type="spellEnd"/>
      <w:r w:rsidRPr="00544F66">
        <w:rPr>
          <w:lang w:val="en-US"/>
        </w:rPr>
        <w:t xml:space="preserve"> A., </w:t>
      </w:r>
      <w:proofErr w:type="spellStart"/>
      <w:r w:rsidRPr="00544F66">
        <w:rPr>
          <w:lang w:val="en-US"/>
        </w:rPr>
        <w:t>Staab</w:t>
      </w:r>
      <w:proofErr w:type="spellEnd"/>
      <w:r w:rsidRPr="00544F66">
        <w:rPr>
          <w:lang w:val="en-US"/>
        </w:rPr>
        <w:t xml:space="preserve"> S. Ontology Learning for the Semantic Web // IEEE Intelligent Systems. — 2001. — Vol. 16, № 2. — P. 72–79.</w:t>
      </w:r>
    </w:p>
    <w:p w14:paraId="35FFA3AB" w14:textId="77777777" w:rsidR="00544F66" w:rsidRPr="00544F66" w:rsidRDefault="00544F66" w:rsidP="007C3AA8">
      <w:pPr>
        <w:numPr>
          <w:ilvl w:val="0"/>
          <w:numId w:val="140"/>
        </w:numPr>
        <w:ind w:left="0" w:firstLine="709"/>
        <w:jc w:val="both"/>
        <w:rPr>
          <w:lang w:val="en-US"/>
        </w:rPr>
      </w:pPr>
      <w:r w:rsidRPr="00544F66">
        <w:rPr>
          <w:lang w:val="en-US"/>
        </w:rPr>
        <w:t xml:space="preserve">Cimiano P. Ontology Learning and Population from </w:t>
      </w:r>
      <w:proofErr w:type="gramStart"/>
      <w:r w:rsidRPr="00544F66">
        <w:rPr>
          <w:lang w:val="en-US"/>
        </w:rPr>
        <w:t>Text :</w:t>
      </w:r>
      <w:proofErr w:type="gramEnd"/>
      <w:r w:rsidRPr="00544F66">
        <w:rPr>
          <w:lang w:val="en-US"/>
        </w:rPr>
        <w:t xml:space="preserve"> Algorithms, Evaluation and Applications. — New </w:t>
      </w:r>
      <w:proofErr w:type="gramStart"/>
      <w:r w:rsidRPr="00544F66">
        <w:rPr>
          <w:lang w:val="en-US"/>
        </w:rPr>
        <w:t>York :</w:t>
      </w:r>
      <w:proofErr w:type="gramEnd"/>
      <w:r w:rsidRPr="00544F66">
        <w:rPr>
          <w:lang w:val="en-US"/>
        </w:rPr>
        <w:t xml:space="preserve"> Springer, 2006. — 347 p.</w:t>
      </w:r>
    </w:p>
    <w:p w14:paraId="2B36BA8D" w14:textId="77777777" w:rsidR="00544F66" w:rsidRPr="00544F66" w:rsidRDefault="00544F66" w:rsidP="007C3AA8">
      <w:pPr>
        <w:numPr>
          <w:ilvl w:val="0"/>
          <w:numId w:val="140"/>
        </w:numPr>
        <w:ind w:left="0" w:firstLine="709"/>
        <w:jc w:val="both"/>
        <w:rPr>
          <w:lang w:val="en-US"/>
        </w:rPr>
      </w:pPr>
      <w:r w:rsidRPr="00544F66">
        <w:rPr>
          <w:lang w:val="en-US"/>
        </w:rPr>
        <w:t xml:space="preserve">Nadeau D., </w:t>
      </w:r>
      <w:proofErr w:type="spellStart"/>
      <w:r w:rsidRPr="00544F66">
        <w:rPr>
          <w:lang w:val="en-US"/>
        </w:rPr>
        <w:t>Sekine</w:t>
      </w:r>
      <w:proofErr w:type="spellEnd"/>
      <w:r w:rsidRPr="00544F66">
        <w:rPr>
          <w:lang w:val="en-US"/>
        </w:rPr>
        <w:t xml:space="preserve"> S. A survey of named entity recognition and classification // </w:t>
      </w:r>
      <w:proofErr w:type="spellStart"/>
      <w:r w:rsidRPr="00544F66">
        <w:rPr>
          <w:lang w:val="en-US"/>
        </w:rPr>
        <w:t>Lingvisticae</w:t>
      </w:r>
      <w:proofErr w:type="spellEnd"/>
      <w:r w:rsidRPr="00544F66">
        <w:rPr>
          <w:lang w:val="en-US"/>
        </w:rPr>
        <w:t xml:space="preserve"> </w:t>
      </w:r>
      <w:proofErr w:type="spellStart"/>
      <w:r w:rsidRPr="00544F66">
        <w:rPr>
          <w:lang w:val="en-US"/>
        </w:rPr>
        <w:t>Investigationes</w:t>
      </w:r>
      <w:proofErr w:type="spellEnd"/>
      <w:r w:rsidRPr="00544F66">
        <w:rPr>
          <w:lang w:val="en-US"/>
        </w:rPr>
        <w:t>. — 2007. — Vol. 30, № 1. — P. 3–26.</w:t>
      </w:r>
    </w:p>
    <w:p w14:paraId="6D9F8E7C" w14:textId="77777777" w:rsidR="00544F66" w:rsidRPr="00544F66" w:rsidRDefault="00544F66" w:rsidP="007C3AA8">
      <w:pPr>
        <w:numPr>
          <w:ilvl w:val="0"/>
          <w:numId w:val="140"/>
        </w:numPr>
        <w:ind w:left="0" w:firstLine="709"/>
        <w:jc w:val="both"/>
        <w:rPr>
          <w:lang w:val="en-US"/>
        </w:rPr>
      </w:pPr>
      <w:r w:rsidRPr="00544F66">
        <w:rPr>
          <w:lang w:val="en-US"/>
        </w:rPr>
        <w:t>Brown T. B., Mann B., Ryder N. et al. Language Models are Few-Shot Learners // Advances in Neural Information Processing Systems 33 (</w:t>
      </w:r>
      <w:proofErr w:type="spellStart"/>
      <w:r w:rsidRPr="00544F66">
        <w:rPr>
          <w:lang w:val="en-US"/>
        </w:rPr>
        <w:t>NeurIPS</w:t>
      </w:r>
      <w:proofErr w:type="spellEnd"/>
      <w:r w:rsidRPr="00544F66">
        <w:rPr>
          <w:lang w:val="en-US"/>
        </w:rPr>
        <w:t xml:space="preserve"> 2020). — 2020. — P. 1877–1901.</w:t>
      </w:r>
    </w:p>
    <w:p w14:paraId="1D2A0E08" w14:textId="77777777" w:rsidR="00544F66" w:rsidRPr="00544F66" w:rsidRDefault="00544F66" w:rsidP="007C3AA8">
      <w:pPr>
        <w:numPr>
          <w:ilvl w:val="0"/>
          <w:numId w:val="140"/>
        </w:numPr>
        <w:ind w:left="0" w:firstLine="709"/>
        <w:jc w:val="both"/>
        <w:rPr>
          <w:lang w:val="en-US"/>
        </w:rPr>
      </w:pPr>
      <w:r w:rsidRPr="00544F66">
        <w:rPr>
          <w:lang w:val="en-US"/>
        </w:rPr>
        <w:t xml:space="preserve">Lopez P. GROBID: Combining Automatic Bibliographic Data Recognition and Term Extraction for Scholarship Publications // Proceedings of the 13th European Conference on Research and Advanced Technology for Digital Libraries (ECDL 2009). — Berlin, </w:t>
      </w:r>
      <w:proofErr w:type="gramStart"/>
      <w:r w:rsidRPr="00544F66">
        <w:rPr>
          <w:lang w:val="en-US"/>
        </w:rPr>
        <w:t>Heidelberg :</w:t>
      </w:r>
      <w:proofErr w:type="gramEnd"/>
      <w:r w:rsidRPr="00544F66">
        <w:rPr>
          <w:lang w:val="en-US"/>
        </w:rPr>
        <w:t xml:space="preserve"> Springer, 2009. — P. 473–474.</w:t>
      </w:r>
    </w:p>
    <w:p w14:paraId="7168FA6E" w14:textId="77777777" w:rsidR="00544F66" w:rsidRPr="00544F66" w:rsidRDefault="00544F66" w:rsidP="007C3AA8">
      <w:pPr>
        <w:numPr>
          <w:ilvl w:val="0"/>
          <w:numId w:val="140"/>
        </w:numPr>
        <w:ind w:left="0" w:firstLine="709"/>
        <w:jc w:val="both"/>
        <w:rPr>
          <w:lang w:val="en-US"/>
        </w:rPr>
      </w:pPr>
      <w:proofErr w:type="spellStart"/>
      <w:r w:rsidRPr="00544F66">
        <w:rPr>
          <w:lang w:val="en-US"/>
        </w:rPr>
        <w:t>Knoblock</w:t>
      </w:r>
      <w:proofErr w:type="spellEnd"/>
      <w:r w:rsidRPr="00544F66">
        <w:rPr>
          <w:lang w:val="en-US"/>
        </w:rPr>
        <w:t xml:space="preserve"> C. A., </w:t>
      </w:r>
      <w:proofErr w:type="spellStart"/>
      <w:r w:rsidRPr="00544F66">
        <w:rPr>
          <w:lang w:val="en-US"/>
        </w:rPr>
        <w:t>Szekely</w:t>
      </w:r>
      <w:proofErr w:type="spellEnd"/>
      <w:r w:rsidRPr="00544F66">
        <w:rPr>
          <w:lang w:val="en-US"/>
        </w:rPr>
        <w:t xml:space="preserve"> P., </w:t>
      </w:r>
      <w:proofErr w:type="spellStart"/>
      <w:r w:rsidRPr="00544F66">
        <w:rPr>
          <w:lang w:val="en-US"/>
        </w:rPr>
        <w:t>Ambite</w:t>
      </w:r>
      <w:proofErr w:type="spellEnd"/>
      <w:r w:rsidRPr="00544F66">
        <w:rPr>
          <w:lang w:val="en-US"/>
        </w:rPr>
        <w:t xml:space="preserve"> J. L. et al. Semi-automatically Mapping Structured Sources into the Semantic Web // Proceedings of the 9th Extended </w:t>
      </w:r>
      <w:r w:rsidRPr="00544F66">
        <w:rPr>
          <w:lang w:val="en-US"/>
        </w:rPr>
        <w:lastRenderedPageBreak/>
        <w:t xml:space="preserve">Semantic Web Conference (ESWC 2012). — LNCS, vol. 7295. — Berlin, </w:t>
      </w:r>
      <w:proofErr w:type="gramStart"/>
      <w:r w:rsidRPr="00544F66">
        <w:rPr>
          <w:lang w:val="en-US"/>
        </w:rPr>
        <w:t>Heidelberg :</w:t>
      </w:r>
      <w:proofErr w:type="gramEnd"/>
      <w:r w:rsidRPr="00544F66">
        <w:rPr>
          <w:lang w:val="en-US"/>
        </w:rPr>
        <w:t xml:space="preserve"> Springer, 2012. — P. 375–390.</w:t>
      </w:r>
    </w:p>
    <w:p w14:paraId="635C50A2" w14:textId="77777777" w:rsidR="00544F66" w:rsidRPr="00544F66" w:rsidRDefault="00544F66" w:rsidP="007C3AA8">
      <w:pPr>
        <w:numPr>
          <w:ilvl w:val="0"/>
          <w:numId w:val="140"/>
        </w:numPr>
        <w:ind w:left="0" w:firstLine="709"/>
        <w:jc w:val="both"/>
        <w:rPr>
          <w:lang w:val="en-US"/>
        </w:rPr>
      </w:pPr>
      <w:proofErr w:type="spellStart"/>
      <w:r w:rsidRPr="00544F66">
        <w:rPr>
          <w:lang w:val="en-US"/>
        </w:rPr>
        <w:t>Corcoglioniti</w:t>
      </w:r>
      <w:proofErr w:type="spellEnd"/>
      <w:r w:rsidRPr="00544F66">
        <w:rPr>
          <w:lang w:val="en-US"/>
        </w:rPr>
        <w:t xml:space="preserve"> F., </w:t>
      </w:r>
      <w:proofErr w:type="spellStart"/>
      <w:r w:rsidRPr="00544F66">
        <w:rPr>
          <w:lang w:val="en-US"/>
        </w:rPr>
        <w:t>Rospocher</w:t>
      </w:r>
      <w:proofErr w:type="spellEnd"/>
      <w:r w:rsidRPr="00544F66">
        <w:rPr>
          <w:lang w:val="en-US"/>
        </w:rPr>
        <w:t xml:space="preserve"> M., </w:t>
      </w:r>
      <w:proofErr w:type="spellStart"/>
      <w:r w:rsidRPr="00544F66">
        <w:rPr>
          <w:lang w:val="en-US"/>
        </w:rPr>
        <w:t>Cattoni</w:t>
      </w:r>
      <w:proofErr w:type="spellEnd"/>
      <w:r w:rsidRPr="00544F66">
        <w:rPr>
          <w:lang w:val="en-US"/>
        </w:rPr>
        <w:t xml:space="preserve"> R., </w:t>
      </w:r>
      <w:proofErr w:type="spellStart"/>
      <w:r w:rsidRPr="00544F66">
        <w:rPr>
          <w:lang w:val="en-US"/>
        </w:rPr>
        <w:t>Magnini</w:t>
      </w:r>
      <w:proofErr w:type="spellEnd"/>
      <w:r w:rsidRPr="00544F66">
        <w:rPr>
          <w:lang w:val="en-US"/>
        </w:rPr>
        <w:t xml:space="preserve"> B., Serafini L. Interlinking Unstructured and Structured Knowledge in an Integrated Framework // Proceedings of the 7th IEEE International Conference on Semantic Computing (ICSC 2013). — Irvine, </w:t>
      </w:r>
      <w:proofErr w:type="gramStart"/>
      <w:r w:rsidRPr="00544F66">
        <w:rPr>
          <w:lang w:val="en-US"/>
        </w:rPr>
        <w:t>CA :</w:t>
      </w:r>
      <w:proofErr w:type="gramEnd"/>
      <w:r w:rsidRPr="00544F66">
        <w:rPr>
          <w:lang w:val="en-US"/>
        </w:rPr>
        <w:t xml:space="preserve"> IEEE, 2013. — P. 40–47.</w:t>
      </w:r>
    </w:p>
    <w:p w14:paraId="678E4EA9" w14:textId="77777777" w:rsidR="00544F66" w:rsidRPr="00544F66" w:rsidRDefault="00544F66" w:rsidP="007C3AA8">
      <w:pPr>
        <w:numPr>
          <w:ilvl w:val="0"/>
          <w:numId w:val="140"/>
        </w:numPr>
        <w:ind w:left="0" w:firstLine="709"/>
        <w:jc w:val="both"/>
        <w:rPr>
          <w:lang w:val="en-US"/>
        </w:rPr>
      </w:pPr>
      <w:proofErr w:type="spellStart"/>
      <w:r w:rsidRPr="00544F66">
        <w:rPr>
          <w:lang w:val="en-US"/>
        </w:rPr>
        <w:t>Korobov</w:t>
      </w:r>
      <w:proofErr w:type="spellEnd"/>
      <w:r w:rsidRPr="00544F66">
        <w:rPr>
          <w:lang w:val="en-US"/>
        </w:rPr>
        <w:t xml:space="preserve"> M. Morphological Analyzer and Generator for Russian and Ukrainian Languages // Analysis of Images, Social Networks and Texts (AIST 2015). — Communications in Computer and Information Science, vol. 542. — </w:t>
      </w:r>
      <w:proofErr w:type="gramStart"/>
      <w:r w:rsidRPr="00544F66">
        <w:rPr>
          <w:lang w:val="en-US"/>
        </w:rPr>
        <w:t>Cham :</w:t>
      </w:r>
      <w:proofErr w:type="gramEnd"/>
      <w:r w:rsidRPr="00544F66">
        <w:rPr>
          <w:lang w:val="en-US"/>
        </w:rPr>
        <w:t xml:space="preserve"> Springer, 2015. — P. 320–332.</w:t>
      </w:r>
    </w:p>
    <w:p w14:paraId="596C943E" w14:textId="77777777" w:rsidR="00544F66" w:rsidRPr="00544F66" w:rsidRDefault="00544F66" w:rsidP="007C3AA8">
      <w:pPr>
        <w:numPr>
          <w:ilvl w:val="0"/>
          <w:numId w:val="140"/>
        </w:numPr>
        <w:ind w:left="0" w:firstLine="709"/>
        <w:jc w:val="both"/>
        <w:rPr>
          <w:lang w:val="en-US"/>
        </w:rPr>
      </w:pPr>
      <w:proofErr w:type="spellStart"/>
      <w:r w:rsidRPr="00544F66">
        <w:rPr>
          <w:lang w:val="en-US"/>
        </w:rPr>
        <w:t>Mattmann</w:t>
      </w:r>
      <w:proofErr w:type="spellEnd"/>
      <w:r w:rsidRPr="00544F66">
        <w:rPr>
          <w:lang w:val="en-US"/>
        </w:rPr>
        <w:t xml:space="preserve"> C. A., Zitting J. L. Tika in Action. — Greenwich, </w:t>
      </w:r>
      <w:proofErr w:type="gramStart"/>
      <w:r w:rsidRPr="00544F66">
        <w:rPr>
          <w:lang w:val="en-US"/>
        </w:rPr>
        <w:t>CT :</w:t>
      </w:r>
      <w:proofErr w:type="gramEnd"/>
      <w:r w:rsidRPr="00544F66">
        <w:rPr>
          <w:lang w:val="en-US"/>
        </w:rPr>
        <w:t xml:space="preserve"> Manning Publications, 2011. — 256 p.</w:t>
      </w:r>
    </w:p>
    <w:p w14:paraId="071EC82B" w14:textId="77777777" w:rsidR="00544F66" w:rsidRPr="00544F66" w:rsidRDefault="00544F66" w:rsidP="007C3AA8">
      <w:pPr>
        <w:numPr>
          <w:ilvl w:val="0"/>
          <w:numId w:val="141"/>
        </w:numPr>
        <w:ind w:left="0" w:firstLine="709"/>
        <w:jc w:val="both"/>
        <w:rPr>
          <w:lang w:val="en-US"/>
        </w:rPr>
      </w:pPr>
      <w:bookmarkStart w:id="644" w:name="технические-рекомендации-w3c"/>
      <w:bookmarkEnd w:id="643"/>
      <w:r w:rsidRPr="00544F66">
        <w:rPr>
          <w:lang w:val="en-US"/>
        </w:rPr>
        <w:t>OWL 2 Web Ontology Language Document Overview (Second Edition</w:t>
      </w:r>
      <w:proofErr w:type="gramStart"/>
      <w:r w:rsidRPr="00544F66">
        <w:rPr>
          <w:lang w:val="en-US"/>
        </w:rPr>
        <w:t>) :</w:t>
      </w:r>
      <w:proofErr w:type="gramEnd"/>
      <w:r w:rsidRPr="00544F66">
        <w:rPr>
          <w:lang w:val="en-US"/>
        </w:rPr>
        <w:t xml:space="preserve"> W3C Recommendation 11 December 2012 [</w:t>
      </w:r>
      <w:r>
        <w:t>Электронный</w:t>
      </w:r>
      <w:r w:rsidRPr="00544F66">
        <w:rPr>
          <w:lang w:val="en-US"/>
        </w:rPr>
        <w:t xml:space="preserve"> </w:t>
      </w:r>
      <w:r>
        <w:t>ресурс</w:t>
      </w:r>
      <w:r w:rsidRPr="00544F66">
        <w:rPr>
          <w:lang w:val="en-US"/>
        </w:rPr>
        <w:t>]. — URL: https://www.w3.org/TR/owl2-overview/</w:t>
      </w:r>
    </w:p>
    <w:p w14:paraId="42F1C9CD" w14:textId="77777777" w:rsidR="00544F66" w:rsidRPr="00544F66" w:rsidRDefault="00544F66" w:rsidP="007C3AA8">
      <w:pPr>
        <w:numPr>
          <w:ilvl w:val="0"/>
          <w:numId w:val="141"/>
        </w:numPr>
        <w:ind w:left="0" w:firstLine="709"/>
        <w:jc w:val="both"/>
        <w:rPr>
          <w:lang w:val="en-US"/>
        </w:rPr>
      </w:pPr>
      <w:r w:rsidRPr="00544F66">
        <w:rPr>
          <w:lang w:val="en-US"/>
        </w:rPr>
        <w:t xml:space="preserve">RDF 1.1 Concepts and Abstract </w:t>
      </w:r>
      <w:proofErr w:type="gramStart"/>
      <w:r w:rsidRPr="00544F66">
        <w:rPr>
          <w:lang w:val="en-US"/>
        </w:rPr>
        <w:t>Syntax :</w:t>
      </w:r>
      <w:proofErr w:type="gramEnd"/>
      <w:r w:rsidRPr="00544F66">
        <w:rPr>
          <w:lang w:val="en-US"/>
        </w:rPr>
        <w:t xml:space="preserve"> W3C Recommendation 25 February 2014 / R. </w:t>
      </w:r>
      <w:proofErr w:type="spellStart"/>
      <w:r w:rsidRPr="00544F66">
        <w:rPr>
          <w:lang w:val="en-US"/>
        </w:rPr>
        <w:t>Cyganiak</w:t>
      </w:r>
      <w:proofErr w:type="spellEnd"/>
      <w:r w:rsidRPr="00544F66">
        <w:rPr>
          <w:lang w:val="en-US"/>
        </w:rPr>
        <w:t xml:space="preserve">, D. Wood, M. </w:t>
      </w:r>
      <w:proofErr w:type="spellStart"/>
      <w:r w:rsidRPr="00544F66">
        <w:rPr>
          <w:lang w:val="en-US"/>
        </w:rPr>
        <w:t>Lanthaler</w:t>
      </w:r>
      <w:proofErr w:type="spellEnd"/>
      <w:r w:rsidRPr="00544F66">
        <w:rPr>
          <w:lang w:val="en-US"/>
        </w:rPr>
        <w:t xml:space="preserve"> [</w:t>
      </w:r>
      <w:r>
        <w:t>Электронный</w:t>
      </w:r>
      <w:r w:rsidRPr="00544F66">
        <w:rPr>
          <w:lang w:val="en-US"/>
        </w:rPr>
        <w:t xml:space="preserve"> </w:t>
      </w:r>
      <w:r>
        <w:t>ресурс</w:t>
      </w:r>
      <w:r w:rsidRPr="00544F66">
        <w:rPr>
          <w:lang w:val="en-US"/>
        </w:rPr>
        <w:t>]. — URL: https://www.w3.org/TR/rdf11-concepts/</w:t>
      </w:r>
    </w:p>
    <w:p w14:paraId="78A6D74F" w14:textId="77777777" w:rsidR="00544F66" w:rsidRPr="00544F66" w:rsidRDefault="00544F66" w:rsidP="007C3AA8">
      <w:pPr>
        <w:numPr>
          <w:ilvl w:val="0"/>
          <w:numId w:val="142"/>
        </w:numPr>
        <w:ind w:left="0" w:firstLine="709"/>
        <w:jc w:val="both"/>
        <w:rPr>
          <w:lang w:val="en-US"/>
        </w:rPr>
      </w:pPr>
      <w:bookmarkStart w:id="645" w:name="документации-программных-средств"/>
      <w:bookmarkEnd w:id="644"/>
      <w:r w:rsidRPr="00544F66">
        <w:rPr>
          <w:lang w:val="en-US"/>
        </w:rPr>
        <w:t>Apache Tika — a content analysis toolkit [</w:t>
      </w:r>
      <w:r>
        <w:t>Электронный</w:t>
      </w:r>
      <w:r w:rsidRPr="00544F66">
        <w:rPr>
          <w:lang w:val="en-US"/>
        </w:rPr>
        <w:t xml:space="preserve"> </w:t>
      </w:r>
      <w:r>
        <w:t>ресурс</w:t>
      </w:r>
      <w:r w:rsidRPr="00544F66">
        <w:rPr>
          <w:lang w:val="en-US"/>
        </w:rPr>
        <w:t>]. — URL: https://tika.apache.org/</w:t>
      </w:r>
    </w:p>
    <w:p w14:paraId="339EFC2B" w14:textId="77777777" w:rsidR="00544F66" w:rsidRDefault="00544F66" w:rsidP="007C3AA8">
      <w:pPr>
        <w:numPr>
          <w:ilvl w:val="0"/>
          <w:numId w:val="142"/>
        </w:numPr>
        <w:ind w:left="0" w:firstLine="709"/>
        <w:jc w:val="both"/>
      </w:pPr>
      <w:r>
        <w:t xml:space="preserve">GROBID </w:t>
      </w:r>
      <w:proofErr w:type="spellStart"/>
      <w:r>
        <w:t>Documentation</w:t>
      </w:r>
      <w:proofErr w:type="spellEnd"/>
      <w:r>
        <w:t xml:space="preserve"> [Электронный ресурс]. — URL: https://grobid.readthedocs.io/</w:t>
      </w:r>
    </w:p>
    <w:p w14:paraId="753CCADF" w14:textId="77777777" w:rsidR="00544F66" w:rsidRPr="00544F66" w:rsidRDefault="00544F66" w:rsidP="007C3AA8">
      <w:pPr>
        <w:numPr>
          <w:ilvl w:val="0"/>
          <w:numId w:val="142"/>
        </w:numPr>
        <w:ind w:left="0" w:firstLine="709"/>
        <w:jc w:val="both"/>
        <w:rPr>
          <w:lang w:val="en-US"/>
        </w:rPr>
      </w:pPr>
      <w:proofErr w:type="gramStart"/>
      <w:r w:rsidRPr="00544F66">
        <w:rPr>
          <w:lang w:val="en-US"/>
        </w:rPr>
        <w:t>Karma :</w:t>
      </w:r>
      <w:proofErr w:type="gramEnd"/>
      <w:r w:rsidRPr="00544F66">
        <w:rPr>
          <w:lang w:val="en-US"/>
        </w:rPr>
        <w:t xml:space="preserve"> A Data Integration Tool [</w:t>
      </w:r>
      <w:r>
        <w:t>Электронный</w:t>
      </w:r>
      <w:r w:rsidRPr="00544F66">
        <w:rPr>
          <w:lang w:val="en-US"/>
        </w:rPr>
        <w:t xml:space="preserve"> </w:t>
      </w:r>
      <w:r>
        <w:t>ресурс</w:t>
      </w:r>
      <w:r w:rsidRPr="00544F66">
        <w:rPr>
          <w:lang w:val="en-US"/>
        </w:rPr>
        <w:t>]. — URL: https://usc-isi-i2.github.io/karma/</w:t>
      </w:r>
    </w:p>
    <w:p w14:paraId="383FB144" w14:textId="77777777" w:rsidR="00544F66" w:rsidRPr="00544F66" w:rsidRDefault="00544F66" w:rsidP="007C3AA8">
      <w:pPr>
        <w:numPr>
          <w:ilvl w:val="0"/>
          <w:numId w:val="142"/>
        </w:numPr>
        <w:ind w:left="0" w:firstLine="709"/>
        <w:jc w:val="both"/>
        <w:rPr>
          <w:lang w:val="en-US"/>
        </w:rPr>
      </w:pPr>
      <w:r w:rsidRPr="00544F66">
        <w:rPr>
          <w:lang w:val="en-US"/>
        </w:rPr>
        <w:t>Google Cloud Document AI [</w:t>
      </w:r>
      <w:r>
        <w:t>Электронный</w:t>
      </w:r>
      <w:r w:rsidRPr="00544F66">
        <w:rPr>
          <w:lang w:val="en-US"/>
        </w:rPr>
        <w:t xml:space="preserve"> </w:t>
      </w:r>
      <w:r>
        <w:t>ресурс</w:t>
      </w:r>
      <w:r w:rsidRPr="00544F66">
        <w:rPr>
          <w:lang w:val="en-US"/>
        </w:rPr>
        <w:t>]. — URL: https://cloud.google.com/document-ai</w:t>
      </w:r>
    </w:p>
    <w:p w14:paraId="7E80590A" w14:textId="77777777" w:rsidR="00544F66" w:rsidRPr="00544F66" w:rsidRDefault="00544F66" w:rsidP="007C3AA8">
      <w:pPr>
        <w:numPr>
          <w:ilvl w:val="0"/>
          <w:numId w:val="142"/>
        </w:numPr>
        <w:ind w:left="0" w:firstLine="709"/>
        <w:jc w:val="both"/>
        <w:rPr>
          <w:lang w:val="en-US"/>
        </w:rPr>
      </w:pPr>
      <w:r w:rsidRPr="00544F66">
        <w:rPr>
          <w:lang w:val="en-US"/>
        </w:rPr>
        <w:t>Microsoft Azure AI Document Intelligence [</w:t>
      </w:r>
      <w:r>
        <w:t>Электронный</w:t>
      </w:r>
      <w:r w:rsidRPr="00544F66">
        <w:rPr>
          <w:lang w:val="en-US"/>
        </w:rPr>
        <w:t xml:space="preserve"> </w:t>
      </w:r>
      <w:r>
        <w:t>ресурс</w:t>
      </w:r>
      <w:r w:rsidRPr="00544F66">
        <w:rPr>
          <w:lang w:val="en-US"/>
        </w:rPr>
        <w:t>]. — URL: https://azure.microsoft.com/en-us/products/ai-services/ai-document-intelligence</w:t>
      </w:r>
    </w:p>
    <w:p w14:paraId="1CE4BE95" w14:textId="77777777" w:rsidR="00544F66" w:rsidRDefault="00544F66" w:rsidP="007C3AA8">
      <w:pPr>
        <w:numPr>
          <w:ilvl w:val="0"/>
          <w:numId w:val="142"/>
        </w:numPr>
        <w:ind w:left="0" w:firstLine="709"/>
        <w:jc w:val="both"/>
      </w:pPr>
      <w:r>
        <w:lastRenderedPageBreak/>
        <w:t xml:space="preserve">Amazon </w:t>
      </w:r>
      <w:proofErr w:type="spellStart"/>
      <w:r>
        <w:t>Textract</w:t>
      </w:r>
      <w:proofErr w:type="spellEnd"/>
      <w:r>
        <w:t xml:space="preserve"> [Электронный ресурс]. — URL: https://aws.amazon.com/textract/</w:t>
      </w:r>
    </w:p>
    <w:p w14:paraId="0E702DFA" w14:textId="77777777" w:rsidR="00544F66" w:rsidRPr="00544F66" w:rsidRDefault="00544F66" w:rsidP="007C3AA8">
      <w:pPr>
        <w:numPr>
          <w:ilvl w:val="0"/>
          <w:numId w:val="142"/>
        </w:numPr>
        <w:ind w:left="0" w:firstLine="709"/>
        <w:jc w:val="both"/>
        <w:rPr>
          <w:lang w:val="en-US"/>
        </w:rPr>
      </w:pPr>
      <w:r w:rsidRPr="00544F66">
        <w:rPr>
          <w:lang w:val="en-US"/>
        </w:rPr>
        <w:t>The Python Language Reference, version 3.11 [</w:t>
      </w:r>
      <w:r>
        <w:t>Электронный</w:t>
      </w:r>
      <w:r w:rsidRPr="00544F66">
        <w:rPr>
          <w:lang w:val="en-US"/>
        </w:rPr>
        <w:t xml:space="preserve"> </w:t>
      </w:r>
      <w:r>
        <w:t>ресурс</w:t>
      </w:r>
      <w:r w:rsidRPr="00544F66">
        <w:rPr>
          <w:lang w:val="en-US"/>
        </w:rPr>
        <w:t>]. — URL: https://docs.python.org/3.11/reference/</w:t>
      </w:r>
    </w:p>
    <w:p w14:paraId="00A08D1E" w14:textId="77777777" w:rsidR="00544F66" w:rsidRPr="00544F66" w:rsidRDefault="00544F66" w:rsidP="007C3AA8">
      <w:pPr>
        <w:numPr>
          <w:ilvl w:val="0"/>
          <w:numId w:val="142"/>
        </w:numPr>
        <w:ind w:left="0" w:firstLine="709"/>
        <w:jc w:val="both"/>
        <w:rPr>
          <w:lang w:val="en-US"/>
        </w:rPr>
      </w:pPr>
      <w:r w:rsidRPr="00544F66">
        <w:rPr>
          <w:lang w:val="en-US"/>
        </w:rPr>
        <w:t>Qt for Python (PySide6) Documentation [</w:t>
      </w:r>
      <w:r>
        <w:t>Электронный</w:t>
      </w:r>
      <w:r w:rsidRPr="00544F66">
        <w:rPr>
          <w:lang w:val="en-US"/>
        </w:rPr>
        <w:t xml:space="preserve"> </w:t>
      </w:r>
      <w:r>
        <w:t>ресурс</w:t>
      </w:r>
      <w:r w:rsidRPr="00544F66">
        <w:rPr>
          <w:lang w:val="en-US"/>
        </w:rPr>
        <w:t>]. — URL: https://doc.qt.io/qtforpython-6/</w:t>
      </w:r>
    </w:p>
    <w:p w14:paraId="2A525B57" w14:textId="77777777" w:rsidR="00544F66" w:rsidRPr="00544F66" w:rsidRDefault="00544F66" w:rsidP="007C3AA8">
      <w:pPr>
        <w:numPr>
          <w:ilvl w:val="0"/>
          <w:numId w:val="142"/>
        </w:numPr>
        <w:ind w:left="0" w:firstLine="709"/>
        <w:jc w:val="both"/>
        <w:rPr>
          <w:lang w:val="en-US"/>
        </w:rPr>
      </w:pPr>
      <w:proofErr w:type="spellStart"/>
      <w:r w:rsidRPr="00544F66">
        <w:rPr>
          <w:lang w:val="en-US"/>
        </w:rPr>
        <w:t>RDFLib</w:t>
      </w:r>
      <w:proofErr w:type="spellEnd"/>
      <w:r w:rsidRPr="00544F66">
        <w:rPr>
          <w:lang w:val="en-US"/>
        </w:rPr>
        <w:t xml:space="preserve"> Documentation [</w:t>
      </w:r>
      <w:r>
        <w:t>Электронный</w:t>
      </w:r>
      <w:r w:rsidRPr="00544F66">
        <w:rPr>
          <w:lang w:val="en-US"/>
        </w:rPr>
        <w:t xml:space="preserve"> </w:t>
      </w:r>
      <w:r>
        <w:t>ресурс</w:t>
      </w:r>
      <w:r w:rsidRPr="00544F66">
        <w:rPr>
          <w:lang w:val="en-US"/>
        </w:rPr>
        <w:t>]. — URL: https://rdflib.readthedocs.io/</w:t>
      </w:r>
    </w:p>
    <w:p w14:paraId="3486EF3A" w14:textId="721507C7" w:rsidR="00FB209A" w:rsidRPr="00606BC0" w:rsidRDefault="00544F66" w:rsidP="007C3AA8">
      <w:pPr>
        <w:numPr>
          <w:ilvl w:val="0"/>
          <w:numId w:val="142"/>
        </w:numPr>
        <w:ind w:left="0" w:firstLine="709"/>
        <w:jc w:val="both"/>
        <w:rPr>
          <w:rStyle w:val="af1"/>
          <w:color w:val="000000" w:themeColor="text1"/>
          <w:u w:val="none"/>
        </w:rPr>
      </w:pPr>
      <w:r>
        <w:t xml:space="preserve">OpenAI Python Library [Электронный ресурс]. — URL: </w:t>
      </w:r>
      <w:hyperlink r:id="rId18" w:history="1">
        <w:r w:rsidR="00FB209A" w:rsidRPr="00680DE9">
          <w:rPr>
            <w:rStyle w:val="af1"/>
            <w:color w:val="auto"/>
          </w:rPr>
          <w:t>https://github.com/openai/openai-python</w:t>
        </w:r>
      </w:hyperlink>
    </w:p>
    <w:p w14:paraId="62F83EA4" w14:textId="57585343" w:rsidR="00397E43" w:rsidRPr="00606BC0" w:rsidRDefault="00606BC0" w:rsidP="00EB7BDC">
      <w:pPr>
        <w:numPr>
          <w:ilvl w:val="0"/>
          <w:numId w:val="142"/>
        </w:numPr>
        <w:ind w:left="0" w:firstLine="709"/>
        <w:jc w:val="both"/>
        <w:rPr>
          <w:rStyle w:val="af1"/>
          <w:color w:val="auto"/>
        </w:rPr>
      </w:pPr>
      <w:r w:rsidRPr="00606BC0">
        <w:t xml:space="preserve">Соломенников Н. А. </w:t>
      </w:r>
      <w:r w:rsidRPr="00904CBA">
        <w:t>Разработка системы автоматизированного пополнения онтологической модели кафедры знаниями, извлечёнными из документо</w:t>
      </w:r>
      <w:r>
        <w:t>в</w:t>
      </w:r>
      <w:r w:rsidRPr="00606BC0">
        <w:t xml:space="preserve"> // Материалы 64-й Международной научной студенческой конференции. — Новосибирск, 15–21 апреля 2026 г.</w:t>
      </w:r>
      <w:r w:rsidR="00397E43" w:rsidRPr="00606BC0">
        <w:rPr>
          <w:rStyle w:val="af1"/>
          <w:color w:val="auto"/>
        </w:rPr>
        <w:br w:type="page"/>
      </w:r>
    </w:p>
    <w:p w14:paraId="4DBA853B" w14:textId="0930FE36" w:rsidR="00544F66" w:rsidRDefault="00397E43" w:rsidP="009A7D92">
      <w:pPr>
        <w:pStyle w:val="1"/>
        <w:ind w:hanging="11"/>
      </w:pPr>
      <w:bookmarkStart w:id="646" w:name="_Toc230037172"/>
      <w:bookmarkStart w:id="647" w:name="_Toc230090752"/>
      <w:bookmarkStart w:id="648" w:name="_Toc230205648"/>
      <w:bookmarkStart w:id="649" w:name="_Toc230206108"/>
      <w:bookmarkStart w:id="650" w:name="_Toc230206385"/>
      <w:bookmarkStart w:id="651" w:name="_Toc230207848"/>
      <w:bookmarkStart w:id="652" w:name="_Toc230428253"/>
      <w:bookmarkStart w:id="653" w:name="приложение-а"/>
      <w:bookmarkStart w:id="654" w:name="приложения"/>
      <w:bookmarkEnd w:id="640"/>
      <w:bookmarkEnd w:id="645"/>
      <w:r>
        <w:lastRenderedPageBreak/>
        <w:t>ПРИЛОЖЕНИЕ</w:t>
      </w:r>
      <w:r w:rsidR="00544F66">
        <w:t xml:space="preserve"> А</w:t>
      </w:r>
      <w:bookmarkEnd w:id="646"/>
      <w:bookmarkEnd w:id="647"/>
      <w:bookmarkEnd w:id="648"/>
      <w:bookmarkEnd w:id="649"/>
      <w:bookmarkEnd w:id="650"/>
      <w:bookmarkEnd w:id="651"/>
      <w:bookmarkEnd w:id="652"/>
    </w:p>
    <w:p w14:paraId="0390F5F5" w14:textId="6168103B" w:rsidR="001C64EA" w:rsidRPr="001C64EA" w:rsidRDefault="001C64EA" w:rsidP="001C64EA">
      <w:pPr>
        <w:ind w:firstLine="708"/>
        <w:jc w:val="both"/>
      </w:pPr>
      <w:bookmarkStart w:id="655" w:name="приложение-б"/>
      <w:bookmarkStart w:id="656" w:name="пример-документа-в-формате-uddm"/>
      <w:bookmarkEnd w:id="653"/>
      <w:r w:rsidRPr="001C64EA">
        <w:t>Ниже приведён сокращённый пример унифицированного представления</w:t>
      </w:r>
      <w:r>
        <w:t xml:space="preserve"> </w:t>
      </w:r>
      <w:r w:rsidRPr="001C64EA">
        <w:t>документа — заявления обучающегося на прохождение практики (</w:t>
      </w:r>
      <w:r>
        <w:t xml:space="preserve">рисунок А.1). Класс </w:t>
      </w:r>
      <w:r w:rsidRPr="001C64EA">
        <w:t xml:space="preserve">документа описан шаблоном в Приложении </w:t>
      </w:r>
      <w:r>
        <w:t>В</w:t>
      </w:r>
      <w:r w:rsidRPr="001C64EA">
        <w:t>. Пример иллюстрирует</w:t>
      </w:r>
      <w:r>
        <w:t xml:space="preserve"> </w:t>
      </w:r>
      <w:r w:rsidRPr="001C64EA">
        <w:t>использование всех трёх типов блоков (текст, список, таблица),</w:t>
      </w:r>
      <w:r>
        <w:t xml:space="preserve"> </w:t>
      </w:r>
      <w:r w:rsidRPr="001C64EA">
        <w:t>вложенных абзацев и табличных данных.</w:t>
      </w:r>
    </w:p>
    <w:p w14:paraId="448D4BC4" w14:textId="11151FEF" w:rsidR="003152E0" w:rsidRPr="003152E0" w:rsidRDefault="003152E0" w:rsidP="003152E0">
      <w:pPr>
        <w:ind w:firstLine="0"/>
        <w:rPr>
          <w:lang w:val="en-US"/>
        </w:rPr>
      </w:pPr>
      <w:r w:rsidRPr="003152E0">
        <w:rPr>
          <w:noProof/>
          <w:lang w:val="en-US"/>
        </w:rPr>
        <w:drawing>
          <wp:inline distT="0" distB="0" distL="0" distR="0" wp14:anchorId="7276C38D" wp14:editId="384E870B">
            <wp:extent cx="5939790" cy="5962650"/>
            <wp:effectExtent l="19050" t="19050" r="22860" b="1905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596265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351EEF4" w14:textId="74E2794E" w:rsidR="00F01DC6" w:rsidRDefault="00F01DC6" w:rsidP="00F01DC6">
      <w:pPr>
        <w:jc w:val="center"/>
      </w:pPr>
      <w:r>
        <w:t xml:space="preserve">Рисунок А.1 </w:t>
      </w:r>
      <w:r w:rsidRPr="002B5F3F">
        <w:t>—</w:t>
      </w:r>
      <w:r>
        <w:t xml:space="preserve"> Краткий пример документа в унифицированном формате</w:t>
      </w:r>
    </w:p>
    <w:p w14:paraId="352E1462" w14:textId="3D23CC73" w:rsidR="00397E43" w:rsidRDefault="00397E43">
      <w:pPr>
        <w:spacing w:after="160" w:line="278" w:lineRule="auto"/>
        <w:ind w:firstLine="0"/>
      </w:pPr>
      <w:r>
        <w:br w:type="page"/>
      </w:r>
    </w:p>
    <w:p w14:paraId="2BB4B7F2" w14:textId="0584A715" w:rsidR="00544F66" w:rsidRDefault="00397E43" w:rsidP="00F01DC6">
      <w:pPr>
        <w:pStyle w:val="1"/>
      </w:pPr>
      <w:bookmarkStart w:id="657" w:name="_Toc230037173"/>
      <w:bookmarkStart w:id="658" w:name="_Toc230090753"/>
      <w:bookmarkStart w:id="659" w:name="_Toc230205649"/>
      <w:bookmarkStart w:id="660" w:name="_Toc230206109"/>
      <w:bookmarkStart w:id="661" w:name="_Toc230206386"/>
      <w:bookmarkStart w:id="662" w:name="_Toc230207849"/>
      <w:bookmarkStart w:id="663" w:name="_Toc230428254"/>
      <w:bookmarkStart w:id="664" w:name="приложение-в"/>
      <w:bookmarkEnd w:id="655"/>
      <w:bookmarkEnd w:id="656"/>
      <w:r>
        <w:lastRenderedPageBreak/>
        <w:t xml:space="preserve">ПРИЛОЖЕНИЕ </w:t>
      </w:r>
      <w:r w:rsidR="0053438B">
        <w:t>Б</w:t>
      </w:r>
      <w:bookmarkEnd w:id="657"/>
      <w:bookmarkEnd w:id="658"/>
      <w:bookmarkEnd w:id="659"/>
      <w:bookmarkEnd w:id="660"/>
      <w:bookmarkEnd w:id="661"/>
      <w:bookmarkEnd w:id="662"/>
      <w:bookmarkEnd w:id="663"/>
    </w:p>
    <w:p w14:paraId="6BD108EC" w14:textId="727A5FD5" w:rsidR="001C64EA" w:rsidRPr="001C64EA" w:rsidRDefault="001C64EA" w:rsidP="001C64EA">
      <w:pPr>
        <w:jc w:val="both"/>
      </w:pPr>
      <w:r w:rsidRPr="001C64EA">
        <w:t>Ниже привед</w:t>
      </w:r>
      <w:r>
        <w:t>е</w:t>
      </w:r>
      <w:r w:rsidRPr="001C64EA">
        <w:t>н</w:t>
      </w:r>
      <w:r>
        <w:t xml:space="preserve">а </w:t>
      </w:r>
      <w:r w:rsidRPr="001C64EA">
        <w:t>схем</w:t>
      </w:r>
      <w:r>
        <w:t>а онтологии</w:t>
      </w:r>
      <w:r w:rsidRPr="001C64EA">
        <w:t xml:space="preserve"> кафедры,</w:t>
      </w:r>
      <w:r>
        <w:t xml:space="preserve"> </w:t>
      </w:r>
      <w:r w:rsidRPr="001C64EA">
        <w:t>иллюстрирующ</w:t>
      </w:r>
      <w:r w:rsidR="00355B39">
        <w:t>ая</w:t>
      </w:r>
      <w:r w:rsidRPr="001C64EA">
        <w:t xml:space="preserve"> </w:t>
      </w:r>
      <w:r w:rsidR="00355B39">
        <w:t>классы и свойства, связывающий индивиды их данных классов</w:t>
      </w:r>
      <w:r w:rsidR="00502100">
        <w:t xml:space="preserve"> (рисунок Б.1)</w:t>
      </w:r>
      <w:r w:rsidR="00355B39">
        <w:t xml:space="preserve">. </w:t>
      </w:r>
      <w:r>
        <w:t xml:space="preserve">Для </w:t>
      </w:r>
      <w:r w:rsidRPr="001C64EA">
        <w:t>аннотаци</w:t>
      </w:r>
      <w:r>
        <w:t>и</w:t>
      </w:r>
      <w:r w:rsidRPr="001C64EA">
        <w:t xml:space="preserve"> </w:t>
      </w:r>
      <w:proofErr w:type="gramStart"/>
      <w:r w:rsidRPr="001C64EA">
        <w:t>`:</w:t>
      </w:r>
      <w:proofErr w:type="spellStart"/>
      <w:r w:rsidRPr="001C64EA">
        <w:t>mergePolicy</w:t>
      </w:r>
      <w:proofErr w:type="spellEnd"/>
      <w:proofErr w:type="gramEnd"/>
      <w:r w:rsidRPr="001C64EA">
        <w:t>`</w:t>
      </w:r>
      <w:r>
        <w:t xml:space="preserve"> указаны</w:t>
      </w:r>
      <w:r w:rsidR="00502100">
        <w:t xml:space="preserve"> экземпляры (</w:t>
      </w:r>
      <w:r>
        <w:t>индивиды</w:t>
      </w:r>
      <w:r w:rsidR="00502100">
        <w:t>)</w:t>
      </w:r>
      <w:r w:rsidRPr="001C64EA">
        <w:t>. Полный текст схемы доступен в</w:t>
      </w:r>
      <w:r>
        <w:t xml:space="preserve"> </w:t>
      </w:r>
      <w:r w:rsidRPr="001C64EA">
        <w:t>исходных материалах системы.</w:t>
      </w:r>
    </w:p>
    <w:p w14:paraId="41FF50CF" w14:textId="79B1EE86" w:rsidR="00D23D1C" w:rsidRDefault="00D23D1C" w:rsidP="00D23D1C">
      <w:pPr>
        <w:ind w:firstLine="0"/>
      </w:pPr>
      <w:bookmarkStart w:id="665" w:name="фрагмент-схемы-онтологии-кафедры"/>
      <w:r w:rsidRPr="00D23D1C">
        <w:rPr>
          <w:noProof/>
        </w:rPr>
        <w:drawing>
          <wp:inline distT="0" distB="0" distL="0" distR="0" wp14:anchorId="3A18900D" wp14:editId="46EF15AB">
            <wp:extent cx="5939790" cy="4248150"/>
            <wp:effectExtent l="19050" t="19050" r="22860" b="1905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424815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15FF506" w14:textId="1C71053E" w:rsidR="00F01DC6" w:rsidRDefault="00F01DC6" w:rsidP="00F01DC6">
      <w:pPr>
        <w:ind w:firstLine="0"/>
        <w:jc w:val="center"/>
      </w:pPr>
      <w:r>
        <w:t xml:space="preserve">Рисунок Б.1 </w:t>
      </w:r>
      <w:r w:rsidRPr="002B5F3F">
        <w:t>—</w:t>
      </w:r>
      <w:r>
        <w:t xml:space="preserve"> Схема онтологии кафедры</w:t>
      </w:r>
    </w:p>
    <w:p w14:paraId="14DABDD0" w14:textId="236A6C7F" w:rsidR="00397E43" w:rsidRDefault="00397E43">
      <w:pPr>
        <w:spacing w:after="160" w:line="278" w:lineRule="auto"/>
        <w:ind w:firstLine="0"/>
      </w:pPr>
      <w:r>
        <w:br w:type="page"/>
      </w:r>
    </w:p>
    <w:p w14:paraId="0B0B3C9A" w14:textId="67CBC356" w:rsidR="00544F66" w:rsidRDefault="00397E43" w:rsidP="00397E43">
      <w:pPr>
        <w:pStyle w:val="1"/>
      </w:pPr>
      <w:bookmarkStart w:id="666" w:name="_Toc230037174"/>
      <w:bookmarkStart w:id="667" w:name="_Toc230090754"/>
      <w:bookmarkStart w:id="668" w:name="_Toc230205650"/>
      <w:bookmarkStart w:id="669" w:name="_Toc230206110"/>
      <w:bookmarkStart w:id="670" w:name="_Toc230206387"/>
      <w:bookmarkStart w:id="671" w:name="_Toc230207850"/>
      <w:bookmarkStart w:id="672" w:name="_Toc230428255"/>
      <w:bookmarkStart w:id="673" w:name="приложение-г"/>
      <w:bookmarkEnd w:id="664"/>
      <w:bookmarkEnd w:id="665"/>
      <w:r>
        <w:lastRenderedPageBreak/>
        <w:t xml:space="preserve">ПРИЛОЖЕНИЕ </w:t>
      </w:r>
      <w:r w:rsidR="00003B3D">
        <w:t>В</w:t>
      </w:r>
      <w:bookmarkEnd w:id="666"/>
      <w:bookmarkEnd w:id="667"/>
      <w:bookmarkEnd w:id="668"/>
      <w:bookmarkEnd w:id="669"/>
      <w:bookmarkEnd w:id="670"/>
      <w:bookmarkEnd w:id="671"/>
      <w:bookmarkEnd w:id="672"/>
    </w:p>
    <w:p w14:paraId="3FA2667B" w14:textId="6793E093" w:rsidR="00502100" w:rsidRPr="00502100" w:rsidRDefault="00502100" w:rsidP="00502100">
      <w:pPr>
        <w:jc w:val="both"/>
      </w:pPr>
      <w:r w:rsidRPr="00502100">
        <w:t xml:space="preserve">Ниже приведён </w:t>
      </w:r>
      <w:r w:rsidR="00A22A49">
        <w:t xml:space="preserve">сокращённый </w:t>
      </w:r>
      <w:r w:rsidRPr="00502100">
        <w:t>пример кода шаблона для класса документа «заявление</w:t>
      </w:r>
      <w:r>
        <w:t xml:space="preserve"> </w:t>
      </w:r>
      <w:r w:rsidRPr="00502100">
        <w:t>обучающегося на прохождение практики»</w:t>
      </w:r>
      <w:r>
        <w:t xml:space="preserve"> (рисунок В.1)</w:t>
      </w:r>
      <w:r w:rsidRPr="00502100">
        <w:t>. Шаблон включает все три</w:t>
      </w:r>
      <w:r>
        <w:t xml:space="preserve"> </w:t>
      </w:r>
      <w:r w:rsidRPr="00502100">
        <w:t>обязательных метода контракта:</w:t>
      </w:r>
      <w:r>
        <w:t xml:space="preserve"> </w:t>
      </w:r>
      <w:r w:rsidRPr="00502100">
        <w:t>правила распознавания принадлежности документа классу</w:t>
      </w:r>
      <w:r>
        <w:t xml:space="preserve"> </w:t>
      </w:r>
      <w:r w:rsidRPr="00502100">
        <w:t>(`</w:t>
      </w:r>
      <w:proofErr w:type="spellStart"/>
      <w:r w:rsidRPr="00502100">
        <w:t>classify</w:t>
      </w:r>
      <w:proofErr w:type="spellEnd"/>
      <w:r w:rsidRPr="00502100">
        <w:t>`), описание извлекаемых полей (`</w:t>
      </w:r>
      <w:proofErr w:type="spellStart"/>
      <w:r w:rsidRPr="00502100">
        <w:t>fields</w:t>
      </w:r>
      <w:proofErr w:type="spellEnd"/>
      <w:r w:rsidRPr="00502100">
        <w:t>`) и правила</w:t>
      </w:r>
      <w:r>
        <w:t xml:space="preserve"> </w:t>
      </w:r>
      <w:r w:rsidRPr="00502100">
        <w:t>сборки графа фактов (`</w:t>
      </w:r>
      <w:proofErr w:type="spellStart"/>
      <w:r w:rsidRPr="00502100">
        <w:t>build</w:t>
      </w:r>
      <w:proofErr w:type="spellEnd"/>
      <w:r w:rsidRPr="00502100">
        <w:t>`).</w:t>
      </w:r>
    </w:p>
    <w:p w14:paraId="76C567A0" w14:textId="60A4B282" w:rsidR="00D044EF" w:rsidRDefault="00D044EF" w:rsidP="00502100">
      <w:pPr>
        <w:ind w:firstLine="0"/>
        <w:jc w:val="center"/>
      </w:pPr>
      <w:bookmarkStart w:id="674" w:name="пример-кода-шаблона-извлечения-знаний"/>
      <w:r w:rsidRPr="00D044EF">
        <w:rPr>
          <w:noProof/>
        </w:rPr>
        <w:drawing>
          <wp:inline distT="0" distB="0" distL="0" distR="0" wp14:anchorId="296111B9" wp14:editId="200E4536">
            <wp:extent cx="5227287" cy="6838950"/>
            <wp:effectExtent l="19050" t="19050" r="12065" b="1905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34633" cy="684856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bookmarkEnd w:id="654"/>
    <w:bookmarkEnd w:id="673"/>
    <w:bookmarkEnd w:id="674"/>
    <w:p w14:paraId="50B4074B" w14:textId="2F1B54E0" w:rsidR="00F01DC6" w:rsidRDefault="00F01DC6" w:rsidP="00A22A49">
      <w:pPr>
        <w:jc w:val="center"/>
      </w:pPr>
      <w:r>
        <w:t xml:space="preserve">Рисунок В.1 </w:t>
      </w:r>
      <w:r w:rsidRPr="002B5F3F">
        <w:t>—</w:t>
      </w:r>
      <w:r>
        <w:t xml:space="preserve"> Пример кода шаблона извлечения знаний</w:t>
      </w:r>
      <w:r>
        <w:br w:type="page"/>
      </w:r>
    </w:p>
    <w:p w14:paraId="096580EF" w14:textId="7F433AF6" w:rsidR="00061215" w:rsidRPr="00B479E7" w:rsidRDefault="00397E43" w:rsidP="00397E43">
      <w:pPr>
        <w:pStyle w:val="1"/>
      </w:pPr>
      <w:bookmarkStart w:id="675" w:name="_Toc230205651"/>
      <w:bookmarkStart w:id="676" w:name="_Toc230206111"/>
      <w:bookmarkStart w:id="677" w:name="_Toc230206388"/>
      <w:bookmarkStart w:id="678" w:name="_Toc230207851"/>
      <w:bookmarkStart w:id="679" w:name="_Toc230428256"/>
      <w:r>
        <w:lastRenderedPageBreak/>
        <w:t>ПРИЛОЖЕНИЕ Г</w:t>
      </w:r>
      <w:bookmarkEnd w:id="675"/>
      <w:bookmarkEnd w:id="676"/>
      <w:bookmarkEnd w:id="677"/>
      <w:bookmarkEnd w:id="678"/>
      <w:bookmarkEnd w:id="679"/>
    </w:p>
    <w:p w14:paraId="3BD35D5A" w14:textId="77777777" w:rsidR="00C87CD7" w:rsidRPr="00B479E7" w:rsidRDefault="00C87CD7" w:rsidP="00C87CD7"/>
    <w:p w14:paraId="42AC4C9B" w14:textId="77777777" w:rsidR="00C87CD7" w:rsidRPr="00B479E7" w:rsidRDefault="00C87CD7" w:rsidP="00C87CD7"/>
    <w:p w14:paraId="15EDB7EF" w14:textId="77777777" w:rsidR="00C87CD7" w:rsidRPr="00B479E7" w:rsidRDefault="00C87CD7" w:rsidP="00C87CD7"/>
    <w:p w14:paraId="70AE1787" w14:textId="77777777" w:rsidR="00C87CD7" w:rsidRPr="00B479E7" w:rsidRDefault="00C87CD7" w:rsidP="00C87CD7"/>
    <w:p w14:paraId="0E0B9B42" w14:textId="77777777" w:rsidR="00C87CD7" w:rsidRPr="00B479E7" w:rsidRDefault="00C87CD7" w:rsidP="00C87CD7"/>
    <w:p w14:paraId="0DA43B26" w14:textId="77777777" w:rsidR="00C87CD7" w:rsidRPr="00B479E7" w:rsidRDefault="00C87CD7" w:rsidP="00C87CD7"/>
    <w:p w14:paraId="2587E85E" w14:textId="77777777" w:rsidR="00C87CD7" w:rsidRPr="00B479E7" w:rsidRDefault="00C87CD7" w:rsidP="00C87CD7"/>
    <w:p w14:paraId="5425F39F" w14:textId="77777777" w:rsidR="00C87CD7" w:rsidRPr="00B479E7" w:rsidRDefault="00C87CD7" w:rsidP="00C87CD7"/>
    <w:p w14:paraId="50511BD6" w14:textId="77777777" w:rsidR="00C87CD7" w:rsidRPr="00B479E7" w:rsidRDefault="00C87CD7" w:rsidP="00C87CD7"/>
    <w:p w14:paraId="3ABA3A63" w14:textId="77777777" w:rsidR="00C87CD7" w:rsidRPr="00B479E7" w:rsidRDefault="00C87CD7" w:rsidP="00C87CD7"/>
    <w:p w14:paraId="70070474" w14:textId="77777777" w:rsidR="00C87CD7" w:rsidRPr="00B479E7" w:rsidRDefault="00C87CD7" w:rsidP="00C87CD7"/>
    <w:p w14:paraId="695872ED" w14:textId="7BAF9584" w:rsidR="00C87CD7" w:rsidRPr="00C87CD7" w:rsidRDefault="00C87CD7" w:rsidP="00C87CD7">
      <w:pPr>
        <w:ind w:firstLine="0"/>
        <w:jc w:val="center"/>
        <w:rPr>
          <w:b/>
          <w:bCs/>
        </w:rPr>
      </w:pPr>
      <w:r w:rsidRPr="00C87CD7">
        <w:rPr>
          <w:b/>
          <w:bCs/>
        </w:rPr>
        <w:t>ПРОГРАММА «</w:t>
      </w:r>
      <w:r w:rsidRPr="00C87CD7">
        <w:rPr>
          <w:b/>
          <w:bCs/>
          <w:lang w:val="en-US"/>
        </w:rPr>
        <w:t>Doc</w:t>
      </w:r>
      <w:r w:rsidRPr="00B479E7">
        <w:rPr>
          <w:b/>
          <w:bCs/>
        </w:rPr>
        <w:t>2</w:t>
      </w:r>
      <w:r w:rsidRPr="00C87CD7">
        <w:rPr>
          <w:b/>
          <w:bCs/>
          <w:lang w:val="en-US"/>
        </w:rPr>
        <w:t>Onto</w:t>
      </w:r>
      <w:r w:rsidRPr="00C87CD7">
        <w:rPr>
          <w:b/>
          <w:bCs/>
        </w:rPr>
        <w:t>»</w:t>
      </w:r>
    </w:p>
    <w:p w14:paraId="5D54622C" w14:textId="776E9BB5" w:rsidR="00397E43" w:rsidRDefault="00C87CD7" w:rsidP="00C87CD7">
      <w:pPr>
        <w:ind w:firstLine="0"/>
        <w:jc w:val="center"/>
        <w:rPr>
          <w:b/>
          <w:bCs/>
        </w:rPr>
      </w:pPr>
      <w:r w:rsidRPr="00C87CD7">
        <w:rPr>
          <w:b/>
          <w:bCs/>
        </w:rPr>
        <w:t>ОПИСАНИЕ ПРОГРАММЫ</w:t>
      </w:r>
    </w:p>
    <w:p w14:paraId="393ADDB8" w14:textId="77777777" w:rsidR="00B479E7" w:rsidRDefault="00B479E7" w:rsidP="00B479E7">
      <w:pPr>
        <w:rPr>
          <w:b/>
          <w:bCs/>
        </w:rPr>
      </w:pPr>
      <w:bookmarkStart w:id="680" w:name="приложение-д"/>
    </w:p>
    <w:p w14:paraId="40670A70" w14:textId="77777777" w:rsidR="00B479E7" w:rsidRDefault="00B479E7" w:rsidP="00B479E7">
      <w:pPr>
        <w:rPr>
          <w:b/>
          <w:bCs/>
        </w:rPr>
      </w:pPr>
    </w:p>
    <w:p w14:paraId="7142E2DB" w14:textId="77777777" w:rsidR="00B479E7" w:rsidRDefault="00B479E7" w:rsidP="00B479E7">
      <w:pPr>
        <w:rPr>
          <w:b/>
          <w:bCs/>
        </w:rPr>
      </w:pPr>
    </w:p>
    <w:p w14:paraId="307254C8" w14:textId="77777777" w:rsidR="00B479E7" w:rsidRDefault="00B479E7" w:rsidP="00B479E7">
      <w:pPr>
        <w:rPr>
          <w:b/>
          <w:bCs/>
        </w:rPr>
      </w:pPr>
    </w:p>
    <w:p w14:paraId="72E9F493" w14:textId="77777777" w:rsidR="00B479E7" w:rsidRDefault="00B479E7" w:rsidP="00B479E7">
      <w:pPr>
        <w:rPr>
          <w:b/>
          <w:bCs/>
        </w:rPr>
      </w:pPr>
    </w:p>
    <w:p w14:paraId="24B9F94D" w14:textId="77777777" w:rsidR="00B479E7" w:rsidRDefault="00B479E7" w:rsidP="00B479E7">
      <w:pPr>
        <w:rPr>
          <w:b/>
          <w:bCs/>
        </w:rPr>
      </w:pPr>
    </w:p>
    <w:p w14:paraId="79DBA905" w14:textId="77777777" w:rsidR="00B479E7" w:rsidRDefault="00B479E7" w:rsidP="00B479E7">
      <w:pPr>
        <w:rPr>
          <w:b/>
          <w:bCs/>
        </w:rPr>
      </w:pPr>
    </w:p>
    <w:p w14:paraId="667908A3" w14:textId="77777777" w:rsidR="00B479E7" w:rsidRDefault="00B479E7" w:rsidP="00B479E7">
      <w:pPr>
        <w:rPr>
          <w:b/>
          <w:bCs/>
        </w:rPr>
      </w:pPr>
    </w:p>
    <w:p w14:paraId="4BFB50C1" w14:textId="77777777" w:rsidR="00B479E7" w:rsidRDefault="00B479E7" w:rsidP="00B479E7">
      <w:pPr>
        <w:rPr>
          <w:b/>
          <w:bCs/>
        </w:rPr>
      </w:pPr>
    </w:p>
    <w:p w14:paraId="0CB91D71" w14:textId="77777777" w:rsidR="00B479E7" w:rsidRDefault="00B479E7" w:rsidP="00B479E7">
      <w:pPr>
        <w:rPr>
          <w:b/>
          <w:bCs/>
        </w:rPr>
      </w:pPr>
    </w:p>
    <w:p w14:paraId="23E5C069" w14:textId="77777777" w:rsidR="00B479E7" w:rsidRDefault="00B479E7" w:rsidP="00B479E7">
      <w:pPr>
        <w:rPr>
          <w:b/>
          <w:bCs/>
        </w:rPr>
      </w:pPr>
    </w:p>
    <w:p w14:paraId="3C196CCB" w14:textId="77777777" w:rsidR="00B479E7" w:rsidRDefault="00B479E7" w:rsidP="00B479E7">
      <w:pPr>
        <w:rPr>
          <w:b/>
          <w:bCs/>
        </w:rPr>
      </w:pPr>
    </w:p>
    <w:p w14:paraId="771D54DB" w14:textId="77777777" w:rsidR="00B479E7" w:rsidRDefault="00B479E7" w:rsidP="00B479E7">
      <w:pPr>
        <w:ind w:firstLine="0"/>
        <w:rPr>
          <w:b/>
          <w:bCs/>
        </w:rPr>
      </w:pPr>
    </w:p>
    <w:p w14:paraId="6E91A2E2" w14:textId="56106CB0" w:rsidR="00B479E7" w:rsidRDefault="00B479E7" w:rsidP="00B479E7">
      <w:pPr>
        <w:jc w:val="center"/>
      </w:pPr>
      <w:r>
        <w:t>Листов 1</w:t>
      </w:r>
      <w:r w:rsidR="00FE41E9">
        <w:t>3</w:t>
      </w:r>
    </w:p>
    <w:p w14:paraId="6422B84D" w14:textId="77777777" w:rsidR="00B479E7" w:rsidRDefault="00B479E7" w:rsidP="00B479E7">
      <w:pPr>
        <w:jc w:val="center"/>
      </w:pPr>
      <w:r>
        <w:t>Новосибирск, 2026</w:t>
      </w:r>
    </w:p>
    <w:p w14:paraId="3FD2BE6A" w14:textId="12DFCD11" w:rsidR="00B479E7" w:rsidRDefault="00B479E7">
      <w:pPr>
        <w:spacing w:after="160" w:line="278" w:lineRule="auto"/>
        <w:ind w:firstLine="0"/>
      </w:pPr>
      <w:r>
        <w:br w:type="page"/>
      </w:r>
    </w:p>
    <w:p w14:paraId="23055A16" w14:textId="77777777" w:rsidR="00B479E7" w:rsidRDefault="00B479E7" w:rsidP="00692013">
      <w:pPr>
        <w:jc w:val="center"/>
      </w:pPr>
      <w:r>
        <w:rPr>
          <w:b/>
          <w:bCs/>
        </w:rPr>
        <w:lastRenderedPageBreak/>
        <w:t>СОДЕРЖАНИЕ</w:t>
      </w:r>
    </w:p>
    <w:bookmarkStart w:id="681" w:name="_Toc230205652"/>
    <w:bookmarkStart w:id="682" w:name="_Toc230206112"/>
    <w:bookmarkStart w:id="683" w:name="_Toc230206389"/>
    <w:bookmarkStart w:id="684" w:name="аннотация"/>
    <w:bookmarkEnd w:id="680"/>
    <w:p w14:paraId="4C5EF160" w14:textId="2735A3B6" w:rsidR="009A5794" w:rsidRDefault="009A5794" w:rsidP="00CA698C">
      <w:pPr>
        <w:pStyle w:val="11"/>
        <w:rPr>
          <w:rFonts w:asciiTheme="minorHAnsi" w:eastAsiaTheme="minorEastAsia" w:hAnsiTheme="minorHAnsi"/>
          <w:noProof/>
          <w:color w:val="auto"/>
          <w:sz w:val="24"/>
          <w:lang w:eastAsia="ru-RU"/>
        </w:rPr>
      </w:pPr>
      <w:r>
        <w:rPr>
          <w:color w:val="auto"/>
        </w:rPr>
        <w:fldChar w:fldCharType="begin"/>
      </w:r>
      <w:r>
        <w:rPr>
          <w:color w:val="auto"/>
        </w:rPr>
        <w:instrText xml:space="preserve"> TOC \o "1-4" \h \z \u </w:instrText>
      </w:r>
      <w:r>
        <w:rPr>
          <w:color w:val="auto"/>
        </w:rPr>
        <w:fldChar w:fldCharType="separate"/>
      </w:r>
      <w:hyperlink w:anchor="_Toc230207921" w:history="1">
        <w:r w:rsidRPr="004E7358">
          <w:rPr>
            <w:rStyle w:val="af1"/>
            <w:noProof/>
          </w:rPr>
          <w:t>А</w:t>
        </w:r>
        <w:r w:rsidR="00BF7F62">
          <w:rPr>
            <w:rStyle w:val="af1"/>
            <w:noProof/>
          </w:rPr>
          <w:t>ннотация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_Toc230207921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69</w:t>
        </w:r>
        <w:r>
          <w:rPr>
            <w:noProof/>
            <w:webHidden/>
          </w:rPr>
          <w:fldChar w:fldCharType="end"/>
        </w:r>
      </w:hyperlink>
    </w:p>
    <w:p w14:paraId="715ECBE2" w14:textId="77777777" w:rsidR="009A5794" w:rsidRDefault="00000000" w:rsidP="00955D73">
      <w:pPr>
        <w:pStyle w:val="23"/>
        <w:rPr>
          <w:rFonts w:asciiTheme="minorHAnsi" w:eastAsiaTheme="minorEastAsia" w:hAnsiTheme="minorHAnsi"/>
          <w:noProof/>
          <w:color w:val="auto"/>
          <w:sz w:val="24"/>
          <w:lang w:eastAsia="ru-RU"/>
        </w:rPr>
      </w:pPr>
      <w:hyperlink w:anchor="_Toc230207922" w:history="1">
        <w:r w:rsidR="009A5794" w:rsidRPr="004E7358">
          <w:rPr>
            <w:rStyle w:val="af1"/>
            <w:noProof/>
          </w:rPr>
          <w:t>1 Общие сведения</w:t>
        </w:r>
        <w:r w:rsidR="009A5794">
          <w:rPr>
            <w:noProof/>
            <w:webHidden/>
          </w:rPr>
          <w:tab/>
        </w:r>
        <w:r w:rsidR="009A5794">
          <w:rPr>
            <w:noProof/>
            <w:webHidden/>
          </w:rPr>
          <w:fldChar w:fldCharType="begin"/>
        </w:r>
        <w:r w:rsidR="009A5794">
          <w:rPr>
            <w:noProof/>
            <w:webHidden/>
          </w:rPr>
          <w:instrText xml:space="preserve"> PAGEREF _Toc230207922 \h </w:instrText>
        </w:r>
        <w:r w:rsidR="009A5794">
          <w:rPr>
            <w:noProof/>
            <w:webHidden/>
          </w:rPr>
        </w:r>
        <w:r w:rsidR="009A5794">
          <w:rPr>
            <w:noProof/>
            <w:webHidden/>
          </w:rPr>
          <w:fldChar w:fldCharType="separate"/>
        </w:r>
        <w:r w:rsidR="009A5794">
          <w:rPr>
            <w:noProof/>
            <w:webHidden/>
          </w:rPr>
          <w:t>70</w:t>
        </w:r>
        <w:r w:rsidR="009A5794">
          <w:rPr>
            <w:noProof/>
            <w:webHidden/>
          </w:rPr>
          <w:fldChar w:fldCharType="end"/>
        </w:r>
      </w:hyperlink>
    </w:p>
    <w:p w14:paraId="5CC09F67" w14:textId="77777777" w:rsidR="009A5794" w:rsidRDefault="00000000" w:rsidP="009A5794">
      <w:pPr>
        <w:pStyle w:val="31"/>
        <w:rPr>
          <w:rFonts w:asciiTheme="minorHAnsi" w:eastAsiaTheme="minorEastAsia" w:hAnsiTheme="minorHAnsi"/>
          <w:noProof/>
          <w:color w:val="auto"/>
          <w:sz w:val="24"/>
          <w:lang w:eastAsia="ru-RU"/>
        </w:rPr>
      </w:pPr>
      <w:hyperlink w:anchor="_Toc230207923" w:history="1">
        <w:r w:rsidR="009A5794" w:rsidRPr="004E7358">
          <w:rPr>
            <w:rStyle w:val="af1"/>
            <w:noProof/>
          </w:rPr>
          <w:t>1.1 Обозначение и наименование программы</w:t>
        </w:r>
        <w:r w:rsidR="009A5794">
          <w:rPr>
            <w:noProof/>
            <w:webHidden/>
          </w:rPr>
          <w:tab/>
        </w:r>
        <w:r w:rsidR="009A5794">
          <w:rPr>
            <w:noProof/>
            <w:webHidden/>
          </w:rPr>
          <w:fldChar w:fldCharType="begin"/>
        </w:r>
        <w:r w:rsidR="009A5794">
          <w:rPr>
            <w:noProof/>
            <w:webHidden/>
          </w:rPr>
          <w:instrText xml:space="preserve"> PAGEREF _Toc230207923 \h </w:instrText>
        </w:r>
        <w:r w:rsidR="009A5794">
          <w:rPr>
            <w:noProof/>
            <w:webHidden/>
          </w:rPr>
        </w:r>
        <w:r w:rsidR="009A5794">
          <w:rPr>
            <w:noProof/>
            <w:webHidden/>
          </w:rPr>
          <w:fldChar w:fldCharType="separate"/>
        </w:r>
        <w:r w:rsidR="009A5794">
          <w:rPr>
            <w:noProof/>
            <w:webHidden/>
          </w:rPr>
          <w:t>70</w:t>
        </w:r>
        <w:r w:rsidR="009A5794">
          <w:rPr>
            <w:noProof/>
            <w:webHidden/>
          </w:rPr>
          <w:fldChar w:fldCharType="end"/>
        </w:r>
      </w:hyperlink>
    </w:p>
    <w:p w14:paraId="64B00776" w14:textId="77777777" w:rsidR="009A5794" w:rsidRDefault="00000000" w:rsidP="009A5794">
      <w:pPr>
        <w:pStyle w:val="31"/>
        <w:rPr>
          <w:rFonts w:asciiTheme="minorHAnsi" w:eastAsiaTheme="minorEastAsia" w:hAnsiTheme="minorHAnsi"/>
          <w:noProof/>
          <w:color w:val="auto"/>
          <w:sz w:val="24"/>
          <w:lang w:eastAsia="ru-RU"/>
        </w:rPr>
      </w:pPr>
      <w:hyperlink w:anchor="_Toc230207924" w:history="1">
        <w:r w:rsidR="009A5794" w:rsidRPr="004E7358">
          <w:rPr>
            <w:rStyle w:val="af1"/>
            <w:noProof/>
          </w:rPr>
          <w:t>1.2 Программное обеспечение, необходимое для функционирования программы</w:t>
        </w:r>
        <w:r w:rsidR="009A5794">
          <w:rPr>
            <w:noProof/>
            <w:webHidden/>
          </w:rPr>
          <w:tab/>
        </w:r>
        <w:r w:rsidR="009A5794">
          <w:rPr>
            <w:noProof/>
            <w:webHidden/>
          </w:rPr>
          <w:fldChar w:fldCharType="begin"/>
        </w:r>
        <w:r w:rsidR="009A5794">
          <w:rPr>
            <w:noProof/>
            <w:webHidden/>
          </w:rPr>
          <w:instrText xml:space="preserve"> PAGEREF _Toc230207924 \h </w:instrText>
        </w:r>
        <w:r w:rsidR="009A5794">
          <w:rPr>
            <w:noProof/>
            <w:webHidden/>
          </w:rPr>
        </w:r>
        <w:r w:rsidR="009A5794">
          <w:rPr>
            <w:noProof/>
            <w:webHidden/>
          </w:rPr>
          <w:fldChar w:fldCharType="separate"/>
        </w:r>
        <w:r w:rsidR="009A5794">
          <w:rPr>
            <w:noProof/>
            <w:webHidden/>
          </w:rPr>
          <w:t>70</w:t>
        </w:r>
        <w:r w:rsidR="009A5794">
          <w:rPr>
            <w:noProof/>
            <w:webHidden/>
          </w:rPr>
          <w:fldChar w:fldCharType="end"/>
        </w:r>
      </w:hyperlink>
    </w:p>
    <w:p w14:paraId="501B19ED" w14:textId="77777777" w:rsidR="009A5794" w:rsidRDefault="00000000" w:rsidP="009A5794">
      <w:pPr>
        <w:pStyle w:val="31"/>
        <w:rPr>
          <w:rFonts w:asciiTheme="minorHAnsi" w:eastAsiaTheme="minorEastAsia" w:hAnsiTheme="minorHAnsi"/>
          <w:noProof/>
          <w:color w:val="auto"/>
          <w:sz w:val="24"/>
          <w:lang w:eastAsia="ru-RU"/>
        </w:rPr>
      </w:pPr>
      <w:hyperlink w:anchor="_Toc230207925" w:history="1">
        <w:r w:rsidR="009A5794" w:rsidRPr="004E7358">
          <w:rPr>
            <w:rStyle w:val="af1"/>
            <w:noProof/>
          </w:rPr>
          <w:t>1.3 Языки программирования</w:t>
        </w:r>
        <w:r w:rsidR="009A5794">
          <w:rPr>
            <w:noProof/>
            <w:webHidden/>
          </w:rPr>
          <w:tab/>
        </w:r>
        <w:r w:rsidR="009A5794">
          <w:rPr>
            <w:noProof/>
            <w:webHidden/>
          </w:rPr>
          <w:fldChar w:fldCharType="begin"/>
        </w:r>
        <w:r w:rsidR="009A5794">
          <w:rPr>
            <w:noProof/>
            <w:webHidden/>
          </w:rPr>
          <w:instrText xml:space="preserve"> PAGEREF _Toc230207925 \h </w:instrText>
        </w:r>
        <w:r w:rsidR="009A5794">
          <w:rPr>
            <w:noProof/>
            <w:webHidden/>
          </w:rPr>
        </w:r>
        <w:r w:rsidR="009A5794">
          <w:rPr>
            <w:noProof/>
            <w:webHidden/>
          </w:rPr>
          <w:fldChar w:fldCharType="separate"/>
        </w:r>
        <w:r w:rsidR="009A5794">
          <w:rPr>
            <w:noProof/>
            <w:webHidden/>
          </w:rPr>
          <w:t>70</w:t>
        </w:r>
        <w:r w:rsidR="009A5794">
          <w:rPr>
            <w:noProof/>
            <w:webHidden/>
          </w:rPr>
          <w:fldChar w:fldCharType="end"/>
        </w:r>
      </w:hyperlink>
    </w:p>
    <w:p w14:paraId="3ABE6DB1" w14:textId="77777777" w:rsidR="009A5794" w:rsidRDefault="00000000" w:rsidP="00955D73">
      <w:pPr>
        <w:pStyle w:val="23"/>
        <w:rPr>
          <w:rFonts w:asciiTheme="minorHAnsi" w:eastAsiaTheme="minorEastAsia" w:hAnsiTheme="minorHAnsi"/>
          <w:noProof/>
          <w:color w:val="auto"/>
          <w:sz w:val="24"/>
          <w:lang w:eastAsia="ru-RU"/>
        </w:rPr>
      </w:pPr>
      <w:hyperlink w:anchor="_Toc230207926" w:history="1">
        <w:r w:rsidR="009A5794" w:rsidRPr="004E7358">
          <w:rPr>
            <w:rStyle w:val="af1"/>
            <w:noProof/>
          </w:rPr>
          <w:t>2 Функциональное назначение</w:t>
        </w:r>
        <w:r w:rsidR="009A5794">
          <w:rPr>
            <w:noProof/>
            <w:webHidden/>
          </w:rPr>
          <w:tab/>
        </w:r>
        <w:r w:rsidR="009A5794">
          <w:rPr>
            <w:noProof/>
            <w:webHidden/>
          </w:rPr>
          <w:fldChar w:fldCharType="begin"/>
        </w:r>
        <w:r w:rsidR="009A5794">
          <w:rPr>
            <w:noProof/>
            <w:webHidden/>
          </w:rPr>
          <w:instrText xml:space="preserve"> PAGEREF _Toc230207926 \h </w:instrText>
        </w:r>
        <w:r w:rsidR="009A5794">
          <w:rPr>
            <w:noProof/>
            <w:webHidden/>
          </w:rPr>
        </w:r>
        <w:r w:rsidR="009A5794">
          <w:rPr>
            <w:noProof/>
            <w:webHidden/>
          </w:rPr>
          <w:fldChar w:fldCharType="separate"/>
        </w:r>
        <w:r w:rsidR="009A5794">
          <w:rPr>
            <w:noProof/>
            <w:webHidden/>
          </w:rPr>
          <w:t>71</w:t>
        </w:r>
        <w:r w:rsidR="009A5794">
          <w:rPr>
            <w:noProof/>
            <w:webHidden/>
          </w:rPr>
          <w:fldChar w:fldCharType="end"/>
        </w:r>
      </w:hyperlink>
    </w:p>
    <w:p w14:paraId="3682FBEA" w14:textId="77777777" w:rsidR="009A5794" w:rsidRDefault="00000000" w:rsidP="00955D73">
      <w:pPr>
        <w:pStyle w:val="23"/>
        <w:rPr>
          <w:rFonts w:asciiTheme="minorHAnsi" w:eastAsiaTheme="minorEastAsia" w:hAnsiTheme="minorHAnsi"/>
          <w:noProof/>
          <w:color w:val="auto"/>
          <w:sz w:val="24"/>
          <w:lang w:eastAsia="ru-RU"/>
        </w:rPr>
      </w:pPr>
      <w:hyperlink w:anchor="_Toc230207927" w:history="1">
        <w:r w:rsidR="009A5794" w:rsidRPr="004E7358">
          <w:rPr>
            <w:rStyle w:val="af1"/>
            <w:noProof/>
          </w:rPr>
          <w:t>3 Описание логической структуры</w:t>
        </w:r>
        <w:r w:rsidR="009A5794">
          <w:rPr>
            <w:noProof/>
            <w:webHidden/>
          </w:rPr>
          <w:tab/>
        </w:r>
        <w:r w:rsidR="009A5794">
          <w:rPr>
            <w:noProof/>
            <w:webHidden/>
          </w:rPr>
          <w:fldChar w:fldCharType="begin"/>
        </w:r>
        <w:r w:rsidR="009A5794">
          <w:rPr>
            <w:noProof/>
            <w:webHidden/>
          </w:rPr>
          <w:instrText xml:space="preserve"> PAGEREF _Toc230207927 \h </w:instrText>
        </w:r>
        <w:r w:rsidR="009A5794">
          <w:rPr>
            <w:noProof/>
            <w:webHidden/>
          </w:rPr>
        </w:r>
        <w:r w:rsidR="009A5794">
          <w:rPr>
            <w:noProof/>
            <w:webHidden/>
          </w:rPr>
          <w:fldChar w:fldCharType="separate"/>
        </w:r>
        <w:r w:rsidR="009A5794">
          <w:rPr>
            <w:noProof/>
            <w:webHidden/>
          </w:rPr>
          <w:t>73</w:t>
        </w:r>
        <w:r w:rsidR="009A5794">
          <w:rPr>
            <w:noProof/>
            <w:webHidden/>
          </w:rPr>
          <w:fldChar w:fldCharType="end"/>
        </w:r>
      </w:hyperlink>
    </w:p>
    <w:p w14:paraId="5A0706F7" w14:textId="77777777" w:rsidR="009A5794" w:rsidRDefault="00000000" w:rsidP="009A5794">
      <w:pPr>
        <w:pStyle w:val="31"/>
        <w:rPr>
          <w:rFonts w:asciiTheme="minorHAnsi" w:eastAsiaTheme="minorEastAsia" w:hAnsiTheme="minorHAnsi"/>
          <w:noProof/>
          <w:color w:val="auto"/>
          <w:sz w:val="24"/>
          <w:lang w:eastAsia="ru-RU"/>
        </w:rPr>
      </w:pPr>
      <w:hyperlink w:anchor="_Toc230207928" w:history="1">
        <w:r w:rsidR="009A5794" w:rsidRPr="004E7358">
          <w:rPr>
            <w:rStyle w:val="af1"/>
            <w:noProof/>
          </w:rPr>
          <w:t>3.1 Архитектура программы</w:t>
        </w:r>
        <w:r w:rsidR="009A5794">
          <w:rPr>
            <w:noProof/>
            <w:webHidden/>
          </w:rPr>
          <w:tab/>
        </w:r>
        <w:r w:rsidR="009A5794">
          <w:rPr>
            <w:noProof/>
            <w:webHidden/>
          </w:rPr>
          <w:fldChar w:fldCharType="begin"/>
        </w:r>
        <w:r w:rsidR="009A5794">
          <w:rPr>
            <w:noProof/>
            <w:webHidden/>
          </w:rPr>
          <w:instrText xml:space="preserve"> PAGEREF _Toc230207928 \h </w:instrText>
        </w:r>
        <w:r w:rsidR="009A5794">
          <w:rPr>
            <w:noProof/>
            <w:webHidden/>
          </w:rPr>
        </w:r>
        <w:r w:rsidR="009A5794">
          <w:rPr>
            <w:noProof/>
            <w:webHidden/>
          </w:rPr>
          <w:fldChar w:fldCharType="separate"/>
        </w:r>
        <w:r w:rsidR="009A5794">
          <w:rPr>
            <w:noProof/>
            <w:webHidden/>
          </w:rPr>
          <w:t>73</w:t>
        </w:r>
        <w:r w:rsidR="009A5794">
          <w:rPr>
            <w:noProof/>
            <w:webHidden/>
          </w:rPr>
          <w:fldChar w:fldCharType="end"/>
        </w:r>
      </w:hyperlink>
    </w:p>
    <w:p w14:paraId="5AA30C18" w14:textId="77777777" w:rsidR="009A5794" w:rsidRDefault="00000000" w:rsidP="009A5794">
      <w:pPr>
        <w:pStyle w:val="31"/>
        <w:rPr>
          <w:rFonts w:asciiTheme="minorHAnsi" w:eastAsiaTheme="minorEastAsia" w:hAnsiTheme="minorHAnsi"/>
          <w:noProof/>
          <w:color w:val="auto"/>
          <w:sz w:val="24"/>
          <w:lang w:eastAsia="ru-RU"/>
        </w:rPr>
      </w:pPr>
      <w:hyperlink w:anchor="_Toc230207929" w:history="1">
        <w:r w:rsidR="009A5794" w:rsidRPr="004E7358">
          <w:rPr>
            <w:rStyle w:val="af1"/>
            <w:noProof/>
          </w:rPr>
          <w:t>3.2 Структура программы</w:t>
        </w:r>
        <w:r w:rsidR="009A5794">
          <w:rPr>
            <w:noProof/>
            <w:webHidden/>
          </w:rPr>
          <w:tab/>
        </w:r>
        <w:r w:rsidR="009A5794">
          <w:rPr>
            <w:noProof/>
            <w:webHidden/>
          </w:rPr>
          <w:fldChar w:fldCharType="begin"/>
        </w:r>
        <w:r w:rsidR="009A5794">
          <w:rPr>
            <w:noProof/>
            <w:webHidden/>
          </w:rPr>
          <w:instrText xml:space="preserve"> PAGEREF _Toc230207929 \h </w:instrText>
        </w:r>
        <w:r w:rsidR="009A5794">
          <w:rPr>
            <w:noProof/>
            <w:webHidden/>
          </w:rPr>
        </w:r>
        <w:r w:rsidR="009A5794">
          <w:rPr>
            <w:noProof/>
            <w:webHidden/>
          </w:rPr>
          <w:fldChar w:fldCharType="separate"/>
        </w:r>
        <w:r w:rsidR="009A5794">
          <w:rPr>
            <w:noProof/>
            <w:webHidden/>
          </w:rPr>
          <w:t>73</w:t>
        </w:r>
        <w:r w:rsidR="009A5794">
          <w:rPr>
            <w:noProof/>
            <w:webHidden/>
          </w:rPr>
          <w:fldChar w:fldCharType="end"/>
        </w:r>
      </w:hyperlink>
    </w:p>
    <w:p w14:paraId="3C13D0CE" w14:textId="77777777" w:rsidR="009A5794" w:rsidRDefault="00000000" w:rsidP="00955D73">
      <w:pPr>
        <w:pStyle w:val="23"/>
        <w:rPr>
          <w:rFonts w:asciiTheme="minorHAnsi" w:eastAsiaTheme="minorEastAsia" w:hAnsiTheme="minorHAnsi"/>
          <w:noProof/>
          <w:color w:val="auto"/>
          <w:sz w:val="24"/>
          <w:lang w:eastAsia="ru-RU"/>
        </w:rPr>
      </w:pPr>
      <w:hyperlink w:anchor="_Toc230207930" w:history="1">
        <w:r w:rsidR="009A5794" w:rsidRPr="004E7358">
          <w:rPr>
            <w:rStyle w:val="af1"/>
            <w:noProof/>
          </w:rPr>
          <w:t>4 Используемые технические средства</w:t>
        </w:r>
        <w:r w:rsidR="009A5794">
          <w:rPr>
            <w:noProof/>
            <w:webHidden/>
          </w:rPr>
          <w:tab/>
        </w:r>
        <w:r w:rsidR="009A5794">
          <w:rPr>
            <w:noProof/>
            <w:webHidden/>
          </w:rPr>
          <w:fldChar w:fldCharType="begin"/>
        </w:r>
        <w:r w:rsidR="009A5794">
          <w:rPr>
            <w:noProof/>
            <w:webHidden/>
          </w:rPr>
          <w:instrText xml:space="preserve"> PAGEREF _Toc230207930 \h </w:instrText>
        </w:r>
        <w:r w:rsidR="009A5794">
          <w:rPr>
            <w:noProof/>
            <w:webHidden/>
          </w:rPr>
        </w:r>
        <w:r w:rsidR="009A5794">
          <w:rPr>
            <w:noProof/>
            <w:webHidden/>
          </w:rPr>
          <w:fldChar w:fldCharType="separate"/>
        </w:r>
        <w:r w:rsidR="009A5794">
          <w:rPr>
            <w:noProof/>
            <w:webHidden/>
          </w:rPr>
          <w:t>75</w:t>
        </w:r>
        <w:r w:rsidR="009A5794">
          <w:rPr>
            <w:noProof/>
            <w:webHidden/>
          </w:rPr>
          <w:fldChar w:fldCharType="end"/>
        </w:r>
      </w:hyperlink>
    </w:p>
    <w:p w14:paraId="5F3E51BD" w14:textId="77777777" w:rsidR="009A5794" w:rsidRDefault="00000000" w:rsidP="00955D73">
      <w:pPr>
        <w:pStyle w:val="23"/>
        <w:rPr>
          <w:rFonts w:asciiTheme="minorHAnsi" w:eastAsiaTheme="minorEastAsia" w:hAnsiTheme="minorHAnsi"/>
          <w:noProof/>
          <w:color w:val="auto"/>
          <w:sz w:val="24"/>
          <w:lang w:eastAsia="ru-RU"/>
        </w:rPr>
      </w:pPr>
      <w:hyperlink w:anchor="_Toc230207931" w:history="1">
        <w:r w:rsidR="009A5794" w:rsidRPr="004E7358">
          <w:rPr>
            <w:rStyle w:val="af1"/>
            <w:noProof/>
          </w:rPr>
          <w:t>5 Вызов и загрузка</w:t>
        </w:r>
        <w:r w:rsidR="009A5794">
          <w:rPr>
            <w:noProof/>
            <w:webHidden/>
          </w:rPr>
          <w:tab/>
        </w:r>
        <w:r w:rsidR="009A5794">
          <w:rPr>
            <w:noProof/>
            <w:webHidden/>
          </w:rPr>
          <w:fldChar w:fldCharType="begin"/>
        </w:r>
        <w:r w:rsidR="009A5794">
          <w:rPr>
            <w:noProof/>
            <w:webHidden/>
          </w:rPr>
          <w:instrText xml:space="preserve"> PAGEREF _Toc230207931 \h </w:instrText>
        </w:r>
        <w:r w:rsidR="009A5794">
          <w:rPr>
            <w:noProof/>
            <w:webHidden/>
          </w:rPr>
        </w:r>
        <w:r w:rsidR="009A5794">
          <w:rPr>
            <w:noProof/>
            <w:webHidden/>
          </w:rPr>
          <w:fldChar w:fldCharType="separate"/>
        </w:r>
        <w:r w:rsidR="009A5794">
          <w:rPr>
            <w:noProof/>
            <w:webHidden/>
          </w:rPr>
          <w:t>76</w:t>
        </w:r>
        <w:r w:rsidR="009A5794">
          <w:rPr>
            <w:noProof/>
            <w:webHidden/>
          </w:rPr>
          <w:fldChar w:fldCharType="end"/>
        </w:r>
      </w:hyperlink>
    </w:p>
    <w:p w14:paraId="74D2B6DE" w14:textId="77777777" w:rsidR="009A5794" w:rsidRDefault="00000000" w:rsidP="00955D73">
      <w:pPr>
        <w:pStyle w:val="23"/>
        <w:rPr>
          <w:rFonts w:asciiTheme="minorHAnsi" w:eastAsiaTheme="minorEastAsia" w:hAnsiTheme="minorHAnsi"/>
          <w:noProof/>
          <w:color w:val="auto"/>
          <w:sz w:val="24"/>
          <w:lang w:eastAsia="ru-RU"/>
        </w:rPr>
      </w:pPr>
      <w:hyperlink w:anchor="_Toc230207932" w:history="1">
        <w:r w:rsidR="009A5794" w:rsidRPr="004E7358">
          <w:rPr>
            <w:rStyle w:val="af1"/>
            <w:noProof/>
          </w:rPr>
          <w:t>6 Входные данные</w:t>
        </w:r>
        <w:r w:rsidR="009A5794">
          <w:rPr>
            <w:noProof/>
            <w:webHidden/>
          </w:rPr>
          <w:tab/>
        </w:r>
        <w:r w:rsidR="009A5794">
          <w:rPr>
            <w:noProof/>
            <w:webHidden/>
          </w:rPr>
          <w:fldChar w:fldCharType="begin"/>
        </w:r>
        <w:r w:rsidR="009A5794">
          <w:rPr>
            <w:noProof/>
            <w:webHidden/>
          </w:rPr>
          <w:instrText xml:space="preserve"> PAGEREF _Toc230207932 \h </w:instrText>
        </w:r>
        <w:r w:rsidR="009A5794">
          <w:rPr>
            <w:noProof/>
            <w:webHidden/>
          </w:rPr>
        </w:r>
        <w:r w:rsidR="009A5794">
          <w:rPr>
            <w:noProof/>
            <w:webHidden/>
          </w:rPr>
          <w:fldChar w:fldCharType="separate"/>
        </w:r>
        <w:r w:rsidR="009A5794">
          <w:rPr>
            <w:noProof/>
            <w:webHidden/>
          </w:rPr>
          <w:t>77</w:t>
        </w:r>
        <w:r w:rsidR="009A5794">
          <w:rPr>
            <w:noProof/>
            <w:webHidden/>
          </w:rPr>
          <w:fldChar w:fldCharType="end"/>
        </w:r>
      </w:hyperlink>
    </w:p>
    <w:p w14:paraId="52BE627A" w14:textId="77777777" w:rsidR="009A5794" w:rsidRDefault="00000000" w:rsidP="00955D73">
      <w:pPr>
        <w:pStyle w:val="23"/>
        <w:rPr>
          <w:rFonts w:asciiTheme="minorHAnsi" w:eastAsiaTheme="minorEastAsia" w:hAnsiTheme="minorHAnsi"/>
          <w:noProof/>
          <w:color w:val="auto"/>
          <w:sz w:val="24"/>
          <w:lang w:eastAsia="ru-RU"/>
        </w:rPr>
      </w:pPr>
      <w:hyperlink w:anchor="_Toc230207933" w:history="1">
        <w:r w:rsidR="009A5794" w:rsidRPr="004E7358">
          <w:rPr>
            <w:rStyle w:val="af1"/>
            <w:noProof/>
          </w:rPr>
          <w:t>7 Выходные данные</w:t>
        </w:r>
        <w:r w:rsidR="009A5794">
          <w:rPr>
            <w:noProof/>
            <w:webHidden/>
          </w:rPr>
          <w:tab/>
        </w:r>
        <w:r w:rsidR="009A5794">
          <w:rPr>
            <w:noProof/>
            <w:webHidden/>
          </w:rPr>
          <w:fldChar w:fldCharType="begin"/>
        </w:r>
        <w:r w:rsidR="009A5794">
          <w:rPr>
            <w:noProof/>
            <w:webHidden/>
          </w:rPr>
          <w:instrText xml:space="preserve"> PAGEREF _Toc230207933 \h </w:instrText>
        </w:r>
        <w:r w:rsidR="009A5794">
          <w:rPr>
            <w:noProof/>
            <w:webHidden/>
          </w:rPr>
        </w:r>
        <w:r w:rsidR="009A5794">
          <w:rPr>
            <w:noProof/>
            <w:webHidden/>
          </w:rPr>
          <w:fldChar w:fldCharType="separate"/>
        </w:r>
        <w:r w:rsidR="009A5794">
          <w:rPr>
            <w:noProof/>
            <w:webHidden/>
          </w:rPr>
          <w:t>78</w:t>
        </w:r>
        <w:r w:rsidR="009A5794">
          <w:rPr>
            <w:noProof/>
            <w:webHidden/>
          </w:rPr>
          <w:fldChar w:fldCharType="end"/>
        </w:r>
      </w:hyperlink>
    </w:p>
    <w:p w14:paraId="6CD4B7A9" w14:textId="77777777" w:rsidR="009A5794" w:rsidRDefault="00000000" w:rsidP="00955D73">
      <w:pPr>
        <w:pStyle w:val="23"/>
        <w:rPr>
          <w:rFonts w:asciiTheme="minorHAnsi" w:eastAsiaTheme="minorEastAsia" w:hAnsiTheme="minorHAnsi"/>
          <w:noProof/>
          <w:color w:val="auto"/>
          <w:sz w:val="24"/>
          <w:lang w:eastAsia="ru-RU"/>
        </w:rPr>
      </w:pPr>
      <w:hyperlink w:anchor="_Toc230207934" w:history="1">
        <w:r w:rsidR="009A5794" w:rsidRPr="004E7358">
          <w:rPr>
            <w:rStyle w:val="af1"/>
            <w:noProof/>
          </w:rPr>
          <w:t>8 Лист регистрации изменений</w:t>
        </w:r>
        <w:r w:rsidR="009A5794">
          <w:rPr>
            <w:noProof/>
            <w:webHidden/>
          </w:rPr>
          <w:tab/>
        </w:r>
        <w:r w:rsidR="009A5794">
          <w:rPr>
            <w:noProof/>
            <w:webHidden/>
          </w:rPr>
          <w:fldChar w:fldCharType="begin"/>
        </w:r>
        <w:r w:rsidR="009A5794">
          <w:rPr>
            <w:noProof/>
            <w:webHidden/>
          </w:rPr>
          <w:instrText xml:space="preserve"> PAGEREF _Toc230207934 \h </w:instrText>
        </w:r>
        <w:r w:rsidR="009A5794">
          <w:rPr>
            <w:noProof/>
            <w:webHidden/>
          </w:rPr>
        </w:r>
        <w:r w:rsidR="009A5794">
          <w:rPr>
            <w:noProof/>
            <w:webHidden/>
          </w:rPr>
          <w:fldChar w:fldCharType="separate"/>
        </w:r>
        <w:r w:rsidR="009A5794">
          <w:rPr>
            <w:noProof/>
            <w:webHidden/>
          </w:rPr>
          <w:t>79</w:t>
        </w:r>
        <w:r w:rsidR="009A5794">
          <w:rPr>
            <w:noProof/>
            <w:webHidden/>
          </w:rPr>
          <w:fldChar w:fldCharType="end"/>
        </w:r>
      </w:hyperlink>
    </w:p>
    <w:p w14:paraId="726F7B8F" w14:textId="4341A974" w:rsidR="009A5794" w:rsidRDefault="009A5794" w:rsidP="009A5794">
      <w:pPr>
        <w:ind w:firstLine="0"/>
        <w:rPr>
          <w:color w:val="auto"/>
        </w:rPr>
      </w:pPr>
      <w:r>
        <w:rPr>
          <w:color w:val="auto"/>
        </w:rPr>
        <w:fldChar w:fldCharType="end"/>
      </w:r>
    </w:p>
    <w:p w14:paraId="0F8A1895" w14:textId="77777777" w:rsidR="009A5794" w:rsidRDefault="009A5794">
      <w:pPr>
        <w:spacing w:after="160" w:line="278" w:lineRule="auto"/>
        <w:ind w:firstLine="0"/>
        <w:rPr>
          <w:color w:val="auto"/>
        </w:rPr>
      </w:pPr>
      <w:r>
        <w:rPr>
          <w:color w:val="auto"/>
        </w:rPr>
        <w:br w:type="page"/>
      </w:r>
    </w:p>
    <w:p w14:paraId="37FEB94E" w14:textId="2FFF5BBF" w:rsidR="00B479E7" w:rsidRPr="002213FB" w:rsidRDefault="00B479E7" w:rsidP="009A5794">
      <w:pPr>
        <w:jc w:val="center"/>
        <w:rPr>
          <w:b/>
          <w:bCs/>
        </w:rPr>
      </w:pPr>
      <w:r w:rsidRPr="002213FB">
        <w:rPr>
          <w:b/>
          <w:bCs/>
        </w:rPr>
        <w:lastRenderedPageBreak/>
        <w:t>АННОТАЦИЯ</w:t>
      </w:r>
      <w:bookmarkEnd w:id="681"/>
      <w:bookmarkEnd w:id="682"/>
      <w:bookmarkEnd w:id="683"/>
    </w:p>
    <w:p w14:paraId="4217B9A1" w14:textId="62606E08" w:rsidR="000B4E88" w:rsidRDefault="00B479E7" w:rsidP="002213FB">
      <w:pPr>
        <w:jc w:val="both"/>
      </w:pPr>
      <w:r>
        <w:t xml:space="preserve">В настоящем документе приведено описание программной системы </w:t>
      </w:r>
      <w:r w:rsidRPr="000B4E88">
        <w:t>Doc2Onto</w:t>
      </w:r>
      <w:r>
        <w:t xml:space="preserve"> — настольного приложения для автоматизированного пополнения онтологической модели кафедры знаниями, извлечёнными из документов учебно-организационной деятельности. Система реализует полный цикл обработки документа — от загрузки исходного файла до записи извлечённых фактов в общую онтологическую модель — на основе гибридного подхода «детерминированный шаблон + коррекция большой языковой моделью». Документ оформлен в соответствии с требованиями ЕСПД (ГОСТ 19.402-78, ГОСТ 19.105-78).</w:t>
      </w:r>
    </w:p>
    <w:p w14:paraId="286A0EA9" w14:textId="77777777" w:rsidR="000B4E88" w:rsidRDefault="000B4E88" w:rsidP="002213FB">
      <w:pPr>
        <w:ind w:firstLine="0"/>
        <w:jc w:val="both"/>
      </w:pPr>
      <w:r>
        <w:br w:type="page"/>
      </w:r>
    </w:p>
    <w:p w14:paraId="23393C97" w14:textId="43151C32" w:rsidR="00B479E7" w:rsidRPr="002213FB" w:rsidRDefault="00B479E7" w:rsidP="002213FB">
      <w:pPr>
        <w:jc w:val="both"/>
        <w:rPr>
          <w:b/>
          <w:bCs/>
        </w:rPr>
      </w:pPr>
      <w:bookmarkStart w:id="685" w:name="_Toc230205653"/>
      <w:bookmarkStart w:id="686" w:name="_Toc230206113"/>
      <w:bookmarkStart w:id="687" w:name="_Toc230206390"/>
      <w:bookmarkStart w:id="688" w:name="общие-сведения"/>
      <w:r w:rsidRPr="002213FB">
        <w:rPr>
          <w:b/>
          <w:bCs/>
        </w:rPr>
        <w:lastRenderedPageBreak/>
        <w:t>1 Общие сведения</w:t>
      </w:r>
      <w:bookmarkEnd w:id="685"/>
      <w:bookmarkEnd w:id="686"/>
      <w:bookmarkEnd w:id="687"/>
    </w:p>
    <w:p w14:paraId="65D6444B" w14:textId="77777777" w:rsidR="00B479E7" w:rsidRPr="002213FB" w:rsidRDefault="00B479E7" w:rsidP="002213FB">
      <w:pPr>
        <w:jc w:val="both"/>
        <w:rPr>
          <w:b/>
          <w:bCs/>
        </w:rPr>
      </w:pPr>
      <w:bookmarkStart w:id="689" w:name="_Toc230206114"/>
      <w:bookmarkStart w:id="690" w:name="_Toc230206391"/>
      <w:r w:rsidRPr="002213FB">
        <w:rPr>
          <w:b/>
          <w:bCs/>
        </w:rPr>
        <w:t>1.1 Обозначение и наименование программы</w:t>
      </w:r>
      <w:bookmarkEnd w:id="689"/>
      <w:bookmarkEnd w:id="690"/>
    </w:p>
    <w:p w14:paraId="6806F079" w14:textId="77777777" w:rsidR="00B479E7" w:rsidRDefault="00B479E7" w:rsidP="002213FB">
      <w:pPr>
        <w:jc w:val="both"/>
      </w:pPr>
      <w:r>
        <w:t xml:space="preserve">Наименование программы — </w:t>
      </w:r>
      <w:r>
        <w:rPr>
          <w:b/>
          <w:bCs/>
        </w:rPr>
        <w:t>Doc2Onto</w:t>
      </w:r>
      <w:r>
        <w:t>.</w:t>
      </w:r>
    </w:p>
    <w:p w14:paraId="6D443C21" w14:textId="77777777" w:rsidR="00B479E7" w:rsidRPr="002213FB" w:rsidRDefault="00B479E7" w:rsidP="002213FB">
      <w:pPr>
        <w:jc w:val="both"/>
        <w:rPr>
          <w:b/>
          <w:bCs/>
        </w:rPr>
      </w:pPr>
      <w:bookmarkStart w:id="691" w:name="_Toc230206115"/>
      <w:bookmarkStart w:id="692" w:name="_Toc230206392"/>
      <w:r w:rsidRPr="002213FB">
        <w:rPr>
          <w:b/>
          <w:bCs/>
        </w:rPr>
        <w:t>1.2 Программное обеспечение, необходимое для функционирования программы</w:t>
      </w:r>
      <w:bookmarkEnd w:id="691"/>
      <w:bookmarkEnd w:id="692"/>
    </w:p>
    <w:p w14:paraId="6DC3A696" w14:textId="77777777" w:rsidR="00B479E7" w:rsidRDefault="00B479E7" w:rsidP="002213FB">
      <w:pPr>
        <w:jc w:val="both"/>
      </w:pPr>
      <w:r>
        <w:t>Система реализована как настольное приложение с единым процессом исполнения и функционирует в следующем окружении:</w:t>
      </w:r>
    </w:p>
    <w:p w14:paraId="05DAB837" w14:textId="77777777" w:rsidR="00B479E7" w:rsidRDefault="00B479E7" w:rsidP="00892A28">
      <w:pPr>
        <w:numPr>
          <w:ilvl w:val="0"/>
          <w:numId w:val="136"/>
        </w:numPr>
        <w:ind w:left="0" w:firstLine="709"/>
        <w:jc w:val="both"/>
      </w:pPr>
      <w:r>
        <w:t>интерпретатор языка Python версии 3.11;</w:t>
      </w:r>
    </w:p>
    <w:p w14:paraId="32D9C2DD" w14:textId="0341294E" w:rsidR="00B479E7" w:rsidRDefault="00B479E7" w:rsidP="00892A28">
      <w:pPr>
        <w:numPr>
          <w:ilvl w:val="0"/>
          <w:numId w:val="136"/>
        </w:numPr>
        <w:ind w:left="0" w:firstLine="709"/>
        <w:jc w:val="both"/>
      </w:pPr>
      <w:r>
        <w:t>кроссплатформенная библиотека графического интерфейса PySide6 (</w:t>
      </w:r>
      <w:proofErr w:type="spellStart"/>
      <w:r>
        <w:t>Qt</w:t>
      </w:r>
      <w:proofErr w:type="spellEnd"/>
      <w:r>
        <w:t xml:space="preserve"> 6);</w:t>
      </w:r>
    </w:p>
    <w:p w14:paraId="67156A8E" w14:textId="77777777" w:rsidR="00B479E7" w:rsidRDefault="00B479E7" w:rsidP="00892A28">
      <w:pPr>
        <w:numPr>
          <w:ilvl w:val="0"/>
          <w:numId w:val="136"/>
        </w:numPr>
        <w:ind w:left="0" w:firstLine="709"/>
        <w:jc w:val="both"/>
      </w:pPr>
      <w:r>
        <w:t xml:space="preserve">библиотека работы с RDF-графами </w:t>
      </w:r>
      <w:proofErr w:type="spellStart"/>
      <w:r>
        <w:t>rdflib</w:t>
      </w:r>
      <w:proofErr w:type="spellEnd"/>
      <w:r>
        <w:t>;</w:t>
      </w:r>
    </w:p>
    <w:p w14:paraId="3BA5B45C" w14:textId="77777777" w:rsidR="00B479E7" w:rsidRDefault="00B479E7" w:rsidP="00892A28">
      <w:pPr>
        <w:numPr>
          <w:ilvl w:val="0"/>
          <w:numId w:val="136"/>
        </w:numPr>
        <w:ind w:left="0" w:firstLine="709"/>
        <w:jc w:val="both"/>
      </w:pPr>
      <w:r>
        <w:t>библиотека морфологической обработки русского языка pymorphy3;</w:t>
      </w:r>
    </w:p>
    <w:p w14:paraId="5F05010A" w14:textId="77777777" w:rsidR="00B479E7" w:rsidRDefault="00B479E7" w:rsidP="00892A28">
      <w:pPr>
        <w:numPr>
          <w:ilvl w:val="0"/>
          <w:numId w:val="136"/>
        </w:numPr>
        <w:ind w:left="0" w:firstLine="709"/>
        <w:jc w:val="both"/>
      </w:pPr>
      <w:r>
        <w:t>официальный программный интерфейс OpenAI Python (используется для извлечения значений полей и автоматизированной генерации шаблонов; модель gpt-5.4-mini по умолчанию);</w:t>
      </w:r>
    </w:p>
    <w:p w14:paraId="5E05D1BF" w14:textId="77777777" w:rsidR="00B479E7" w:rsidRDefault="00B479E7" w:rsidP="00892A28">
      <w:pPr>
        <w:numPr>
          <w:ilvl w:val="0"/>
          <w:numId w:val="136"/>
        </w:numPr>
        <w:ind w:left="0" w:firstLine="709"/>
        <w:jc w:val="both"/>
      </w:pPr>
      <w:r>
        <w:t xml:space="preserve">внешний пакет </w:t>
      </w:r>
      <w:proofErr w:type="spellStart"/>
      <w:r>
        <w:t>LibreOffice</w:t>
      </w:r>
      <w:proofErr w:type="spellEnd"/>
      <w:r>
        <w:t xml:space="preserve"> либо Microsoft Word с компонентом COM-доступа (через библиотеку pywin32) — для преобразования документов формата DOC к формату DOCX и предпросмотра PDF-копий в графическом интерфейсе;</w:t>
      </w:r>
    </w:p>
    <w:p w14:paraId="204C628E" w14:textId="77777777" w:rsidR="00B479E7" w:rsidRDefault="00B479E7" w:rsidP="00892A28">
      <w:pPr>
        <w:numPr>
          <w:ilvl w:val="0"/>
          <w:numId w:val="136"/>
        </w:numPr>
        <w:ind w:left="0" w:firstLine="709"/>
        <w:jc w:val="both"/>
      </w:pPr>
      <w:r>
        <w:t xml:space="preserve">внешний веб-сервис </w:t>
      </w:r>
      <w:proofErr w:type="spellStart"/>
      <w:r>
        <w:t>ConvertAPI</w:t>
      </w:r>
      <w:proofErr w:type="spellEnd"/>
      <w:r>
        <w:t xml:space="preserve"> — для преобразования документов формата PDF к формату DOCX.</w:t>
      </w:r>
    </w:p>
    <w:p w14:paraId="2D6DB715" w14:textId="75DA51F3" w:rsidR="00B479E7" w:rsidRDefault="00B479E7" w:rsidP="002213FB">
      <w:pPr>
        <w:jc w:val="both"/>
      </w:pPr>
      <w:r>
        <w:t xml:space="preserve">Кроссплатформенность обеспечена за счёт использования Python и </w:t>
      </w:r>
      <w:proofErr w:type="spellStart"/>
      <w:r>
        <w:t>Qt</w:t>
      </w:r>
      <w:proofErr w:type="spellEnd"/>
      <w:r>
        <w:t>: программа работает на операционных системах семейства Microsoft Windows и в основных дистрибутивах Linux.</w:t>
      </w:r>
    </w:p>
    <w:p w14:paraId="65155DC5" w14:textId="77777777" w:rsidR="00B479E7" w:rsidRPr="002213FB" w:rsidRDefault="00B479E7" w:rsidP="002213FB">
      <w:pPr>
        <w:jc w:val="both"/>
        <w:rPr>
          <w:b/>
          <w:bCs/>
        </w:rPr>
      </w:pPr>
      <w:bookmarkStart w:id="693" w:name="_Toc230206116"/>
      <w:bookmarkStart w:id="694" w:name="_Toc230206393"/>
      <w:r w:rsidRPr="002213FB">
        <w:rPr>
          <w:b/>
          <w:bCs/>
        </w:rPr>
        <w:t>1.3 Языки программирования</w:t>
      </w:r>
      <w:bookmarkEnd w:id="693"/>
      <w:bookmarkEnd w:id="694"/>
    </w:p>
    <w:p w14:paraId="70C9CD4A" w14:textId="17ED352F" w:rsidR="00500069" w:rsidRDefault="00B479E7" w:rsidP="002213FB">
      <w:pPr>
        <w:jc w:val="both"/>
      </w:pPr>
      <w:r>
        <w:t xml:space="preserve">Программа реализована на языке программирования общего назначения Python (версия 3.11) — как кодовая база приложения, так и пользовательские шаблоны извлечения знаний. </w:t>
      </w:r>
      <w:r w:rsidR="00500069">
        <w:br w:type="page"/>
      </w:r>
    </w:p>
    <w:p w14:paraId="4B4BE0F8" w14:textId="6F21B55E" w:rsidR="00B479E7" w:rsidRPr="002213FB" w:rsidRDefault="00B479E7" w:rsidP="002213FB">
      <w:pPr>
        <w:jc w:val="both"/>
        <w:rPr>
          <w:b/>
          <w:bCs/>
        </w:rPr>
      </w:pPr>
      <w:bookmarkStart w:id="695" w:name="_Toc230205654"/>
      <w:bookmarkStart w:id="696" w:name="_Toc230206117"/>
      <w:bookmarkStart w:id="697" w:name="_Toc230206394"/>
      <w:bookmarkStart w:id="698" w:name="функциональное-назначение"/>
      <w:bookmarkEnd w:id="688"/>
      <w:r w:rsidRPr="002213FB">
        <w:rPr>
          <w:b/>
          <w:bCs/>
        </w:rPr>
        <w:lastRenderedPageBreak/>
        <w:t>2 Функциональное назначение</w:t>
      </w:r>
      <w:bookmarkEnd w:id="695"/>
      <w:bookmarkEnd w:id="696"/>
      <w:bookmarkEnd w:id="697"/>
    </w:p>
    <w:p w14:paraId="3902626F" w14:textId="77777777" w:rsidR="00B479E7" w:rsidRDefault="00B479E7" w:rsidP="002213FB">
      <w:pPr>
        <w:jc w:val="both"/>
      </w:pPr>
      <w:r>
        <w:t>Программа предназначена для решения следующих задач:</w:t>
      </w:r>
    </w:p>
    <w:p w14:paraId="2B871C16" w14:textId="77777777" w:rsidR="00B479E7" w:rsidRDefault="00B479E7" w:rsidP="00892A28">
      <w:pPr>
        <w:numPr>
          <w:ilvl w:val="0"/>
          <w:numId w:val="136"/>
        </w:numPr>
        <w:ind w:left="0" w:firstLine="709"/>
        <w:jc w:val="both"/>
      </w:pPr>
      <w:r>
        <w:t>автоматизированное преобразование документов кафедры различных форматов (DOC, DOCX, PDF с текстовым слоем) к унифицированному иерархическому представлению, изолирующему форматные особенности от логики извлечения знаний;</w:t>
      </w:r>
    </w:p>
    <w:p w14:paraId="794D30B6" w14:textId="77777777" w:rsidR="00B479E7" w:rsidRDefault="00B479E7" w:rsidP="00892A28">
      <w:pPr>
        <w:numPr>
          <w:ilvl w:val="0"/>
          <w:numId w:val="136"/>
        </w:numPr>
        <w:ind w:left="0" w:firstLine="709"/>
        <w:jc w:val="both"/>
      </w:pPr>
      <w:r>
        <w:t>определение класса документа путём перебора имеющихся шаблонов с возможностью ручного указания класса при отказе автоматической классификации;</w:t>
      </w:r>
    </w:p>
    <w:p w14:paraId="2152A337" w14:textId="77777777" w:rsidR="00B479E7" w:rsidRDefault="00B479E7" w:rsidP="00892A28">
      <w:pPr>
        <w:numPr>
          <w:ilvl w:val="0"/>
          <w:numId w:val="136"/>
        </w:numPr>
        <w:ind w:left="0" w:firstLine="709"/>
        <w:jc w:val="both"/>
      </w:pPr>
      <w:r>
        <w:t>извлечение значений объявленных шаблоном полей в гибридном режиме: выполнение детерминированных правил шаблона с последующей проверкой и коррекцией значений большой языковой моделью;</w:t>
      </w:r>
    </w:p>
    <w:p w14:paraId="7A4C3A70" w14:textId="77777777" w:rsidR="00B479E7" w:rsidRDefault="00B479E7" w:rsidP="00892A28">
      <w:pPr>
        <w:numPr>
          <w:ilvl w:val="0"/>
          <w:numId w:val="136"/>
        </w:numPr>
        <w:ind w:left="0" w:firstLine="709"/>
        <w:jc w:val="both"/>
      </w:pPr>
      <w:r>
        <w:t>приведение извлечённых значений к канонической форме с применением концептов онтологии (морфологическое приведение ФИО к именительному падежу, нормализация дат, сопоставление текстовых форм с именованными индивидами перечислений);</w:t>
      </w:r>
    </w:p>
    <w:p w14:paraId="596AC323" w14:textId="77777777" w:rsidR="00B479E7" w:rsidRDefault="00B479E7" w:rsidP="00892A28">
      <w:pPr>
        <w:numPr>
          <w:ilvl w:val="0"/>
          <w:numId w:val="136"/>
        </w:numPr>
        <w:ind w:left="0" w:firstLine="709"/>
        <w:jc w:val="both"/>
      </w:pPr>
      <w:r>
        <w:t>построение чернового графа фактов в терминах онтологической модели с сохранением метаданных о неполных узлах и их источниках;</w:t>
      </w:r>
    </w:p>
    <w:p w14:paraId="6FCCF7A5" w14:textId="77777777" w:rsidR="00B479E7" w:rsidRDefault="00B479E7" w:rsidP="00892A28">
      <w:pPr>
        <w:numPr>
          <w:ilvl w:val="0"/>
          <w:numId w:val="136"/>
        </w:numPr>
        <w:ind w:left="0" w:firstLine="709"/>
        <w:jc w:val="both"/>
      </w:pPr>
      <w:r>
        <w:t>предоставление пользователю возможности ручного редактирования графа с двухслойным сохранением правок (черновик от шаблона отдельно, правки пользователя отдельно);</w:t>
      </w:r>
    </w:p>
    <w:p w14:paraId="25455E4B" w14:textId="77777777" w:rsidR="00B479E7" w:rsidRDefault="00B479E7" w:rsidP="00892A28">
      <w:pPr>
        <w:numPr>
          <w:ilvl w:val="0"/>
          <w:numId w:val="136"/>
        </w:numPr>
        <w:ind w:left="0" w:firstLine="709"/>
        <w:jc w:val="both"/>
      </w:pPr>
      <w:r>
        <w:t>интеграция извлечённых фактов в общую онтологическую модель кафедры с учётом политик слияния, заданных в схеме онтологии, и эффективной даты документа;</w:t>
      </w:r>
    </w:p>
    <w:p w14:paraId="713F25B4" w14:textId="77777777" w:rsidR="00B479E7" w:rsidRDefault="00B479E7" w:rsidP="00892A28">
      <w:pPr>
        <w:numPr>
          <w:ilvl w:val="0"/>
          <w:numId w:val="136"/>
        </w:numPr>
        <w:ind w:left="0" w:firstLine="709"/>
        <w:jc w:val="both"/>
      </w:pPr>
      <w:r>
        <w:t>автоматизированная генерация заготовок шаблонов на основе образцов документов и схемы онтологии;</w:t>
      </w:r>
    </w:p>
    <w:p w14:paraId="1E966F04" w14:textId="77777777" w:rsidR="00B479E7" w:rsidRDefault="00B479E7" w:rsidP="00892A28">
      <w:pPr>
        <w:numPr>
          <w:ilvl w:val="0"/>
          <w:numId w:val="136"/>
        </w:numPr>
        <w:ind w:left="0" w:firstLine="709"/>
        <w:jc w:val="both"/>
      </w:pPr>
      <w:r>
        <w:t>структурная валидация пользовательских шаблонов с AST-анализом исходного кода;</w:t>
      </w:r>
    </w:p>
    <w:p w14:paraId="0C2DB36A" w14:textId="77777777" w:rsidR="00B479E7" w:rsidRDefault="00B479E7" w:rsidP="00892A28">
      <w:pPr>
        <w:numPr>
          <w:ilvl w:val="0"/>
          <w:numId w:val="136"/>
        </w:numPr>
        <w:ind w:left="0" w:firstLine="709"/>
        <w:jc w:val="both"/>
      </w:pPr>
      <w:r>
        <w:lastRenderedPageBreak/>
        <w:t>отслеживание происхождения каждого факта в общей модели до исходного документа, шаблона и применённой политики слияния;</w:t>
      </w:r>
    </w:p>
    <w:p w14:paraId="50489D82" w14:textId="29381AA1" w:rsidR="002213FB" w:rsidRDefault="00B479E7" w:rsidP="00892A28">
      <w:pPr>
        <w:numPr>
          <w:ilvl w:val="0"/>
          <w:numId w:val="136"/>
        </w:numPr>
        <w:ind w:left="0" w:firstLine="709"/>
        <w:jc w:val="both"/>
      </w:pPr>
      <w:r>
        <w:t xml:space="preserve">откат документа — удаление всех ассоциированных с ним фактов с безопасной </w:t>
      </w:r>
      <w:proofErr w:type="spellStart"/>
      <w:r>
        <w:t>пересборкой</w:t>
      </w:r>
      <w:proofErr w:type="spellEnd"/>
      <w:r>
        <w:t xml:space="preserve"> общей модели.</w:t>
      </w:r>
    </w:p>
    <w:p w14:paraId="68625CE4" w14:textId="77777777" w:rsidR="002213FB" w:rsidRDefault="002213FB" w:rsidP="002213FB">
      <w:pPr>
        <w:spacing w:after="160" w:line="278" w:lineRule="auto"/>
        <w:ind w:firstLine="0"/>
        <w:jc w:val="both"/>
      </w:pPr>
      <w:r>
        <w:br w:type="page"/>
      </w:r>
    </w:p>
    <w:p w14:paraId="0CCF6051" w14:textId="59B425F9" w:rsidR="00B479E7" w:rsidRPr="002213FB" w:rsidRDefault="00B479E7" w:rsidP="002213FB">
      <w:pPr>
        <w:jc w:val="both"/>
        <w:rPr>
          <w:b/>
          <w:bCs/>
        </w:rPr>
      </w:pPr>
      <w:bookmarkStart w:id="699" w:name="_Toc230205655"/>
      <w:bookmarkStart w:id="700" w:name="_Toc230206118"/>
      <w:bookmarkStart w:id="701" w:name="_Toc230206395"/>
      <w:bookmarkStart w:id="702" w:name="описание-логической-структуры"/>
      <w:bookmarkEnd w:id="698"/>
      <w:r w:rsidRPr="002213FB">
        <w:rPr>
          <w:b/>
          <w:bCs/>
        </w:rPr>
        <w:lastRenderedPageBreak/>
        <w:t>3 Описание логической структуры</w:t>
      </w:r>
      <w:bookmarkEnd w:id="699"/>
      <w:bookmarkEnd w:id="700"/>
      <w:bookmarkEnd w:id="701"/>
    </w:p>
    <w:p w14:paraId="0AAEBFF9" w14:textId="77777777" w:rsidR="00B479E7" w:rsidRPr="002213FB" w:rsidRDefault="00B479E7" w:rsidP="002213FB">
      <w:pPr>
        <w:jc w:val="both"/>
        <w:rPr>
          <w:b/>
          <w:bCs/>
        </w:rPr>
      </w:pPr>
      <w:bookmarkStart w:id="703" w:name="_Toc230206119"/>
      <w:bookmarkStart w:id="704" w:name="_Toc230206396"/>
      <w:r w:rsidRPr="002213FB">
        <w:rPr>
          <w:b/>
          <w:bCs/>
        </w:rPr>
        <w:t>3.1 Архитектура программы</w:t>
      </w:r>
      <w:bookmarkEnd w:id="703"/>
      <w:bookmarkEnd w:id="704"/>
    </w:p>
    <w:p w14:paraId="6D075DF0" w14:textId="77777777" w:rsidR="00B479E7" w:rsidRDefault="00B479E7" w:rsidP="002213FB">
      <w:pPr>
        <w:jc w:val="both"/>
      </w:pPr>
      <w:r>
        <w:t>Программа разделена на шесть функциональных слоёв (схема архитектуры приведена на рисунке 2.6 основного текста работы):</w:t>
      </w:r>
    </w:p>
    <w:p w14:paraId="4EABC004" w14:textId="77777777" w:rsidR="00B479E7" w:rsidRDefault="00B479E7" w:rsidP="00892A28">
      <w:pPr>
        <w:numPr>
          <w:ilvl w:val="0"/>
          <w:numId w:val="149"/>
        </w:numPr>
        <w:ind w:left="0" w:firstLine="709"/>
        <w:jc w:val="both"/>
      </w:pPr>
      <w:r>
        <w:rPr>
          <w:b/>
          <w:bCs/>
        </w:rPr>
        <w:t>Слой описаний данных</w:t>
      </w:r>
      <w:r>
        <w:t xml:space="preserve"> — структуры передачи данных между остальными слоями (документ, шаблон, результат извлечения полей, черновой граф, слой пользовательских правок).</w:t>
      </w:r>
    </w:p>
    <w:p w14:paraId="2DF22ECC" w14:textId="77777777" w:rsidR="00B479E7" w:rsidRDefault="00B479E7" w:rsidP="00892A28">
      <w:pPr>
        <w:numPr>
          <w:ilvl w:val="0"/>
          <w:numId w:val="149"/>
        </w:numPr>
        <w:ind w:left="0" w:firstLine="709"/>
        <w:jc w:val="both"/>
      </w:pPr>
      <w:r>
        <w:rPr>
          <w:b/>
          <w:bCs/>
        </w:rPr>
        <w:t>Слой ядра</w:t>
      </w:r>
      <w:r>
        <w:t xml:space="preserve"> — </w:t>
      </w:r>
      <w:proofErr w:type="spellStart"/>
      <w:r>
        <w:t>переиспользуемые</w:t>
      </w:r>
      <w:proofErr w:type="spellEnd"/>
      <w:r>
        <w:t xml:space="preserve"> средства, доступные коду пользовательских шаблонов: модель унифицированного представления документов, декларативный язык извлечения значений полей (поле, селектор, извлекатель, нормализатор), концепты онтологии, построитель графа фактов, контракт шаблона и средства его структурной валидации.</w:t>
      </w:r>
    </w:p>
    <w:p w14:paraId="3EFA1DAE" w14:textId="77777777" w:rsidR="00B479E7" w:rsidRDefault="00B479E7" w:rsidP="00892A28">
      <w:pPr>
        <w:numPr>
          <w:ilvl w:val="0"/>
          <w:numId w:val="149"/>
        </w:numPr>
        <w:ind w:left="0" w:firstLine="709"/>
        <w:jc w:val="both"/>
      </w:pPr>
      <w:r>
        <w:rPr>
          <w:b/>
          <w:bCs/>
        </w:rPr>
        <w:t>Слой модулей конвейера</w:t>
      </w:r>
      <w:r>
        <w:t xml:space="preserve"> — реализации пяти стадий обработки документа: преобразование к унифицированному представлению, определение класса документа, извлечение значений полей, построение чернового графа фактов, интеграция в общую онтологическую модель.</w:t>
      </w:r>
    </w:p>
    <w:p w14:paraId="1C516053" w14:textId="77777777" w:rsidR="00B479E7" w:rsidRDefault="00B479E7" w:rsidP="00892A28">
      <w:pPr>
        <w:numPr>
          <w:ilvl w:val="0"/>
          <w:numId w:val="149"/>
        </w:numPr>
        <w:ind w:left="0" w:firstLine="709"/>
        <w:jc w:val="both"/>
      </w:pPr>
      <w:r>
        <w:rPr>
          <w:b/>
          <w:bCs/>
        </w:rPr>
        <w:t>Слой работы с файлами</w:t>
      </w:r>
      <w:r>
        <w:t xml:space="preserve"> — менеджеры документов и шаблонов, репозиторий онтологии; единственная точка контакта с файловой системой.</w:t>
      </w:r>
    </w:p>
    <w:p w14:paraId="78E907E5" w14:textId="77777777" w:rsidR="00B479E7" w:rsidRDefault="00B479E7" w:rsidP="00892A28">
      <w:pPr>
        <w:numPr>
          <w:ilvl w:val="0"/>
          <w:numId w:val="149"/>
        </w:numPr>
        <w:ind w:left="0" w:firstLine="709"/>
        <w:jc w:val="both"/>
      </w:pPr>
      <w:r>
        <w:rPr>
          <w:b/>
          <w:bCs/>
        </w:rPr>
        <w:t xml:space="preserve">Слой </w:t>
      </w:r>
      <w:proofErr w:type="spellStart"/>
      <w:r>
        <w:rPr>
          <w:b/>
          <w:bCs/>
        </w:rPr>
        <w:t>оркестрации</w:t>
      </w:r>
      <w:proofErr w:type="spellEnd"/>
      <w:r>
        <w:t xml:space="preserve"> — общий контекст приложения с глобальными сервисами, конвейер обработки, подсистема обращения к большой языковой модели, настройки, журналирование.</w:t>
      </w:r>
    </w:p>
    <w:p w14:paraId="1EE0E1CA" w14:textId="77777777" w:rsidR="00B479E7" w:rsidRDefault="00B479E7" w:rsidP="00892A28">
      <w:pPr>
        <w:numPr>
          <w:ilvl w:val="0"/>
          <w:numId w:val="149"/>
        </w:numPr>
        <w:ind w:left="0" w:firstLine="709"/>
        <w:jc w:val="both"/>
      </w:pPr>
      <w:r>
        <w:rPr>
          <w:b/>
          <w:bCs/>
        </w:rPr>
        <w:t>Слой пользовательского интерфейса</w:t>
      </w:r>
      <w:r>
        <w:t xml:space="preserve"> — графический интерфейс на основе PySide6 с тремя тематическими вкладками для работы с документами, шаблонами и онтологической моделью.</w:t>
      </w:r>
    </w:p>
    <w:p w14:paraId="3442D721" w14:textId="77777777" w:rsidR="00B479E7" w:rsidRPr="002213FB" w:rsidRDefault="00B479E7" w:rsidP="002213FB">
      <w:pPr>
        <w:jc w:val="both"/>
        <w:rPr>
          <w:b/>
          <w:bCs/>
        </w:rPr>
      </w:pPr>
      <w:bookmarkStart w:id="705" w:name="_Toc230206120"/>
      <w:bookmarkStart w:id="706" w:name="_Toc230206397"/>
      <w:r w:rsidRPr="002213FB">
        <w:rPr>
          <w:b/>
          <w:bCs/>
        </w:rPr>
        <w:t>3.2 Структура программы</w:t>
      </w:r>
      <w:bookmarkEnd w:id="705"/>
      <w:bookmarkEnd w:id="706"/>
    </w:p>
    <w:p w14:paraId="0343D12D" w14:textId="77777777" w:rsidR="00B479E7" w:rsidRDefault="00B479E7" w:rsidP="002213FB">
      <w:pPr>
        <w:jc w:val="both"/>
      </w:pPr>
      <w:r>
        <w:t xml:space="preserve">Обработка одного документа реализована конвейером из пяти последовательных стадий, каждая из которых принимает результат предыдущей и переводит документ из одного состояния в следующее. Состояние документа явно фиксируется после каждой стадии в персистентном хранилище, что обеспечивает </w:t>
      </w:r>
      <w:proofErr w:type="spellStart"/>
      <w:r>
        <w:t>возобновляемость</w:t>
      </w:r>
      <w:proofErr w:type="spellEnd"/>
      <w:r>
        <w:t xml:space="preserve"> работы.</w:t>
      </w:r>
    </w:p>
    <w:p w14:paraId="5BBC6A10" w14:textId="77777777" w:rsidR="00B479E7" w:rsidRDefault="00B479E7" w:rsidP="002213FB">
      <w:pPr>
        <w:jc w:val="both"/>
      </w:pPr>
      <w:r>
        <w:lastRenderedPageBreak/>
        <w:t xml:space="preserve">Хранилище онтологической модели организовано трёхслойно: фиксированная </w:t>
      </w:r>
      <w:proofErr w:type="spellStart"/>
      <w:r>
        <w:t>read-only</w:t>
      </w:r>
      <w:proofErr w:type="spellEnd"/>
      <w:r>
        <w:t xml:space="preserve"> схема онтологии (</w:t>
      </w:r>
      <w:proofErr w:type="spellStart"/>
      <w:r>
        <w:t>TBox</w:t>
      </w:r>
      <w:proofErr w:type="spellEnd"/>
      <w:r>
        <w:t xml:space="preserve">), упорядоченная история добавленных документов (источник истины для всей наполняющей части модели — </w:t>
      </w:r>
      <w:proofErr w:type="spellStart"/>
      <w:r>
        <w:t>ABox</w:t>
      </w:r>
      <w:proofErr w:type="spellEnd"/>
      <w:r>
        <w:t xml:space="preserve">) и журнал событий слияния (производный </w:t>
      </w:r>
      <w:proofErr w:type="spellStart"/>
      <w:r>
        <w:t>append</w:t>
      </w:r>
      <w:proofErr w:type="spellEnd"/>
      <w:r>
        <w:t>-</w:t>
      </w:r>
      <w:proofErr w:type="spellStart"/>
      <w:r>
        <w:t>only</w:t>
      </w:r>
      <w:proofErr w:type="spellEnd"/>
      <w:r>
        <w:t xml:space="preserve">-индекс). Материализованное представление полной модели </w:t>
      </w:r>
      <w:proofErr w:type="spellStart"/>
      <w:r>
        <w:t>пересобирается</w:t>
      </w:r>
      <w:proofErr w:type="spellEnd"/>
      <w:r>
        <w:t xml:space="preserve"> лениво из схемы и истории с кешированием по отпечатку истории.</w:t>
      </w:r>
    </w:p>
    <w:p w14:paraId="663DC2ED" w14:textId="20BBDD41" w:rsidR="00500069" w:rsidRDefault="00B479E7" w:rsidP="002213FB">
      <w:pPr>
        <w:jc w:val="both"/>
      </w:pPr>
      <w:r>
        <w:t>Шаблоны извлечения знаний являются программными модулями на языке Python с фиксированным интерфейсом и хранятся в отдельных подкаталогах. Контракт шаблона включает три обязательных метода: правила распознавания принадлежности документа классу, описание извлекаемых полей и правила сборки графа фактов. Безопасность исполнения пользовательских шаблонов обеспечивается структурной валидацией с AST-анализом исходного кода: проверкой отсутствия импортов опасных модулей, обращений к опасным встроенным функциям и магическим атрибутам интерпретатора, корректности списка полей, согласованности обращений к терминам онтологии со схемой.</w:t>
      </w:r>
    </w:p>
    <w:p w14:paraId="6223C6D3" w14:textId="77777777" w:rsidR="00500069" w:rsidRDefault="00500069" w:rsidP="002213FB">
      <w:pPr>
        <w:ind w:firstLine="0"/>
        <w:jc w:val="both"/>
      </w:pPr>
      <w:r>
        <w:br w:type="page"/>
      </w:r>
    </w:p>
    <w:p w14:paraId="6A6BEA24" w14:textId="7047030C" w:rsidR="00B479E7" w:rsidRPr="002213FB" w:rsidRDefault="00B479E7" w:rsidP="002213FB">
      <w:pPr>
        <w:jc w:val="both"/>
        <w:rPr>
          <w:b/>
          <w:bCs/>
        </w:rPr>
      </w:pPr>
      <w:bookmarkStart w:id="707" w:name="_Toc230205656"/>
      <w:bookmarkStart w:id="708" w:name="_Toc230206121"/>
      <w:bookmarkStart w:id="709" w:name="_Toc230206398"/>
      <w:bookmarkStart w:id="710" w:name="используемые-технические-средства"/>
      <w:bookmarkEnd w:id="702"/>
      <w:r w:rsidRPr="002213FB">
        <w:rPr>
          <w:b/>
          <w:bCs/>
        </w:rPr>
        <w:lastRenderedPageBreak/>
        <w:t>4 Используемые технические средства</w:t>
      </w:r>
      <w:bookmarkEnd w:id="707"/>
      <w:bookmarkEnd w:id="708"/>
      <w:bookmarkEnd w:id="709"/>
    </w:p>
    <w:p w14:paraId="4902646F" w14:textId="77777777" w:rsidR="00B479E7" w:rsidRDefault="00B479E7" w:rsidP="00892A28">
      <w:pPr>
        <w:numPr>
          <w:ilvl w:val="0"/>
          <w:numId w:val="136"/>
        </w:numPr>
        <w:ind w:left="0" w:firstLine="709"/>
        <w:jc w:val="both"/>
      </w:pPr>
      <w:r>
        <w:rPr>
          <w:b/>
          <w:bCs/>
        </w:rPr>
        <w:t>ОС</w:t>
      </w:r>
      <w:r>
        <w:t>: Microsoft Windows 10/11 либо современный дистрибутив Linux (Ubuntu 22.04 LTS и аналогичные);</w:t>
      </w:r>
    </w:p>
    <w:p w14:paraId="7BD3CBBD" w14:textId="77777777" w:rsidR="00B479E7" w:rsidRDefault="00B479E7" w:rsidP="00892A28">
      <w:pPr>
        <w:numPr>
          <w:ilvl w:val="0"/>
          <w:numId w:val="136"/>
        </w:numPr>
        <w:ind w:left="0" w:firstLine="709"/>
        <w:jc w:val="both"/>
      </w:pPr>
      <w:r>
        <w:rPr>
          <w:b/>
          <w:bCs/>
        </w:rPr>
        <w:t>Аппаратные требования</w:t>
      </w:r>
      <w:r>
        <w:t xml:space="preserve">: процессор класса не ниже Intel Core i5 / AMD </w:t>
      </w:r>
      <w:proofErr w:type="spellStart"/>
      <w:r>
        <w:t>Ryzen</w:t>
      </w:r>
      <w:proofErr w:type="spellEnd"/>
      <w:r>
        <w:t xml:space="preserve"> 5, оперативная память не менее 4 ГБ (рекомендуется 8 ГБ — связано с загрузкой словарей pymorphy3), дисковое пространство для рабочих данных от 500 МБ;</w:t>
      </w:r>
    </w:p>
    <w:p w14:paraId="073C1490" w14:textId="77777777" w:rsidR="00B479E7" w:rsidRDefault="00B479E7" w:rsidP="00892A28">
      <w:pPr>
        <w:numPr>
          <w:ilvl w:val="0"/>
          <w:numId w:val="136"/>
        </w:numPr>
        <w:ind w:left="0" w:firstLine="709"/>
        <w:jc w:val="both"/>
      </w:pPr>
      <w:r>
        <w:rPr>
          <w:b/>
          <w:bCs/>
        </w:rPr>
        <w:t>Программное обеспечение</w:t>
      </w:r>
      <w:r>
        <w:t xml:space="preserve">: интерпретатор Python 3.11; </w:t>
      </w:r>
      <w:proofErr w:type="spellStart"/>
      <w:r>
        <w:t>LibreOffice</w:t>
      </w:r>
      <w:proofErr w:type="spellEnd"/>
      <w:r>
        <w:t xml:space="preserve"> (или Microsoft Word) для конвертации документов формата DOC; доступ в сеть Интернет для обращения к программному интерфейсу OpenAI и веб-сервису </w:t>
      </w:r>
      <w:proofErr w:type="spellStart"/>
      <w:r>
        <w:t>ConvertAPI</w:t>
      </w:r>
      <w:proofErr w:type="spellEnd"/>
      <w:r>
        <w:t>;</w:t>
      </w:r>
    </w:p>
    <w:p w14:paraId="26ED9861" w14:textId="77777777" w:rsidR="00B479E7" w:rsidRDefault="00B479E7" w:rsidP="00892A28">
      <w:pPr>
        <w:numPr>
          <w:ilvl w:val="0"/>
          <w:numId w:val="136"/>
        </w:numPr>
        <w:ind w:left="0" w:firstLine="709"/>
        <w:jc w:val="both"/>
      </w:pPr>
      <w:r>
        <w:rPr>
          <w:b/>
          <w:bCs/>
        </w:rPr>
        <w:t>Среда разработки</w:t>
      </w:r>
      <w:r>
        <w:t xml:space="preserve">: Visual Studio Code или </w:t>
      </w:r>
      <w:proofErr w:type="spellStart"/>
      <w:r>
        <w:t>JetBrains</w:t>
      </w:r>
      <w:proofErr w:type="spellEnd"/>
      <w:r>
        <w:t xml:space="preserve"> </w:t>
      </w:r>
      <w:proofErr w:type="spellStart"/>
      <w:r>
        <w:t>PyCharm</w:t>
      </w:r>
      <w:proofErr w:type="spellEnd"/>
      <w:r>
        <w:t xml:space="preserve"> с настроенным интерпретатором Python и встроенной проверкой типов (например, через расширение </w:t>
      </w:r>
      <w:proofErr w:type="spellStart"/>
      <w:r>
        <w:t>Pylance</w:t>
      </w:r>
      <w:proofErr w:type="spellEnd"/>
      <w:r>
        <w:t>);</w:t>
      </w:r>
    </w:p>
    <w:p w14:paraId="03FB8055" w14:textId="7E5C8E15" w:rsidR="00500069" w:rsidRDefault="00B479E7" w:rsidP="00892A28">
      <w:pPr>
        <w:numPr>
          <w:ilvl w:val="0"/>
          <w:numId w:val="136"/>
        </w:numPr>
        <w:ind w:left="0" w:firstLine="709"/>
        <w:jc w:val="both"/>
      </w:pPr>
      <w:r>
        <w:rPr>
          <w:b/>
          <w:bCs/>
        </w:rPr>
        <w:t>Библиотеки</w:t>
      </w:r>
      <w:r>
        <w:t xml:space="preserve">: PySide6 6.x, </w:t>
      </w:r>
      <w:proofErr w:type="spellStart"/>
      <w:r>
        <w:t>rdflib</w:t>
      </w:r>
      <w:proofErr w:type="spellEnd"/>
      <w:r>
        <w:t xml:space="preserve"> 7.x, pymorphy3 1.x, OpenAI Python SDK, </w:t>
      </w:r>
      <w:proofErr w:type="spellStart"/>
      <w:r>
        <w:t>pydantic</w:t>
      </w:r>
      <w:proofErr w:type="spellEnd"/>
      <w:r>
        <w:t xml:space="preserve">, </w:t>
      </w:r>
      <w:proofErr w:type="spellStart"/>
      <w:r>
        <w:t>Pygments</w:t>
      </w:r>
      <w:proofErr w:type="spellEnd"/>
      <w:r>
        <w:t>, Markdown2.</w:t>
      </w:r>
    </w:p>
    <w:p w14:paraId="3FC3C832" w14:textId="77777777" w:rsidR="00500069" w:rsidRDefault="00500069" w:rsidP="002213FB">
      <w:pPr>
        <w:ind w:firstLine="0"/>
        <w:jc w:val="both"/>
      </w:pPr>
      <w:r>
        <w:br w:type="page"/>
      </w:r>
    </w:p>
    <w:p w14:paraId="6276EE1B" w14:textId="02256958" w:rsidR="00B479E7" w:rsidRPr="002213FB" w:rsidRDefault="00B479E7" w:rsidP="002213FB">
      <w:pPr>
        <w:jc w:val="both"/>
        <w:rPr>
          <w:b/>
          <w:bCs/>
        </w:rPr>
      </w:pPr>
      <w:bookmarkStart w:id="711" w:name="_Toc230205657"/>
      <w:bookmarkStart w:id="712" w:name="_Toc230206122"/>
      <w:bookmarkStart w:id="713" w:name="_Toc230206399"/>
      <w:bookmarkStart w:id="714" w:name="вызов-и-загрузка"/>
      <w:bookmarkEnd w:id="710"/>
      <w:r w:rsidRPr="002213FB">
        <w:rPr>
          <w:b/>
          <w:bCs/>
        </w:rPr>
        <w:lastRenderedPageBreak/>
        <w:t>5 Вызов и загрузка</w:t>
      </w:r>
      <w:bookmarkEnd w:id="711"/>
      <w:bookmarkEnd w:id="712"/>
      <w:bookmarkEnd w:id="713"/>
    </w:p>
    <w:p w14:paraId="0799689D" w14:textId="77777777" w:rsidR="00B479E7" w:rsidRDefault="00B479E7" w:rsidP="002213FB">
      <w:pPr>
        <w:jc w:val="both"/>
      </w:pPr>
      <w:r>
        <w:t>Подготовка окружения и запуск программы выполняются в следующей последовательности.</w:t>
      </w:r>
    </w:p>
    <w:p w14:paraId="234F0A9B" w14:textId="77777777" w:rsidR="00B479E7" w:rsidRDefault="00B479E7" w:rsidP="00892A28">
      <w:pPr>
        <w:numPr>
          <w:ilvl w:val="0"/>
          <w:numId w:val="150"/>
        </w:numPr>
        <w:ind w:left="0" w:firstLine="709"/>
        <w:jc w:val="both"/>
      </w:pPr>
      <w:r>
        <w:t xml:space="preserve">Создание виртуального окружения Python: </w:t>
      </w:r>
      <w:proofErr w:type="spellStart"/>
      <w:r>
        <w:t>py</w:t>
      </w:r>
      <w:proofErr w:type="spellEnd"/>
      <w:r>
        <w:t xml:space="preserve"> -3.11 -m </w:t>
      </w:r>
      <w:proofErr w:type="spellStart"/>
      <w:proofErr w:type="gramStart"/>
      <w:r>
        <w:t>venv</w:t>
      </w:r>
      <w:proofErr w:type="spellEnd"/>
      <w:r>
        <w:t xml:space="preserve"> .</w:t>
      </w:r>
      <w:proofErr w:type="spellStart"/>
      <w:r>
        <w:t>venv</w:t>
      </w:r>
      <w:proofErr w:type="spellEnd"/>
      <w:proofErr w:type="gramEnd"/>
      <w:r>
        <w:t>.</w:t>
      </w:r>
    </w:p>
    <w:p w14:paraId="2A569F4C" w14:textId="77777777" w:rsidR="00B479E7" w:rsidRPr="00B479E7" w:rsidRDefault="00B479E7" w:rsidP="00892A28">
      <w:pPr>
        <w:numPr>
          <w:ilvl w:val="0"/>
          <w:numId w:val="150"/>
        </w:numPr>
        <w:ind w:left="0" w:firstLine="709"/>
        <w:jc w:val="both"/>
        <w:rPr>
          <w:lang w:val="en-US"/>
        </w:rPr>
      </w:pPr>
      <w:r>
        <w:t>Активация</w:t>
      </w:r>
      <w:r w:rsidRPr="00B479E7">
        <w:rPr>
          <w:lang w:val="en-US"/>
        </w:rPr>
        <w:t xml:space="preserve"> </w:t>
      </w:r>
      <w:r>
        <w:t>окружения</w:t>
      </w:r>
      <w:proofErr w:type="gramStart"/>
      <w:r w:rsidRPr="00B479E7">
        <w:rPr>
          <w:lang w:val="en-US"/>
        </w:rPr>
        <w:t>: .</w:t>
      </w:r>
      <w:proofErr w:type="spellStart"/>
      <w:r w:rsidRPr="00B479E7">
        <w:rPr>
          <w:lang w:val="en-US"/>
        </w:rPr>
        <w:t>venv</w:t>
      </w:r>
      <w:proofErr w:type="spellEnd"/>
      <w:proofErr w:type="gramEnd"/>
      <w:r w:rsidRPr="00B479E7">
        <w:rPr>
          <w:lang w:val="en-US"/>
        </w:rPr>
        <w:t xml:space="preserve">\Scripts\activate (Windows) </w:t>
      </w:r>
      <w:r>
        <w:t>либо</w:t>
      </w:r>
      <w:r w:rsidRPr="00B479E7">
        <w:rPr>
          <w:lang w:val="en-US"/>
        </w:rPr>
        <w:t xml:space="preserve"> source .</w:t>
      </w:r>
      <w:proofErr w:type="spellStart"/>
      <w:r w:rsidRPr="00B479E7">
        <w:rPr>
          <w:lang w:val="en-US"/>
        </w:rPr>
        <w:t>venv</w:t>
      </w:r>
      <w:proofErr w:type="spellEnd"/>
      <w:r w:rsidRPr="00B479E7">
        <w:rPr>
          <w:lang w:val="en-US"/>
        </w:rPr>
        <w:t>/bin/activate (Linux).</w:t>
      </w:r>
    </w:p>
    <w:p w14:paraId="5829E8EB" w14:textId="77777777" w:rsidR="00B479E7" w:rsidRPr="00B479E7" w:rsidRDefault="00B479E7" w:rsidP="00892A28">
      <w:pPr>
        <w:numPr>
          <w:ilvl w:val="0"/>
          <w:numId w:val="150"/>
        </w:numPr>
        <w:ind w:left="0" w:firstLine="709"/>
        <w:jc w:val="both"/>
        <w:rPr>
          <w:lang w:val="en-US"/>
        </w:rPr>
      </w:pPr>
      <w:r>
        <w:t>Обновление</w:t>
      </w:r>
      <w:r w:rsidRPr="00B479E7">
        <w:rPr>
          <w:lang w:val="en-US"/>
        </w:rPr>
        <w:t xml:space="preserve"> </w:t>
      </w:r>
      <w:r>
        <w:t>инструментов</w:t>
      </w:r>
      <w:r w:rsidRPr="00B479E7">
        <w:rPr>
          <w:lang w:val="en-US"/>
        </w:rPr>
        <w:t xml:space="preserve"> </w:t>
      </w:r>
      <w:r>
        <w:t>сборки</w:t>
      </w:r>
      <w:r w:rsidRPr="00B479E7">
        <w:rPr>
          <w:lang w:val="en-US"/>
        </w:rPr>
        <w:t xml:space="preserve">: python -m pip install --upgrade pip </w:t>
      </w:r>
      <w:proofErr w:type="spellStart"/>
      <w:r w:rsidRPr="00B479E7">
        <w:rPr>
          <w:lang w:val="en-US"/>
        </w:rPr>
        <w:t>setuptools</w:t>
      </w:r>
      <w:proofErr w:type="spellEnd"/>
      <w:r w:rsidRPr="00B479E7">
        <w:rPr>
          <w:lang w:val="en-US"/>
        </w:rPr>
        <w:t xml:space="preserve"> wheel.</w:t>
      </w:r>
    </w:p>
    <w:p w14:paraId="5AD9760E" w14:textId="77777777" w:rsidR="00B479E7" w:rsidRDefault="00B479E7" w:rsidP="00892A28">
      <w:pPr>
        <w:numPr>
          <w:ilvl w:val="0"/>
          <w:numId w:val="150"/>
        </w:numPr>
        <w:ind w:left="0" w:firstLine="709"/>
        <w:jc w:val="both"/>
      </w:pPr>
      <w:r>
        <w:t xml:space="preserve">Установка зависимостей: </w:t>
      </w:r>
      <w:proofErr w:type="spellStart"/>
      <w:r>
        <w:t>pip</w:t>
      </w:r>
      <w:proofErr w:type="spellEnd"/>
      <w:r>
        <w:t xml:space="preserve"> </w:t>
      </w:r>
      <w:proofErr w:type="spellStart"/>
      <w:r>
        <w:t>install</w:t>
      </w:r>
      <w:proofErr w:type="spellEnd"/>
      <w:r>
        <w:t xml:space="preserve"> -r requirements.txt.</w:t>
      </w:r>
    </w:p>
    <w:p w14:paraId="6392EC7F" w14:textId="77777777" w:rsidR="00B479E7" w:rsidRDefault="00B479E7" w:rsidP="00892A28">
      <w:pPr>
        <w:numPr>
          <w:ilvl w:val="0"/>
          <w:numId w:val="150"/>
        </w:numPr>
        <w:ind w:left="0" w:firstLine="709"/>
        <w:jc w:val="both"/>
      </w:pPr>
      <w:r>
        <w:t xml:space="preserve">Создание файла переменных </w:t>
      </w:r>
      <w:proofErr w:type="gramStart"/>
      <w:r>
        <w:t>окружения .</w:t>
      </w:r>
      <w:proofErr w:type="spellStart"/>
      <w:r>
        <w:t>env</w:t>
      </w:r>
      <w:proofErr w:type="spellEnd"/>
      <w:proofErr w:type="gramEnd"/>
      <w:r>
        <w:t xml:space="preserve"> из шаблона .</w:t>
      </w:r>
      <w:proofErr w:type="spellStart"/>
      <w:r>
        <w:t>env.example</w:t>
      </w:r>
      <w:proofErr w:type="spellEnd"/>
      <w:r>
        <w:t xml:space="preserve"> со значениями ключа OPENAI_API_KEY для доступа к OpenAI и ключа CONVERTAPI_SECRET для доступа к сервису преобразования PDF.</w:t>
      </w:r>
    </w:p>
    <w:p w14:paraId="1687B62E" w14:textId="77777777" w:rsidR="00B479E7" w:rsidRDefault="00B479E7" w:rsidP="00892A28">
      <w:pPr>
        <w:numPr>
          <w:ilvl w:val="0"/>
          <w:numId w:val="150"/>
        </w:numPr>
        <w:ind w:left="0" w:firstLine="709"/>
        <w:jc w:val="both"/>
      </w:pPr>
      <w:r>
        <w:t xml:space="preserve">Установка </w:t>
      </w:r>
      <w:proofErr w:type="spellStart"/>
      <w:r>
        <w:t>LibreOffice</w:t>
      </w:r>
      <w:proofErr w:type="spellEnd"/>
      <w:r>
        <w:t xml:space="preserve"> (https://www.libreoffice.org/) либо проверка </w:t>
      </w:r>
      <w:proofErr w:type="gramStart"/>
      <w:r>
        <w:t>наличия</w:t>
      </w:r>
      <w:proofErr w:type="gramEnd"/>
      <w:r>
        <w:t xml:space="preserve"> установленного Microsoft Word на компьютере пользователя.</w:t>
      </w:r>
    </w:p>
    <w:p w14:paraId="6F64C7B8" w14:textId="77777777" w:rsidR="00B479E7" w:rsidRDefault="00B479E7" w:rsidP="00892A28">
      <w:pPr>
        <w:numPr>
          <w:ilvl w:val="0"/>
          <w:numId w:val="150"/>
        </w:numPr>
        <w:ind w:left="0" w:firstLine="709"/>
        <w:jc w:val="both"/>
      </w:pPr>
      <w:r>
        <w:t xml:space="preserve">Запуск приложения: </w:t>
      </w:r>
      <w:proofErr w:type="spellStart"/>
      <w:r>
        <w:t>python</w:t>
      </w:r>
      <w:proofErr w:type="spellEnd"/>
      <w:r>
        <w:t xml:space="preserve"> main.py.</w:t>
      </w:r>
    </w:p>
    <w:p w14:paraId="084EC2DA" w14:textId="39918028" w:rsidR="00500069" w:rsidRDefault="00B479E7" w:rsidP="002213FB">
      <w:pPr>
        <w:jc w:val="both"/>
      </w:pPr>
      <w:r>
        <w:t>При первом запуске программа создаёт каталог рабочих данных .</w:t>
      </w:r>
      <w:proofErr w:type="spellStart"/>
      <w:r>
        <w:t>data</w:t>
      </w:r>
      <w:proofErr w:type="spellEnd"/>
      <w:r>
        <w:t xml:space="preserve">/ с подкаталогами для документов, шаблонов, онтологии и журналов; в каталог онтологии автоматически копируется поставляемая схема </w:t>
      </w:r>
      <w:proofErr w:type="spellStart"/>
      <w:r>
        <w:t>resources</w:t>
      </w:r>
      <w:proofErr w:type="spellEnd"/>
      <w:r>
        <w:t>/</w:t>
      </w:r>
      <w:proofErr w:type="spellStart"/>
      <w:r>
        <w:t>onto</w:t>
      </w:r>
      <w:proofErr w:type="spellEnd"/>
      <w:r>
        <w:t>/</w:t>
      </w:r>
      <w:proofErr w:type="spellStart"/>
      <w:r>
        <w:t>schema.ttl</w:t>
      </w:r>
      <w:proofErr w:type="spellEnd"/>
      <w:r>
        <w:t>. Все последующие запуски используют уже сформированное состояние.</w:t>
      </w:r>
    </w:p>
    <w:p w14:paraId="1DEE52AE" w14:textId="77777777" w:rsidR="00500069" w:rsidRDefault="00500069" w:rsidP="002213FB">
      <w:pPr>
        <w:ind w:firstLine="0"/>
        <w:jc w:val="both"/>
      </w:pPr>
      <w:r>
        <w:br w:type="page"/>
      </w:r>
    </w:p>
    <w:p w14:paraId="5095D2FA" w14:textId="6FC8B71B" w:rsidR="00B479E7" w:rsidRPr="002213FB" w:rsidRDefault="00B479E7" w:rsidP="002213FB">
      <w:pPr>
        <w:jc w:val="both"/>
        <w:rPr>
          <w:b/>
          <w:bCs/>
        </w:rPr>
      </w:pPr>
      <w:bookmarkStart w:id="715" w:name="_Toc230205658"/>
      <w:bookmarkStart w:id="716" w:name="_Toc230206123"/>
      <w:bookmarkStart w:id="717" w:name="_Toc230206400"/>
      <w:bookmarkStart w:id="718" w:name="входные-данные"/>
      <w:bookmarkEnd w:id="714"/>
      <w:r w:rsidRPr="002213FB">
        <w:rPr>
          <w:b/>
          <w:bCs/>
        </w:rPr>
        <w:lastRenderedPageBreak/>
        <w:t>6 Входные данные</w:t>
      </w:r>
      <w:bookmarkEnd w:id="715"/>
      <w:bookmarkEnd w:id="716"/>
      <w:bookmarkEnd w:id="717"/>
    </w:p>
    <w:p w14:paraId="1ECB99FD" w14:textId="77777777" w:rsidR="00B479E7" w:rsidRDefault="00B479E7" w:rsidP="002213FB">
      <w:pPr>
        <w:jc w:val="both"/>
      </w:pPr>
      <w:r>
        <w:t>Программа принимает на вход:</w:t>
      </w:r>
    </w:p>
    <w:p w14:paraId="03DF383C" w14:textId="77777777" w:rsidR="00B479E7" w:rsidRDefault="00B479E7" w:rsidP="00892A28">
      <w:pPr>
        <w:numPr>
          <w:ilvl w:val="0"/>
          <w:numId w:val="136"/>
        </w:numPr>
        <w:ind w:left="0" w:firstLine="709"/>
        <w:jc w:val="both"/>
      </w:pPr>
      <w:r>
        <w:rPr>
          <w:b/>
          <w:bCs/>
        </w:rPr>
        <w:t>исходные документы</w:t>
      </w:r>
      <w:r>
        <w:t xml:space="preserve"> в форматах DOC, DOCX, PDF с текстовым слоем; загружаются пользователем через графический интерфейс (вкладка «Документы»);</w:t>
      </w:r>
    </w:p>
    <w:p w14:paraId="257D078D" w14:textId="77777777" w:rsidR="00B479E7" w:rsidRDefault="00B479E7" w:rsidP="00892A28">
      <w:pPr>
        <w:numPr>
          <w:ilvl w:val="0"/>
          <w:numId w:val="136"/>
        </w:numPr>
        <w:ind w:left="0" w:firstLine="709"/>
        <w:jc w:val="both"/>
      </w:pPr>
      <w:r>
        <w:rPr>
          <w:b/>
          <w:bCs/>
        </w:rPr>
        <w:t>шаблоны извлечения знаний</w:t>
      </w:r>
      <w:r>
        <w:t xml:space="preserve"> в виде программных модулей на языке Python с реализацией контракта </w:t>
      </w:r>
      <w:proofErr w:type="spellStart"/>
      <w:r>
        <w:t>BaseTemplateCode</w:t>
      </w:r>
      <w:proofErr w:type="spellEnd"/>
      <w:r>
        <w:t>; добавляются вручную через интерфейс или создаются с помощью автоматизированной генерации на основе образцов документов;</w:t>
      </w:r>
    </w:p>
    <w:p w14:paraId="48977713" w14:textId="77777777" w:rsidR="00B479E7" w:rsidRDefault="00B479E7" w:rsidP="00892A28">
      <w:pPr>
        <w:numPr>
          <w:ilvl w:val="0"/>
          <w:numId w:val="136"/>
        </w:numPr>
        <w:ind w:left="0" w:firstLine="709"/>
        <w:jc w:val="both"/>
      </w:pPr>
      <w:r>
        <w:rPr>
          <w:b/>
          <w:bCs/>
        </w:rPr>
        <w:t>схема онтологии кафедры</w:t>
      </w:r>
      <w:r>
        <w:t xml:space="preserve"> в формате </w:t>
      </w:r>
      <w:proofErr w:type="spellStart"/>
      <w:r>
        <w:t>Turtle</w:t>
      </w:r>
      <w:proofErr w:type="spellEnd"/>
      <w:r>
        <w:t xml:space="preserve"> (RDF) — поставляется вместе с приложением как </w:t>
      </w:r>
      <w:proofErr w:type="spellStart"/>
      <w:r>
        <w:t>read-only</w:t>
      </w:r>
      <w:proofErr w:type="spellEnd"/>
      <w:r>
        <w:t xml:space="preserve"> артефакт;</w:t>
      </w:r>
    </w:p>
    <w:p w14:paraId="75BFFF59" w14:textId="77777777" w:rsidR="00B479E7" w:rsidRDefault="00B479E7" w:rsidP="00892A28">
      <w:pPr>
        <w:numPr>
          <w:ilvl w:val="0"/>
          <w:numId w:val="136"/>
        </w:numPr>
        <w:ind w:left="0" w:firstLine="709"/>
        <w:jc w:val="both"/>
      </w:pPr>
      <w:r>
        <w:rPr>
          <w:b/>
          <w:bCs/>
        </w:rPr>
        <w:t>переменные окружения</w:t>
      </w:r>
      <w:r>
        <w:t xml:space="preserve">: ключ доступа к программному интерфейсу OpenAI и ключ доступа к веб-сервису </w:t>
      </w:r>
      <w:proofErr w:type="spellStart"/>
      <w:r>
        <w:t>ConvertAPI</w:t>
      </w:r>
      <w:proofErr w:type="spellEnd"/>
      <w:r>
        <w:t>;</w:t>
      </w:r>
    </w:p>
    <w:p w14:paraId="61B3E54D" w14:textId="74F475CC" w:rsidR="00500069" w:rsidRDefault="00B479E7" w:rsidP="00892A28">
      <w:pPr>
        <w:numPr>
          <w:ilvl w:val="0"/>
          <w:numId w:val="136"/>
        </w:numPr>
        <w:ind w:left="0" w:firstLine="709"/>
        <w:jc w:val="both"/>
      </w:pPr>
      <w:r>
        <w:rPr>
          <w:b/>
          <w:bCs/>
        </w:rPr>
        <w:t>дополнительные факты</w:t>
      </w:r>
      <w:r>
        <w:t xml:space="preserve"> — самостоятельные TTL-файлы, которые пользователь может добавить к конкретному документу для пополнения графа фактами, не покрытыми шаблоном.</w:t>
      </w:r>
    </w:p>
    <w:p w14:paraId="6157FE2E" w14:textId="77777777" w:rsidR="00500069" w:rsidRDefault="00500069" w:rsidP="002213FB">
      <w:pPr>
        <w:ind w:firstLine="0"/>
        <w:jc w:val="both"/>
      </w:pPr>
      <w:r>
        <w:br w:type="page"/>
      </w:r>
    </w:p>
    <w:p w14:paraId="4D70B16F" w14:textId="6C1B5640" w:rsidR="00B479E7" w:rsidRPr="002213FB" w:rsidRDefault="00B479E7" w:rsidP="002213FB">
      <w:pPr>
        <w:jc w:val="both"/>
        <w:rPr>
          <w:b/>
          <w:bCs/>
        </w:rPr>
      </w:pPr>
      <w:bookmarkStart w:id="719" w:name="_Toc230205659"/>
      <w:bookmarkStart w:id="720" w:name="_Toc230206124"/>
      <w:bookmarkStart w:id="721" w:name="_Toc230206401"/>
      <w:bookmarkStart w:id="722" w:name="выходные-данные"/>
      <w:bookmarkEnd w:id="718"/>
      <w:r w:rsidRPr="002213FB">
        <w:rPr>
          <w:b/>
          <w:bCs/>
        </w:rPr>
        <w:lastRenderedPageBreak/>
        <w:t>7 Выходные данные</w:t>
      </w:r>
      <w:bookmarkEnd w:id="719"/>
      <w:bookmarkEnd w:id="720"/>
      <w:bookmarkEnd w:id="721"/>
    </w:p>
    <w:p w14:paraId="7753CFD4" w14:textId="77777777" w:rsidR="00B479E7" w:rsidRDefault="00B479E7" w:rsidP="002213FB">
      <w:pPr>
        <w:jc w:val="both"/>
      </w:pPr>
      <w:r>
        <w:t>Программа формирует следующие выходные артефакты:</w:t>
      </w:r>
    </w:p>
    <w:p w14:paraId="6558F66B" w14:textId="77777777" w:rsidR="00B479E7" w:rsidRDefault="00B479E7" w:rsidP="00892A28">
      <w:pPr>
        <w:numPr>
          <w:ilvl w:val="0"/>
          <w:numId w:val="136"/>
        </w:numPr>
        <w:ind w:left="0" w:firstLine="709"/>
        <w:jc w:val="both"/>
      </w:pPr>
      <w:r>
        <w:rPr>
          <w:b/>
          <w:bCs/>
        </w:rPr>
        <w:t>общая онтологическая модель кафедры</w:t>
      </w:r>
      <w:r>
        <w:t xml:space="preserve"> в формате </w:t>
      </w:r>
      <w:proofErr w:type="spellStart"/>
      <w:r>
        <w:t>Turtle</w:t>
      </w:r>
      <w:proofErr w:type="spellEnd"/>
      <w:r>
        <w:t xml:space="preserve">, </w:t>
      </w:r>
      <w:proofErr w:type="spellStart"/>
      <w:r>
        <w:t>пересобираемая</w:t>
      </w:r>
      <w:proofErr w:type="spellEnd"/>
      <w:r>
        <w:t xml:space="preserve"> по истории документов и содержащая факты из всех обработанных документов в виде RDF-графа в терминах схемы онтологии;</w:t>
      </w:r>
    </w:p>
    <w:p w14:paraId="20F25132" w14:textId="77777777" w:rsidR="00B479E7" w:rsidRDefault="00B479E7" w:rsidP="00892A28">
      <w:pPr>
        <w:numPr>
          <w:ilvl w:val="0"/>
          <w:numId w:val="136"/>
        </w:numPr>
        <w:ind w:left="0" w:firstLine="709"/>
        <w:jc w:val="both"/>
      </w:pPr>
      <w:r>
        <w:rPr>
          <w:b/>
          <w:bCs/>
        </w:rPr>
        <w:t>унифицированное представление каждого документа</w:t>
      </w:r>
      <w:r>
        <w:t xml:space="preserve"> в формате XML и его вспомогательные визуализации (плоский текст, HTML, текстовое дерево);</w:t>
      </w:r>
    </w:p>
    <w:p w14:paraId="0B21BB57" w14:textId="77777777" w:rsidR="00B479E7" w:rsidRDefault="00B479E7" w:rsidP="00892A28">
      <w:pPr>
        <w:numPr>
          <w:ilvl w:val="0"/>
          <w:numId w:val="136"/>
        </w:numPr>
        <w:ind w:left="0" w:firstLine="709"/>
        <w:jc w:val="both"/>
      </w:pPr>
      <w:r>
        <w:rPr>
          <w:b/>
          <w:bCs/>
        </w:rPr>
        <w:t>результат извлечения значений полей</w:t>
      </w:r>
      <w:r>
        <w:t xml:space="preserve"> для каждого документа — с историей всех трёх этапов (детерминированный, языковая модель, нормализация);</w:t>
      </w:r>
    </w:p>
    <w:p w14:paraId="281CB9B8" w14:textId="77777777" w:rsidR="00B479E7" w:rsidRDefault="00B479E7" w:rsidP="00892A28">
      <w:pPr>
        <w:numPr>
          <w:ilvl w:val="0"/>
          <w:numId w:val="136"/>
        </w:numPr>
        <w:ind w:left="0" w:firstLine="709"/>
        <w:jc w:val="both"/>
      </w:pPr>
      <w:r>
        <w:rPr>
          <w:b/>
          <w:bCs/>
        </w:rPr>
        <w:t>черновой граф фактов</w:t>
      </w:r>
      <w:r>
        <w:t xml:space="preserve"> для каждого документа с метаданными о неполных узлах и их источниках;</w:t>
      </w:r>
    </w:p>
    <w:p w14:paraId="710D9BC3" w14:textId="77777777" w:rsidR="00B479E7" w:rsidRDefault="00B479E7" w:rsidP="00892A28">
      <w:pPr>
        <w:numPr>
          <w:ilvl w:val="0"/>
          <w:numId w:val="136"/>
        </w:numPr>
        <w:ind w:left="0" w:firstLine="709"/>
        <w:jc w:val="both"/>
      </w:pPr>
      <w:r>
        <w:rPr>
          <w:b/>
          <w:bCs/>
        </w:rPr>
        <w:t>слой пользовательских правок</w:t>
      </w:r>
      <w:r>
        <w:t xml:space="preserve"> чернового графа в отдельном файле;</w:t>
      </w:r>
    </w:p>
    <w:p w14:paraId="321D7277" w14:textId="77777777" w:rsidR="00B479E7" w:rsidRDefault="00B479E7" w:rsidP="00892A28">
      <w:pPr>
        <w:numPr>
          <w:ilvl w:val="0"/>
          <w:numId w:val="136"/>
        </w:numPr>
        <w:ind w:left="0" w:firstLine="709"/>
        <w:jc w:val="both"/>
      </w:pPr>
      <w:r>
        <w:rPr>
          <w:b/>
          <w:bCs/>
        </w:rPr>
        <w:t>итоговый граф документа</w:t>
      </w:r>
      <w:r>
        <w:t xml:space="preserve"> (после применения правок и дополнительных фактов) в формате </w:t>
      </w:r>
      <w:proofErr w:type="spellStart"/>
      <w:r>
        <w:t>Turtle</w:t>
      </w:r>
      <w:proofErr w:type="spellEnd"/>
      <w:r>
        <w:t>;</w:t>
      </w:r>
    </w:p>
    <w:p w14:paraId="2EBD04FD" w14:textId="77777777" w:rsidR="00B479E7" w:rsidRDefault="00B479E7" w:rsidP="00892A28">
      <w:pPr>
        <w:numPr>
          <w:ilvl w:val="0"/>
          <w:numId w:val="136"/>
        </w:numPr>
        <w:ind w:left="0" w:firstLine="709"/>
        <w:jc w:val="both"/>
      </w:pPr>
      <w:r>
        <w:rPr>
          <w:b/>
          <w:bCs/>
        </w:rPr>
        <w:t>журнал событий слияния</w:t>
      </w:r>
      <w:r>
        <w:t xml:space="preserve"> (</w:t>
      </w:r>
      <w:proofErr w:type="spellStart"/>
      <w:proofErr w:type="gramStart"/>
      <w:r>
        <w:t>facts.jsonl</w:t>
      </w:r>
      <w:proofErr w:type="spellEnd"/>
      <w:proofErr w:type="gramEnd"/>
      <w:r>
        <w:t>) с полным контекстом каждого события (добавление, отзыв, отклонение факта);</w:t>
      </w:r>
    </w:p>
    <w:p w14:paraId="24753BDF" w14:textId="77777777" w:rsidR="00B479E7" w:rsidRDefault="00B479E7" w:rsidP="00892A28">
      <w:pPr>
        <w:numPr>
          <w:ilvl w:val="0"/>
          <w:numId w:val="136"/>
        </w:numPr>
        <w:ind w:left="0" w:firstLine="709"/>
        <w:jc w:val="both"/>
      </w:pPr>
      <w:r>
        <w:rPr>
          <w:b/>
          <w:bCs/>
        </w:rPr>
        <w:t>отчёт о слиянии</w:t>
      </w:r>
      <w:r>
        <w:t xml:space="preserve"> документа с указанием произведённых изменений в общей модели;</w:t>
      </w:r>
    </w:p>
    <w:p w14:paraId="4086AB4F" w14:textId="77777777" w:rsidR="00B479E7" w:rsidRDefault="00B479E7" w:rsidP="00892A28">
      <w:pPr>
        <w:numPr>
          <w:ilvl w:val="0"/>
          <w:numId w:val="136"/>
        </w:numPr>
        <w:ind w:left="0" w:firstLine="709"/>
        <w:jc w:val="both"/>
      </w:pPr>
      <w:r>
        <w:rPr>
          <w:b/>
          <w:bCs/>
        </w:rPr>
        <w:t>журнал работы приложения</w:t>
      </w:r>
      <w:r>
        <w:t xml:space="preserve"> (app.log);</w:t>
      </w:r>
    </w:p>
    <w:p w14:paraId="0966D29D" w14:textId="10B5F01C" w:rsidR="00500069" w:rsidRDefault="00B479E7" w:rsidP="00892A28">
      <w:pPr>
        <w:numPr>
          <w:ilvl w:val="0"/>
          <w:numId w:val="136"/>
        </w:numPr>
        <w:ind w:left="0" w:firstLine="709"/>
        <w:jc w:val="both"/>
      </w:pPr>
      <w:r>
        <w:rPr>
          <w:b/>
          <w:bCs/>
        </w:rPr>
        <w:t>журнал обращений к языковой модели</w:t>
      </w:r>
      <w:r>
        <w:t xml:space="preserve"> (agents.log) с полными записями системного и пользовательского промптов, ответа модели и длительности обращения.</w:t>
      </w:r>
    </w:p>
    <w:p w14:paraId="2EC918B9" w14:textId="77777777" w:rsidR="00500069" w:rsidRDefault="00500069" w:rsidP="002213FB">
      <w:pPr>
        <w:ind w:firstLine="0"/>
      </w:pPr>
      <w:r>
        <w:br w:type="page"/>
      </w:r>
    </w:p>
    <w:p w14:paraId="48AA8D81" w14:textId="22EFFF21" w:rsidR="00B479E7" w:rsidRPr="002213FB" w:rsidRDefault="00B479E7" w:rsidP="002213FB">
      <w:pPr>
        <w:rPr>
          <w:b/>
          <w:bCs/>
        </w:rPr>
      </w:pPr>
      <w:bookmarkStart w:id="723" w:name="_Toc230205660"/>
      <w:bookmarkStart w:id="724" w:name="_Toc230206125"/>
      <w:bookmarkStart w:id="725" w:name="_Toc230206402"/>
      <w:bookmarkStart w:id="726" w:name="лист-регистрации-изменений"/>
      <w:bookmarkEnd w:id="722"/>
      <w:r w:rsidRPr="002213FB">
        <w:rPr>
          <w:b/>
          <w:bCs/>
        </w:rPr>
        <w:lastRenderedPageBreak/>
        <w:t>8 Лист регистрации изменений</w:t>
      </w:r>
      <w:bookmarkEnd w:id="723"/>
      <w:bookmarkEnd w:id="724"/>
      <w:bookmarkEnd w:id="725"/>
    </w:p>
    <w:p w14:paraId="520357BE" w14:textId="5D6B74A7" w:rsidR="00B479E7" w:rsidRDefault="00B479E7" w:rsidP="002213FB">
      <w:r>
        <w:t xml:space="preserve">Лист регистрации изменений приведён в таблице </w:t>
      </w:r>
      <w:r w:rsidR="00892A28">
        <w:t>Г.</w:t>
      </w:r>
      <w:r>
        <w:t>1.</w:t>
      </w:r>
    </w:p>
    <w:p w14:paraId="6549F19B" w14:textId="1025DBB3" w:rsidR="00B479E7" w:rsidRPr="00C47DE5" w:rsidRDefault="00B479E7" w:rsidP="002213FB">
      <w:r w:rsidRPr="00C47DE5">
        <w:t xml:space="preserve">Таблица </w:t>
      </w:r>
      <w:r w:rsidR="00892A28">
        <w:t>Г.</w:t>
      </w:r>
      <w:r w:rsidRPr="00C47DE5">
        <w:t>1 — Лист регистрации изменений в программном документе «Описание программы».</w:t>
      </w:r>
    </w:p>
    <w:tbl>
      <w:tblPr>
        <w:tblStyle w:val="TableNormal"/>
        <w:tblW w:w="0" w:type="auto"/>
        <w:tblInd w:w="129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600"/>
        <w:gridCol w:w="1193"/>
        <w:gridCol w:w="898"/>
        <w:gridCol w:w="902"/>
        <w:gridCol w:w="1092"/>
        <w:gridCol w:w="1068"/>
        <w:gridCol w:w="720"/>
        <w:gridCol w:w="1261"/>
        <w:gridCol w:w="992"/>
        <w:gridCol w:w="618"/>
      </w:tblGrid>
      <w:tr w:rsidR="00C47DE5" w:rsidRPr="00C47DE5" w14:paraId="785AC5DC" w14:textId="77777777" w:rsidTr="00C47DE5">
        <w:trPr>
          <w:trHeight w:val="563"/>
        </w:trPr>
        <w:tc>
          <w:tcPr>
            <w:tcW w:w="9344" w:type="dxa"/>
            <w:gridSpan w:val="10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0D184D51" w14:textId="77777777" w:rsidR="00C47DE5" w:rsidRPr="00C47DE5" w:rsidRDefault="00C47DE5" w:rsidP="00692013">
            <w:pPr>
              <w:spacing w:line="240" w:lineRule="auto"/>
              <w:ind w:left="3273" w:firstLine="0"/>
              <w:rPr>
                <w:rFonts w:eastAsia="Times New Roman"/>
                <w:color w:val="auto"/>
              </w:rPr>
            </w:pPr>
            <w:proofErr w:type="spellStart"/>
            <w:r w:rsidRPr="00C47DE5">
              <w:rPr>
                <w:rFonts w:eastAsia="Times New Roman"/>
                <w:color w:val="auto"/>
              </w:rPr>
              <w:t>Лист</w:t>
            </w:r>
            <w:proofErr w:type="spellEnd"/>
            <w:r w:rsidRPr="00C47DE5">
              <w:rPr>
                <w:rFonts w:eastAsia="Times New Roman"/>
                <w:color w:val="auto"/>
                <w:spacing w:val="-5"/>
              </w:rPr>
              <w:t xml:space="preserve"> </w:t>
            </w:r>
            <w:proofErr w:type="spellStart"/>
            <w:r w:rsidRPr="00C47DE5">
              <w:rPr>
                <w:rFonts w:eastAsia="Times New Roman"/>
                <w:color w:val="auto"/>
              </w:rPr>
              <w:t>регистрации</w:t>
            </w:r>
            <w:proofErr w:type="spellEnd"/>
            <w:r w:rsidRPr="00C47DE5">
              <w:rPr>
                <w:rFonts w:eastAsia="Times New Roman"/>
                <w:color w:val="auto"/>
                <w:spacing w:val="-6"/>
              </w:rPr>
              <w:t xml:space="preserve"> </w:t>
            </w:r>
            <w:proofErr w:type="spellStart"/>
            <w:r w:rsidRPr="00C47DE5">
              <w:rPr>
                <w:rFonts w:eastAsia="Times New Roman"/>
                <w:color w:val="auto"/>
                <w:spacing w:val="-2"/>
              </w:rPr>
              <w:t>изменений</w:t>
            </w:r>
            <w:proofErr w:type="spellEnd"/>
          </w:p>
        </w:tc>
      </w:tr>
      <w:tr w:rsidR="00C47DE5" w:rsidRPr="00C47DE5" w14:paraId="67D700A8" w14:textId="77777777" w:rsidTr="00C47DE5">
        <w:trPr>
          <w:trHeight w:val="426"/>
        </w:trPr>
        <w:tc>
          <w:tcPr>
            <w:tcW w:w="4685" w:type="dxa"/>
            <w:gridSpan w:val="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4D6573EB" w14:textId="77777777" w:rsidR="00C47DE5" w:rsidRPr="00C47DE5" w:rsidRDefault="00C47DE5" w:rsidP="00692013">
            <w:pPr>
              <w:spacing w:line="240" w:lineRule="auto"/>
              <w:ind w:left="1624" w:firstLine="0"/>
              <w:rPr>
                <w:rFonts w:eastAsia="Times New Roman"/>
                <w:color w:val="auto"/>
                <w:sz w:val="20"/>
              </w:rPr>
            </w:pPr>
            <w:proofErr w:type="spellStart"/>
            <w:r w:rsidRPr="00C47DE5">
              <w:rPr>
                <w:rFonts w:eastAsia="Times New Roman"/>
                <w:color w:val="auto"/>
                <w:sz w:val="20"/>
              </w:rPr>
              <w:t>Номера</w:t>
            </w:r>
            <w:proofErr w:type="spellEnd"/>
            <w:r w:rsidRPr="00C47DE5">
              <w:rPr>
                <w:rFonts w:eastAsia="Times New Roman"/>
                <w:color w:val="auto"/>
                <w:spacing w:val="-11"/>
                <w:sz w:val="20"/>
              </w:rPr>
              <w:t xml:space="preserve"> </w:t>
            </w:r>
            <w:proofErr w:type="spellStart"/>
            <w:r w:rsidRPr="00C47DE5">
              <w:rPr>
                <w:rFonts w:eastAsia="Times New Roman"/>
                <w:color w:val="auto"/>
                <w:sz w:val="20"/>
              </w:rPr>
              <w:t>листов</w:t>
            </w:r>
            <w:proofErr w:type="spellEnd"/>
            <w:r w:rsidRPr="00C47DE5">
              <w:rPr>
                <w:rFonts w:eastAsia="Times New Roman"/>
                <w:color w:val="auto"/>
                <w:spacing w:val="-11"/>
                <w:sz w:val="20"/>
              </w:rPr>
              <w:t xml:space="preserve"> </w:t>
            </w:r>
            <w:r w:rsidRPr="00C47DE5">
              <w:rPr>
                <w:rFonts w:eastAsia="Times New Roman"/>
                <w:color w:val="auto"/>
                <w:spacing w:val="-2"/>
                <w:sz w:val="20"/>
              </w:rPr>
              <w:t>(</w:t>
            </w:r>
            <w:proofErr w:type="spellStart"/>
            <w:r w:rsidRPr="00C47DE5">
              <w:rPr>
                <w:rFonts w:eastAsia="Times New Roman"/>
                <w:color w:val="auto"/>
                <w:spacing w:val="-2"/>
                <w:sz w:val="20"/>
              </w:rPr>
              <w:t>страниц</w:t>
            </w:r>
            <w:proofErr w:type="spellEnd"/>
            <w:r w:rsidRPr="00C47DE5">
              <w:rPr>
                <w:rFonts w:eastAsia="Times New Roman"/>
                <w:color w:val="auto"/>
                <w:spacing w:val="-2"/>
                <w:sz w:val="20"/>
              </w:rPr>
              <w:t>)</w:t>
            </w:r>
          </w:p>
        </w:tc>
        <w:tc>
          <w:tcPr>
            <w:tcW w:w="1068" w:type="dxa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481CE6E5" w14:textId="77777777" w:rsidR="00C47DE5" w:rsidRPr="00C47DE5" w:rsidRDefault="00C47DE5" w:rsidP="00692013">
            <w:pPr>
              <w:ind w:left="50" w:right="36" w:hanging="1"/>
              <w:jc w:val="center"/>
              <w:rPr>
                <w:rFonts w:eastAsia="Times New Roman"/>
                <w:color w:val="auto"/>
                <w:sz w:val="20"/>
                <w:lang w:val="ru-RU"/>
              </w:rPr>
            </w:pPr>
            <w:r w:rsidRPr="00C47DE5">
              <w:rPr>
                <w:rFonts w:eastAsia="Times New Roman"/>
                <w:color w:val="auto"/>
                <w:spacing w:val="-2"/>
                <w:sz w:val="20"/>
                <w:lang w:val="ru-RU"/>
              </w:rPr>
              <w:t xml:space="preserve">Всего листов </w:t>
            </w:r>
            <w:r w:rsidRPr="00C47DE5">
              <w:rPr>
                <w:rFonts w:eastAsia="Times New Roman"/>
                <w:color w:val="auto"/>
                <w:sz w:val="20"/>
                <w:lang w:val="ru-RU"/>
              </w:rPr>
              <w:t>(страниц)</w:t>
            </w:r>
            <w:r w:rsidRPr="00C47DE5">
              <w:rPr>
                <w:rFonts w:eastAsia="Times New Roman"/>
                <w:color w:val="auto"/>
                <w:spacing w:val="-13"/>
                <w:sz w:val="20"/>
                <w:lang w:val="ru-RU"/>
              </w:rPr>
              <w:t xml:space="preserve"> </w:t>
            </w:r>
            <w:r w:rsidRPr="00C47DE5">
              <w:rPr>
                <w:rFonts w:eastAsia="Times New Roman"/>
                <w:color w:val="auto"/>
                <w:sz w:val="20"/>
                <w:lang w:val="ru-RU"/>
              </w:rPr>
              <w:t xml:space="preserve">в </w:t>
            </w:r>
            <w:r w:rsidRPr="00C47DE5">
              <w:rPr>
                <w:rFonts w:eastAsia="Times New Roman"/>
                <w:color w:val="auto"/>
                <w:spacing w:val="-2"/>
                <w:sz w:val="20"/>
                <w:lang w:val="ru-RU"/>
              </w:rPr>
              <w:t>документе</w:t>
            </w:r>
          </w:p>
        </w:tc>
        <w:tc>
          <w:tcPr>
            <w:tcW w:w="720" w:type="dxa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17D2C7F2" w14:textId="77777777" w:rsidR="00C47DE5" w:rsidRPr="00C47DE5" w:rsidRDefault="00C47DE5" w:rsidP="00692013">
            <w:pPr>
              <w:ind w:left="53" w:right="40" w:firstLine="3"/>
              <w:jc w:val="center"/>
              <w:rPr>
                <w:rFonts w:eastAsia="Times New Roman"/>
                <w:color w:val="auto"/>
                <w:sz w:val="20"/>
              </w:rPr>
            </w:pPr>
            <w:r w:rsidRPr="00C47DE5">
              <w:rPr>
                <w:rFonts w:eastAsia="Times New Roman"/>
                <w:color w:val="auto"/>
                <w:spacing w:val="-10"/>
                <w:sz w:val="20"/>
              </w:rPr>
              <w:t>№</w:t>
            </w:r>
            <w:r w:rsidRPr="00C47DE5">
              <w:rPr>
                <w:rFonts w:eastAsia="Times New Roman"/>
                <w:color w:val="auto"/>
                <w:spacing w:val="-4"/>
                <w:sz w:val="20"/>
              </w:rPr>
              <w:t xml:space="preserve"> </w:t>
            </w:r>
            <w:proofErr w:type="spellStart"/>
            <w:r w:rsidRPr="00C47DE5">
              <w:rPr>
                <w:rFonts w:eastAsia="Times New Roman"/>
                <w:color w:val="auto"/>
                <w:spacing w:val="-4"/>
                <w:sz w:val="20"/>
              </w:rPr>
              <w:t>докуме</w:t>
            </w:r>
            <w:proofErr w:type="spellEnd"/>
            <w:r w:rsidRPr="00C47DE5">
              <w:rPr>
                <w:rFonts w:eastAsia="Times New Roman"/>
                <w:color w:val="auto"/>
                <w:spacing w:val="-4"/>
                <w:sz w:val="20"/>
              </w:rPr>
              <w:t xml:space="preserve"> </w:t>
            </w:r>
            <w:proofErr w:type="spellStart"/>
            <w:r w:rsidRPr="00C47DE5">
              <w:rPr>
                <w:rFonts w:eastAsia="Times New Roman"/>
                <w:color w:val="auto"/>
                <w:spacing w:val="-4"/>
                <w:sz w:val="20"/>
              </w:rPr>
              <w:t>нта</w:t>
            </w:r>
            <w:proofErr w:type="spellEnd"/>
          </w:p>
        </w:tc>
        <w:tc>
          <w:tcPr>
            <w:tcW w:w="1261" w:type="dxa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0C4D3FD9" w14:textId="77777777" w:rsidR="00C47DE5" w:rsidRPr="00C47DE5" w:rsidRDefault="00C47DE5" w:rsidP="00692013">
            <w:pPr>
              <w:ind w:left="43" w:right="33" w:firstLine="4"/>
              <w:jc w:val="center"/>
              <w:rPr>
                <w:rFonts w:eastAsia="Times New Roman"/>
                <w:color w:val="auto"/>
                <w:sz w:val="20"/>
              </w:rPr>
            </w:pPr>
            <w:proofErr w:type="spellStart"/>
            <w:r w:rsidRPr="00C47DE5">
              <w:rPr>
                <w:rFonts w:eastAsia="Times New Roman"/>
                <w:color w:val="auto"/>
                <w:sz w:val="20"/>
              </w:rPr>
              <w:t>Входящий</w:t>
            </w:r>
            <w:proofErr w:type="spellEnd"/>
            <w:r w:rsidRPr="00C47DE5">
              <w:rPr>
                <w:rFonts w:eastAsia="Times New Roman"/>
                <w:color w:val="auto"/>
                <w:spacing w:val="-11"/>
                <w:sz w:val="20"/>
              </w:rPr>
              <w:t xml:space="preserve"> </w:t>
            </w:r>
            <w:r w:rsidRPr="00C47DE5">
              <w:rPr>
                <w:rFonts w:eastAsia="Times New Roman"/>
                <w:color w:val="auto"/>
                <w:sz w:val="20"/>
              </w:rPr>
              <w:t xml:space="preserve">№ </w:t>
            </w:r>
            <w:proofErr w:type="spellStart"/>
            <w:r w:rsidRPr="00C47DE5">
              <w:rPr>
                <w:rFonts w:eastAsia="Times New Roman"/>
                <w:color w:val="auto"/>
                <w:spacing w:val="-2"/>
                <w:sz w:val="20"/>
              </w:rPr>
              <w:t>сопроводител</w:t>
            </w:r>
            <w:proofErr w:type="spellEnd"/>
            <w:r w:rsidRPr="00C47DE5">
              <w:rPr>
                <w:rFonts w:eastAsia="Times New Roman"/>
                <w:color w:val="auto"/>
                <w:spacing w:val="-2"/>
                <w:sz w:val="20"/>
              </w:rPr>
              <w:t xml:space="preserve"> </w:t>
            </w:r>
            <w:proofErr w:type="spellStart"/>
            <w:r w:rsidRPr="00C47DE5">
              <w:rPr>
                <w:rFonts w:eastAsia="Times New Roman"/>
                <w:color w:val="auto"/>
                <w:spacing w:val="-2"/>
                <w:sz w:val="20"/>
              </w:rPr>
              <w:t>ьного</w:t>
            </w:r>
            <w:proofErr w:type="spellEnd"/>
            <w:r w:rsidRPr="00C47DE5">
              <w:rPr>
                <w:rFonts w:eastAsia="Times New Roman"/>
                <w:color w:val="auto"/>
                <w:spacing w:val="-2"/>
                <w:sz w:val="20"/>
              </w:rPr>
              <w:t xml:space="preserve"> </w:t>
            </w:r>
            <w:proofErr w:type="spellStart"/>
            <w:r w:rsidRPr="00C47DE5">
              <w:rPr>
                <w:rFonts w:eastAsia="Times New Roman"/>
                <w:color w:val="auto"/>
                <w:spacing w:val="-2"/>
                <w:sz w:val="20"/>
              </w:rPr>
              <w:t>документа</w:t>
            </w:r>
            <w:proofErr w:type="spellEnd"/>
          </w:p>
        </w:tc>
        <w:tc>
          <w:tcPr>
            <w:tcW w:w="992" w:type="dxa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0A970C67" w14:textId="77777777" w:rsidR="00C47DE5" w:rsidRPr="00C47DE5" w:rsidRDefault="00C47DE5" w:rsidP="00692013">
            <w:pPr>
              <w:spacing w:line="240" w:lineRule="auto"/>
              <w:ind w:left="124" w:firstLine="0"/>
              <w:rPr>
                <w:rFonts w:eastAsia="Times New Roman"/>
                <w:color w:val="auto"/>
                <w:sz w:val="20"/>
              </w:rPr>
            </w:pPr>
            <w:proofErr w:type="spellStart"/>
            <w:r w:rsidRPr="00C47DE5">
              <w:rPr>
                <w:rFonts w:eastAsia="Times New Roman"/>
                <w:color w:val="auto"/>
                <w:spacing w:val="-2"/>
                <w:sz w:val="20"/>
              </w:rPr>
              <w:t>Подпись</w:t>
            </w:r>
            <w:proofErr w:type="spellEnd"/>
          </w:p>
        </w:tc>
        <w:tc>
          <w:tcPr>
            <w:tcW w:w="618" w:type="dxa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5FC3711B" w14:textId="77777777" w:rsidR="00C47DE5" w:rsidRPr="00C47DE5" w:rsidRDefault="00C47DE5" w:rsidP="00692013">
            <w:pPr>
              <w:spacing w:line="240" w:lineRule="auto"/>
              <w:ind w:left="107" w:firstLine="0"/>
              <w:rPr>
                <w:rFonts w:eastAsia="Times New Roman"/>
                <w:color w:val="auto"/>
                <w:sz w:val="20"/>
              </w:rPr>
            </w:pPr>
            <w:proofErr w:type="spellStart"/>
            <w:r w:rsidRPr="00C47DE5">
              <w:rPr>
                <w:rFonts w:eastAsia="Times New Roman"/>
                <w:color w:val="auto"/>
                <w:spacing w:val="-4"/>
                <w:sz w:val="20"/>
              </w:rPr>
              <w:t>Дата</w:t>
            </w:r>
            <w:proofErr w:type="spellEnd"/>
          </w:p>
        </w:tc>
      </w:tr>
      <w:tr w:rsidR="00C47DE5" w:rsidRPr="00C47DE5" w14:paraId="7638C0E2" w14:textId="77777777" w:rsidTr="00C47DE5">
        <w:trPr>
          <w:trHeight w:val="1113"/>
        </w:trPr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3E4123CB" w14:textId="77777777" w:rsidR="00C47DE5" w:rsidRPr="00C47DE5" w:rsidRDefault="00C47DE5" w:rsidP="00692013">
            <w:pPr>
              <w:ind w:left="71" w:right="55" w:firstLine="0"/>
              <w:jc w:val="center"/>
              <w:rPr>
                <w:rFonts w:eastAsia="Times New Roman"/>
                <w:color w:val="auto"/>
                <w:sz w:val="20"/>
              </w:rPr>
            </w:pPr>
            <w:proofErr w:type="spellStart"/>
            <w:r w:rsidRPr="00C47DE5">
              <w:rPr>
                <w:rFonts w:eastAsia="Times New Roman"/>
                <w:color w:val="auto"/>
                <w:spacing w:val="-4"/>
                <w:sz w:val="20"/>
              </w:rPr>
              <w:t>Номе</w:t>
            </w:r>
            <w:proofErr w:type="spellEnd"/>
            <w:r w:rsidRPr="00C47DE5">
              <w:rPr>
                <w:rFonts w:eastAsia="Times New Roman"/>
                <w:color w:val="auto"/>
                <w:spacing w:val="-4"/>
                <w:sz w:val="20"/>
              </w:rPr>
              <w:t xml:space="preserve"> </w:t>
            </w:r>
            <w:r w:rsidRPr="00C47DE5">
              <w:rPr>
                <w:rFonts w:eastAsia="Times New Roman"/>
                <w:color w:val="auto"/>
                <w:spacing w:val="-10"/>
                <w:sz w:val="20"/>
              </w:rPr>
              <w:t>р</w:t>
            </w:r>
            <w:r w:rsidRPr="00C47DE5">
              <w:rPr>
                <w:rFonts w:eastAsia="Times New Roman"/>
                <w:color w:val="auto"/>
                <w:spacing w:val="-4"/>
                <w:sz w:val="20"/>
              </w:rPr>
              <w:t xml:space="preserve"> </w:t>
            </w:r>
            <w:proofErr w:type="spellStart"/>
            <w:r w:rsidRPr="00C47DE5">
              <w:rPr>
                <w:rFonts w:eastAsia="Times New Roman"/>
                <w:color w:val="auto"/>
                <w:spacing w:val="-4"/>
                <w:sz w:val="20"/>
              </w:rPr>
              <w:t>Изм</w:t>
            </w:r>
            <w:proofErr w:type="spellEnd"/>
            <w:r w:rsidRPr="00C47DE5">
              <w:rPr>
                <w:rFonts w:eastAsia="Times New Roman"/>
                <w:color w:val="auto"/>
                <w:spacing w:val="-4"/>
                <w:sz w:val="20"/>
              </w:rPr>
              <w:t>.</w:t>
            </w:r>
          </w:p>
        </w:tc>
        <w:tc>
          <w:tcPr>
            <w:tcW w:w="11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6406F8C3" w14:textId="77777777" w:rsidR="00C47DE5" w:rsidRPr="00C47DE5" w:rsidRDefault="00C47DE5" w:rsidP="00692013">
            <w:pPr>
              <w:spacing w:line="240" w:lineRule="auto"/>
              <w:ind w:left="71" w:firstLine="0"/>
              <w:rPr>
                <w:rFonts w:eastAsia="Times New Roman"/>
                <w:color w:val="auto"/>
                <w:sz w:val="20"/>
              </w:rPr>
            </w:pPr>
            <w:proofErr w:type="spellStart"/>
            <w:r w:rsidRPr="00C47DE5">
              <w:rPr>
                <w:rFonts w:eastAsia="Times New Roman"/>
                <w:color w:val="auto"/>
                <w:spacing w:val="-2"/>
                <w:sz w:val="20"/>
              </w:rPr>
              <w:t>измененных</w:t>
            </w:r>
            <w:proofErr w:type="spellEnd"/>
          </w:p>
        </w:tc>
        <w:tc>
          <w:tcPr>
            <w:tcW w:w="89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7A823EC2" w14:textId="77777777" w:rsidR="00C47DE5" w:rsidRPr="00C47DE5" w:rsidRDefault="00C47DE5" w:rsidP="00692013">
            <w:pPr>
              <w:ind w:left="328" w:right="37" w:hanging="279"/>
              <w:rPr>
                <w:rFonts w:eastAsia="Times New Roman"/>
                <w:color w:val="auto"/>
                <w:sz w:val="20"/>
              </w:rPr>
            </w:pPr>
            <w:proofErr w:type="spellStart"/>
            <w:r w:rsidRPr="00C47DE5">
              <w:rPr>
                <w:rFonts w:eastAsia="Times New Roman"/>
                <w:color w:val="auto"/>
                <w:spacing w:val="-2"/>
                <w:sz w:val="20"/>
              </w:rPr>
              <w:t>замененн</w:t>
            </w:r>
            <w:proofErr w:type="spellEnd"/>
            <w:r w:rsidRPr="00C47DE5">
              <w:rPr>
                <w:rFonts w:eastAsia="Times New Roman"/>
                <w:color w:val="auto"/>
                <w:spacing w:val="-2"/>
                <w:sz w:val="20"/>
              </w:rPr>
              <w:t xml:space="preserve"> </w:t>
            </w:r>
            <w:proofErr w:type="spellStart"/>
            <w:r w:rsidRPr="00C47DE5">
              <w:rPr>
                <w:rFonts w:eastAsia="Times New Roman"/>
                <w:color w:val="auto"/>
                <w:spacing w:val="-6"/>
                <w:sz w:val="20"/>
              </w:rPr>
              <w:t>ых</w:t>
            </w:r>
            <w:proofErr w:type="spellEnd"/>
          </w:p>
        </w:tc>
        <w:tc>
          <w:tcPr>
            <w:tcW w:w="90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71AE8439" w14:textId="77777777" w:rsidR="00C47DE5" w:rsidRPr="00C47DE5" w:rsidRDefault="00C47DE5" w:rsidP="00692013">
            <w:pPr>
              <w:spacing w:line="240" w:lineRule="auto"/>
              <w:ind w:left="184" w:firstLine="0"/>
              <w:rPr>
                <w:rFonts w:eastAsia="Times New Roman"/>
                <w:color w:val="auto"/>
                <w:sz w:val="20"/>
              </w:rPr>
            </w:pPr>
            <w:proofErr w:type="spellStart"/>
            <w:r w:rsidRPr="00C47DE5">
              <w:rPr>
                <w:rFonts w:eastAsia="Times New Roman"/>
                <w:color w:val="auto"/>
                <w:spacing w:val="-4"/>
                <w:sz w:val="20"/>
              </w:rPr>
              <w:t>новых</w:t>
            </w:r>
            <w:proofErr w:type="spellEnd"/>
          </w:p>
        </w:tc>
        <w:tc>
          <w:tcPr>
            <w:tcW w:w="10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4F136057" w14:textId="77777777" w:rsidR="00C47DE5" w:rsidRPr="00C47DE5" w:rsidRDefault="00C47DE5" w:rsidP="00692013">
            <w:pPr>
              <w:ind w:left="319" w:hanging="267"/>
              <w:rPr>
                <w:rFonts w:eastAsia="Times New Roman"/>
                <w:color w:val="auto"/>
                <w:sz w:val="20"/>
              </w:rPr>
            </w:pPr>
            <w:proofErr w:type="spellStart"/>
            <w:r w:rsidRPr="00C47DE5">
              <w:rPr>
                <w:rFonts w:eastAsia="Times New Roman"/>
                <w:color w:val="auto"/>
                <w:spacing w:val="-4"/>
                <w:sz w:val="20"/>
              </w:rPr>
              <w:t>аннулирова</w:t>
            </w:r>
            <w:proofErr w:type="spellEnd"/>
            <w:r w:rsidRPr="00C47DE5">
              <w:rPr>
                <w:rFonts w:eastAsia="Times New Roman"/>
                <w:color w:val="auto"/>
                <w:spacing w:val="-4"/>
                <w:sz w:val="20"/>
              </w:rPr>
              <w:t xml:space="preserve"> </w:t>
            </w:r>
            <w:proofErr w:type="spellStart"/>
            <w:r w:rsidRPr="00C47DE5">
              <w:rPr>
                <w:rFonts w:eastAsia="Times New Roman"/>
                <w:color w:val="auto"/>
                <w:spacing w:val="-4"/>
                <w:sz w:val="20"/>
              </w:rPr>
              <w:t>нных</w:t>
            </w:r>
            <w:proofErr w:type="spellEnd"/>
          </w:p>
        </w:tc>
        <w:tc>
          <w:tcPr>
            <w:tcW w:w="1068" w:type="dxa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563B728" w14:textId="77777777" w:rsidR="00C47DE5" w:rsidRPr="00C47DE5" w:rsidRDefault="00C47DE5" w:rsidP="00692013">
            <w:pPr>
              <w:spacing w:line="240" w:lineRule="auto"/>
              <w:ind w:firstLine="0"/>
              <w:rPr>
                <w:rFonts w:eastAsia="Times New Roman"/>
                <w:color w:val="auto"/>
                <w:sz w:val="20"/>
              </w:rPr>
            </w:pPr>
          </w:p>
        </w:tc>
        <w:tc>
          <w:tcPr>
            <w:tcW w:w="720" w:type="dxa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D76534B" w14:textId="77777777" w:rsidR="00C47DE5" w:rsidRPr="00C47DE5" w:rsidRDefault="00C47DE5" w:rsidP="00692013">
            <w:pPr>
              <w:spacing w:line="240" w:lineRule="auto"/>
              <w:ind w:firstLine="0"/>
              <w:rPr>
                <w:rFonts w:eastAsia="Times New Roman"/>
                <w:color w:val="auto"/>
                <w:sz w:val="20"/>
              </w:rPr>
            </w:pPr>
          </w:p>
        </w:tc>
        <w:tc>
          <w:tcPr>
            <w:tcW w:w="1261" w:type="dxa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F665550" w14:textId="77777777" w:rsidR="00C47DE5" w:rsidRPr="00C47DE5" w:rsidRDefault="00C47DE5" w:rsidP="00692013">
            <w:pPr>
              <w:spacing w:line="240" w:lineRule="auto"/>
              <w:ind w:firstLine="0"/>
              <w:rPr>
                <w:rFonts w:eastAsia="Times New Roman"/>
                <w:color w:val="auto"/>
                <w:sz w:val="20"/>
              </w:rPr>
            </w:pPr>
          </w:p>
        </w:tc>
        <w:tc>
          <w:tcPr>
            <w:tcW w:w="992" w:type="dxa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3E3BB93" w14:textId="77777777" w:rsidR="00C47DE5" w:rsidRPr="00C47DE5" w:rsidRDefault="00C47DE5" w:rsidP="00692013">
            <w:pPr>
              <w:spacing w:line="240" w:lineRule="auto"/>
              <w:ind w:firstLine="0"/>
              <w:rPr>
                <w:rFonts w:eastAsia="Times New Roman"/>
                <w:color w:val="auto"/>
                <w:sz w:val="20"/>
              </w:rPr>
            </w:pPr>
          </w:p>
        </w:tc>
        <w:tc>
          <w:tcPr>
            <w:tcW w:w="618" w:type="dxa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29FC440" w14:textId="77777777" w:rsidR="00C47DE5" w:rsidRPr="00C47DE5" w:rsidRDefault="00C47DE5" w:rsidP="00692013">
            <w:pPr>
              <w:spacing w:line="240" w:lineRule="auto"/>
              <w:ind w:firstLine="0"/>
              <w:rPr>
                <w:rFonts w:eastAsia="Times New Roman"/>
                <w:color w:val="auto"/>
                <w:sz w:val="20"/>
              </w:rPr>
            </w:pPr>
          </w:p>
        </w:tc>
      </w:tr>
      <w:tr w:rsidR="00C47DE5" w:rsidRPr="00C47DE5" w14:paraId="5350F1AB" w14:textId="77777777" w:rsidTr="00C47DE5">
        <w:trPr>
          <w:trHeight w:val="395"/>
        </w:trPr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A4CA532" w14:textId="77777777" w:rsidR="00C47DE5" w:rsidRPr="00C47DE5" w:rsidRDefault="00C47DE5" w:rsidP="00692013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11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96A5C2F" w14:textId="77777777" w:rsidR="00C47DE5" w:rsidRPr="00C47DE5" w:rsidRDefault="00C47DE5" w:rsidP="00692013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89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05F5C01" w14:textId="77777777" w:rsidR="00C47DE5" w:rsidRPr="00C47DE5" w:rsidRDefault="00C47DE5" w:rsidP="00692013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90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5595F8A" w14:textId="77777777" w:rsidR="00C47DE5" w:rsidRPr="00C47DE5" w:rsidRDefault="00C47DE5" w:rsidP="00692013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10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0B30E6B" w14:textId="77777777" w:rsidR="00C47DE5" w:rsidRPr="00C47DE5" w:rsidRDefault="00C47DE5" w:rsidP="00692013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10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03CFE2E" w14:textId="77777777" w:rsidR="00C47DE5" w:rsidRPr="00C47DE5" w:rsidRDefault="00C47DE5" w:rsidP="00692013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EF00659" w14:textId="77777777" w:rsidR="00C47DE5" w:rsidRPr="00C47DE5" w:rsidRDefault="00C47DE5" w:rsidP="00692013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126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93063CA" w14:textId="77777777" w:rsidR="00C47DE5" w:rsidRPr="00C47DE5" w:rsidRDefault="00C47DE5" w:rsidP="00692013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07125F6" w14:textId="77777777" w:rsidR="00C47DE5" w:rsidRPr="00C47DE5" w:rsidRDefault="00C47DE5" w:rsidP="00692013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61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FC9FF39" w14:textId="77777777" w:rsidR="00C47DE5" w:rsidRPr="00C47DE5" w:rsidRDefault="00C47DE5" w:rsidP="00692013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</w:tr>
      <w:tr w:rsidR="00C47DE5" w:rsidRPr="00C47DE5" w14:paraId="23CEA578" w14:textId="77777777" w:rsidTr="00C47DE5">
        <w:trPr>
          <w:trHeight w:val="395"/>
        </w:trPr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35408CB" w14:textId="77777777" w:rsidR="00C47DE5" w:rsidRPr="00C47DE5" w:rsidRDefault="00C47DE5" w:rsidP="00692013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11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9E249D6" w14:textId="77777777" w:rsidR="00C47DE5" w:rsidRPr="00C47DE5" w:rsidRDefault="00C47DE5" w:rsidP="00692013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89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9375468" w14:textId="77777777" w:rsidR="00C47DE5" w:rsidRPr="00C47DE5" w:rsidRDefault="00C47DE5" w:rsidP="00692013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90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AE066E" w14:textId="77777777" w:rsidR="00C47DE5" w:rsidRPr="00C47DE5" w:rsidRDefault="00C47DE5" w:rsidP="00692013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10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1396BF9" w14:textId="77777777" w:rsidR="00C47DE5" w:rsidRPr="00C47DE5" w:rsidRDefault="00C47DE5" w:rsidP="00692013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10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2F00A46" w14:textId="77777777" w:rsidR="00C47DE5" w:rsidRPr="00C47DE5" w:rsidRDefault="00C47DE5" w:rsidP="00692013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DC6D899" w14:textId="77777777" w:rsidR="00C47DE5" w:rsidRPr="00C47DE5" w:rsidRDefault="00C47DE5" w:rsidP="00692013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126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0705621" w14:textId="77777777" w:rsidR="00C47DE5" w:rsidRPr="00C47DE5" w:rsidRDefault="00C47DE5" w:rsidP="00692013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0A4DCDE" w14:textId="77777777" w:rsidR="00C47DE5" w:rsidRPr="00C47DE5" w:rsidRDefault="00C47DE5" w:rsidP="00692013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61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FBA2948" w14:textId="77777777" w:rsidR="00C47DE5" w:rsidRPr="00C47DE5" w:rsidRDefault="00C47DE5" w:rsidP="00692013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</w:tr>
      <w:tr w:rsidR="00C47DE5" w:rsidRPr="00C47DE5" w14:paraId="7354AAC5" w14:textId="77777777" w:rsidTr="00C47DE5">
        <w:trPr>
          <w:trHeight w:val="395"/>
        </w:trPr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9AEBF3D" w14:textId="77777777" w:rsidR="00C47DE5" w:rsidRPr="00C47DE5" w:rsidRDefault="00C47DE5" w:rsidP="00692013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11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FEB6E69" w14:textId="77777777" w:rsidR="00C47DE5" w:rsidRPr="00C47DE5" w:rsidRDefault="00C47DE5" w:rsidP="00692013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89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5F79787" w14:textId="77777777" w:rsidR="00C47DE5" w:rsidRPr="00C47DE5" w:rsidRDefault="00C47DE5" w:rsidP="00692013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90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67CC04D" w14:textId="77777777" w:rsidR="00C47DE5" w:rsidRPr="00C47DE5" w:rsidRDefault="00C47DE5" w:rsidP="00692013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10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EA34E6" w14:textId="77777777" w:rsidR="00C47DE5" w:rsidRPr="00C47DE5" w:rsidRDefault="00C47DE5" w:rsidP="00692013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10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5FC16BF" w14:textId="77777777" w:rsidR="00C47DE5" w:rsidRPr="00C47DE5" w:rsidRDefault="00C47DE5" w:rsidP="00692013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3018A42" w14:textId="77777777" w:rsidR="00C47DE5" w:rsidRPr="00C47DE5" w:rsidRDefault="00C47DE5" w:rsidP="00692013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126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D21DCE5" w14:textId="77777777" w:rsidR="00C47DE5" w:rsidRPr="00C47DE5" w:rsidRDefault="00C47DE5" w:rsidP="00692013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7240BA5" w14:textId="77777777" w:rsidR="00C47DE5" w:rsidRPr="00C47DE5" w:rsidRDefault="00C47DE5" w:rsidP="00692013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61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CDF733D" w14:textId="77777777" w:rsidR="00C47DE5" w:rsidRPr="00C47DE5" w:rsidRDefault="00C47DE5" w:rsidP="00692013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</w:tr>
      <w:tr w:rsidR="00C47DE5" w:rsidRPr="00C47DE5" w14:paraId="2C1D9F4F" w14:textId="77777777" w:rsidTr="00C47DE5">
        <w:trPr>
          <w:trHeight w:val="395"/>
        </w:trPr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2284FF0" w14:textId="77777777" w:rsidR="00C47DE5" w:rsidRPr="00C47DE5" w:rsidRDefault="00C47DE5" w:rsidP="00692013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11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F8F7425" w14:textId="77777777" w:rsidR="00C47DE5" w:rsidRPr="00C47DE5" w:rsidRDefault="00C47DE5" w:rsidP="00692013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89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D676DA2" w14:textId="77777777" w:rsidR="00C47DE5" w:rsidRPr="00C47DE5" w:rsidRDefault="00C47DE5" w:rsidP="00692013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90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3E5B08C" w14:textId="77777777" w:rsidR="00C47DE5" w:rsidRPr="00C47DE5" w:rsidRDefault="00C47DE5" w:rsidP="00692013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10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DB2DCC0" w14:textId="77777777" w:rsidR="00C47DE5" w:rsidRPr="00C47DE5" w:rsidRDefault="00C47DE5" w:rsidP="00692013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10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1CB8F2F" w14:textId="77777777" w:rsidR="00C47DE5" w:rsidRPr="00C47DE5" w:rsidRDefault="00C47DE5" w:rsidP="00692013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940EB52" w14:textId="77777777" w:rsidR="00C47DE5" w:rsidRPr="00C47DE5" w:rsidRDefault="00C47DE5" w:rsidP="00692013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126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A907C30" w14:textId="77777777" w:rsidR="00C47DE5" w:rsidRPr="00C47DE5" w:rsidRDefault="00C47DE5" w:rsidP="00692013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3F8F749" w14:textId="77777777" w:rsidR="00C47DE5" w:rsidRPr="00C47DE5" w:rsidRDefault="00C47DE5" w:rsidP="00692013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61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13367B1" w14:textId="77777777" w:rsidR="00C47DE5" w:rsidRPr="00C47DE5" w:rsidRDefault="00C47DE5" w:rsidP="00692013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</w:tr>
      <w:tr w:rsidR="00C47DE5" w:rsidRPr="00C47DE5" w14:paraId="081ABD60" w14:textId="77777777" w:rsidTr="00C47DE5">
        <w:trPr>
          <w:trHeight w:val="395"/>
        </w:trPr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7756169" w14:textId="77777777" w:rsidR="00C47DE5" w:rsidRPr="00C47DE5" w:rsidRDefault="00C47DE5" w:rsidP="00692013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11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D26B19A" w14:textId="77777777" w:rsidR="00C47DE5" w:rsidRPr="00C47DE5" w:rsidRDefault="00C47DE5" w:rsidP="00692013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89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07848D6" w14:textId="77777777" w:rsidR="00C47DE5" w:rsidRPr="00C47DE5" w:rsidRDefault="00C47DE5" w:rsidP="00692013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90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18EFA7A" w14:textId="77777777" w:rsidR="00C47DE5" w:rsidRPr="00C47DE5" w:rsidRDefault="00C47DE5" w:rsidP="00692013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10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52C1821" w14:textId="77777777" w:rsidR="00C47DE5" w:rsidRPr="00C47DE5" w:rsidRDefault="00C47DE5" w:rsidP="00692013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10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7A65C90" w14:textId="77777777" w:rsidR="00C47DE5" w:rsidRPr="00C47DE5" w:rsidRDefault="00C47DE5" w:rsidP="00692013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439F175" w14:textId="77777777" w:rsidR="00C47DE5" w:rsidRPr="00C47DE5" w:rsidRDefault="00C47DE5" w:rsidP="00692013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126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DF0D39E" w14:textId="77777777" w:rsidR="00C47DE5" w:rsidRPr="00C47DE5" w:rsidRDefault="00C47DE5" w:rsidP="00692013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AF3447D" w14:textId="77777777" w:rsidR="00C47DE5" w:rsidRPr="00C47DE5" w:rsidRDefault="00C47DE5" w:rsidP="00692013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61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197656C" w14:textId="77777777" w:rsidR="00C47DE5" w:rsidRPr="00C47DE5" w:rsidRDefault="00C47DE5" w:rsidP="00692013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</w:tr>
      <w:tr w:rsidR="00C47DE5" w:rsidRPr="00C47DE5" w14:paraId="64D0EB21" w14:textId="77777777" w:rsidTr="00C47DE5">
        <w:trPr>
          <w:trHeight w:val="393"/>
        </w:trPr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4DFB6E3" w14:textId="77777777" w:rsidR="00C47DE5" w:rsidRPr="00C47DE5" w:rsidRDefault="00C47DE5" w:rsidP="00692013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11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577DFFC" w14:textId="77777777" w:rsidR="00C47DE5" w:rsidRPr="00C47DE5" w:rsidRDefault="00C47DE5" w:rsidP="00692013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89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2D87EE5" w14:textId="77777777" w:rsidR="00C47DE5" w:rsidRPr="00C47DE5" w:rsidRDefault="00C47DE5" w:rsidP="00692013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90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88E172" w14:textId="77777777" w:rsidR="00C47DE5" w:rsidRPr="00C47DE5" w:rsidRDefault="00C47DE5" w:rsidP="00692013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10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C3DAC7A" w14:textId="77777777" w:rsidR="00C47DE5" w:rsidRPr="00C47DE5" w:rsidRDefault="00C47DE5" w:rsidP="00692013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10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50EAAE6" w14:textId="77777777" w:rsidR="00C47DE5" w:rsidRPr="00C47DE5" w:rsidRDefault="00C47DE5" w:rsidP="00692013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EBF0695" w14:textId="77777777" w:rsidR="00C47DE5" w:rsidRPr="00C47DE5" w:rsidRDefault="00C47DE5" w:rsidP="00692013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126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16C517A" w14:textId="77777777" w:rsidR="00C47DE5" w:rsidRPr="00C47DE5" w:rsidRDefault="00C47DE5" w:rsidP="00692013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37E9CDE" w14:textId="77777777" w:rsidR="00C47DE5" w:rsidRPr="00C47DE5" w:rsidRDefault="00C47DE5" w:rsidP="00692013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61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B54F1E6" w14:textId="77777777" w:rsidR="00C47DE5" w:rsidRPr="00C47DE5" w:rsidRDefault="00C47DE5" w:rsidP="00692013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</w:tr>
      <w:tr w:rsidR="00C47DE5" w:rsidRPr="00C47DE5" w14:paraId="198FCE76" w14:textId="77777777" w:rsidTr="00C47DE5">
        <w:trPr>
          <w:trHeight w:val="395"/>
        </w:trPr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DD94461" w14:textId="77777777" w:rsidR="00C47DE5" w:rsidRPr="00C47DE5" w:rsidRDefault="00C47DE5" w:rsidP="00692013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11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3210C96" w14:textId="77777777" w:rsidR="00C47DE5" w:rsidRPr="00C47DE5" w:rsidRDefault="00C47DE5" w:rsidP="00692013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89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5ECBE0B" w14:textId="77777777" w:rsidR="00C47DE5" w:rsidRPr="00C47DE5" w:rsidRDefault="00C47DE5" w:rsidP="00692013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90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64386E2" w14:textId="77777777" w:rsidR="00C47DE5" w:rsidRPr="00C47DE5" w:rsidRDefault="00C47DE5" w:rsidP="00692013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10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79A729A" w14:textId="77777777" w:rsidR="00C47DE5" w:rsidRPr="00C47DE5" w:rsidRDefault="00C47DE5" w:rsidP="00692013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10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B2B6A5D" w14:textId="77777777" w:rsidR="00C47DE5" w:rsidRPr="00C47DE5" w:rsidRDefault="00C47DE5" w:rsidP="00692013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B9C6BB1" w14:textId="77777777" w:rsidR="00C47DE5" w:rsidRPr="00C47DE5" w:rsidRDefault="00C47DE5" w:rsidP="00692013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126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ADC5385" w14:textId="77777777" w:rsidR="00C47DE5" w:rsidRPr="00C47DE5" w:rsidRDefault="00C47DE5" w:rsidP="00692013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17CF694" w14:textId="77777777" w:rsidR="00C47DE5" w:rsidRPr="00C47DE5" w:rsidRDefault="00C47DE5" w:rsidP="00692013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61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20C3667" w14:textId="77777777" w:rsidR="00C47DE5" w:rsidRPr="00C47DE5" w:rsidRDefault="00C47DE5" w:rsidP="00692013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</w:tr>
    </w:tbl>
    <w:p w14:paraId="7EFC84FA" w14:textId="0CFEFED3" w:rsidR="00C47DE5" w:rsidRDefault="00C47DE5" w:rsidP="00692013">
      <w:pPr>
        <w:ind w:firstLine="0"/>
      </w:pPr>
    </w:p>
    <w:p w14:paraId="2D8297AE" w14:textId="77777777" w:rsidR="00C47DE5" w:rsidRDefault="00C47DE5" w:rsidP="00692013">
      <w:pPr>
        <w:spacing w:line="278" w:lineRule="auto"/>
        <w:ind w:firstLine="0"/>
      </w:pPr>
      <w:r>
        <w:br w:type="page"/>
      </w:r>
    </w:p>
    <w:p w14:paraId="274BA95F" w14:textId="0B4C108D" w:rsidR="00B479E7" w:rsidRDefault="00B479E7" w:rsidP="00692013">
      <w:pPr>
        <w:pStyle w:val="1"/>
      </w:pPr>
      <w:bookmarkStart w:id="727" w:name="_Toc230205661"/>
      <w:bookmarkStart w:id="728" w:name="_Toc230206126"/>
      <w:bookmarkStart w:id="729" w:name="_Toc230206403"/>
      <w:bookmarkStart w:id="730" w:name="_Toc230207852"/>
      <w:bookmarkStart w:id="731" w:name="_Toc230428257"/>
      <w:bookmarkStart w:id="732" w:name="приложение-е"/>
      <w:bookmarkStart w:id="733" w:name="_Hlk230207986"/>
      <w:bookmarkEnd w:id="684"/>
      <w:bookmarkEnd w:id="726"/>
      <w:r>
        <w:lastRenderedPageBreak/>
        <w:t xml:space="preserve">ПРИЛОЖЕНИЕ </w:t>
      </w:r>
      <w:bookmarkEnd w:id="727"/>
      <w:bookmarkEnd w:id="728"/>
      <w:bookmarkEnd w:id="729"/>
      <w:r w:rsidR="0029575F">
        <w:t>Д</w:t>
      </w:r>
      <w:bookmarkEnd w:id="730"/>
      <w:bookmarkEnd w:id="731"/>
    </w:p>
    <w:p w14:paraId="1BFD1B08" w14:textId="77777777" w:rsidR="00C47DE5" w:rsidRDefault="00C47DE5" w:rsidP="00692013"/>
    <w:p w14:paraId="7C03761D" w14:textId="77777777" w:rsidR="00C47DE5" w:rsidRDefault="00C47DE5" w:rsidP="00692013"/>
    <w:p w14:paraId="79BAC9A5" w14:textId="77777777" w:rsidR="00C47DE5" w:rsidRDefault="00C47DE5" w:rsidP="00692013"/>
    <w:p w14:paraId="0380D3FB" w14:textId="77777777" w:rsidR="00C47DE5" w:rsidRDefault="00C47DE5" w:rsidP="00692013"/>
    <w:p w14:paraId="3E11765E" w14:textId="77777777" w:rsidR="00C47DE5" w:rsidRDefault="00C47DE5" w:rsidP="00692013"/>
    <w:p w14:paraId="1CE4A77F" w14:textId="77777777" w:rsidR="00C47DE5" w:rsidRDefault="00C47DE5" w:rsidP="00692013"/>
    <w:p w14:paraId="46D45D74" w14:textId="77777777" w:rsidR="00C47DE5" w:rsidRDefault="00C47DE5" w:rsidP="00692013"/>
    <w:p w14:paraId="38BAD55A" w14:textId="77777777" w:rsidR="00C47DE5" w:rsidRDefault="00C47DE5" w:rsidP="00692013"/>
    <w:p w14:paraId="3DAB9F82" w14:textId="77777777" w:rsidR="00C47DE5" w:rsidRDefault="00C47DE5" w:rsidP="00692013"/>
    <w:p w14:paraId="31777684" w14:textId="77777777" w:rsidR="00C47DE5" w:rsidRPr="00C47DE5" w:rsidRDefault="00C47DE5" w:rsidP="00692013">
      <w:pPr>
        <w:jc w:val="center"/>
      </w:pPr>
    </w:p>
    <w:p w14:paraId="023065A1" w14:textId="60F7DEDD" w:rsidR="00C47DE5" w:rsidRDefault="00B479E7" w:rsidP="00692013">
      <w:pPr>
        <w:jc w:val="center"/>
        <w:rPr>
          <w:b/>
          <w:bCs/>
        </w:rPr>
      </w:pPr>
      <w:r>
        <w:rPr>
          <w:b/>
          <w:bCs/>
        </w:rPr>
        <w:t>ПРОГРАММА «Doc2Onto»</w:t>
      </w:r>
    </w:p>
    <w:p w14:paraId="1CAD7A74" w14:textId="7C130EEC" w:rsidR="00B479E7" w:rsidRDefault="00B479E7" w:rsidP="00692013">
      <w:pPr>
        <w:jc w:val="center"/>
        <w:rPr>
          <w:b/>
          <w:bCs/>
        </w:rPr>
      </w:pPr>
      <w:r>
        <w:rPr>
          <w:b/>
          <w:bCs/>
        </w:rPr>
        <w:t>РУКОВОДСТВО ОПЕРАТОРА</w:t>
      </w:r>
    </w:p>
    <w:p w14:paraId="6FFA4E74" w14:textId="77777777" w:rsidR="00C47DE5" w:rsidRDefault="00C47DE5" w:rsidP="00692013">
      <w:pPr>
        <w:rPr>
          <w:b/>
          <w:bCs/>
        </w:rPr>
      </w:pPr>
    </w:p>
    <w:p w14:paraId="5C7A2B94" w14:textId="77777777" w:rsidR="00C47DE5" w:rsidRDefault="00C47DE5" w:rsidP="00692013">
      <w:pPr>
        <w:rPr>
          <w:b/>
          <w:bCs/>
        </w:rPr>
      </w:pPr>
    </w:p>
    <w:p w14:paraId="10A8AAE9" w14:textId="77777777" w:rsidR="00C47DE5" w:rsidRDefault="00C47DE5" w:rsidP="00692013">
      <w:pPr>
        <w:rPr>
          <w:b/>
          <w:bCs/>
        </w:rPr>
      </w:pPr>
    </w:p>
    <w:p w14:paraId="7C1A9E6E" w14:textId="77777777" w:rsidR="00C47DE5" w:rsidRDefault="00C47DE5" w:rsidP="00692013">
      <w:pPr>
        <w:rPr>
          <w:b/>
          <w:bCs/>
        </w:rPr>
      </w:pPr>
    </w:p>
    <w:p w14:paraId="4FFF2885" w14:textId="77777777" w:rsidR="00C47DE5" w:rsidRDefault="00C47DE5" w:rsidP="00692013">
      <w:pPr>
        <w:rPr>
          <w:b/>
          <w:bCs/>
        </w:rPr>
      </w:pPr>
    </w:p>
    <w:p w14:paraId="5C55F705" w14:textId="77777777" w:rsidR="00C47DE5" w:rsidRDefault="00C47DE5" w:rsidP="00692013">
      <w:pPr>
        <w:rPr>
          <w:b/>
          <w:bCs/>
        </w:rPr>
      </w:pPr>
    </w:p>
    <w:p w14:paraId="35BA4AC7" w14:textId="77777777" w:rsidR="00C47DE5" w:rsidRDefault="00C47DE5" w:rsidP="00692013">
      <w:pPr>
        <w:rPr>
          <w:b/>
          <w:bCs/>
        </w:rPr>
      </w:pPr>
    </w:p>
    <w:p w14:paraId="3DAA1865" w14:textId="77777777" w:rsidR="00C47DE5" w:rsidRDefault="00C47DE5" w:rsidP="00692013">
      <w:pPr>
        <w:rPr>
          <w:b/>
          <w:bCs/>
        </w:rPr>
      </w:pPr>
    </w:p>
    <w:p w14:paraId="7FF60E39" w14:textId="77777777" w:rsidR="00C47DE5" w:rsidRDefault="00C47DE5" w:rsidP="00692013">
      <w:pPr>
        <w:rPr>
          <w:b/>
          <w:bCs/>
        </w:rPr>
      </w:pPr>
    </w:p>
    <w:p w14:paraId="3844EE1D" w14:textId="77777777" w:rsidR="00C47DE5" w:rsidRDefault="00C47DE5" w:rsidP="00692013">
      <w:pPr>
        <w:rPr>
          <w:b/>
          <w:bCs/>
        </w:rPr>
      </w:pPr>
    </w:p>
    <w:p w14:paraId="1E510271" w14:textId="77777777" w:rsidR="00C47DE5" w:rsidRDefault="00C47DE5" w:rsidP="00692013">
      <w:pPr>
        <w:rPr>
          <w:b/>
          <w:bCs/>
        </w:rPr>
      </w:pPr>
    </w:p>
    <w:p w14:paraId="1EFCE6A6" w14:textId="77777777" w:rsidR="00C47DE5" w:rsidRDefault="00C47DE5" w:rsidP="00692013">
      <w:pPr>
        <w:rPr>
          <w:b/>
          <w:bCs/>
        </w:rPr>
      </w:pPr>
    </w:p>
    <w:p w14:paraId="77AEBA10" w14:textId="77777777" w:rsidR="00C47DE5" w:rsidRDefault="00C47DE5" w:rsidP="00692013"/>
    <w:p w14:paraId="463F7EEB" w14:textId="6837CFCF" w:rsidR="00B479E7" w:rsidRDefault="00B479E7" w:rsidP="00692013">
      <w:pPr>
        <w:jc w:val="center"/>
      </w:pPr>
      <w:r>
        <w:t>Листов 1</w:t>
      </w:r>
      <w:r w:rsidR="00692013">
        <w:t>5</w:t>
      </w:r>
    </w:p>
    <w:p w14:paraId="0CF4E1DA" w14:textId="79AE4C1A" w:rsidR="00C47DE5" w:rsidRDefault="00B479E7" w:rsidP="00692013">
      <w:pPr>
        <w:jc w:val="center"/>
      </w:pPr>
      <w:r>
        <w:t>Новосибирск, 2026</w:t>
      </w:r>
    </w:p>
    <w:p w14:paraId="2EAA86BE" w14:textId="77777777" w:rsidR="00C47DE5" w:rsidRDefault="00C47DE5" w:rsidP="00692013">
      <w:pPr>
        <w:spacing w:line="278" w:lineRule="auto"/>
        <w:ind w:firstLine="0"/>
      </w:pPr>
      <w:r>
        <w:br w:type="page"/>
      </w:r>
    </w:p>
    <w:p w14:paraId="298931ED" w14:textId="77777777" w:rsidR="00B479E7" w:rsidRDefault="00B479E7" w:rsidP="00692013">
      <w:pPr>
        <w:jc w:val="center"/>
      </w:pPr>
      <w:r>
        <w:rPr>
          <w:b/>
          <w:bCs/>
        </w:rPr>
        <w:lastRenderedPageBreak/>
        <w:t>СОДЕРЖАНИЕ</w:t>
      </w:r>
    </w:p>
    <w:p w14:paraId="2069245A" w14:textId="5A40CE60" w:rsidR="00FE41E9" w:rsidRDefault="0076714C" w:rsidP="00FE41E9">
      <w:pPr>
        <w:pStyle w:val="11"/>
        <w:rPr>
          <w:rFonts w:asciiTheme="minorHAnsi" w:eastAsiaTheme="minorEastAsia" w:hAnsiTheme="minorHAnsi"/>
          <w:noProof/>
          <w:color w:val="auto"/>
          <w:sz w:val="24"/>
          <w:lang w:eastAsia="ru-RU"/>
        </w:rPr>
      </w:pPr>
      <w:r>
        <w:fldChar w:fldCharType="begin"/>
      </w:r>
      <w:r>
        <w:instrText xml:space="preserve"> TOC \o "1-4" \h \z \u </w:instrText>
      </w:r>
      <w:r>
        <w:fldChar w:fldCharType="separate"/>
      </w:r>
      <w:hyperlink w:anchor="_Toc230430159" w:history="1">
        <w:r w:rsidR="00FE41E9" w:rsidRPr="005933EC">
          <w:rPr>
            <w:rStyle w:val="af1"/>
            <w:noProof/>
          </w:rPr>
          <w:t>А</w:t>
        </w:r>
        <w:r w:rsidR="005A3893">
          <w:rPr>
            <w:rStyle w:val="af1"/>
            <w:noProof/>
          </w:rPr>
          <w:t>ннотация</w:t>
        </w:r>
        <w:r w:rsidR="00FE41E9">
          <w:rPr>
            <w:noProof/>
            <w:webHidden/>
          </w:rPr>
          <w:tab/>
        </w:r>
        <w:r w:rsidR="00FE41E9">
          <w:rPr>
            <w:noProof/>
            <w:webHidden/>
          </w:rPr>
          <w:fldChar w:fldCharType="begin"/>
        </w:r>
        <w:r w:rsidR="00FE41E9">
          <w:rPr>
            <w:noProof/>
            <w:webHidden/>
          </w:rPr>
          <w:instrText xml:space="preserve"> PAGEREF _Toc230430159 \h </w:instrText>
        </w:r>
        <w:r w:rsidR="00FE41E9">
          <w:rPr>
            <w:noProof/>
            <w:webHidden/>
          </w:rPr>
        </w:r>
        <w:r w:rsidR="00FE41E9">
          <w:rPr>
            <w:noProof/>
            <w:webHidden/>
          </w:rPr>
          <w:fldChar w:fldCharType="separate"/>
        </w:r>
        <w:r w:rsidR="00FE41E9">
          <w:rPr>
            <w:noProof/>
            <w:webHidden/>
          </w:rPr>
          <w:t>82</w:t>
        </w:r>
        <w:r w:rsidR="00FE41E9">
          <w:rPr>
            <w:noProof/>
            <w:webHidden/>
          </w:rPr>
          <w:fldChar w:fldCharType="end"/>
        </w:r>
      </w:hyperlink>
    </w:p>
    <w:p w14:paraId="7CA45A6C" w14:textId="77777777" w:rsidR="00FE41E9" w:rsidRDefault="00000000" w:rsidP="00FE41E9">
      <w:pPr>
        <w:pStyle w:val="23"/>
        <w:rPr>
          <w:rFonts w:asciiTheme="minorHAnsi" w:eastAsiaTheme="minorEastAsia" w:hAnsiTheme="minorHAnsi"/>
          <w:noProof/>
          <w:color w:val="auto"/>
          <w:sz w:val="24"/>
          <w:lang w:eastAsia="ru-RU"/>
        </w:rPr>
      </w:pPr>
      <w:hyperlink w:anchor="_Toc230430160" w:history="1">
        <w:r w:rsidR="00FE41E9" w:rsidRPr="005933EC">
          <w:rPr>
            <w:rStyle w:val="af1"/>
            <w:noProof/>
          </w:rPr>
          <w:t>1 Назначение программы</w:t>
        </w:r>
        <w:r w:rsidR="00FE41E9">
          <w:rPr>
            <w:noProof/>
            <w:webHidden/>
          </w:rPr>
          <w:tab/>
        </w:r>
        <w:r w:rsidR="00FE41E9">
          <w:rPr>
            <w:noProof/>
            <w:webHidden/>
          </w:rPr>
          <w:fldChar w:fldCharType="begin"/>
        </w:r>
        <w:r w:rsidR="00FE41E9">
          <w:rPr>
            <w:noProof/>
            <w:webHidden/>
          </w:rPr>
          <w:instrText xml:space="preserve"> PAGEREF _Toc230430160 \h </w:instrText>
        </w:r>
        <w:r w:rsidR="00FE41E9">
          <w:rPr>
            <w:noProof/>
            <w:webHidden/>
          </w:rPr>
        </w:r>
        <w:r w:rsidR="00FE41E9">
          <w:rPr>
            <w:noProof/>
            <w:webHidden/>
          </w:rPr>
          <w:fldChar w:fldCharType="separate"/>
        </w:r>
        <w:r w:rsidR="00FE41E9">
          <w:rPr>
            <w:noProof/>
            <w:webHidden/>
          </w:rPr>
          <w:t>83</w:t>
        </w:r>
        <w:r w:rsidR="00FE41E9">
          <w:rPr>
            <w:noProof/>
            <w:webHidden/>
          </w:rPr>
          <w:fldChar w:fldCharType="end"/>
        </w:r>
      </w:hyperlink>
    </w:p>
    <w:p w14:paraId="482DD73F" w14:textId="77777777" w:rsidR="00FE41E9" w:rsidRDefault="00000000" w:rsidP="00FE41E9">
      <w:pPr>
        <w:pStyle w:val="31"/>
        <w:rPr>
          <w:rFonts w:asciiTheme="minorHAnsi" w:eastAsiaTheme="minorEastAsia" w:hAnsiTheme="minorHAnsi"/>
          <w:noProof/>
          <w:color w:val="auto"/>
          <w:sz w:val="24"/>
          <w:lang w:eastAsia="ru-RU"/>
        </w:rPr>
      </w:pPr>
      <w:hyperlink w:anchor="_Toc230430161" w:history="1">
        <w:r w:rsidR="00FE41E9" w:rsidRPr="005933EC">
          <w:rPr>
            <w:rStyle w:val="af1"/>
            <w:noProof/>
          </w:rPr>
          <w:t>1.1 Функциональное назначение программы</w:t>
        </w:r>
        <w:r w:rsidR="00FE41E9">
          <w:rPr>
            <w:noProof/>
            <w:webHidden/>
          </w:rPr>
          <w:tab/>
        </w:r>
        <w:r w:rsidR="00FE41E9">
          <w:rPr>
            <w:noProof/>
            <w:webHidden/>
          </w:rPr>
          <w:fldChar w:fldCharType="begin"/>
        </w:r>
        <w:r w:rsidR="00FE41E9">
          <w:rPr>
            <w:noProof/>
            <w:webHidden/>
          </w:rPr>
          <w:instrText xml:space="preserve"> PAGEREF _Toc230430161 \h </w:instrText>
        </w:r>
        <w:r w:rsidR="00FE41E9">
          <w:rPr>
            <w:noProof/>
            <w:webHidden/>
          </w:rPr>
        </w:r>
        <w:r w:rsidR="00FE41E9">
          <w:rPr>
            <w:noProof/>
            <w:webHidden/>
          </w:rPr>
          <w:fldChar w:fldCharType="separate"/>
        </w:r>
        <w:r w:rsidR="00FE41E9">
          <w:rPr>
            <w:noProof/>
            <w:webHidden/>
          </w:rPr>
          <w:t>83</w:t>
        </w:r>
        <w:r w:rsidR="00FE41E9">
          <w:rPr>
            <w:noProof/>
            <w:webHidden/>
          </w:rPr>
          <w:fldChar w:fldCharType="end"/>
        </w:r>
      </w:hyperlink>
    </w:p>
    <w:p w14:paraId="21A76906" w14:textId="77777777" w:rsidR="00FE41E9" w:rsidRDefault="00000000" w:rsidP="00FE41E9">
      <w:pPr>
        <w:pStyle w:val="31"/>
        <w:rPr>
          <w:rFonts w:asciiTheme="minorHAnsi" w:eastAsiaTheme="minorEastAsia" w:hAnsiTheme="minorHAnsi"/>
          <w:noProof/>
          <w:color w:val="auto"/>
          <w:sz w:val="24"/>
          <w:lang w:eastAsia="ru-RU"/>
        </w:rPr>
      </w:pPr>
      <w:hyperlink w:anchor="_Toc230430162" w:history="1">
        <w:r w:rsidR="00FE41E9" w:rsidRPr="005933EC">
          <w:rPr>
            <w:rStyle w:val="af1"/>
            <w:noProof/>
          </w:rPr>
          <w:t>1.2 Эксплуатационное назначение программы</w:t>
        </w:r>
        <w:r w:rsidR="00FE41E9">
          <w:rPr>
            <w:noProof/>
            <w:webHidden/>
          </w:rPr>
          <w:tab/>
        </w:r>
        <w:r w:rsidR="00FE41E9">
          <w:rPr>
            <w:noProof/>
            <w:webHidden/>
          </w:rPr>
          <w:fldChar w:fldCharType="begin"/>
        </w:r>
        <w:r w:rsidR="00FE41E9">
          <w:rPr>
            <w:noProof/>
            <w:webHidden/>
          </w:rPr>
          <w:instrText xml:space="preserve"> PAGEREF _Toc230430162 \h </w:instrText>
        </w:r>
        <w:r w:rsidR="00FE41E9">
          <w:rPr>
            <w:noProof/>
            <w:webHidden/>
          </w:rPr>
        </w:r>
        <w:r w:rsidR="00FE41E9">
          <w:rPr>
            <w:noProof/>
            <w:webHidden/>
          </w:rPr>
          <w:fldChar w:fldCharType="separate"/>
        </w:r>
        <w:r w:rsidR="00FE41E9">
          <w:rPr>
            <w:noProof/>
            <w:webHidden/>
          </w:rPr>
          <w:t>83</w:t>
        </w:r>
        <w:r w:rsidR="00FE41E9">
          <w:rPr>
            <w:noProof/>
            <w:webHidden/>
          </w:rPr>
          <w:fldChar w:fldCharType="end"/>
        </w:r>
      </w:hyperlink>
    </w:p>
    <w:p w14:paraId="2E74DC8E" w14:textId="77777777" w:rsidR="00FE41E9" w:rsidRDefault="00000000" w:rsidP="00FE41E9">
      <w:pPr>
        <w:pStyle w:val="31"/>
        <w:rPr>
          <w:rFonts w:asciiTheme="minorHAnsi" w:eastAsiaTheme="minorEastAsia" w:hAnsiTheme="minorHAnsi"/>
          <w:noProof/>
          <w:color w:val="auto"/>
          <w:sz w:val="24"/>
          <w:lang w:eastAsia="ru-RU"/>
        </w:rPr>
      </w:pPr>
      <w:hyperlink w:anchor="_Toc230430163" w:history="1">
        <w:r w:rsidR="00FE41E9" w:rsidRPr="005933EC">
          <w:rPr>
            <w:rStyle w:val="af1"/>
            <w:noProof/>
          </w:rPr>
          <w:t>1.3 Состав функций</w:t>
        </w:r>
        <w:r w:rsidR="00FE41E9">
          <w:rPr>
            <w:noProof/>
            <w:webHidden/>
          </w:rPr>
          <w:tab/>
        </w:r>
        <w:r w:rsidR="00FE41E9">
          <w:rPr>
            <w:noProof/>
            <w:webHidden/>
          </w:rPr>
          <w:fldChar w:fldCharType="begin"/>
        </w:r>
        <w:r w:rsidR="00FE41E9">
          <w:rPr>
            <w:noProof/>
            <w:webHidden/>
          </w:rPr>
          <w:instrText xml:space="preserve"> PAGEREF _Toc230430163 \h </w:instrText>
        </w:r>
        <w:r w:rsidR="00FE41E9">
          <w:rPr>
            <w:noProof/>
            <w:webHidden/>
          </w:rPr>
        </w:r>
        <w:r w:rsidR="00FE41E9">
          <w:rPr>
            <w:noProof/>
            <w:webHidden/>
          </w:rPr>
          <w:fldChar w:fldCharType="separate"/>
        </w:r>
        <w:r w:rsidR="00FE41E9">
          <w:rPr>
            <w:noProof/>
            <w:webHidden/>
          </w:rPr>
          <w:t>83</w:t>
        </w:r>
        <w:r w:rsidR="00FE41E9">
          <w:rPr>
            <w:noProof/>
            <w:webHidden/>
          </w:rPr>
          <w:fldChar w:fldCharType="end"/>
        </w:r>
      </w:hyperlink>
    </w:p>
    <w:p w14:paraId="543DF11A" w14:textId="77777777" w:rsidR="00FE41E9" w:rsidRDefault="00000000" w:rsidP="00FE41E9">
      <w:pPr>
        <w:pStyle w:val="23"/>
        <w:rPr>
          <w:rFonts w:asciiTheme="minorHAnsi" w:eastAsiaTheme="minorEastAsia" w:hAnsiTheme="minorHAnsi"/>
          <w:noProof/>
          <w:color w:val="auto"/>
          <w:sz w:val="24"/>
          <w:lang w:eastAsia="ru-RU"/>
        </w:rPr>
      </w:pPr>
      <w:hyperlink w:anchor="_Toc230430164" w:history="1">
        <w:r w:rsidR="00FE41E9" w:rsidRPr="005933EC">
          <w:rPr>
            <w:rStyle w:val="af1"/>
            <w:noProof/>
          </w:rPr>
          <w:t>2 Условия выполнения программы</w:t>
        </w:r>
        <w:r w:rsidR="00FE41E9">
          <w:rPr>
            <w:noProof/>
            <w:webHidden/>
          </w:rPr>
          <w:tab/>
        </w:r>
        <w:r w:rsidR="00FE41E9">
          <w:rPr>
            <w:noProof/>
            <w:webHidden/>
          </w:rPr>
          <w:fldChar w:fldCharType="begin"/>
        </w:r>
        <w:r w:rsidR="00FE41E9">
          <w:rPr>
            <w:noProof/>
            <w:webHidden/>
          </w:rPr>
          <w:instrText xml:space="preserve"> PAGEREF _Toc230430164 \h </w:instrText>
        </w:r>
        <w:r w:rsidR="00FE41E9">
          <w:rPr>
            <w:noProof/>
            <w:webHidden/>
          </w:rPr>
        </w:r>
        <w:r w:rsidR="00FE41E9">
          <w:rPr>
            <w:noProof/>
            <w:webHidden/>
          </w:rPr>
          <w:fldChar w:fldCharType="separate"/>
        </w:r>
        <w:r w:rsidR="00FE41E9">
          <w:rPr>
            <w:noProof/>
            <w:webHidden/>
          </w:rPr>
          <w:t>85</w:t>
        </w:r>
        <w:r w:rsidR="00FE41E9">
          <w:rPr>
            <w:noProof/>
            <w:webHidden/>
          </w:rPr>
          <w:fldChar w:fldCharType="end"/>
        </w:r>
      </w:hyperlink>
    </w:p>
    <w:p w14:paraId="67575127" w14:textId="77777777" w:rsidR="00FE41E9" w:rsidRDefault="00000000" w:rsidP="00FE41E9">
      <w:pPr>
        <w:pStyle w:val="31"/>
        <w:rPr>
          <w:rFonts w:asciiTheme="minorHAnsi" w:eastAsiaTheme="minorEastAsia" w:hAnsiTheme="minorHAnsi"/>
          <w:noProof/>
          <w:color w:val="auto"/>
          <w:sz w:val="24"/>
          <w:lang w:eastAsia="ru-RU"/>
        </w:rPr>
      </w:pPr>
      <w:hyperlink w:anchor="_Toc230430165" w:history="1">
        <w:r w:rsidR="00FE41E9" w:rsidRPr="005933EC">
          <w:rPr>
            <w:rStyle w:val="af1"/>
            <w:noProof/>
          </w:rPr>
          <w:t>2.1 Минимальный состав аппаратных и программных средств</w:t>
        </w:r>
        <w:r w:rsidR="00FE41E9">
          <w:rPr>
            <w:noProof/>
            <w:webHidden/>
          </w:rPr>
          <w:tab/>
        </w:r>
        <w:r w:rsidR="00FE41E9">
          <w:rPr>
            <w:noProof/>
            <w:webHidden/>
          </w:rPr>
          <w:fldChar w:fldCharType="begin"/>
        </w:r>
        <w:r w:rsidR="00FE41E9">
          <w:rPr>
            <w:noProof/>
            <w:webHidden/>
          </w:rPr>
          <w:instrText xml:space="preserve"> PAGEREF _Toc230430165 \h </w:instrText>
        </w:r>
        <w:r w:rsidR="00FE41E9">
          <w:rPr>
            <w:noProof/>
            <w:webHidden/>
          </w:rPr>
        </w:r>
        <w:r w:rsidR="00FE41E9">
          <w:rPr>
            <w:noProof/>
            <w:webHidden/>
          </w:rPr>
          <w:fldChar w:fldCharType="separate"/>
        </w:r>
        <w:r w:rsidR="00FE41E9">
          <w:rPr>
            <w:noProof/>
            <w:webHidden/>
          </w:rPr>
          <w:t>85</w:t>
        </w:r>
        <w:r w:rsidR="00FE41E9">
          <w:rPr>
            <w:noProof/>
            <w:webHidden/>
          </w:rPr>
          <w:fldChar w:fldCharType="end"/>
        </w:r>
      </w:hyperlink>
    </w:p>
    <w:p w14:paraId="1BD135CA" w14:textId="77777777" w:rsidR="00FE41E9" w:rsidRDefault="00000000" w:rsidP="00FE41E9">
      <w:pPr>
        <w:pStyle w:val="31"/>
        <w:rPr>
          <w:rFonts w:asciiTheme="minorHAnsi" w:eastAsiaTheme="minorEastAsia" w:hAnsiTheme="minorHAnsi"/>
          <w:noProof/>
          <w:color w:val="auto"/>
          <w:sz w:val="24"/>
          <w:lang w:eastAsia="ru-RU"/>
        </w:rPr>
      </w:pPr>
      <w:hyperlink w:anchor="_Toc230430166" w:history="1">
        <w:r w:rsidR="00FE41E9" w:rsidRPr="005933EC">
          <w:rPr>
            <w:rStyle w:val="af1"/>
            <w:noProof/>
          </w:rPr>
          <w:t>2.2 Требования к оператору</w:t>
        </w:r>
        <w:r w:rsidR="00FE41E9">
          <w:rPr>
            <w:noProof/>
            <w:webHidden/>
          </w:rPr>
          <w:tab/>
        </w:r>
        <w:r w:rsidR="00FE41E9">
          <w:rPr>
            <w:noProof/>
            <w:webHidden/>
          </w:rPr>
          <w:fldChar w:fldCharType="begin"/>
        </w:r>
        <w:r w:rsidR="00FE41E9">
          <w:rPr>
            <w:noProof/>
            <w:webHidden/>
          </w:rPr>
          <w:instrText xml:space="preserve"> PAGEREF _Toc230430166 \h </w:instrText>
        </w:r>
        <w:r w:rsidR="00FE41E9">
          <w:rPr>
            <w:noProof/>
            <w:webHidden/>
          </w:rPr>
        </w:r>
        <w:r w:rsidR="00FE41E9">
          <w:rPr>
            <w:noProof/>
            <w:webHidden/>
          </w:rPr>
          <w:fldChar w:fldCharType="separate"/>
        </w:r>
        <w:r w:rsidR="00FE41E9">
          <w:rPr>
            <w:noProof/>
            <w:webHidden/>
          </w:rPr>
          <w:t>85</w:t>
        </w:r>
        <w:r w:rsidR="00FE41E9">
          <w:rPr>
            <w:noProof/>
            <w:webHidden/>
          </w:rPr>
          <w:fldChar w:fldCharType="end"/>
        </w:r>
      </w:hyperlink>
    </w:p>
    <w:p w14:paraId="44093A15" w14:textId="77777777" w:rsidR="00FE41E9" w:rsidRDefault="00000000" w:rsidP="00FE41E9">
      <w:pPr>
        <w:pStyle w:val="23"/>
        <w:rPr>
          <w:rFonts w:asciiTheme="minorHAnsi" w:eastAsiaTheme="minorEastAsia" w:hAnsiTheme="minorHAnsi"/>
          <w:noProof/>
          <w:color w:val="auto"/>
          <w:sz w:val="24"/>
          <w:lang w:eastAsia="ru-RU"/>
        </w:rPr>
      </w:pPr>
      <w:hyperlink w:anchor="_Toc230430167" w:history="1">
        <w:r w:rsidR="00FE41E9" w:rsidRPr="005933EC">
          <w:rPr>
            <w:rStyle w:val="af1"/>
            <w:noProof/>
          </w:rPr>
          <w:t>3 Выполнение программы</w:t>
        </w:r>
        <w:r w:rsidR="00FE41E9">
          <w:rPr>
            <w:noProof/>
            <w:webHidden/>
          </w:rPr>
          <w:tab/>
        </w:r>
        <w:r w:rsidR="00FE41E9">
          <w:rPr>
            <w:noProof/>
            <w:webHidden/>
          </w:rPr>
          <w:fldChar w:fldCharType="begin"/>
        </w:r>
        <w:r w:rsidR="00FE41E9">
          <w:rPr>
            <w:noProof/>
            <w:webHidden/>
          </w:rPr>
          <w:instrText xml:space="preserve"> PAGEREF _Toc230430167 \h </w:instrText>
        </w:r>
        <w:r w:rsidR="00FE41E9">
          <w:rPr>
            <w:noProof/>
            <w:webHidden/>
          </w:rPr>
        </w:r>
        <w:r w:rsidR="00FE41E9">
          <w:rPr>
            <w:noProof/>
            <w:webHidden/>
          </w:rPr>
          <w:fldChar w:fldCharType="separate"/>
        </w:r>
        <w:r w:rsidR="00FE41E9">
          <w:rPr>
            <w:noProof/>
            <w:webHidden/>
          </w:rPr>
          <w:t>87</w:t>
        </w:r>
        <w:r w:rsidR="00FE41E9">
          <w:rPr>
            <w:noProof/>
            <w:webHidden/>
          </w:rPr>
          <w:fldChar w:fldCharType="end"/>
        </w:r>
      </w:hyperlink>
    </w:p>
    <w:p w14:paraId="31061E35" w14:textId="77777777" w:rsidR="00FE41E9" w:rsidRDefault="00000000" w:rsidP="00FE41E9">
      <w:pPr>
        <w:pStyle w:val="31"/>
        <w:rPr>
          <w:rFonts w:asciiTheme="minorHAnsi" w:eastAsiaTheme="minorEastAsia" w:hAnsiTheme="minorHAnsi"/>
          <w:noProof/>
          <w:color w:val="auto"/>
          <w:sz w:val="24"/>
          <w:lang w:eastAsia="ru-RU"/>
        </w:rPr>
      </w:pPr>
      <w:hyperlink w:anchor="_Toc230430168" w:history="1">
        <w:r w:rsidR="00FE41E9" w:rsidRPr="005933EC">
          <w:rPr>
            <w:rStyle w:val="af1"/>
            <w:noProof/>
          </w:rPr>
          <w:t>3.1 Загрузка и запуск программы</w:t>
        </w:r>
        <w:r w:rsidR="00FE41E9">
          <w:rPr>
            <w:noProof/>
            <w:webHidden/>
          </w:rPr>
          <w:tab/>
        </w:r>
        <w:r w:rsidR="00FE41E9">
          <w:rPr>
            <w:noProof/>
            <w:webHidden/>
          </w:rPr>
          <w:fldChar w:fldCharType="begin"/>
        </w:r>
        <w:r w:rsidR="00FE41E9">
          <w:rPr>
            <w:noProof/>
            <w:webHidden/>
          </w:rPr>
          <w:instrText xml:space="preserve"> PAGEREF _Toc230430168 \h </w:instrText>
        </w:r>
        <w:r w:rsidR="00FE41E9">
          <w:rPr>
            <w:noProof/>
            <w:webHidden/>
          </w:rPr>
        </w:r>
        <w:r w:rsidR="00FE41E9">
          <w:rPr>
            <w:noProof/>
            <w:webHidden/>
          </w:rPr>
          <w:fldChar w:fldCharType="separate"/>
        </w:r>
        <w:r w:rsidR="00FE41E9">
          <w:rPr>
            <w:noProof/>
            <w:webHidden/>
          </w:rPr>
          <w:t>87</w:t>
        </w:r>
        <w:r w:rsidR="00FE41E9">
          <w:rPr>
            <w:noProof/>
            <w:webHidden/>
          </w:rPr>
          <w:fldChar w:fldCharType="end"/>
        </w:r>
      </w:hyperlink>
    </w:p>
    <w:p w14:paraId="52C1A448" w14:textId="77777777" w:rsidR="00FE41E9" w:rsidRDefault="00000000" w:rsidP="00FE41E9">
      <w:pPr>
        <w:pStyle w:val="31"/>
        <w:rPr>
          <w:rFonts w:asciiTheme="minorHAnsi" w:eastAsiaTheme="minorEastAsia" w:hAnsiTheme="minorHAnsi"/>
          <w:noProof/>
          <w:color w:val="auto"/>
          <w:sz w:val="24"/>
          <w:lang w:eastAsia="ru-RU"/>
        </w:rPr>
      </w:pPr>
      <w:hyperlink w:anchor="_Toc230430169" w:history="1">
        <w:r w:rsidR="00FE41E9" w:rsidRPr="005933EC">
          <w:rPr>
            <w:rStyle w:val="af1"/>
            <w:noProof/>
          </w:rPr>
          <w:t>3.2 Типовой сценарий обработки документа</w:t>
        </w:r>
        <w:r w:rsidR="00FE41E9">
          <w:rPr>
            <w:noProof/>
            <w:webHidden/>
          </w:rPr>
          <w:tab/>
        </w:r>
        <w:r w:rsidR="00FE41E9">
          <w:rPr>
            <w:noProof/>
            <w:webHidden/>
          </w:rPr>
          <w:fldChar w:fldCharType="begin"/>
        </w:r>
        <w:r w:rsidR="00FE41E9">
          <w:rPr>
            <w:noProof/>
            <w:webHidden/>
          </w:rPr>
          <w:instrText xml:space="preserve"> PAGEREF _Toc230430169 \h </w:instrText>
        </w:r>
        <w:r w:rsidR="00FE41E9">
          <w:rPr>
            <w:noProof/>
            <w:webHidden/>
          </w:rPr>
        </w:r>
        <w:r w:rsidR="00FE41E9">
          <w:rPr>
            <w:noProof/>
            <w:webHidden/>
          </w:rPr>
          <w:fldChar w:fldCharType="separate"/>
        </w:r>
        <w:r w:rsidR="00FE41E9">
          <w:rPr>
            <w:noProof/>
            <w:webHidden/>
          </w:rPr>
          <w:t>87</w:t>
        </w:r>
        <w:r w:rsidR="00FE41E9">
          <w:rPr>
            <w:noProof/>
            <w:webHidden/>
          </w:rPr>
          <w:fldChar w:fldCharType="end"/>
        </w:r>
      </w:hyperlink>
    </w:p>
    <w:p w14:paraId="69C82D81" w14:textId="77777777" w:rsidR="00FE41E9" w:rsidRDefault="00000000" w:rsidP="00FE41E9">
      <w:pPr>
        <w:pStyle w:val="31"/>
        <w:rPr>
          <w:rFonts w:asciiTheme="minorHAnsi" w:eastAsiaTheme="minorEastAsia" w:hAnsiTheme="minorHAnsi"/>
          <w:noProof/>
          <w:color w:val="auto"/>
          <w:sz w:val="24"/>
          <w:lang w:eastAsia="ru-RU"/>
        </w:rPr>
      </w:pPr>
      <w:hyperlink w:anchor="_Toc230430170" w:history="1">
        <w:r w:rsidR="00FE41E9" w:rsidRPr="005933EC">
          <w:rPr>
            <w:rStyle w:val="af1"/>
            <w:noProof/>
          </w:rPr>
          <w:t>3.3 Ручное указание класса документа</w:t>
        </w:r>
        <w:r w:rsidR="00FE41E9">
          <w:rPr>
            <w:noProof/>
            <w:webHidden/>
          </w:rPr>
          <w:tab/>
        </w:r>
        <w:r w:rsidR="00FE41E9">
          <w:rPr>
            <w:noProof/>
            <w:webHidden/>
          </w:rPr>
          <w:fldChar w:fldCharType="begin"/>
        </w:r>
        <w:r w:rsidR="00FE41E9">
          <w:rPr>
            <w:noProof/>
            <w:webHidden/>
          </w:rPr>
          <w:instrText xml:space="preserve"> PAGEREF _Toc230430170 \h </w:instrText>
        </w:r>
        <w:r w:rsidR="00FE41E9">
          <w:rPr>
            <w:noProof/>
            <w:webHidden/>
          </w:rPr>
        </w:r>
        <w:r w:rsidR="00FE41E9">
          <w:rPr>
            <w:noProof/>
            <w:webHidden/>
          </w:rPr>
          <w:fldChar w:fldCharType="separate"/>
        </w:r>
        <w:r w:rsidR="00FE41E9">
          <w:rPr>
            <w:noProof/>
            <w:webHidden/>
          </w:rPr>
          <w:t>88</w:t>
        </w:r>
        <w:r w:rsidR="00FE41E9">
          <w:rPr>
            <w:noProof/>
            <w:webHidden/>
          </w:rPr>
          <w:fldChar w:fldCharType="end"/>
        </w:r>
      </w:hyperlink>
    </w:p>
    <w:p w14:paraId="3F86956A" w14:textId="77777777" w:rsidR="00FE41E9" w:rsidRDefault="00000000" w:rsidP="00FE41E9">
      <w:pPr>
        <w:pStyle w:val="31"/>
        <w:rPr>
          <w:rFonts w:asciiTheme="minorHAnsi" w:eastAsiaTheme="minorEastAsia" w:hAnsiTheme="minorHAnsi"/>
          <w:noProof/>
          <w:color w:val="auto"/>
          <w:sz w:val="24"/>
          <w:lang w:eastAsia="ru-RU"/>
        </w:rPr>
      </w:pPr>
      <w:hyperlink w:anchor="_Toc230430171" w:history="1">
        <w:r w:rsidR="00FE41E9" w:rsidRPr="005933EC">
          <w:rPr>
            <w:rStyle w:val="af1"/>
            <w:noProof/>
          </w:rPr>
          <w:t>3.4 Ручное редактирование чернового графа фактов</w:t>
        </w:r>
        <w:r w:rsidR="00FE41E9">
          <w:rPr>
            <w:noProof/>
            <w:webHidden/>
          </w:rPr>
          <w:tab/>
        </w:r>
        <w:r w:rsidR="00FE41E9">
          <w:rPr>
            <w:noProof/>
            <w:webHidden/>
          </w:rPr>
          <w:fldChar w:fldCharType="begin"/>
        </w:r>
        <w:r w:rsidR="00FE41E9">
          <w:rPr>
            <w:noProof/>
            <w:webHidden/>
          </w:rPr>
          <w:instrText xml:space="preserve"> PAGEREF _Toc230430171 \h </w:instrText>
        </w:r>
        <w:r w:rsidR="00FE41E9">
          <w:rPr>
            <w:noProof/>
            <w:webHidden/>
          </w:rPr>
        </w:r>
        <w:r w:rsidR="00FE41E9">
          <w:rPr>
            <w:noProof/>
            <w:webHidden/>
          </w:rPr>
          <w:fldChar w:fldCharType="separate"/>
        </w:r>
        <w:r w:rsidR="00FE41E9">
          <w:rPr>
            <w:noProof/>
            <w:webHidden/>
          </w:rPr>
          <w:t>89</w:t>
        </w:r>
        <w:r w:rsidR="00FE41E9">
          <w:rPr>
            <w:noProof/>
            <w:webHidden/>
          </w:rPr>
          <w:fldChar w:fldCharType="end"/>
        </w:r>
      </w:hyperlink>
    </w:p>
    <w:p w14:paraId="291EDE66" w14:textId="77777777" w:rsidR="00FE41E9" w:rsidRDefault="00000000" w:rsidP="00FE41E9">
      <w:pPr>
        <w:pStyle w:val="31"/>
        <w:rPr>
          <w:rFonts w:asciiTheme="minorHAnsi" w:eastAsiaTheme="minorEastAsia" w:hAnsiTheme="minorHAnsi"/>
          <w:noProof/>
          <w:color w:val="auto"/>
          <w:sz w:val="24"/>
          <w:lang w:eastAsia="ru-RU"/>
        </w:rPr>
      </w:pPr>
      <w:hyperlink w:anchor="_Toc230430172" w:history="1">
        <w:r w:rsidR="00FE41E9" w:rsidRPr="005933EC">
          <w:rPr>
            <w:rStyle w:val="af1"/>
            <w:noProof/>
          </w:rPr>
          <w:t>3.5 Добавление дополнительных фактов вне шаблона</w:t>
        </w:r>
        <w:r w:rsidR="00FE41E9">
          <w:rPr>
            <w:noProof/>
            <w:webHidden/>
          </w:rPr>
          <w:tab/>
        </w:r>
        <w:r w:rsidR="00FE41E9">
          <w:rPr>
            <w:noProof/>
            <w:webHidden/>
          </w:rPr>
          <w:fldChar w:fldCharType="begin"/>
        </w:r>
        <w:r w:rsidR="00FE41E9">
          <w:rPr>
            <w:noProof/>
            <w:webHidden/>
          </w:rPr>
          <w:instrText xml:space="preserve"> PAGEREF _Toc230430172 \h </w:instrText>
        </w:r>
        <w:r w:rsidR="00FE41E9">
          <w:rPr>
            <w:noProof/>
            <w:webHidden/>
          </w:rPr>
        </w:r>
        <w:r w:rsidR="00FE41E9">
          <w:rPr>
            <w:noProof/>
            <w:webHidden/>
          </w:rPr>
          <w:fldChar w:fldCharType="separate"/>
        </w:r>
        <w:r w:rsidR="00FE41E9">
          <w:rPr>
            <w:noProof/>
            <w:webHidden/>
          </w:rPr>
          <w:t>89</w:t>
        </w:r>
        <w:r w:rsidR="00FE41E9">
          <w:rPr>
            <w:noProof/>
            <w:webHidden/>
          </w:rPr>
          <w:fldChar w:fldCharType="end"/>
        </w:r>
      </w:hyperlink>
    </w:p>
    <w:p w14:paraId="2046AF32" w14:textId="77777777" w:rsidR="00FE41E9" w:rsidRDefault="00000000" w:rsidP="00FE41E9">
      <w:pPr>
        <w:pStyle w:val="31"/>
        <w:rPr>
          <w:rFonts w:asciiTheme="minorHAnsi" w:eastAsiaTheme="minorEastAsia" w:hAnsiTheme="minorHAnsi"/>
          <w:noProof/>
          <w:color w:val="auto"/>
          <w:sz w:val="24"/>
          <w:lang w:eastAsia="ru-RU"/>
        </w:rPr>
      </w:pPr>
      <w:hyperlink w:anchor="_Toc230430173" w:history="1">
        <w:r w:rsidR="00FE41E9" w:rsidRPr="005933EC">
          <w:rPr>
            <w:rStyle w:val="af1"/>
            <w:noProof/>
          </w:rPr>
          <w:t>3.6 Создание и редактирование шаблонов извлечения</w:t>
        </w:r>
        <w:r w:rsidR="00FE41E9">
          <w:rPr>
            <w:noProof/>
            <w:webHidden/>
          </w:rPr>
          <w:tab/>
        </w:r>
        <w:r w:rsidR="00FE41E9">
          <w:rPr>
            <w:noProof/>
            <w:webHidden/>
          </w:rPr>
          <w:fldChar w:fldCharType="begin"/>
        </w:r>
        <w:r w:rsidR="00FE41E9">
          <w:rPr>
            <w:noProof/>
            <w:webHidden/>
          </w:rPr>
          <w:instrText xml:space="preserve"> PAGEREF _Toc230430173 \h </w:instrText>
        </w:r>
        <w:r w:rsidR="00FE41E9">
          <w:rPr>
            <w:noProof/>
            <w:webHidden/>
          </w:rPr>
        </w:r>
        <w:r w:rsidR="00FE41E9">
          <w:rPr>
            <w:noProof/>
            <w:webHidden/>
          </w:rPr>
          <w:fldChar w:fldCharType="separate"/>
        </w:r>
        <w:r w:rsidR="00FE41E9">
          <w:rPr>
            <w:noProof/>
            <w:webHidden/>
          </w:rPr>
          <w:t>90</w:t>
        </w:r>
        <w:r w:rsidR="00FE41E9">
          <w:rPr>
            <w:noProof/>
            <w:webHidden/>
          </w:rPr>
          <w:fldChar w:fldCharType="end"/>
        </w:r>
      </w:hyperlink>
    </w:p>
    <w:p w14:paraId="52BBD739" w14:textId="77777777" w:rsidR="00FE41E9" w:rsidRDefault="00000000" w:rsidP="00FE41E9">
      <w:pPr>
        <w:pStyle w:val="31"/>
        <w:rPr>
          <w:rFonts w:asciiTheme="minorHAnsi" w:eastAsiaTheme="minorEastAsia" w:hAnsiTheme="minorHAnsi"/>
          <w:noProof/>
          <w:color w:val="auto"/>
          <w:sz w:val="24"/>
          <w:lang w:eastAsia="ru-RU"/>
        </w:rPr>
      </w:pPr>
      <w:hyperlink w:anchor="_Toc230430174" w:history="1">
        <w:r w:rsidR="00FE41E9" w:rsidRPr="005933EC">
          <w:rPr>
            <w:rStyle w:val="af1"/>
            <w:noProof/>
          </w:rPr>
          <w:t>3.7 Просмотр онтологической модели</w:t>
        </w:r>
        <w:r w:rsidR="00FE41E9">
          <w:rPr>
            <w:noProof/>
            <w:webHidden/>
          </w:rPr>
          <w:tab/>
        </w:r>
        <w:r w:rsidR="00FE41E9">
          <w:rPr>
            <w:noProof/>
            <w:webHidden/>
          </w:rPr>
          <w:fldChar w:fldCharType="begin"/>
        </w:r>
        <w:r w:rsidR="00FE41E9">
          <w:rPr>
            <w:noProof/>
            <w:webHidden/>
          </w:rPr>
          <w:instrText xml:space="preserve"> PAGEREF _Toc230430174 \h </w:instrText>
        </w:r>
        <w:r w:rsidR="00FE41E9">
          <w:rPr>
            <w:noProof/>
            <w:webHidden/>
          </w:rPr>
        </w:r>
        <w:r w:rsidR="00FE41E9">
          <w:rPr>
            <w:noProof/>
            <w:webHidden/>
          </w:rPr>
          <w:fldChar w:fldCharType="separate"/>
        </w:r>
        <w:r w:rsidR="00FE41E9">
          <w:rPr>
            <w:noProof/>
            <w:webHidden/>
          </w:rPr>
          <w:t>90</w:t>
        </w:r>
        <w:r w:rsidR="00FE41E9">
          <w:rPr>
            <w:noProof/>
            <w:webHidden/>
          </w:rPr>
          <w:fldChar w:fldCharType="end"/>
        </w:r>
      </w:hyperlink>
    </w:p>
    <w:p w14:paraId="0B3C792E" w14:textId="77777777" w:rsidR="00FE41E9" w:rsidRDefault="00000000" w:rsidP="00FE41E9">
      <w:pPr>
        <w:pStyle w:val="31"/>
        <w:rPr>
          <w:rFonts w:asciiTheme="minorHAnsi" w:eastAsiaTheme="minorEastAsia" w:hAnsiTheme="minorHAnsi"/>
          <w:noProof/>
          <w:color w:val="auto"/>
          <w:sz w:val="24"/>
          <w:lang w:eastAsia="ru-RU"/>
        </w:rPr>
      </w:pPr>
      <w:hyperlink w:anchor="_Toc230430175" w:history="1">
        <w:r w:rsidR="00FE41E9" w:rsidRPr="005933EC">
          <w:rPr>
            <w:rStyle w:val="af1"/>
            <w:noProof/>
          </w:rPr>
          <w:t>3.8 Откат и переобработка документа</w:t>
        </w:r>
        <w:r w:rsidR="00FE41E9">
          <w:rPr>
            <w:noProof/>
            <w:webHidden/>
          </w:rPr>
          <w:tab/>
        </w:r>
        <w:r w:rsidR="00FE41E9">
          <w:rPr>
            <w:noProof/>
            <w:webHidden/>
          </w:rPr>
          <w:fldChar w:fldCharType="begin"/>
        </w:r>
        <w:r w:rsidR="00FE41E9">
          <w:rPr>
            <w:noProof/>
            <w:webHidden/>
          </w:rPr>
          <w:instrText xml:space="preserve"> PAGEREF _Toc230430175 \h </w:instrText>
        </w:r>
        <w:r w:rsidR="00FE41E9">
          <w:rPr>
            <w:noProof/>
            <w:webHidden/>
          </w:rPr>
        </w:r>
        <w:r w:rsidR="00FE41E9">
          <w:rPr>
            <w:noProof/>
            <w:webHidden/>
          </w:rPr>
          <w:fldChar w:fldCharType="separate"/>
        </w:r>
        <w:r w:rsidR="00FE41E9">
          <w:rPr>
            <w:noProof/>
            <w:webHidden/>
          </w:rPr>
          <w:t>91</w:t>
        </w:r>
        <w:r w:rsidR="00FE41E9">
          <w:rPr>
            <w:noProof/>
            <w:webHidden/>
          </w:rPr>
          <w:fldChar w:fldCharType="end"/>
        </w:r>
      </w:hyperlink>
    </w:p>
    <w:p w14:paraId="2A019A87" w14:textId="77777777" w:rsidR="00FE41E9" w:rsidRDefault="00000000" w:rsidP="00FE41E9">
      <w:pPr>
        <w:pStyle w:val="31"/>
        <w:rPr>
          <w:rFonts w:asciiTheme="minorHAnsi" w:eastAsiaTheme="minorEastAsia" w:hAnsiTheme="minorHAnsi"/>
          <w:noProof/>
          <w:color w:val="auto"/>
          <w:sz w:val="24"/>
          <w:lang w:eastAsia="ru-RU"/>
        </w:rPr>
      </w:pPr>
      <w:hyperlink w:anchor="_Toc230430176" w:history="1">
        <w:r w:rsidR="00FE41E9" w:rsidRPr="005933EC">
          <w:rPr>
            <w:rStyle w:val="af1"/>
            <w:noProof/>
          </w:rPr>
          <w:t>3.9 Завершение программы</w:t>
        </w:r>
        <w:r w:rsidR="00FE41E9">
          <w:rPr>
            <w:noProof/>
            <w:webHidden/>
          </w:rPr>
          <w:tab/>
        </w:r>
        <w:r w:rsidR="00FE41E9">
          <w:rPr>
            <w:noProof/>
            <w:webHidden/>
          </w:rPr>
          <w:fldChar w:fldCharType="begin"/>
        </w:r>
        <w:r w:rsidR="00FE41E9">
          <w:rPr>
            <w:noProof/>
            <w:webHidden/>
          </w:rPr>
          <w:instrText xml:space="preserve"> PAGEREF _Toc230430176 \h </w:instrText>
        </w:r>
        <w:r w:rsidR="00FE41E9">
          <w:rPr>
            <w:noProof/>
            <w:webHidden/>
          </w:rPr>
        </w:r>
        <w:r w:rsidR="00FE41E9">
          <w:rPr>
            <w:noProof/>
            <w:webHidden/>
          </w:rPr>
          <w:fldChar w:fldCharType="separate"/>
        </w:r>
        <w:r w:rsidR="00FE41E9">
          <w:rPr>
            <w:noProof/>
            <w:webHidden/>
          </w:rPr>
          <w:t>91</w:t>
        </w:r>
        <w:r w:rsidR="00FE41E9">
          <w:rPr>
            <w:noProof/>
            <w:webHidden/>
          </w:rPr>
          <w:fldChar w:fldCharType="end"/>
        </w:r>
      </w:hyperlink>
    </w:p>
    <w:p w14:paraId="1A91E518" w14:textId="77777777" w:rsidR="00FE41E9" w:rsidRDefault="00000000" w:rsidP="00FE41E9">
      <w:pPr>
        <w:pStyle w:val="23"/>
        <w:rPr>
          <w:rFonts w:asciiTheme="minorHAnsi" w:eastAsiaTheme="minorEastAsia" w:hAnsiTheme="minorHAnsi"/>
          <w:noProof/>
          <w:color w:val="auto"/>
          <w:sz w:val="24"/>
          <w:lang w:eastAsia="ru-RU"/>
        </w:rPr>
      </w:pPr>
      <w:hyperlink w:anchor="_Toc230430177" w:history="1">
        <w:r w:rsidR="00FE41E9" w:rsidRPr="005933EC">
          <w:rPr>
            <w:rStyle w:val="af1"/>
            <w:noProof/>
          </w:rPr>
          <w:t>4 Сообщения оператору</w:t>
        </w:r>
        <w:r w:rsidR="00FE41E9">
          <w:rPr>
            <w:noProof/>
            <w:webHidden/>
          </w:rPr>
          <w:tab/>
        </w:r>
        <w:r w:rsidR="00FE41E9">
          <w:rPr>
            <w:noProof/>
            <w:webHidden/>
          </w:rPr>
          <w:fldChar w:fldCharType="begin"/>
        </w:r>
        <w:r w:rsidR="00FE41E9">
          <w:rPr>
            <w:noProof/>
            <w:webHidden/>
          </w:rPr>
          <w:instrText xml:space="preserve"> PAGEREF _Toc230430177 \h </w:instrText>
        </w:r>
        <w:r w:rsidR="00FE41E9">
          <w:rPr>
            <w:noProof/>
            <w:webHidden/>
          </w:rPr>
        </w:r>
        <w:r w:rsidR="00FE41E9">
          <w:rPr>
            <w:noProof/>
            <w:webHidden/>
          </w:rPr>
          <w:fldChar w:fldCharType="separate"/>
        </w:r>
        <w:r w:rsidR="00FE41E9">
          <w:rPr>
            <w:noProof/>
            <w:webHidden/>
          </w:rPr>
          <w:t>92</w:t>
        </w:r>
        <w:r w:rsidR="00FE41E9">
          <w:rPr>
            <w:noProof/>
            <w:webHidden/>
          </w:rPr>
          <w:fldChar w:fldCharType="end"/>
        </w:r>
      </w:hyperlink>
    </w:p>
    <w:p w14:paraId="19CB99B5" w14:textId="6A0E7819" w:rsidR="00FE41E9" w:rsidRDefault="00000000" w:rsidP="00FE41E9">
      <w:pPr>
        <w:pStyle w:val="11"/>
        <w:rPr>
          <w:rFonts w:asciiTheme="minorHAnsi" w:eastAsiaTheme="minorEastAsia" w:hAnsiTheme="minorHAnsi"/>
          <w:noProof/>
          <w:color w:val="auto"/>
          <w:sz w:val="24"/>
          <w:lang w:eastAsia="ru-RU"/>
        </w:rPr>
      </w:pPr>
      <w:hyperlink w:anchor="_Toc230430178" w:history="1">
        <w:r w:rsidR="00FE41E9" w:rsidRPr="005933EC">
          <w:rPr>
            <w:rStyle w:val="af1"/>
            <w:noProof/>
          </w:rPr>
          <w:t>5 Лист регистрации изменений</w:t>
        </w:r>
        <w:r w:rsidR="00FE41E9">
          <w:rPr>
            <w:noProof/>
            <w:webHidden/>
          </w:rPr>
          <w:tab/>
        </w:r>
        <w:r w:rsidR="00FE41E9">
          <w:rPr>
            <w:noProof/>
            <w:webHidden/>
          </w:rPr>
          <w:fldChar w:fldCharType="begin"/>
        </w:r>
        <w:r w:rsidR="00FE41E9">
          <w:rPr>
            <w:noProof/>
            <w:webHidden/>
          </w:rPr>
          <w:instrText xml:space="preserve"> PAGEREF _Toc230430178 \h </w:instrText>
        </w:r>
        <w:r w:rsidR="00FE41E9">
          <w:rPr>
            <w:noProof/>
            <w:webHidden/>
          </w:rPr>
        </w:r>
        <w:r w:rsidR="00FE41E9">
          <w:rPr>
            <w:noProof/>
            <w:webHidden/>
          </w:rPr>
          <w:fldChar w:fldCharType="separate"/>
        </w:r>
        <w:r w:rsidR="00FE41E9">
          <w:rPr>
            <w:noProof/>
            <w:webHidden/>
          </w:rPr>
          <w:t>94</w:t>
        </w:r>
        <w:r w:rsidR="00FE41E9">
          <w:rPr>
            <w:noProof/>
            <w:webHidden/>
          </w:rPr>
          <w:fldChar w:fldCharType="end"/>
        </w:r>
      </w:hyperlink>
    </w:p>
    <w:p w14:paraId="6F6EA373" w14:textId="20CEE9E0" w:rsidR="0076714C" w:rsidRDefault="0076714C" w:rsidP="00955D73">
      <w:pPr>
        <w:pStyle w:val="23"/>
        <w:rPr>
          <w:rFonts w:asciiTheme="minorHAnsi" w:eastAsiaTheme="minorEastAsia" w:hAnsiTheme="minorHAnsi"/>
          <w:noProof/>
          <w:color w:val="auto"/>
          <w:sz w:val="24"/>
          <w:lang w:eastAsia="ru-RU"/>
        </w:rPr>
      </w:pPr>
    </w:p>
    <w:p w14:paraId="1689B593" w14:textId="02817109" w:rsidR="00C47DE5" w:rsidRDefault="0076714C" w:rsidP="0076714C">
      <w:pPr>
        <w:spacing w:line="278" w:lineRule="auto"/>
        <w:ind w:firstLine="0"/>
      </w:pPr>
      <w:r>
        <w:fldChar w:fldCharType="end"/>
      </w:r>
      <w:r w:rsidR="00C47DE5">
        <w:br w:type="page"/>
      </w:r>
    </w:p>
    <w:p w14:paraId="5C2169EA" w14:textId="77777777" w:rsidR="00B479E7" w:rsidRPr="002213FB" w:rsidRDefault="00B479E7" w:rsidP="002213FB">
      <w:pPr>
        <w:jc w:val="center"/>
        <w:rPr>
          <w:b/>
          <w:bCs/>
        </w:rPr>
      </w:pPr>
      <w:bookmarkStart w:id="734" w:name="_Toc230205662"/>
      <w:bookmarkStart w:id="735" w:name="_Toc230206127"/>
      <w:bookmarkStart w:id="736" w:name="_Toc230206404"/>
      <w:bookmarkEnd w:id="732"/>
      <w:r w:rsidRPr="002213FB">
        <w:rPr>
          <w:b/>
          <w:bCs/>
        </w:rPr>
        <w:lastRenderedPageBreak/>
        <w:t>АННОТАЦИЯ</w:t>
      </w:r>
      <w:bookmarkEnd w:id="734"/>
      <w:bookmarkEnd w:id="735"/>
      <w:bookmarkEnd w:id="736"/>
    </w:p>
    <w:p w14:paraId="08E924D5" w14:textId="49950ECF" w:rsidR="00C47DE5" w:rsidRDefault="00B479E7" w:rsidP="002213FB">
      <w:pPr>
        <w:jc w:val="both"/>
      </w:pPr>
      <w:r>
        <w:t xml:space="preserve">В настоящем документе приведено руководство пользователя по работе с программной системой </w:t>
      </w:r>
      <w:r w:rsidRPr="00C47DE5">
        <w:t>Doc2Onto</w:t>
      </w:r>
      <w:r>
        <w:t xml:space="preserve"> — настольным приложением для автоматизированного пополнения онтологической модели кафедры знаниями, извлекаемыми из документов учебно-организационной деятельности. Документ описывает развёртывание системы, последовательность действий оператора при типовых сценариях эксплуатации (загрузка и обработка документа, создание и редактирование шаблона извлечения, ручное редактирование чернового графа, работа с онтологической моделью, откат и </w:t>
      </w:r>
      <w:proofErr w:type="spellStart"/>
      <w:r>
        <w:t>переобработка</w:t>
      </w:r>
      <w:proofErr w:type="spellEnd"/>
      <w:r>
        <w:t xml:space="preserve"> документов) и виды диагностических сообщений системы. Документ оформлен в соответствии с требованиями ЕСПД (ГОСТ 19.505-79, ГОСТ 19.105-78).</w:t>
      </w:r>
    </w:p>
    <w:p w14:paraId="7665F3B0" w14:textId="77777777" w:rsidR="00C47DE5" w:rsidRDefault="00C47DE5" w:rsidP="002213FB">
      <w:pPr>
        <w:ind w:firstLine="0"/>
        <w:jc w:val="both"/>
      </w:pPr>
      <w:r>
        <w:br w:type="page"/>
      </w:r>
    </w:p>
    <w:p w14:paraId="7336A54A" w14:textId="1A0B20B4" w:rsidR="00B479E7" w:rsidRPr="002213FB" w:rsidRDefault="00B479E7" w:rsidP="002213FB">
      <w:pPr>
        <w:jc w:val="both"/>
        <w:rPr>
          <w:b/>
          <w:bCs/>
        </w:rPr>
      </w:pPr>
      <w:bookmarkStart w:id="737" w:name="_Toc230205663"/>
      <w:bookmarkStart w:id="738" w:name="_Toc230206128"/>
      <w:bookmarkStart w:id="739" w:name="_Toc230206405"/>
      <w:bookmarkStart w:id="740" w:name="назначение-программы"/>
      <w:r w:rsidRPr="002213FB">
        <w:rPr>
          <w:b/>
          <w:bCs/>
        </w:rPr>
        <w:lastRenderedPageBreak/>
        <w:t>1 Назначение программы</w:t>
      </w:r>
      <w:bookmarkEnd w:id="737"/>
      <w:bookmarkEnd w:id="738"/>
      <w:bookmarkEnd w:id="739"/>
    </w:p>
    <w:p w14:paraId="127004A4" w14:textId="77777777" w:rsidR="00B479E7" w:rsidRPr="002213FB" w:rsidRDefault="00B479E7" w:rsidP="002213FB">
      <w:pPr>
        <w:jc w:val="both"/>
        <w:rPr>
          <w:b/>
          <w:bCs/>
        </w:rPr>
      </w:pPr>
      <w:bookmarkStart w:id="741" w:name="_Toc230206129"/>
      <w:bookmarkStart w:id="742" w:name="_Toc230206406"/>
      <w:r w:rsidRPr="002213FB">
        <w:rPr>
          <w:b/>
          <w:bCs/>
        </w:rPr>
        <w:t>1.1 Функциональное назначение программы</w:t>
      </w:r>
      <w:bookmarkEnd w:id="741"/>
      <w:bookmarkEnd w:id="742"/>
    </w:p>
    <w:p w14:paraId="6E6ECBAF" w14:textId="77777777" w:rsidR="00B479E7" w:rsidRDefault="00B479E7" w:rsidP="002213FB">
      <w:pPr>
        <w:jc w:val="both"/>
      </w:pPr>
      <w:r>
        <w:t>Программа предназначена для автоматизированного извлечения знаний из документов учебно-организационной деятельности кафедры и их последующей интеграции в единую онтологическую модель. Обработка выполняется по конвейерной схеме, включающей преобразование документа к унифицированному представлению, автоматическое определение его класса, гибридное извлечение значений полей (детерминированные правила шаблона с последующей проверкой и коррекцией большой языковой моделью), построение чернового графа фактов в терминах онтологии и интеграцию извлечённых фактов в общую модель с учётом политик слияния.</w:t>
      </w:r>
    </w:p>
    <w:p w14:paraId="2B88FD0D" w14:textId="77777777" w:rsidR="00B479E7" w:rsidRPr="002213FB" w:rsidRDefault="00B479E7" w:rsidP="002213FB">
      <w:pPr>
        <w:jc w:val="both"/>
        <w:rPr>
          <w:b/>
          <w:bCs/>
        </w:rPr>
      </w:pPr>
      <w:bookmarkStart w:id="743" w:name="_Toc230206130"/>
      <w:bookmarkStart w:id="744" w:name="_Toc230206407"/>
      <w:r w:rsidRPr="002213FB">
        <w:rPr>
          <w:b/>
          <w:bCs/>
        </w:rPr>
        <w:t>1.2 Эксплуатационное назначение программы</w:t>
      </w:r>
      <w:bookmarkEnd w:id="743"/>
      <w:bookmarkEnd w:id="744"/>
    </w:p>
    <w:p w14:paraId="41609498" w14:textId="77777777" w:rsidR="00B479E7" w:rsidRDefault="00B479E7" w:rsidP="002213FB">
      <w:pPr>
        <w:jc w:val="both"/>
      </w:pPr>
      <w:r>
        <w:t>Программный продукт ориентирован на сотрудников кафедры, ответственных за ведение онтологической модели и работу с документами учебного процесса. Программа позволяет пользователю самостоятельно выполнять полный цикл обработки документа без обращения к разработчикам, контролируя и при необходимости корректируя результат на каждом этапе.</w:t>
      </w:r>
    </w:p>
    <w:p w14:paraId="31315FE4" w14:textId="77777777" w:rsidR="00B479E7" w:rsidRPr="002213FB" w:rsidRDefault="00B479E7" w:rsidP="002213FB">
      <w:pPr>
        <w:jc w:val="both"/>
        <w:rPr>
          <w:b/>
          <w:bCs/>
        </w:rPr>
      </w:pPr>
      <w:bookmarkStart w:id="745" w:name="_Toc230206131"/>
      <w:bookmarkStart w:id="746" w:name="_Toc230206408"/>
      <w:r w:rsidRPr="002213FB">
        <w:rPr>
          <w:b/>
          <w:bCs/>
        </w:rPr>
        <w:t>1.3 Состав функций</w:t>
      </w:r>
      <w:bookmarkEnd w:id="745"/>
      <w:bookmarkEnd w:id="746"/>
    </w:p>
    <w:p w14:paraId="4E386B0B" w14:textId="77777777" w:rsidR="00B479E7" w:rsidRDefault="00B479E7" w:rsidP="002213FB">
      <w:pPr>
        <w:jc w:val="both"/>
      </w:pPr>
      <w:r>
        <w:t>Программа предоставляет следующие функциональные возможности:</w:t>
      </w:r>
    </w:p>
    <w:p w14:paraId="656F6E32" w14:textId="77777777" w:rsidR="00B479E7" w:rsidRDefault="00B479E7" w:rsidP="00892A28">
      <w:pPr>
        <w:numPr>
          <w:ilvl w:val="0"/>
          <w:numId w:val="144"/>
        </w:numPr>
        <w:ind w:left="0" w:firstLine="709"/>
        <w:jc w:val="both"/>
      </w:pPr>
      <w:r>
        <w:t>загрузка и каталогизация исходных документов кафедры в поддерживаемых форматах (DOC, DOCX, PDF с текстовым слоем);</w:t>
      </w:r>
    </w:p>
    <w:p w14:paraId="7EE34EE6" w14:textId="77777777" w:rsidR="00B479E7" w:rsidRDefault="00B479E7" w:rsidP="00892A28">
      <w:pPr>
        <w:numPr>
          <w:ilvl w:val="0"/>
          <w:numId w:val="144"/>
        </w:numPr>
        <w:ind w:left="0" w:firstLine="709"/>
        <w:jc w:val="both"/>
      </w:pPr>
      <w:r>
        <w:t>просмотр документа в трёх представлениях — оригинального файла, унифицированного иерархического представления и графа фактов;</w:t>
      </w:r>
    </w:p>
    <w:p w14:paraId="7156CC7B" w14:textId="77777777" w:rsidR="00B479E7" w:rsidRDefault="00B479E7" w:rsidP="00892A28">
      <w:pPr>
        <w:numPr>
          <w:ilvl w:val="0"/>
          <w:numId w:val="144"/>
        </w:numPr>
        <w:ind w:left="0" w:firstLine="709"/>
        <w:jc w:val="both"/>
      </w:pPr>
      <w:r>
        <w:t>автоматическая обработка документа по полному конвейеру или по отдельным стадиям с возможностью возобновления прерванной обработки;</w:t>
      </w:r>
    </w:p>
    <w:p w14:paraId="29EF7F80" w14:textId="77777777" w:rsidR="00B479E7" w:rsidRDefault="00B479E7" w:rsidP="00892A28">
      <w:pPr>
        <w:numPr>
          <w:ilvl w:val="0"/>
          <w:numId w:val="144"/>
        </w:numPr>
        <w:ind w:left="0" w:firstLine="709"/>
        <w:jc w:val="both"/>
      </w:pPr>
      <w:r>
        <w:t>явное указание класса документа при отказе автоматической классификации;</w:t>
      </w:r>
    </w:p>
    <w:p w14:paraId="63FB0BDE" w14:textId="77777777" w:rsidR="00B479E7" w:rsidRDefault="00B479E7" w:rsidP="00892A28">
      <w:pPr>
        <w:numPr>
          <w:ilvl w:val="0"/>
          <w:numId w:val="144"/>
        </w:numPr>
        <w:ind w:left="0" w:firstLine="709"/>
        <w:jc w:val="both"/>
      </w:pPr>
      <w:r>
        <w:t xml:space="preserve">ручное редактирование чернового графа фактов: исключение ложноположительных триплетов, переопределение значений узлов, добавление </w:t>
      </w:r>
      <w:r>
        <w:lastRenderedPageBreak/>
        <w:t>новых индивидов через концепты с предпросмотром результата, сброс отдельных правок к исходному значению;</w:t>
      </w:r>
    </w:p>
    <w:p w14:paraId="31033098" w14:textId="77777777" w:rsidR="00B479E7" w:rsidRDefault="00B479E7" w:rsidP="00892A28">
      <w:pPr>
        <w:numPr>
          <w:ilvl w:val="0"/>
          <w:numId w:val="144"/>
        </w:numPr>
        <w:ind w:left="0" w:firstLine="709"/>
        <w:jc w:val="both"/>
      </w:pPr>
      <w:r>
        <w:t>подмешивание дополнительных фактов из самостоятельного TTL-файла к итоговому графу документа;</w:t>
      </w:r>
    </w:p>
    <w:p w14:paraId="626C151A" w14:textId="77777777" w:rsidR="00B479E7" w:rsidRDefault="00B479E7" w:rsidP="00892A28">
      <w:pPr>
        <w:numPr>
          <w:ilvl w:val="0"/>
          <w:numId w:val="144"/>
        </w:numPr>
        <w:ind w:left="0" w:firstLine="709"/>
        <w:jc w:val="both"/>
      </w:pPr>
      <w:r>
        <w:t>управление шаблонами извлечения знаний: просмотр кода с подсветкой синтаксиса, запуск структурной валидации с отображением отчёта о замечаниях, открытие кода во внешнем редакторе;</w:t>
      </w:r>
    </w:p>
    <w:p w14:paraId="67727723" w14:textId="77777777" w:rsidR="00B479E7" w:rsidRDefault="00B479E7" w:rsidP="00892A28">
      <w:pPr>
        <w:numPr>
          <w:ilvl w:val="0"/>
          <w:numId w:val="144"/>
        </w:numPr>
        <w:ind w:left="0" w:firstLine="709"/>
        <w:jc w:val="both"/>
      </w:pPr>
      <w:r>
        <w:t>автоматизированная генерация заготовки шаблона на основе образца документа и схемы онтологии в многошаговом сценарии;</w:t>
      </w:r>
    </w:p>
    <w:p w14:paraId="2D515AC0" w14:textId="77777777" w:rsidR="00B479E7" w:rsidRDefault="00B479E7" w:rsidP="00892A28">
      <w:pPr>
        <w:numPr>
          <w:ilvl w:val="0"/>
          <w:numId w:val="144"/>
        </w:numPr>
        <w:ind w:left="0" w:firstLine="709"/>
        <w:jc w:val="both"/>
      </w:pPr>
      <w:r>
        <w:t>просмотр текущего состояния общей онтологической модели: иерархия классов, перечень индивидов, карточки индивидов и классов с переходами между связанными сущностями;</w:t>
      </w:r>
    </w:p>
    <w:p w14:paraId="251333D8" w14:textId="77777777" w:rsidR="00B479E7" w:rsidRDefault="00B479E7" w:rsidP="00892A28">
      <w:pPr>
        <w:numPr>
          <w:ilvl w:val="0"/>
          <w:numId w:val="144"/>
        </w:numPr>
        <w:ind w:left="0" w:firstLine="709"/>
        <w:jc w:val="both"/>
      </w:pPr>
      <w:r>
        <w:t>отслеживание происхождения каждого факта в модели: документ, шаблон, эффективная дата, применённая политика слияния, сведения о вытесненных конкурирующих фактах;</w:t>
      </w:r>
    </w:p>
    <w:p w14:paraId="6CB8B2DE" w14:textId="4A2F8A53" w:rsidR="00C47DE5" w:rsidRDefault="00B479E7" w:rsidP="00892A28">
      <w:pPr>
        <w:numPr>
          <w:ilvl w:val="0"/>
          <w:numId w:val="144"/>
        </w:numPr>
        <w:ind w:left="0" w:firstLine="709"/>
        <w:jc w:val="both"/>
      </w:pPr>
      <w:r>
        <w:t xml:space="preserve">откат документа — удаление всех ассоциированных с ним фактов из общей модели с автоматической </w:t>
      </w:r>
      <w:proofErr w:type="spellStart"/>
      <w:r>
        <w:t>пересборкой</w:t>
      </w:r>
      <w:proofErr w:type="spellEnd"/>
      <w:r>
        <w:t xml:space="preserve"> состояния.</w:t>
      </w:r>
    </w:p>
    <w:p w14:paraId="1CDA6FBE" w14:textId="77777777" w:rsidR="00C47DE5" w:rsidRDefault="00C47DE5" w:rsidP="002213FB">
      <w:pPr>
        <w:ind w:firstLine="0"/>
        <w:jc w:val="both"/>
      </w:pPr>
      <w:r>
        <w:br w:type="page"/>
      </w:r>
    </w:p>
    <w:p w14:paraId="04B2E0D8" w14:textId="0032058A" w:rsidR="00B479E7" w:rsidRPr="002213FB" w:rsidRDefault="00B479E7" w:rsidP="002213FB">
      <w:pPr>
        <w:jc w:val="both"/>
        <w:rPr>
          <w:b/>
          <w:bCs/>
        </w:rPr>
      </w:pPr>
      <w:bookmarkStart w:id="747" w:name="_Toc230205664"/>
      <w:bookmarkStart w:id="748" w:name="_Toc230206132"/>
      <w:bookmarkStart w:id="749" w:name="_Toc230206409"/>
      <w:bookmarkStart w:id="750" w:name="условия-выполнения-программы"/>
      <w:bookmarkEnd w:id="740"/>
      <w:r w:rsidRPr="002213FB">
        <w:rPr>
          <w:b/>
          <w:bCs/>
        </w:rPr>
        <w:lastRenderedPageBreak/>
        <w:t>2 Условия выполнения программы</w:t>
      </w:r>
      <w:bookmarkEnd w:id="747"/>
      <w:bookmarkEnd w:id="748"/>
      <w:bookmarkEnd w:id="749"/>
    </w:p>
    <w:p w14:paraId="5D686B0D" w14:textId="77777777" w:rsidR="00B479E7" w:rsidRPr="002213FB" w:rsidRDefault="00B479E7" w:rsidP="002213FB">
      <w:pPr>
        <w:jc w:val="both"/>
        <w:rPr>
          <w:b/>
          <w:bCs/>
        </w:rPr>
      </w:pPr>
      <w:bookmarkStart w:id="751" w:name="_Toc230206133"/>
      <w:bookmarkStart w:id="752" w:name="_Toc230206410"/>
      <w:r w:rsidRPr="002213FB">
        <w:rPr>
          <w:b/>
          <w:bCs/>
        </w:rPr>
        <w:t>2.1 Минимальный состав аппаратных и программных средств</w:t>
      </w:r>
      <w:bookmarkEnd w:id="751"/>
      <w:bookmarkEnd w:id="752"/>
    </w:p>
    <w:p w14:paraId="09DFAE7D" w14:textId="77777777" w:rsidR="00B479E7" w:rsidRDefault="00B479E7" w:rsidP="00892A28">
      <w:pPr>
        <w:numPr>
          <w:ilvl w:val="0"/>
          <w:numId w:val="136"/>
        </w:numPr>
        <w:ind w:left="0" w:firstLine="709"/>
        <w:jc w:val="both"/>
      </w:pPr>
      <w:r>
        <w:t xml:space="preserve">персональный компьютер с процессором уровня не ниже Intel Core i5 / AMD </w:t>
      </w:r>
      <w:proofErr w:type="spellStart"/>
      <w:r>
        <w:t>Ryzen</w:t>
      </w:r>
      <w:proofErr w:type="spellEnd"/>
      <w:r>
        <w:t xml:space="preserve"> 5;</w:t>
      </w:r>
    </w:p>
    <w:p w14:paraId="65359FF0" w14:textId="77777777" w:rsidR="00B479E7" w:rsidRDefault="00B479E7" w:rsidP="00892A28">
      <w:pPr>
        <w:numPr>
          <w:ilvl w:val="0"/>
          <w:numId w:val="136"/>
        </w:numPr>
        <w:ind w:left="0" w:firstLine="709"/>
        <w:jc w:val="both"/>
      </w:pPr>
      <w:r>
        <w:t>оперативная память — от 4 ГБ (рекомендуется 8 ГБ);</w:t>
      </w:r>
    </w:p>
    <w:p w14:paraId="5545B2AC" w14:textId="77777777" w:rsidR="00B479E7" w:rsidRDefault="00B479E7" w:rsidP="00892A28">
      <w:pPr>
        <w:numPr>
          <w:ilvl w:val="0"/>
          <w:numId w:val="136"/>
        </w:numPr>
        <w:ind w:left="0" w:firstLine="709"/>
        <w:jc w:val="both"/>
      </w:pPr>
      <w:r>
        <w:t>дисковое пространство — не менее 1 ГБ свободного объёма (включая виртуальное окружение Python и рабочие данные);</w:t>
      </w:r>
    </w:p>
    <w:p w14:paraId="6DE44D51" w14:textId="77777777" w:rsidR="00B479E7" w:rsidRDefault="00B479E7" w:rsidP="00892A28">
      <w:pPr>
        <w:numPr>
          <w:ilvl w:val="0"/>
          <w:numId w:val="136"/>
        </w:numPr>
        <w:ind w:left="0" w:firstLine="709"/>
        <w:jc w:val="both"/>
      </w:pPr>
      <w:r>
        <w:t>операционная система — Microsoft Windows 10/11 либо современный дистрибутив Linux;</w:t>
      </w:r>
    </w:p>
    <w:p w14:paraId="6A771EA6" w14:textId="77777777" w:rsidR="00B479E7" w:rsidRDefault="00B479E7" w:rsidP="00892A28">
      <w:pPr>
        <w:numPr>
          <w:ilvl w:val="0"/>
          <w:numId w:val="136"/>
        </w:numPr>
        <w:ind w:left="0" w:firstLine="709"/>
        <w:jc w:val="both"/>
      </w:pPr>
      <w:r>
        <w:t>интерпретатор Python версии 3.11 (более ранние версии не поддерживаются);</w:t>
      </w:r>
    </w:p>
    <w:p w14:paraId="76DFBAD1" w14:textId="77777777" w:rsidR="00B479E7" w:rsidRDefault="00B479E7" w:rsidP="00892A28">
      <w:pPr>
        <w:numPr>
          <w:ilvl w:val="0"/>
          <w:numId w:val="136"/>
        </w:numPr>
        <w:ind w:left="0" w:firstLine="709"/>
        <w:jc w:val="both"/>
      </w:pPr>
      <w:proofErr w:type="spellStart"/>
      <w:r>
        <w:t>LibreOffice</w:t>
      </w:r>
      <w:proofErr w:type="spellEnd"/>
      <w:r>
        <w:t xml:space="preserve"> либо установленный Microsoft Word (для преобразования документов формата DOC);</w:t>
      </w:r>
    </w:p>
    <w:p w14:paraId="000ECF14" w14:textId="77777777" w:rsidR="00B479E7" w:rsidRDefault="00B479E7" w:rsidP="00892A28">
      <w:pPr>
        <w:numPr>
          <w:ilvl w:val="0"/>
          <w:numId w:val="136"/>
        </w:numPr>
        <w:ind w:left="0" w:firstLine="709"/>
        <w:jc w:val="both"/>
      </w:pPr>
      <w:r>
        <w:t xml:space="preserve">сетевое подключение к Интернету для обращения к программному интерфейсу OpenAI и веб-сервису </w:t>
      </w:r>
      <w:proofErr w:type="spellStart"/>
      <w:r>
        <w:t>ConvertAPI</w:t>
      </w:r>
      <w:proofErr w:type="spellEnd"/>
      <w:r>
        <w:t>;</w:t>
      </w:r>
    </w:p>
    <w:p w14:paraId="532ADC26" w14:textId="77777777" w:rsidR="00B479E7" w:rsidRDefault="00B479E7" w:rsidP="00892A28">
      <w:pPr>
        <w:numPr>
          <w:ilvl w:val="0"/>
          <w:numId w:val="136"/>
        </w:numPr>
        <w:ind w:left="0" w:firstLine="709"/>
        <w:jc w:val="both"/>
      </w:pPr>
      <w:r>
        <w:t>действующие ключи доступа к указанным внешним сервисам.</w:t>
      </w:r>
    </w:p>
    <w:p w14:paraId="2E4C8C40" w14:textId="77777777" w:rsidR="00B479E7" w:rsidRPr="002213FB" w:rsidRDefault="00B479E7" w:rsidP="002213FB">
      <w:pPr>
        <w:jc w:val="both"/>
        <w:rPr>
          <w:b/>
          <w:bCs/>
        </w:rPr>
      </w:pPr>
      <w:bookmarkStart w:id="753" w:name="_Toc230206134"/>
      <w:bookmarkStart w:id="754" w:name="_Toc230206411"/>
      <w:r w:rsidRPr="002213FB">
        <w:rPr>
          <w:b/>
          <w:bCs/>
        </w:rPr>
        <w:t>2.2 Требования к оператору</w:t>
      </w:r>
      <w:bookmarkEnd w:id="753"/>
      <w:bookmarkEnd w:id="754"/>
    </w:p>
    <w:p w14:paraId="49AD50AF" w14:textId="77777777" w:rsidR="00B479E7" w:rsidRDefault="00B479E7" w:rsidP="002213FB">
      <w:pPr>
        <w:jc w:val="both"/>
      </w:pPr>
      <w:r>
        <w:t>В зависимости от выполняемых задач под оператором понимается одна из трёх категорий пользователей:</w:t>
      </w:r>
    </w:p>
    <w:p w14:paraId="18FD36D3" w14:textId="77777777" w:rsidR="00B479E7" w:rsidRDefault="00B479E7" w:rsidP="00892A28">
      <w:pPr>
        <w:numPr>
          <w:ilvl w:val="0"/>
          <w:numId w:val="136"/>
        </w:numPr>
        <w:ind w:left="0" w:firstLine="709"/>
        <w:jc w:val="both"/>
      </w:pPr>
      <w:r>
        <w:rPr>
          <w:b/>
          <w:bCs/>
        </w:rPr>
        <w:t>технический специалист</w:t>
      </w:r>
      <w:r>
        <w:t xml:space="preserve"> — осуществляет первичное развёртывание системы (создание виртуального окружения Python, установка зависимостей, конфигурация ключей доступа к внешним сервисам, установка </w:t>
      </w:r>
      <w:proofErr w:type="spellStart"/>
      <w:r>
        <w:t>LibreOffice</w:t>
      </w:r>
      <w:proofErr w:type="spellEnd"/>
      <w:r>
        <w:t>), а также сопровождение системы при необходимости обновлений; должен владеть базовыми навыками работы с командной строкой, редактированием конфигурационных файлов и установкой пакетов Python;</w:t>
      </w:r>
    </w:p>
    <w:p w14:paraId="452CE9AF" w14:textId="77777777" w:rsidR="00B479E7" w:rsidRDefault="00B479E7" w:rsidP="00892A28">
      <w:pPr>
        <w:numPr>
          <w:ilvl w:val="0"/>
          <w:numId w:val="136"/>
        </w:numPr>
        <w:ind w:left="0" w:firstLine="709"/>
        <w:jc w:val="both"/>
      </w:pPr>
      <w:r>
        <w:rPr>
          <w:b/>
          <w:bCs/>
        </w:rPr>
        <w:t>автор шаблонов извлечения знаний</w:t>
      </w:r>
      <w:r>
        <w:t xml:space="preserve"> — разрабатывает шаблоны для новых классов документов кафедры; должен владеть навыками программирования на языке Python, иметь представление о декларативном языке извлечения полей разработанной системы (поле, селектор, извлекатель, </w:t>
      </w:r>
      <w:r>
        <w:lastRenderedPageBreak/>
        <w:t>нормализатор), концептах онтологии и построителе графа фактов; знание онтологии кафедры обязательно;</w:t>
      </w:r>
    </w:p>
    <w:p w14:paraId="670DBEC8" w14:textId="77777777" w:rsidR="00B479E7" w:rsidRDefault="00B479E7" w:rsidP="00892A28">
      <w:pPr>
        <w:numPr>
          <w:ilvl w:val="0"/>
          <w:numId w:val="136"/>
        </w:numPr>
        <w:ind w:left="0" w:firstLine="709"/>
        <w:jc w:val="both"/>
      </w:pPr>
      <w:r>
        <w:rPr>
          <w:b/>
          <w:bCs/>
        </w:rPr>
        <w:t>оператор обработки документов</w:t>
      </w:r>
      <w:r>
        <w:t xml:space="preserve"> — выполняет повседневную обработку документов: загружает документы, запускает конвейер, при необходимости корректирует результат через графический интерфейс, отслеживает состояние общей модели; достаточно общих навыков работы с настольным графическим интерфейсом и понимания предметной области кафедры.</w:t>
      </w:r>
    </w:p>
    <w:p w14:paraId="155CE131" w14:textId="280FDF2B" w:rsidR="00C47DE5" w:rsidRDefault="00B479E7" w:rsidP="002213FB">
      <w:pPr>
        <w:jc w:val="both"/>
      </w:pPr>
      <w:r>
        <w:t>В типичном случае все три роли могут совмещаться одним пользователем.</w:t>
      </w:r>
    </w:p>
    <w:p w14:paraId="03F138F6" w14:textId="77777777" w:rsidR="00C47DE5" w:rsidRDefault="00C47DE5" w:rsidP="002213FB">
      <w:pPr>
        <w:ind w:firstLine="0"/>
        <w:jc w:val="both"/>
      </w:pPr>
      <w:r>
        <w:br w:type="page"/>
      </w:r>
    </w:p>
    <w:p w14:paraId="2737C2CF" w14:textId="257121FF" w:rsidR="00B479E7" w:rsidRPr="002213FB" w:rsidRDefault="00B479E7" w:rsidP="002213FB">
      <w:pPr>
        <w:jc w:val="both"/>
        <w:rPr>
          <w:b/>
          <w:bCs/>
        </w:rPr>
      </w:pPr>
      <w:bookmarkStart w:id="755" w:name="_Toc230205665"/>
      <w:bookmarkStart w:id="756" w:name="_Toc230206135"/>
      <w:bookmarkStart w:id="757" w:name="_Toc230206412"/>
      <w:bookmarkStart w:id="758" w:name="выполнение-программы"/>
      <w:bookmarkEnd w:id="750"/>
      <w:r w:rsidRPr="002213FB">
        <w:rPr>
          <w:b/>
          <w:bCs/>
        </w:rPr>
        <w:lastRenderedPageBreak/>
        <w:t>3 Выполнение программы</w:t>
      </w:r>
      <w:bookmarkEnd w:id="755"/>
      <w:bookmarkEnd w:id="756"/>
      <w:bookmarkEnd w:id="757"/>
    </w:p>
    <w:p w14:paraId="213946E8" w14:textId="77777777" w:rsidR="00B479E7" w:rsidRPr="002213FB" w:rsidRDefault="00B479E7" w:rsidP="002213FB">
      <w:pPr>
        <w:jc w:val="both"/>
        <w:rPr>
          <w:b/>
          <w:bCs/>
        </w:rPr>
      </w:pPr>
      <w:bookmarkStart w:id="759" w:name="_Toc230206136"/>
      <w:bookmarkStart w:id="760" w:name="_Toc230206413"/>
      <w:r w:rsidRPr="002213FB">
        <w:rPr>
          <w:b/>
          <w:bCs/>
        </w:rPr>
        <w:t>3.1 Загрузка и запуск программы</w:t>
      </w:r>
      <w:bookmarkEnd w:id="759"/>
      <w:bookmarkEnd w:id="760"/>
    </w:p>
    <w:p w14:paraId="2D62059A" w14:textId="77777777" w:rsidR="00B479E7" w:rsidRDefault="00B479E7" w:rsidP="002213FB">
      <w:pPr>
        <w:jc w:val="both"/>
      </w:pPr>
      <w:r>
        <w:t>Первичное развёртывание системы выполняет технический специалист в следующей последовательности:</w:t>
      </w:r>
    </w:p>
    <w:p w14:paraId="247DBE30" w14:textId="77777777" w:rsidR="00B479E7" w:rsidRDefault="00B479E7" w:rsidP="00892A28">
      <w:pPr>
        <w:numPr>
          <w:ilvl w:val="0"/>
          <w:numId w:val="145"/>
        </w:numPr>
        <w:ind w:left="0" w:firstLine="709"/>
        <w:jc w:val="both"/>
      </w:pPr>
      <w:r>
        <w:t>установить интерпретатор Python версии 3.11 (если не установлен);</w:t>
      </w:r>
    </w:p>
    <w:p w14:paraId="06F5F7BB" w14:textId="77777777" w:rsidR="00B479E7" w:rsidRDefault="00B479E7" w:rsidP="00892A28">
      <w:pPr>
        <w:numPr>
          <w:ilvl w:val="0"/>
          <w:numId w:val="145"/>
        </w:numPr>
        <w:ind w:left="0" w:firstLine="709"/>
        <w:jc w:val="both"/>
      </w:pPr>
      <w:r>
        <w:t xml:space="preserve">в каталоге размещения программы создать виртуальное окружение командой </w:t>
      </w:r>
      <w:proofErr w:type="spellStart"/>
      <w:r>
        <w:t>py</w:t>
      </w:r>
      <w:proofErr w:type="spellEnd"/>
      <w:r>
        <w:t xml:space="preserve"> -3.11 -m </w:t>
      </w:r>
      <w:proofErr w:type="spellStart"/>
      <w:proofErr w:type="gramStart"/>
      <w:r>
        <w:t>venv</w:t>
      </w:r>
      <w:proofErr w:type="spellEnd"/>
      <w:r>
        <w:t xml:space="preserve"> .</w:t>
      </w:r>
      <w:proofErr w:type="spellStart"/>
      <w:r>
        <w:t>venv</w:t>
      </w:r>
      <w:proofErr w:type="spellEnd"/>
      <w:proofErr w:type="gramEnd"/>
      <w:r>
        <w:t>;</w:t>
      </w:r>
    </w:p>
    <w:p w14:paraId="252D6E91" w14:textId="77777777" w:rsidR="00B479E7" w:rsidRPr="00B479E7" w:rsidRDefault="00B479E7" w:rsidP="00892A28">
      <w:pPr>
        <w:numPr>
          <w:ilvl w:val="0"/>
          <w:numId w:val="145"/>
        </w:numPr>
        <w:ind w:left="0" w:firstLine="709"/>
        <w:jc w:val="both"/>
        <w:rPr>
          <w:lang w:val="en-US"/>
        </w:rPr>
      </w:pPr>
      <w:r>
        <w:t>активировать</w:t>
      </w:r>
      <w:r w:rsidRPr="00B479E7">
        <w:rPr>
          <w:lang w:val="en-US"/>
        </w:rPr>
        <w:t xml:space="preserve"> </w:t>
      </w:r>
      <w:r>
        <w:t>окружение</w:t>
      </w:r>
      <w:r w:rsidRPr="00B479E7">
        <w:rPr>
          <w:lang w:val="en-US"/>
        </w:rPr>
        <w:t xml:space="preserve"> </w:t>
      </w:r>
      <w:proofErr w:type="gramStart"/>
      <w:r>
        <w:t>командой</w:t>
      </w:r>
      <w:r w:rsidRPr="00B479E7">
        <w:rPr>
          <w:lang w:val="en-US"/>
        </w:rPr>
        <w:t xml:space="preserve"> .</w:t>
      </w:r>
      <w:proofErr w:type="spellStart"/>
      <w:r w:rsidRPr="00B479E7">
        <w:rPr>
          <w:lang w:val="en-US"/>
        </w:rPr>
        <w:t>venv</w:t>
      </w:r>
      <w:proofErr w:type="spellEnd"/>
      <w:proofErr w:type="gramEnd"/>
      <w:r w:rsidRPr="00B479E7">
        <w:rPr>
          <w:lang w:val="en-US"/>
        </w:rPr>
        <w:t xml:space="preserve">\Scripts\activate (Windows) </w:t>
      </w:r>
      <w:r>
        <w:t>либо</w:t>
      </w:r>
      <w:r w:rsidRPr="00B479E7">
        <w:rPr>
          <w:lang w:val="en-US"/>
        </w:rPr>
        <w:t xml:space="preserve"> source .</w:t>
      </w:r>
      <w:proofErr w:type="spellStart"/>
      <w:r w:rsidRPr="00B479E7">
        <w:rPr>
          <w:lang w:val="en-US"/>
        </w:rPr>
        <w:t>venv</w:t>
      </w:r>
      <w:proofErr w:type="spellEnd"/>
      <w:r w:rsidRPr="00B479E7">
        <w:rPr>
          <w:lang w:val="en-US"/>
        </w:rPr>
        <w:t>/bin/activate (Linux);</w:t>
      </w:r>
    </w:p>
    <w:p w14:paraId="5AF77BE7" w14:textId="77777777" w:rsidR="00B479E7" w:rsidRPr="00B479E7" w:rsidRDefault="00B479E7" w:rsidP="00892A28">
      <w:pPr>
        <w:numPr>
          <w:ilvl w:val="0"/>
          <w:numId w:val="145"/>
        </w:numPr>
        <w:ind w:left="0" w:firstLine="709"/>
        <w:jc w:val="both"/>
        <w:rPr>
          <w:lang w:val="en-US"/>
        </w:rPr>
      </w:pPr>
      <w:r>
        <w:t>обновить</w:t>
      </w:r>
      <w:r w:rsidRPr="00B479E7">
        <w:rPr>
          <w:lang w:val="en-US"/>
        </w:rPr>
        <w:t xml:space="preserve"> </w:t>
      </w:r>
      <w:r>
        <w:t>инструменты</w:t>
      </w:r>
      <w:r w:rsidRPr="00B479E7">
        <w:rPr>
          <w:lang w:val="en-US"/>
        </w:rPr>
        <w:t xml:space="preserve"> </w:t>
      </w:r>
      <w:r>
        <w:t>сборки</w:t>
      </w:r>
      <w:r w:rsidRPr="00B479E7">
        <w:rPr>
          <w:lang w:val="en-US"/>
        </w:rPr>
        <w:t xml:space="preserve"> </w:t>
      </w:r>
      <w:r>
        <w:t>командой</w:t>
      </w:r>
      <w:r w:rsidRPr="00B479E7">
        <w:rPr>
          <w:lang w:val="en-US"/>
        </w:rPr>
        <w:t xml:space="preserve"> python -m pip install --upgrade pip </w:t>
      </w:r>
      <w:proofErr w:type="spellStart"/>
      <w:r w:rsidRPr="00B479E7">
        <w:rPr>
          <w:lang w:val="en-US"/>
        </w:rPr>
        <w:t>setuptools</w:t>
      </w:r>
      <w:proofErr w:type="spellEnd"/>
      <w:r w:rsidRPr="00B479E7">
        <w:rPr>
          <w:lang w:val="en-US"/>
        </w:rPr>
        <w:t xml:space="preserve"> wheel;</w:t>
      </w:r>
    </w:p>
    <w:p w14:paraId="635934D7" w14:textId="77777777" w:rsidR="00B479E7" w:rsidRDefault="00B479E7" w:rsidP="00892A28">
      <w:pPr>
        <w:numPr>
          <w:ilvl w:val="0"/>
          <w:numId w:val="145"/>
        </w:numPr>
        <w:ind w:left="0" w:firstLine="709"/>
        <w:jc w:val="both"/>
      </w:pPr>
      <w:r>
        <w:t xml:space="preserve">установить зависимости командой </w:t>
      </w:r>
      <w:proofErr w:type="spellStart"/>
      <w:r>
        <w:t>pip</w:t>
      </w:r>
      <w:proofErr w:type="spellEnd"/>
      <w:r>
        <w:t xml:space="preserve"> </w:t>
      </w:r>
      <w:proofErr w:type="spellStart"/>
      <w:r>
        <w:t>install</w:t>
      </w:r>
      <w:proofErr w:type="spellEnd"/>
      <w:r>
        <w:t xml:space="preserve"> -r requirements.txt;</w:t>
      </w:r>
    </w:p>
    <w:p w14:paraId="704D19D5" w14:textId="77777777" w:rsidR="00B479E7" w:rsidRDefault="00B479E7" w:rsidP="00892A28">
      <w:pPr>
        <w:numPr>
          <w:ilvl w:val="0"/>
          <w:numId w:val="145"/>
        </w:numPr>
        <w:ind w:left="0" w:firstLine="709"/>
        <w:jc w:val="both"/>
      </w:pPr>
      <w:r>
        <w:t xml:space="preserve">скопировать </w:t>
      </w:r>
      <w:proofErr w:type="gramStart"/>
      <w:r>
        <w:t>файл .</w:t>
      </w:r>
      <w:proofErr w:type="spellStart"/>
      <w:r>
        <w:t>env</w:t>
      </w:r>
      <w:proofErr w:type="gramEnd"/>
      <w:r>
        <w:t>.example</w:t>
      </w:r>
      <w:proofErr w:type="spellEnd"/>
      <w:r>
        <w:t xml:space="preserve"> в .</w:t>
      </w:r>
      <w:proofErr w:type="spellStart"/>
      <w:r>
        <w:t>env</w:t>
      </w:r>
      <w:proofErr w:type="spellEnd"/>
      <w:r>
        <w:t xml:space="preserve"> и задать значения переменных OPENAI_API_KEY (ключ доступа к программному интерфейсу OpenAI) и CONVERTAPI_SECRET (ключ доступа к сервису преобразования PDF);</w:t>
      </w:r>
    </w:p>
    <w:p w14:paraId="58E4F8A3" w14:textId="77777777" w:rsidR="00B479E7" w:rsidRDefault="00B479E7" w:rsidP="00892A28">
      <w:pPr>
        <w:numPr>
          <w:ilvl w:val="0"/>
          <w:numId w:val="145"/>
        </w:numPr>
        <w:ind w:left="0" w:firstLine="709"/>
        <w:jc w:val="both"/>
      </w:pPr>
      <w:r>
        <w:t xml:space="preserve">установить </w:t>
      </w:r>
      <w:proofErr w:type="spellStart"/>
      <w:r>
        <w:t>LibreOffice</w:t>
      </w:r>
      <w:proofErr w:type="spellEnd"/>
      <w:r>
        <w:t xml:space="preserve"> (либо убедиться в наличии установленного Microsoft Word);</w:t>
      </w:r>
    </w:p>
    <w:p w14:paraId="63237395" w14:textId="77777777" w:rsidR="00B479E7" w:rsidRDefault="00B479E7" w:rsidP="00892A28">
      <w:pPr>
        <w:numPr>
          <w:ilvl w:val="0"/>
          <w:numId w:val="145"/>
        </w:numPr>
        <w:ind w:left="0" w:firstLine="709"/>
        <w:jc w:val="both"/>
      </w:pPr>
      <w:r>
        <w:t xml:space="preserve">при необходимости настроить выбор интерпретатора в IDE (через Ctrl + Shift + P → Python: Select </w:t>
      </w:r>
      <w:proofErr w:type="spellStart"/>
      <w:r>
        <w:t>Interpreter</w:t>
      </w:r>
      <w:proofErr w:type="spellEnd"/>
      <w:r>
        <w:t>).</w:t>
      </w:r>
    </w:p>
    <w:p w14:paraId="62160A52" w14:textId="77777777" w:rsidR="00B479E7" w:rsidRDefault="00B479E7" w:rsidP="002213FB">
      <w:pPr>
        <w:jc w:val="both"/>
      </w:pPr>
      <w:r>
        <w:t xml:space="preserve">Запуск программы выполняется командой </w:t>
      </w:r>
      <w:proofErr w:type="spellStart"/>
      <w:r>
        <w:t>python</w:t>
      </w:r>
      <w:proofErr w:type="spellEnd"/>
      <w:r>
        <w:t xml:space="preserve"> main.py. После запуска открывается главное окно с тремя тематическими вкладками — </w:t>
      </w:r>
      <w:r>
        <w:rPr>
          <w:i/>
          <w:iCs/>
        </w:rPr>
        <w:t>Документы</w:t>
      </w:r>
      <w:r>
        <w:t xml:space="preserve">, </w:t>
      </w:r>
      <w:r>
        <w:rPr>
          <w:i/>
          <w:iCs/>
        </w:rPr>
        <w:t>Шаблоны</w:t>
      </w:r>
      <w:r>
        <w:t xml:space="preserve">, </w:t>
      </w:r>
      <w:r>
        <w:rPr>
          <w:i/>
          <w:iCs/>
        </w:rPr>
        <w:t>Модель</w:t>
      </w:r>
      <w:r>
        <w:t>.</w:t>
      </w:r>
    </w:p>
    <w:p w14:paraId="0296DAE9" w14:textId="77777777" w:rsidR="00B479E7" w:rsidRPr="002213FB" w:rsidRDefault="00B479E7" w:rsidP="002213FB">
      <w:pPr>
        <w:jc w:val="both"/>
        <w:rPr>
          <w:b/>
          <w:bCs/>
        </w:rPr>
      </w:pPr>
      <w:bookmarkStart w:id="761" w:name="_Toc230206137"/>
      <w:bookmarkStart w:id="762" w:name="_Toc230206414"/>
      <w:r w:rsidRPr="002213FB">
        <w:rPr>
          <w:b/>
          <w:bCs/>
        </w:rPr>
        <w:t>3.2 Типовой сценарий обработки документа</w:t>
      </w:r>
      <w:bookmarkEnd w:id="761"/>
      <w:bookmarkEnd w:id="762"/>
    </w:p>
    <w:p w14:paraId="7058DE6E" w14:textId="77777777" w:rsidR="00B479E7" w:rsidRDefault="00B479E7" w:rsidP="002213FB">
      <w:pPr>
        <w:jc w:val="both"/>
      </w:pPr>
      <w:r>
        <w:t>Полный цикл обработки одного документа выполняется в следующем порядке.</w:t>
      </w:r>
    </w:p>
    <w:p w14:paraId="1C5A0E3D" w14:textId="77777777" w:rsidR="00B479E7" w:rsidRDefault="00B479E7" w:rsidP="00892A28">
      <w:pPr>
        <w:numPr>
          <w:ilvl w:val="0"/>
          <w:numId w:val="146"/>
        </w:numPr>
        <w:ind w:left="0" w:firstLine="709"/>
        <w:jc w:val="both"/>
      </w:pPr>
      <w:r>
        <w:t xml:space="preserve">На вкладке </w:t>
      </w:r>
      <w:r>
        <w:rPr>
          <w:i/>
          <w:iCs/>
        </w:rPr>
        <w:t>Документы</w:t>
      </w:r>
      <w:r>
        <w:t xml:space="preserve"> нажать кнопку добавления нового документа, выбрать файл в формате DOC, DOCX или PDF; при желании задать осмысленное имя документа.</w:t>
      </w:r>
    </w:p>
    <w:p w14:paraId="45E0F055" w14:textId="77777777" w:rsidR="00B479E7" w:rsidRDefault="00B479E7" w:rsidP="00892A28">
      <w:pPr>
        <w:numPr>
          <w:ilvl w:val="0"/>
          <w:numId w:val="146"/>
        </w:numPr>
        <w:ind w:left="0" w:firstLine="709"/>
        <w:jc w:val="both"/>
      </w:pPr>
      <w:r>
        <w:lastRenderedPageBreak/>
        <w:t>Выбрать загруженный документ в списке слева. В правой части откроется карточка документа с индикатором статуса (документ получает начальный статус «загружен»).</w:t>
      </w:r>
    </w:p>
    <w:p w14:paraId="6170D33B" w14:textId="77777777" w:rsidR="00B479E7" w:rsidRDefault="00B479E7" w:rsidP="00892A28">
      <w:pPr>
        <w:numPr>
          <w:ilvl w:val="0"/>
          <w:numId w:val="146"/>
        </w:numPr>
        <w:ind w:left="0" w:firstLine="709"/>
        <w:jc w:val="both"/>
      </w:pPr>
      <w:r>
        <w:t>Нажать кнопку запуска обработки. Конвейер последовательно выполнит пять стадий, обновляя индикатор статуса. В типовых случаях операция завершается без вмешательства пользователя.</w:t>
      </w:r>
    </w:p>
    <w:p w14:paraId="40645CEB" w14:textId="77777777" w:rsidR="00B479E7" w:rsidRDefault="00B479E7" w:rsidP="00892A28">
      <w:pPr>
        <w:numPr>
          <w:ilvl w:val="0"/>
          <w:numId w:val="146"/>
        </w:numPr>
        <w:ind w:left="0" w:firstLine="709"/>
        <w:jc w:val="both"/>
      </w:pPr>
      <w:r>
        <w:t xml:space="preserve">По завершении просмотреть результат на трёх </w:t>
      </w:r>
      <w:proofErr w:type="spellStart"/>
      <w:r>
        <w:t>суб</w:t>
      </w:r>
      <w:proofErr w:type="spellEnd"/>
      <w:r>
        <w:t>-вкладках:</w:t>
      </w:r>
    </w:p>
    <w:p w14:paraId="654D7F15" w14:textId="77777777" w:rsidR="00B479E7" w:rsidRDefault="00B479E7" w:rsidP="00892A28">
      <w:pPr>
        <w:numPr>
          <w:ilvl w:val="0"/>
          <w:numId w:val="136"/>
        </w:numPr>
        <w:ind w:left="709" w:firstLine="709"/>
        <w:jc w:val="both"/>
      </w:pPr>
      <w:r>
        <w:rPr>
          <w:i/>
          <w:iCs/>
        </w:rPr>
        <w:t>Оригинал</w:t>
      </w:r>
      <w:r>
        <w:t xml:space="preserve"> — предпросмотр первой страницы PDF-копии документа с кнопкой открытия в системной программе;</w:t>
      </w:r>
    </w:p>
    <w:p w14:paraId="69112F0E" w14:textId="77777777" w:rsidR="00B479E7" w:rsidRDefault="00B479E7" w:rsidP="00892A28">
      <w:pPr>
        <w:numPr>
          <w:ilvl w:val="0"/>
          <w:numId w:val="136"/>
        </w:numPr>
        <w:ind w:left="709" w:firstLine="709"/>
        <w:jc w:val="both"/>
      </w:pPr>
      <w:r>
        <w:rPr>
          <w:i/>
          <w:iCs/>
        </w:rPr>
        <w:t>UDDM</w:t>
      </w:r>
      <w:r>
        <w:t xml:space="preserve"> — структура унифицированного представления документа в режимах HTML-вид и </w:t>
      </w:r>
      <w:proofErr w:type="spellStart"/>
      <w:r>
        <w:t>tree</w:t>
      </w:r>
      <w:proofErr w:type="spellEnd"/>
      <w:r>
        <w:t>-вид;</w:t>
      </w:r>
    </w:p>
    <w:p w14:paraId="5347118A" w14:textId="77777777" w:rsidR="00B479E7" w:rsidRDefault="00B479E7" w:rsidP="00892A28">
      <w:pPr>
        <w:numPr>
          <w:ilvl w:val="0"/>
          <w:numId w:val="136"/>
        </w:numPr>
        <w:ind w:left="709" w:firstLine="709"/>
        <w:jc w:val="both"/>
      </w:pPr>
      <w:r>
        <w:rPr>
          <w:i/>
          <w:iCs/>
        </w:rPr>
        <w:t>Граф</w:t>
      </w:r>
      <w:r>
        <w:t xml:space="preserve"> — двухпанельный редактор чернового графа фактов с подсветкой неполных и переопределённых элементов.</w:t>
      </w:r>
    </w:p>
    <w:p w14:paraId="6878B2B9" w14:textId="77777777" w:rsidR="00B479E7" w:rsidRDefault="00B479E7" w:rsidP="00892A28">
      <w:pPr>
        <w:numPr>
          <w:ilvl w:val="0"/>
          <w:numId w:val="147"/>
        </w:numPr>
        <w:ind w:left="0" w:firstLine="709"/>
        <w:jc w:val="both"/>
      </w:pPr>
      <w:r>
        <w:t>При необходимости отредактировать черновой граф (см. пункт 3.4); ручные правки сохраняются автоматически в отдельном файле.</w:t>
      </w:r>
    </w:p>
    <w:p w14:paraId="796D4A01" w14:textId="2F185543" w:rsidR="00B479E7" w:rsidRDefault="00B479E7" w:rsidP="00892A28">
      <w:pPr>
        <w:numPr>
          <w:ilvl w:val="0"/>
          <w:numId w:val="147"/>
        </w:numPr>
        <w:ind w:left="0" w:firstLine="709"/>
        <w:jc w:val="both"/>
      </w:pPr>
      <w:r>
        <w:t>При полном графе нажать кнопку «</w:t>
      </w:r>
      <w:r w:rsidR="0006187F">
        <w:t>Добавить</w:t>
      </w:r>
      <w:r>
        <w:t xml:space="preserve"> в модель» (или просто продолжить запуск конвейера) — извлечённые факты будут слиты с общей онтологической моделью с учётом политик слияния, заданных в схеме.</w:t>
      </w:r>
    </w:p>
    <w:p w14:paraId="70BD10A8" w14:textId="77777777" w:rsidR="00B479E7" w:rsidRPr="00A259E2" w:rsidRDefault="00B479E7" w:rsidP="002213FB">
      <w:pPr>
        <w:jc w:val="both"/>
        <w:rPr>
          <w:b/>
          <w:bCs/>
        </w:rPr>
      </w:pPr>
      <w:bookmarkStart w:id="763" w:name="_Toc230206138"/>
      <w:bookmarkStart w:id="764" w:name="_Toc230206415"/>
      <w:r w:rsidRPr="00A259E2">
        <w:rPr>
          <w:b/>
          <w:bCs/>
        </w:rPr>
        <w:t>3.3 Ручное указание класса документа</w:t>
      </w:r>
      <w:bookmarkEnd w:id="763"/>
      <w:bookmarkEnd w:id="764"/>
    </w:p>
    <w:p w14:paraId="2034E675" w14:textId="77777777" w:rsidR="00B479E7" w:rsidRDefault="00B479E7" w:rsidP="002213FB">
      <w:pPr>
        <w:jc w:val="both"/>
      </w:pPr>
      <w:r>
        <w:t>Если автоматическое определение класса не дало результата (статус документа остановился на стадии «определение класса») или результат оказался ошибочным, пользователь имеет возможность указать класс документа явно:</w:t>
      </w:r>
    </w:p>
    <w:p w14:paraId="2879DFDC" w14:textId="77777777" w:rsidR="00B479E7" w:rsidRDefault="00B479E7" w:rsidP="00892A28">
      <w:pPr>
        <w:numPr>
          <w:ilvl w:val="0"/>
          <w:numId w:val="148"/>
        </w:numPr>
        <w:ind w:left="0" w:firstLine="709"/>
        <w:jc w:val="both"/>
      </w:pPr>
      <w:r>
        <w:t>в карточке документа открыть выпадающий список доступных классов (формируется по перечню шаблонов системы);</w:t>
      </w:r>
    </w:p>
    <w:p w14:paraId="668DCE17" w14:textId="77777777" w:rsidR="00B479E7" w:rsidRDefault="00B479E7" w:rsidP="00892A28">
      <w:pPr>
        <w:numPr>
          <w:ilvl w:val="0"/>
          <w:numId w:val="148"/>
        </w:numPr>
        <w:ind w:left="0" w:firstLine="709"/>
        <w:jc w:val="both"/>
      </w:pPr>
      <w:r>
        <w:t>выбрать соответствующий класс;</w:t>
      </w:r>
    </w:p>
    <w:p w14:paraId="69283A05" w14:textId="77777777" w:rsidR="00B479E7" w:rsidRDefault="00B479E7" w:rsidP="00892A28">
      <w:pPr>
        <w:numPr>
          <w:ilvl w:val="0"/>
          <w:numId w:val="148"/>
        </w:numPr>
        <w:ind w:left="0" w:firstLine="709"/>
        <w:jc w:val="both"/>
      </w:pPr>
      <w:r>
        <w:t>продолжить запуск конвейера — последующие стадии будут использовать указанный пользователем шаблон.</w:t>
      </w:r>
    </w:p>
    <w:p w14:paraId="4746C0B6" w14:textId="77777777" w:rsidR="00B479E7" w:rsidRPr="00A259E2" w:rsidRDefault="00B479E7" w:rsidP="002213FB">
      <w:pPr>
        <w:jc w:val="both"/>
        <w:rPr>
          <w:b/>
          <w:bCs/>
        </w:rPr>
      </w:pPr>
      <w:bookmarkStart w:id="765" w:name="_Toc230206139"/>
      <w:bookmarkStart w:id="766" w:name="_Toc230206416"/>
      <w:r w:rsidRPr="00A259E2">
        <w:rPr>
          <w:b/>
          <w:bCs/>
        </w:rPr>
        <w:t>3.4 Ручное редактирование чернового графа фактов</w:t>
      </w:r>
      <w:bookmarkEnd w:id="765"/>
      <w:bookmarkEnd w:id="766"/>
    </w:p>
    <w:p w14:paraId="005BD95E" w14:textId="77777777" w:rsidR="00B479E7" w:rsidRDefault="00B479E7" w:rsidP="002213FB">
      <w:pPr>
        <w:jc w:val="both"/>
      </w:pPr>
      <w:r>
        <w:lastRenderedPageBreak/>
        <w:t xml:space="preserve">Редактор чернового графа доступен на </w:t>
      </w:r>
      <w:proofErr w:type="spellStart"/>
      <w:r>
        <w:t>суб</w:t>
      </w:r>
      <w:proofErr w:type="spellEnd"/>
      <w:r>
        <w:t xml:space="preserve">-вкладке </w:t>
      </w:r>
      <w:r>
        <w:rPr>
          <w:i/>
          <w:iCs/>
        </w:rPr>
        <w:t>Граф</w:t>
      </w:r>
      <w:r>
        <w:t xml:space="preserve"> карточки документа. Левая панель отображает узлы и триплеты графа: полные триплеты — обычным оформлением, неполные — выделены цветом для указания, какие факты не удалось построить автоматически; отредактированные пользователем — отдельным оттенком. Правая панель отображает форму редактирования выбранного элемента.</w:t>
      </w:r>
    </w:p>
    <w:p w14:paraId="5EAE970E" w14:textId="77777777" w:rsidR="00B479E7" w:rsidRDefault="00B479E7" w:rsidP="002213FB">
      <w:pPr>
        <w:jc w:val="both"/>
      </w:pPr>
      <w:r>
        <w:t>Доступные операции:</w:t>
      </w:r>
    </w:p>
    <w:p w14:paraId="6AE5DEDC" w14:textId="77777777" w:rsidR="00B479E7" w:rsidRDefault="00B479E7" w:rsidP="00892A28">
      <w:pPr>
        <w:numPr>
          <w:ilvl w:val="0"/>
          <w:numId w:val="136"/>
        </w:numPr>
        <w:ind w:left="0" w:firstLine="709"/>
        <w:jc w:val="both"/>
      </w:pPr>
      <w:r>
        <w:rPr>
          <w:i/>
          <w:iCs/>
        </w:rPr>
        <w:t>исключение триплета</w:t>
      </w:r>
      <w:r>
        <w:t xml:space="preserve"> — снимает соответствующий факт из итогового графа документа без удаления из чернового;</w:t>
      </w:r>
    </w:p>
    <w:p w14:paraId="0FA37FEE" w14:textId="77777777" w:rsidR="00B479E7" w:rsidRDefault="00B479E7" w:rsidP="00892A28">
      <w:pPr>
        <w:numPr>
          <w:ilvl w:val="0"/>
          <w:numId w:val="136"/>
        </w:numPr>
        <w:ind w:left="0" w:firstLine="709"/>
        <w:jc w:val="both"/>
      </w:pPr>
      <w:r>
        <w:rPr>
          <w:i/>
          <w:iCs/>
        </w:rPr>
        <w:t>переопределение узла</w:t>
      </w:r>
      <w:r>
        <w:t xml:space="preserve"> — заменяет узел триплета указанным пользователем значением; для узлов, представляющих индивид класса или типизированный литерал, доступна </w:t>
      </w:r>
      <w:r>
        <w:rPr>
          <w:i/>
          <w:iCs/>
        </w:rPr>
        <w:t>кнопка генерации значения через концепт</w:t>
      </w:r>
      <w:r>
        <w:t xml:space="preserve">: пользователь выбирает соответствующий концепт онтологии и вводит значение в </w:t>
      </w:r>
      <w:proofErr w:type="spellStart"/>
      <w:r>
        <w:t>человекочитаемой</w:t>
      </w:r>
      <w:proofErr w:type="spellEnd"/>
      <w:r>
        <w:t xml:space="preserve"> форме, а система выполняет полный цикл — разбор, нормализацию, вычисление идентификатора индивида и автоматическое формирование идентифицирующих литералов; перед подтверждением замены показывается </w:t>
      </w:r>
      <w:r>
        <w:rPr>
          <w:i/>
          <w:iCs/>
        </w:rPr>
        <w:t>предпросмотр итогового IRI или литерала</w:t>
      </w:r>
      <w:r>
        <w:t>;</w:t>
      </w:r>
    </w:p>
    <w:p w14:paraId="0E6F976B" w14:textId="77777777" w:rsidR="00B479E7" w:rsidRDefault="00B479E7" w:rsidP="00892A28">
      <w:pPr>
        <w:numPr>
          <w:ilvl w:val="0"/>
          <w:numId w:val="136"/>
        </w:numPr>
        <w:ind w:left="0" w:firstLine="709"/>
        <w:jc w:val="both"/>
      </w:pPr>
      <w:r>
        <w:rPr>
          <w:i/>
          <w:iCs/>
        </w:rPr>
        <w:t>сброс правки</w:t>
      </w:r>
      <w:r>
        <w:t xml:space="preserve"> — для каждого ранее отредактированного узла доступна кнопка возврата к исходному значению, рассчитанному автоматически.</w:t>
      </w:r>
    </w:p>
    <w:p w14:paraId="6A10A20F" w14:textId="77777777" w:rsidR="00B479E7" w:rsidRDefault="00B479E7" w:rsidP="002213FB">
      <w:pPr>
        <w:jc w:val="both"/>
      </w:pPr>
      <w:r>
        <w:t>При нажатии кнопки «Источник факта» для любого узла открывается диалог с указанием поля шаблона, из которого узел получен; это средство диагностики причин неполноты графа.</w:t>
      </w:r>
    </w:p>
    <w:p w14:paraId="1B261083" w14:textId="77777777" w:rsidR="00B479E7" w:rsidRPr="00A259E2" w:rsidRDefault="00B479E7" w:rsidP="002213FB">
      <w:pPr>
        <w:jc w:val="both"/>
        <w:rPr>
          <w:b/>
          <w:bCs/>
        </w:rPr>
      </w:pPr>
      <w:bookmarkStart w:id="767" w:name="_Toc230206140"/>
      <w:bookmarkStart w:id="768" w:name="_Toc230206417"/>
      <w:r w:rsidRPr="00A259E2">
        <w:rPr>
          <w:b/>
          <w:bCs/>
        </w:rPr>
        <w:t>3.5 Добавление дополнительных фактов вне шаблона</w:t>
      </w:r>
      <w:bookmarkEnd w:id="767"/>
      <w:bookmarkEnd w:id="768"/>
    </w:p>
    <w:p w14:paraId="1E543D1F" w14:textId="77777777" w:rsidR="00B479E7" w:rsidRDefault="00B479E7" w:rsidP="002213FB">
      <w:pPr>
        <w:jc w:val="both"/>
      </w:pPr>
      <w:r>
        <w:t xml:space="preserve">В тех случаях, когда некоторое знание из документа в принципе не покрывается шаблоном, пользователь может разместить рядом с документом самостоятельный файл </w:t>
      </w:r>
      <w:proofErr w:type="spellStart"/>
      <w:r>
        <w:t>supplementary_facts.ttl</w:t>
      </w:r>
      <w:proofErr w:type="spellEnd"/>
      <w:r>
        <w:t xml:space="preserve"> с произвольными RDF-фактами в формате </w:t>
      </w:r>
      <w:proofErr w:type="spellStart"/>
      <w:r>
        <w:t>Turtle</w:t>
      </w:r>
      <w:proofErr w:type="spellEnd"/>
      <w:r>
        <w:t>. При следующем запуске стадии интеграции эти факты будут подмешаны к итоговому графу документа.</w:t>
      </w:r>
    </w:p>
    <w:p w14:paraId="20B98556" w14:textId="77777777" w:rsidR="00B479E7" w:rsidRPr="00A259E2" w:rsidRDefault="00B479E7" w:rsidP="002213FB">
      <w:pPr>
        <w:jc w:val="both"/>
        <w:rPr>
          <w:b/>
          <w:bCs/>
        </w:rPr>
      </w:pPr>
      <w:bookmarkStart w:id="769" w:name="_Toc230206141"/>
      <w:bookmarkStart w:id="770" w:name="_Toc230206418"/>
      <w:r w:rsidRPr="00A259E2">
        <w:rPr>
          <w:b/>
          <w:bCs/>
        </w:rPr>
        <w:t>3.6 Создание и редактирование шаблонов извлечения</w:t>
      </w:r>
      <w:bookmarkEnd w:id="769"/>
      <w:bookmarkEnd w:id="770"/>
    </w:p>
    <w:p w14:paraId="083CFB21" w14:textId="77777777" w:rsidR="00B479E7" w:rsidRDefault="00B479E7" w:rsidP="002213FB">
      <w:pPr>
        <w:jc w:val="both"/>
      </w:pPr>
      <w:r>
        <w:lastRenderedPageBreak/>
        <w:t xml:space="preserve">На вкладке </w:t>
      </w:r>
      <w:r>
        <w:rPr>
          <w:i/>
          <w:iCs/>
        </w:rPr>
        <w:t>Шаблоны</w:t>
      </w:r>
      <w:r>
        <w:t xml:space="preserve"> отображается список шаблонов системы и карточка выбранного шаблона с описанием, исходным кодом (с подсветкой синтаксиса) и сводным отчётом структурной валидации.</w:t>
      </w:r>
    </w:p>
    <w:p w14:paraId="267ACE06" w14:textId="77777777" w:rsidR="00B479E7" w:rsidRDefault="00B479E7" w:rsidP="002213FB">
      <w:pPr>
        <w:jc w:val="both"/>
      </w:pPr>
      <w:r>
        <w:t>Создание нового шаблона возможно в двух режимах:</w:t>
      </w:r>
    </w:p>
    <w:p w14:paraId="503E7606" w14:textId="77777777" w:rsidR="00B479E7" w:rsidRDefault="00B479E7" w:rsidP="00892A28">
      <w:pPr>
        <w:numPr>
          <w:ilvl w:val="0"/>
          <w:numId w:val="136"/>
        </w:numPr>
        <w:ind w:left="0" w:firstLine="709"/>
        <w:jc w:val="both"/>
      </w:pPr>
      <w:r>
        <w:rPr>
          <w:b/>
          <w:bCs/>
        </w:rPr>
        <w:t>ручное создание</w:t>
      </w:r>
      <w:r>
        <w:t xml:space="preserve"> — пользователь нажимает кнопку добавления нового шаблона, задаёт имя и пишет код шаблона во внешнем редакторе по ссылке «Открыть в редакторе»; разработка кода опирается на программный интерфейс ядра системы (концепты, селекторы, извлекатели, нормализаторы, построитель графа);</w:t>
      </w:r>
    </w:p>
    <w:p w14:paraId="0742A6B7" w14:textId="77777777" w:rsidR="00B479E7" w:rsidRDefault="00B479E7" w:rsidP="00892A28">
      <w:pPr>
        <w:numPr>
          <w:ilvl w:val="0"/>
          <w:numId w:val="136"/>
        </w:numPr>
        <w:ind w:left="0" w:firstLine="709"/>
        <w:jc w:val="both"/>
      </w:pPr>
      <w:r>
        <w:rPr>
          <w:b/>
          <w:bCs/>
        </w:rPr>
        <w:t>автоматизированная генерация заготовки</w:t>
      </w:r>
      <w:r>
        <w:t xml:space="preserve"> — пользователь нажимает кнопку </w:t>
      </w:r>
      <w:r>
        <w:rPr>
          <w:i/>
          <w:iCs/>
        </w:rPr>
        <w:t>генерации шаблона</w:t>
      </w:r>
      <w:r>
        <w:t>, указывает образец документа из числа уже загруженных; система выполняет два последовательных обращения к большой языковой модели — для формирования таблицы извлекаемых полей и для генерации исполняемого кода по этой таблице. Полученная заготовка открывается в карточке шаблона; ручная доводка выполняется через внешний редактор.</w:t>
      </w:r>
    </w:p>
    <w:p w14:paraId="2302687D" w14:textId="77777777" w:rsidR="00B479E7" w:rsidRDefault="00B479E7" w:rsidP="002213FB">
      <w:pPr>
        <w:jc w:val="both"/>
      </w:pPr>
      <w:r>
        <w:t>После любого изменения кода шаблона необходимо запустить структурную валидацию (кнопка «Проверить»). Отчёт содержит замечания шести категорий, разделённые по уровням важности «ошибка» и «предупреждение»; ошибки блокируют использование шаблона до их устранения.</w:t>
      </w:r>
    </w:p>
    <w:p w14:paraId="2E6F4B1E" w14:textId="77777777" w:rsidR="00B479E7" w:rsidRPr="00A259E2" w:rsidRDefault="00B479E7" w:rsidP="002213FB">
      <w:pPr>
        <w:jc w:val="both"/>
        <w:rPr>
          <w:b/>
          <w:bCs/>
        </w:rPr>
      </w:pPr>
      <w:bookmarkStart w:id="771" w:name="_Toc230206142"/>
      <w:bookmarkStart w:id="772" w:name="_Toc230206419"/>
      <w:r w:rsidRPr="00A259E2">
        <w:rPr>
          <w:b/>
          <w:bCs/>
        </w:rPr>
        <w:t>3.7 Просмотр онтологической модели</w:t>
      </w:r>
      <w:bookmarkEnd w:id="771"/>
      <w:bookmarkEnd w:id="772"/>
    </w:p>
    <w:p w14:paraId="7EA19137" w14:textId="77777777" w:rsidR="00B479E7" w:rsidRDefault="00B479E7" w:rsidP="002213FB">
      <w:pPr>
        <w:jc w:val="both"/>
      </w:pPr>
      <w:r>
        <w:t xml:space="preserve">На вкладке </w:t>
      </w:r>
      <w:r>
        <w:rPr>
          <w:i/>
          <w:iCs/>
        </w:rPr>
        <w:t>Модель</w:t>
      </w:r>
      <w:r>
        <w:t xml:space="preserve"> отображается текущее состояние общей онтологической модели кафедры. Левая панель содержит иерархию классов и перечень индивидов; правая — карточку выбранного объекта.</w:t>
      </w:r>
    </w:p>
    <w:p w14:paraId="174CEA96" w14:textId="77777777" w:rsidR="00B479E7" w:rsidRDefault="00B479E7" w:rsidP="002213FB">
      <w:pPr>
        <w:jc w:val="both"/>
      </w:pPr>
      <w:r>
        <w:t xml:space="preserve">Особенностью интерфейса является </w:t>
      </w:r>
      <w:r>
        <w:rPr>
          <w:i/>
          <w:iCs/>
        </w:rPr>
        <w:t>внутренняя навигация между связанными сущностями</w:t>
      </w:r>
      <w:r>
        <w:t xml:space="preserve">: каждое имя класса или индивида в карточке отображается как гиперссылка; по щелчку выбранный объект становится </w:t>
      </w:r>
      <w:r>
        <w:lastRenderedPageBreak/>
        <w:t>текущим, а правая панель открывает его карточку. Это позволяет переходить по связям модели без обращения к глобальному поиску.</w:t>
      </w:r>
    </w:p>
    <w:p w14:paraId="7CD03CDA" w14:textId="77777777" w:rsidR="00B479E7" w:rsidRDefault="00B479E7" w:rsidP="002213FB">
      <w:pPr>
        <w:jc w:val="both"/>
      </w:pPr>
      <w:r>
        <w:t xml:space="preserve">Для каждого факта в карточке доступен диалог «Источник факта» с указанием документа-источника, шаблона, эффективной даты документа, применённой политики слияния и сведений о вытесненных конкурирующих фактах. Из диалога возможен прямой переход к карточке документа-источника на вкладке </w:t>
      </w:r>
      <w:r>
        <w:rPr>
          <w:i/>
          <w:iCs/>
        </w:rPr>
        <w:t>Документы</w:t>
      </w:r>
      <w:r>
        <w:t>.</w:t>
      </w:r>
    </w:p>
    <w:p w14:paraId="5BBB7885" w14:textId="77777777" w:rsidR="00B479E7" w:rsidRPr="00A259E2" w:rsidRDefault="00B479E7" w:rsidP="002213FB">
      <w:pPr>
        <w:jc w:val="both"/>
        <w:rPr>
          <w:b/>
          <w:bCs/>
        </w:rPr>
      </w:pPr>
      <w:bookmarkStart w:id="773" w:name="_Toc230206143"/>
      <w:bookmarkStart w:id="774" w:name="_Toc230206420"/>
      <w:r w:rsidRPr="00A259E2">
        <w:rPr>
          <w:b/>
          <w:bCs/>
        </w:rPr>
        <w:t xml:space="preserve">3.8 Откат и </w:t>
      </w:r>
      <w:proofErr w:type="spellStart"/>
      <w:r w:rsidRPr="00A259E2">
        <w:rPr>
          <w:b/>
          <w:bCs/>
        </w:rPr>
        <w:t>переобработка</w:t>
      </w:r>
      <w:proofErr w:type="spellEnd"/>
      <w:r w:rsidRPr="00A259E2">
        <w:rPr>
          <w:b/>
          <w:bCs/>
        </w:rPr>
        <w:t xml:space="preserve"> документа</w:t>
      </w:r>
      <w:bookmarkEnd w:id="773"/>
      <w:bookmarkEnd w:id="774"/>
    </w:p>
    <w:p w14:paraId="420B73F0" w14:textId="77777777" w:rsidR="00B479E7" w:rsidRDefault="00B479E7" w:rsidP="002213FB">
      <w:pPr>
        <w:jc w:val="both"/>
      </w:pPr>
      <w:r>
        <w:t xml:space="preserve">Откат документа из общей модели выполняется на карточке документа кнопкой «Откатить» — все ассоциированные с документом факты удаляются из общей модели с автоматической </w:t>
      </w:r>
      <w:proofErr w:type="spellStart"/>
      <w:r>
        <w:t>пересборкой</w:t>
      </w:r>
      <w:proofErr w:type="spellEnd"/>
      <w:r>
        <w:t xml:space="preserve"> её состояния из истории документов. Документ остаётся в системе, но переводится в статус «откатан»; для его повторного включения в модель достаточно запустить конвейер с любой стадии.</w:t>
      </w:r>
    </w:p>
    <w:p w14:paraId="4C6B8E10" w14:textId="77777777" w:rsidR="00B479E7" w:rsidRDefault="00B479E7" w:rsidP="002213FB">
      <w:pPr>
        <w:jc w:val="both"/>
      </w:pPr>
      <w:proofErr w:type="spellStart"/>
      <w:r>
        <w:t>Переобработка</w:t>
      </w:r>
      <w:proofErr w:type="spellEnd"/>
      <w:r>
        <w:t xml:space="preserve"> документа (например, после исправления шаблона или загрузки обновлённой версии исходного файла) реализована той же последовательностью «откатить — обработать заново» и поддерживается кнопкой «Сбросить и </w:t>
      </w:r>
      <w:proofErr w:type="spellStart"/>
      <w:r>
        <w:t>переобработать</w:t>
      </w:r>
      <w:proofErr w:type="spellEnd"/>
      <w:r>
        <w:t>»; политики слияния с другими документами применяются заново с возможностью восстановления ранее вытесненных по дате фактов.</w:t>
      </w:r>
    </w:p>
    <w:p w14:paraId="5535C76A" w14:textId="77777777" w:rsidR="00B479E7" w:rsidRPr="00A259E2" w:rsidRDefault="00B479E7" w:rsidP="002213FB">
      <w:pPr>
        <w:jc w:val="both"/>
        <w:rPr>
          <w:b/>
          <w:bCs/>
        </w:rPr>
      </w:pPr>
      <w:bookmarkStart w:id="775" w:name="_Toc230206144"/>
      <w:bookmarkStart w:id="776" w:name="_Toc230206421"/>
      <w:r w:rsidRPr="00A259E2">
        <w:rPr>
          <w:b/>
          <w:bCs/>
        </w:rPr>
        <w:t>3.9 Завершение программы</w:t>
      </w:r>
      <w:bookmarkEnd w:id="775"/>
      <w:bookmarkEnd w:id="776"/>
    </w:p>
    <w:p w14:paraId="0B3011EA" w14:textId="63AE210D" w:rsidR="00C47DE5" w:rsidRDefault="00B479E7" w:rsidP="002213FB">
      <w:pPr>
        <w:jc w:val="both"/>
      </w:pPr>
      <w:r>
        <w:t>Завершение работы программы выполняется штатным закрытием главного окна приложения. Все промежуточные результаты и пользовательские правки автоматически сохранены в каталоге .</w:t>
      </w:r>
      <w:proofErr w:type="spellStart"/>
      <w:r>
        <w:t>data</w:t>
      </w:r>
      <w:proofErr w:type="spellEnd"/>
      <w:r>
        <w:t>/ в персистентном виде и будут доступны при следующем запуске.</w:t>
      </w:r>
    </w:p>
    <w:p w14:paraId="2A36CC30" w14:textId="77777777" w:rsidR="00C47DE5" w:rsidRDefault="00C47DE5" w:rsidP="002213FB">
      <w:pPr>
        <w:ind w:firstLine="0"/>
        <w:jc w:val="both"/>
      </w:pPr>
      <w:r>
        <w:br w:type="page"/>
      </w:r>
    </w:p>
    <w:p w14:paraId="4E2C00C5" w14:textId="50E96915" w:rsidR="00B479E7" w:rsidRPr="00A259E2" w:rsidRDefault="00B479E7" w:rsidP="002213FB">
      <w:pPr>
        <w:jc w:val="both"/>
        <w:rPr>
          <w:b/>
          <w:bCs/>
        </w:rPr>
      </w:pPr>
      <w:bookmarkStart w:id="777" w:name="_Toc230205666"/>
      <w:bookmarkStart w:id="778" w:name="_Toc230206145"/>
      <w:bookmarkStart w:id="779" w:name="_Toc230206422"/>
      <w:bookmarkStart w:id="780" w:name="сообщения-оператору"/>
      <w:bookmarkEnd w:id="758"/>
      <w:r w:rsidRPr="00A259E2">
        <w:rPr>
          <w:b/>
          <w:bCs/>
        </w:rPr>
        <w:lastRenderedPageBreak/>
        <w:t>4 Сообщения оператору</w:t>
      </w:r>
      <w:bookmarkEnd w:id="777"/>
      <w:bookmarkEnd w:id="778"/>
      <w:bookmarkEnd w:id="779"/>
    </w:p>
    <w:p w14:paraId="09265957" w14:textId="77777777" w:rsidR="00B479E7" w:rsidRDefault="00B479E7" w:rsidP="002213FB">
      <w:pPr>
        <w:jc w:val="both"/>
      </w:pPr>
      <w:r>
        <w:t>Программа взаимодействует с оператором через графический интерфейс и журналы. Виды диагностических сообщений сгруппированы следующим образом.</w:t>
      </w:r>
    </w:p>
    <w:p w14:paraId="1F3E14EE" w14:textId="77777777" w:rsidR="00B479E7" w:rsidRDefault="00B479E7" w:rsidP="002213FB">
      <w:pPr>
        <w:jc w:val="both"/>
      </w:pPr>
      <w:r>
        <w:rPr>
          <w:b/>
          <w:bCs/>
        </w:rPr>
        <w:t>Индикатор статуса документа</w:t>
      </w:r>
      <w:r>
        <w:t xml:space="preserve"> в верхней части карточки документа показывает достигнутую стадию конвейера и при наличии ошибки — краткое поясняющее сообщение (например, «формат документа не поддерживается», «не удалось определить класс документа», «извлечённый граф неполный»). Кнопки запуска и продолжения обработки становятся доступны или недоступны в зависимости от текущего статуса.</w:t>
      </w:r>
    </w:p>
    <w:p w14:paraId="2BB5BC63" w14:textId="77777777" w:rsidR="00B479E7" w:rsidRDefault="00B479E7" w:rsidP="002213FB">
      <w:pPr>
        <w:jc w:val="both"/>
      </w:pPr>
      <w:r>
        <w:rPr>
          <w:b/>
          <w:bCs/>
        </w:rPr>
        <w:t>Отчёт структурной валидации шаблона</w:t>
      </w:r>
      <w:r>
        <w:t xml:space="preserve"> отображается в карточке шаблона; замечания разделены по уровням важности с указанием позиции в исходном коде (номер строки и колонки). Замечания уровня «ошибка» блокируют использование шаблона; замечания уровня «предупреждение» допускают использование, но требуют внимания автора.</w:t>
      </w:r>
    </w:p>
    <w:p w14:paraId="7608F834" w14:textId="77777777" w:rsidR="00B479E7" w:rsidRDefault="00B479E7" w:rsidP="002213FB">
      <w:pPr>
        <w:jc w:val="both"/>
      </w:pPr>
      <w:r>
        <w:rPr>
          <w:b/>
          <w:bCs/>
        </w:rPr>
        <w:t>Подсказка по опечаткам в обращениях к терминам онтологии</w:t>
      </w:r>
      <w:r>
        <w:t xml:space="preserve"> — особый случай предупреждения структурной валидации: при обращении к несуществующему термину онтологии система предлагает ближайший по написанию валидный термин.</w:t>
      </w:r>
    </w:p>
    <w:p w14:paraId="5126E5B7" w14:textId="77777777" w:rsidR="00B479E7" w:rsidRDefault="00B479E7" w:rsidP="002213FB">
      <w:pPr>
        <w:jc w:val="both"/>
      </w:pPr>
      <w:r>
        <w:rPr>
          <w:b/>
          <w:bCs/>
        </w:rPr>
        <w:t>Подсветка в редакторе графа фактов</w:t>
      </w:r>
      <w:r>
        <w:t xml:space="preserve"> — визуальное обозначение неполных и переопределённых узлов и триплетов разными оттенками. Для каждого неполного узла доступно пояснение причины и ссылка на поле-источник; для каждого переопределённого — кнопка возврата к исходному значению.</w:t>
      </w:r>
    </w:p>
    <w:p w14:paraId="5C477D03" w14:textId="77777777" w:rsidR="00B479E7" w:rsidRDefault="00B479E7" w:rsidP="002213FB">
      <w:pPr>
        <w:jc w:val="both"/>
      </w:pPr>
      <w:r>
        <w:rPr>
          <w:b/>
          <w:bCs/>
        </w:rPr>
        <w:t>Журнал работы приложения</w:t>
      </w:r>
      <w:r>
        <w:t xml:space="preserve"> (.</w:t>
      </w:r>
      <w:proofErr w:type="spellStart"/>
      <w:r>
        <w:t>data</w:t>
      </w:r>
      <w:proofErr w:type="spellEnd"/>
      <w:r>
        <w:t>/</w:t>
      </w:r>
      <w:proofErr w:type="spellStart"/>
      <w:r>
        <w:t>logs</w:t>
      </w:r>
      <w:proofErr w:type="spellEnd"/>
      <w:r>
        <w:t>/app.log) — текстовый файл, содержащий записи о каждом запуске стадии конвейера, обо всех событиях слияния с общей моделью, об ошибках и предупреждениях. Предназначен для технического специалиста при расследовании проблем.</w:t>
      </w:r>
    </w:p>
    <w:p w14:paraId="3D93CCA2" w14:textId="77777777" w:rsidR="00B479E7" w:rsidRDefault="00B479E7" w:rsidP="002213FB">
      <w:pPr>
        <w:jc w:val="both"/>
      </w:pPr>
      <w:r>
        <w:rPr>
          <w:b/>
          <w:bCs/>
        </w:rPr>
        <w:t>Журнал обращений к большой языковой модели</w:t>
      </w:r>
      <w:r>
        <w:t xml:space="preserve"> (.</w:t>
      </w:r>
      <w:proofErr w:type="spellStart"/>
      <w:r>
        <w:t>data</w:t>
      </w:r>
      <w:proofErr w:type="spellEnd"/>
      <w:r>
        <w:t>/</w:t>
      </w:r>
      <w:proofErr w:type="spellStart"/>
      <w:r>
        <w:t>logs</w:t>
      </w:r>
      <w:proofErr w:type="spellEnd"/>
      <w:r>
        <w:t xml:space="preserve">/agents.log) — отдельный текстовый файл, содержащий полные тексты системного и </w:t>
      </w:r>
      <w:r>
        <w:lastRenderedPageBreak/>
        <w:t>пользовательского промптов, ответ модели и длительность обращения. Позволяет в любой момент восстановить контекст принятого моделью решения.</w:t>
      </w:r>
    </w:p>
    <w:p w14:paraId="6A1E35F2" w14:textId="6B8240CB" w:rsidR="00C47DE5" w:rsidRDefault="00B479E7" w:rsidP="002213FB">
      <w:pPr>
        <w:jc w:val="both"/>
      </w:pPr>
      <w:r>
        <w:rPr>
          <w:b/>
          <w:bCs/>
        </w:rPr>
        <w:t>Отчёт о слиянии документа</w:t>
      </w:r>
      <w:r>
        <w:t xml:space="preserve"> (</w:t>
      </w:r>
      <w:proofErr w:type="spellStart"/>
      <w:r>
        <w:t>ontology_merge_</w:t>
      </w:r>
      <w:proofErr w:type="gramStart"/>
      <w:r>
        <w:t>report.json</w:t>
      </w:r>
      <w:proofErr w:type="spellEnd"/>
      <w:proofErr w:type="gramEnd"/>
      <w:r>
        <w:t xml:space="preserve"> в каталоге документа) — структурированный отчёт о фактах, добавленных, заменённых и отклонённых при последнем слиянии документа с общей моделью. Используется при разборе несоответствий ожиданий пользователя и фактического содержания модели.</w:t>
      </w:r>
    </w:p>
    <w:p w14:paraId="7EFC989D" w14:textId="77777777" w:rsidR="00C47DE5" w:rsidRDefault="00C47DE5" w:rsidP="002213FB">
      <w:pPr>
        <w:ind w:firstLine="0"/>
        <w:jc w:val="both"/>
      </w:pPr>
      <w:r>
        <w:br w:type="page"/>
      </w:r>
    </w:p>
    <w:p w14:paraId="24086F9D" w14:textId="63AF2348" w:rsidR="00B479E7" w:rsidRPr="00A259E2" w:rsidRDefault="00B479E7" w:rsidP="002213FB">
      <w:pPr>
        <w:jc w:val="both"/>
        <w:rPr>
          <w:b/>
          <w:bCs/>
        </w:rPr>
      </w:pPr>
      <w:bookmarkStart w:id="781" w:name="_Toc230205667"/>
      <w:bookmarkStart w:id="782" w:name="_Toc230206146"/>
      <w:bookmarkStart w:id="783" w:name="_Toc230206423"/>
      <w:bookmarkEnd w:id="780"/>
      <w:r w:rsidRPr="00A259E2">
        <w:rPr>
          <w:b/>
          <w:bCs/>
        </w:rPr>
        <w:lastRenderedPageBreak/>
        <w:t>5 Лист регистрации изменений</w:t>
      </w:r>
      <w:bookmarkStart w:id="784" w:name="аннотация-1"/>
      <w:bookmarkStart w:id="785" w:name="лист-регистрации-изменений-1"/>
      <w:bookmarkEnd w:id="781"/>
      <w:bookmarkEnd w:id="782"/>
      <w:bookmarkEnd w:id="783"/>
    </w:p>
    <w:p w14:paraId="72AEA6AF" w14:textId="2094E8AD" w:rsidR="00B479E7" w:rsidRDefault="00B479E7" w:rsidP="002213FB">
      <w:pPr>
        <w:jc w:val="both"/>
      </w:pPr>
      <w:r>
        <w:t xml:space="preserve">Лист регистрации изменений приведён в таблице </w:t>
      </w:r>
      <w:r w:rsidR="00892A28">
        <w:t>Д.1</w:t>
      </w:r>
      <w:r>
        <w:t>.</w:t>
      </w:r>
    </w:p>
    <w:p w14:paraId="313D80CF" w14:textId="14EABC15" w:rsidR="00B479E7" w:rsidRPr="00C47DE5" w:rsidRDefault="00B479E7" w:rsidP="002213FB">
      <w:pPr>
        <w:jc w:val="both"/>
      </w:pPr>
      <w:r w:rsidRPr="00C47DE5">
        <w:t xml:space="preserve">Таблица </w:t>
      </w:r>
      <w:r w:rsidR="00892A28">
        <w:t>Д.1</w:t>
      </w:r>
      <w:r w:rsidRPr="00C47DE5">
        <w:t xml:space="preserve"> — Лист регистрации изменений в программном документе «Руководство оператора».</w:t>
      </w:r>
    </w:p>
    <w:bookmarkEnd w:id="784"/>
    <w:bookmarkEnd w:id="785"/>
    <w:p w14:paraId="62097611" w14:textId="77777777" w:rsidR="00C47DE5" w:rsidRPr="00C47DE5" w:rsidRDefault="00C47DE5" w:rsidP="00692013">
      <w:pPr>
        <w:widowControl w:val="0"/>
        <w:autoSpaceDE w:val="0"/>
        <w:autoSpaceDN w:val="0"/>
        <w:spacing w:line="240" w:lineRule="auto"/>
        <w:ind w:firstLine="0"/>
        <w:rPr>
          <w:rFonts w:eastAsia="Times New Roman" w:cs="Times New Roman"/>
          <w:color w:val="auto"/>
          <w:kern w:val="0"/>
          <w:sz w:val="13"/>
          <w:szCs w:val="28"/>
          <w14:ligatures w14:val="none"/>
        </w:rPr>
      </w:pPr>
    </w:p>
    <w:tbl>
      <w:tblPr>
        <w:tblStyle w:val="TableNormal"/>
        <w:tblW w:w="0" w:type="auto"/>
        <w:tblInd w:w="129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600"/>
        <w:gridCol w:w="1193"/>
        <w:gridCol w:w="898"/>
        <w:gridCol w:w="902"/>
        <w:gridCol w:w="1092"/>
        <w:gridCol w:w="1068"/>
        <w:gridCol w:w="720"/>
        <w:gridCol w:w="1261"/>
        <w:gridCol w:w="992"/>
        <w:gridCol w:w="618"/>
      </w:tblGrid>
      <w:tr w:rsidR="00C47DE5" w:rsidRPr="00C47DE5" w14:paraId="3982F18C" w14:textId="77777777" w:rsidTr="00C47DE5">
        <w:trPr>
          <w:trHeight w:val="563"/>
        </w:trPr>
        <w:tc>
          <w:tcPr>
            <w:tcW w:w="9344" w:type="dxa"/>
            <w:gridSpan w:val="10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20034BE2" w14:textId="77777777" w:rsidR="00C47DE5" w:rsidRPr="00C47DE5" w:rsidRDefault="00C47DE5" w:rsidP="00692013">
            <w:pPr>
              <w:spacing w:line="240" w:lineRule="auto"/>
              <w:ind w:left="3273" w:firstLine="0"/>
              <w:rPr>
                <w:rFonts w:eastAsia="Times New Roman"/>
                <w:color w:val="auto"/>
              </w:rPr>
            </w:pPr>
            <w:proofErr w:type="spellStart"/>
            <w:r w:rsidRPr="00C47DE5">
              <w:rPr>
                <w:rFonts w:eastAsia="Times New Roman"/>
                <w:color w:val="auto"/>
              </w:rPr>
              <w:t>Лист</w:t>
            </w:r>
            <w:proofErr w:type="spellEnd"/>
            <w:r w:rsidRPr="00C47DE5">
              <w:rPr>
                <w:rFonts w:eastAsia="Times New Roman"/>
                <w:color w:val="auto"/>
                <w:spacing w:val="-5"/>
              </w:rPr>
              <w:t xml:space="preserve"> </w:t>
            </w:r>
            <w:proofErr w:type="spellStart"/>
            <w:r w:rsidRPr="00C47DE5">
              <w:rPr>
                <w:rFonts w:eastAsia="Times New Roman"/>
                <w:color w:val="auto"/>
              </w:rPr>
              <w:t>регистрации</w:t>
            </w:r>
            <w:proofErr w:type="spellEnd"/>
            <w:r w:rsidRPr="00C47DE5">
              <w:rPr>
                <w:rFonts w:eastAsia="Times New Roman"/>
                <w:color w:val="auto"/>
                <w:spacing w:val="-6"/>
              </w:rPr>
              <w:t xml:space="preserve"> </w:t>
            </w:r>
            <w:proofErr w:type="spellStart"/>
            <w:r w:rsidRPr="00C47DE5">
              <w:rPr>
                <w:rFonts w:eastAsia="Times New Roman"/>
                <w:color w:val="auto"/>
                <w:spacing w:val="-2"/>
              </w:rPr>
              <w:t>изменений</w:t>
            </w:r>
            <w:proofErr w:type="spellEnd"/>
          </w:p>
        </w:tc>
      </w:tr>
      <w:tr w:rsidR="00C47DE5" w:rsidRPr="00C47DE5" w14:paraId="779B0314" w14:textId="77777777" w:rsidTr="00C47DE5">
        <w:trPr>
          <w:trHeight w:val="426"/>
        </w:trPr>
        <w:tc>
          <w:tcPr>
            <w:tcW w:w="4685" w:type="dxa"/>
            <w:gridSpan w:val="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6F795688" w14:textId="77777777" w:rsidR="00C47DE5" w:rsidRPr="00C47DE5" w:rsidRDefault="00C47DE5" w:rsidP="00692013">
            <w:pPr>
              <w:spacing w:line="240" w:lineRule="auto"/>
              <w:ind w:left="1624" w:firstLine="0"/>
              <w:rPr>
                <w:rFonts w:eastAsia="Times New Roman"/>
                <w:color w:val="auto"/>
                <w:sz w:val="20"/>
              </w:rPr>
            </w:pPr>
            <w:proofErr w:type="spellStart"/>
            <w:r w:rsidRPr="00C47DE5">
              <w:rPr>
                <w:rFonts w:eastAsia="Times New Roman"/>
                <w:color w:val="auto"/>
                <w:sz w:val="20"/>
              </w:rPr>
              <w:t>Номера</w:t>
            </w:r>
            <w:proofErr w:type="spellEnd"/>
            <w:r w:rsidRPr="00C47DE5">
              <w:rPr>
                <w:rFonts w:eastAsia="Times New Roman"/>
                <w:color w:val="auto"/>
                <w:spacing w:val="-11"/>
                <w:sz w:val="20"/>
              </w:rPr>
              <w:t xml:space="preserve"> </w:t>
            </w:r>
            <w:proofErr w:type="spellStart"/>
            <w:r w:rsidRPr="00C47DE5">
              <w:rPr>
                <w:rFonts w:eastAsia="Times New Roman"/>
                <w:color w:val="auto"/>
                <w:sz w:val="20"/>
              </w:rPr>
              <w:t>листов</w:t>
            </w:r>
            <w:proofErr w:type="spellEnd"/>
            <w:r w:rsidRPr="00C47DE5">
              <w:rPr>
                <w:rFonts w:eastAsia="Times New Roman"/>
                <w:color w:val="auto"/>
                <w:spacing w:val="-11"/>
                <w:sz w:val="20"/>
              </w:rPr>
              <w:t xml:space="preserve"> </w:t>
            </w:r>
            <w:r w:rsidRPr="00C47DE5">
              <w:rPr>
                <w:rFonts w:eastAsia="Times New Roman"/>
                <w:color w:val="auto"/>
                <w:spacing w:val="-2"/>
                <w:sz w:val="20"/>
              </w:rPr>
              <w:t>(</w:t>
            </w:r>
            <w:proofErr w:type="spellStart"/>
            <w:r w:rsidRPr="00C47DE5">
              <w:rPr>
                <w:rFonts w:eastAsia="Times New Roman"/>
                <w:color w:val="auto"/>
                <w:spacing w:val="-2"/>
                <w:sz w:val="20"/>
              </w:rPr>
              <w:t>страниц</w:t>
            </w:r>
            <w:proofErr w:type="spellEnd"/>
            <w:r w:rsidRPr="00C47DE5">
              <w:rPr>
                <w:rFonts w:eastAsia="Times New Roman"/>
                <w:color w:val="auto"/>
                <w:spacing w:val="-2"/>
                <w:sz w:val="20"/>
              </w:rPr>
              <w:t>)</w:t>
            </w:r>
          </w:p>
        </w:tc>
        <w:tc>
          <w:tcPr>
            <w:tcW w:w="1068" w:type="dxa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1CF994F9" w14:textId="77777777" w:rsidR="00C47DE5" w:rsidRPr="00C47DE5" w:rsidRDefault="00C47DE5" w:rsidP="00692013">
            <w:pPr>
              <w:ind w:left="50" w:right="36" w:hanging="1"/>
              <w:jc w:val="center"/>
              <w:rPr>
                <w:rFonts w:eastAsia="Times New Roman"/>
                <w:color w:val="auto"/>
                <w:sz w:val="20"/>
                <w:lang w:val="ru-RU"/>
              </w:rPr>
            </w:pPr>
            <w:r w:rsidRPr="00C47DE5">
              <w:rPr>
                <w:rFonts w:eastAsia="Times New Roman"/>
                <w:color w:val="auto"/>
                <w:spacing w:val="-2"/>
                <w:sz w:val="20"/>
                <w:lang w:val="ru-RU"/>
              </w:rPr>
              <w:t xml:space="preserve">Всего листов </w:t>
            </w:r>
            <w:r w:rsidRPr="00C47DE5">
              <w:rPr>
                <w:rFonts w:eastAsia="Times New Roman"/>
                <w:color w:val="auto"/>
                <w:sz w:val="20"/>
                <w:lang w:val="ru-RU"/>
              </w:rPr>
              <w:t>(страниц)</w:t>
            </w:r>
            <w:r w:rsidRPr="00C47DE5">
              <w:rPr>
                <w:rFonts w:eastAsia="Times New Roman"/>
                <w:color w:val="auto"/>
                <w:spacing w:val="-13"/>
                <w:sz w:val="20"/>
                <w:lang w:val="ru-RU"/>
              </w:rPr>
              <w:t xml:space="preserve"> </w:t>
            </w:r>
            <w:r w:rsidRPr="00C47DE5">
              <w:rPr>
                <w:rFonts w:eastAsia="Times New Roman"/>
                <w:color w:val="auto"/>
                <w:sz w:val="20"/>
                <w:lang w:val="ru-RU"/>
              </w:rPr>
              <w:t xml:space="preserve">в </w:t>
            </w:r>
            <w:r w:rsidRPr="00C47DE5">
              <w:rPr>
                <w:rFonts w:eastAsia="Times New Roman"/>
                <w:color w:val="auto"/>
                <w:spacing w:val="-2"/>
                <w:sz w:val="20"/>
                <w:lang w:val="ru-RU"/>
              </w:rPr>
              <w:t>документе</w:t>
            </w:r>
          </w:p>
        </w:tc>
        <w:tc>
          <w:tcPr>
            <w:tcW w:w="720" w:type="dxa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2DD4C7C9" w14:textId="77777777" w:rsidR="00C47DE5" w:rsidRPr="00C47DE5" w:rsidRDefault="00C47DE5" w:rsidP="00692013">
            <w:pPr>
              <w:ind w:left="53" w:right="40" w:firstLine="3"/>
              <w:jc w:val="center"/>
              <w:rPr>
                <w:rFonts w:eastAsia="Times New Roman"/>
                <w:color w:val="auto"/>
                <w:sz w:val="20"/>
              </w:rPr>
            </w:pPr>
            <w:r w:rsidRPr="00C47DE5">
              <w:rPr>
                <w:rFonts w:eastAsia="Times New Roman"/>
                <w:color w:val="auto"/>
                <w:spacing w:val="-10"/>
                <w:sz w:val="20"/>
              </w:rPr>
              <w:t>№</w:t>
            </w:r>
            <w:r w:rsidRPr="00C47DE5">
              <w:rPr>
                <w:rFonts w:eastAsia="Times New Roman"/>
                <w:color w:val="auto"/>
                <w:spacing w:val="-4"/>
                <w:sz w:val="20"/>
              </w:rPr>
              <w:t xml:space="preserve"> </w:t>
            </w:r>
            <w:proofErr w:type="spellStart"/>
            <w:r w:rsidRPr="00C47DE5">
              <w:rPr>
                <w:rFonts w:eastAsia="Times New Roman"/>
                <w:color w:val="auto"/>
                <w:spacing w:val="-4"/>
                <w:sz w:val="20"/>
              </w:rPr>
              <w:t>докуме</w:t>
            </w:r>
            <w:proofErr w:type="spellEnd"/>
            <w:r w:rsidRPr="00C47DE5">
              <w:rPr>
                <w:rFonts w:eastAsia="Times New Roman"/>
                <w:color w:val="auto"/>
                <w:spacing w:val="-4"/>
                <w:sz w:val="20"/>
              </w:rPr>
              <w:t xml:space="preserve"> </w:t>
            </w:r>
            <w:proofErr w:type="spellStart"/>
            <w:r w:rsidRPr="00C47DE5">
              <w:rPr>
                <w:rFonts w:eastAsia="Times New Roman"/>
                <w:color w:val="auto"/>
                <w:spacing w:val="-4"/>
                <w:sz w:val="20"/>
              </w:rPr>
              <w:t>нта</w:t>
            </w:r>
            <w:proofErr w:type="spellEnd"/>
          </w:p>
        </w:tc>
        <w:tc>
          <w:tcPr>
            <w:tcW w:w="1261" w:type="dxa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57012DC1" w14:textId="77777777" w:rsidR="00C47DE5" w:rsidRPr="00C47DE5" w:rsidRDefault="00C47DE5" w:rsidP="00692013">
            <w:pPr>
              <w:ind w:left="43" w:right="33" w:firstLine="4"/>
              <w:jc w:val="center"/>
              <w:rPr>
                <w:rFonts w:eastAsia="Times New Roman"/>
                <w:color w:val="auto"/>
                <w:sz w:val="20"/>
              </w:rPr>
            </w:pPr>
            <w:proofErr w:type="spellStart"/>
            <w:r w:rsidRPr="00C47DE5">
              <w:rPr>
                <w:rFonts w:eastAsia="Times New Roman"/>
                <w:color w:val="auto"/>
                <w:sz w:val="20"/>
              </w:rPr>
              <w:t>Входящий</w:t>
            </w:r>
            <w:proofErr w:type="spellEnd"/>
            <w:r w:rsidRPr="00C47DE5">
              <w:rPr>
                <w:rFonts w:eastAsia="Times New Roman"/>
                <w:color w:val="auto"/>
                <w:spacing w:val="-11"/>
                <w:sz w:val="20"/>
              </w:rPr>
              <w:t xml:space="preserve"> </w:t>
            </w:r>
            <w:r w:rsidRPr="00C47DE5">
              <w:rPr>
                <w:rFonts w:eastAsia="Times New Roman"/>
                <w:color w:val="auto"/>
                <w:sz w:val="20"/>
              </w:rPr>
              <w:t xml:space="preserve">№ </w:t>
            </w:r>
            <w:proofErr w:type="spellStart"/>
            <w:r w:rsidRPr="00C47DE5">
              <w:rPr>
                <w:rFonts w:eastAsia="Times New Roman"/>
                <w:color w:val="auto"/>
                <w:spacing w:val="-2"/>
                <w:sz w:val="20"/>
              </w:rPr>
              <w:t>сопроводител</w:t>
            </w:r>
            <w:proofErr w:type="spellEnd"/>
            <w:r w:rsidRPr="00C47DE5">
              <w:rPr>
                <w:rFonts w:eastAsia="Times New Roman"/>
                <w:color w:val="auto"/>
                <w:spacing w:val="-2"/>
                <w:sz w:val="20"/>
              </w:rPr>
              <w:t xml:space="preserve"> </w:t>
            </w:r>
            <w:proofErr w:type="spellStart"/>
            <w:r w:rsidRPr="00C47DE5">
              <w:rPr>
                <w:rFonts w:eastAsia="Times New Roman"/>
                <w:color w:val="auto"/>
                <w:spacing w:val="-2"/>
                <w:sz w:val="20"/>
              </w:rPr>
              <w:t>ьного</w:t>
            </w:r>
            <w:proofErr w:type="spellEnd"/>
            <w:r w:rsidRPr="00C47DE5">
              <w:rPr>
                <w:rFonts w:eastAsia="Times New Roman"/>
                <w:color w:val="auto"/>
                <w:spacing w:val="-2"/>
                <w:sz w:val="20"/>
              </w:rPr>
              <w:t xml:space="preserve"> </w:t>
            </w:r>
            <w:proofErr w:type="spellStart"/>
            <w:r w:rsidRPr="00C47DE5">
              <w:rPr>
                <w:rFonts w:eastAsia="Times New Roman"/>
                <w:color w:val="auto"/>
                <w:spacing w:val="-2"/>
                <w:sz w:val="20"/>
              </w:rPr>
              <w:t>документа</w:t>
            </w:r>
            <w:proofErr w:type="spellEnd"/>
          </w:p>
        </w:tc>
        <w:tc>
          <w:tcPr>
            <w:tcW w:w="992" w:type="dxa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634526BE" w14:textId="77777777" w:rsidR="00C47DE5" w:rsidRPr="00C47DE5" w:rsidRDefault="00C47DE5" w:rsidP="00692013">
            <w:pPr>
              <w:spacing w:line="240" w:lineRule="auto"/>
              <w:ind w:left="124" w:firstLine="0"/>
              <w:rPr>
                <w:rFonts w:eastAsia="Times New Roman"/>
                <w:color w:val="auto"/>
                <w:sz w:val="20"/>
              </w:rPr>
            </w:pPr>
            <w:proofErr w:type="spellStart"/>
            <w:r w:rsidRPr="00C47DE5">
              <w:rPr>
                <w:rFonts w:eastAsia="Times New Roman"/>
                <w:color w:val="auto"/>
                <w:spacing w:val="-2"/>
                <w:sz w:val="20"/>
              </w:rPr>
              <w:t>Подпись</w:t>
            </w:r>
            <w:proofErr w:type="spellEnd"/>
          </w:p>
        </w:tc>
        <w:tc>
          <w:tcPr>
            <w:tcW w:w="618" w:type="dxa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6EEC3ADC" w14:textId="77777777" w:rsidR="00C47DE5" w:rsidRPr="00C47DE5" w:rsidRDefault="00C47DE5" w:rsidP="00692013">
            <w:pPr>
              <w:spacing w:line="240" w:lineRule="auto"/>
              <w:ind w:left="107" w:firstLine="0"/>
              <w:rPr>
                <w:rFonts w:eastAsia="Times New Roman"/>
                <w:color w:val="auto"/>
                <w:sz w:val="20"/>
              </w:rPr>
            </w:pPr>
            <w:proofErr w:type="spellStart"/>
            <w:r w:rsidRPr="00C47DE5">
              <w:rPr>
                <w:rFonts w:eastAsia="Times New Roman"/>
                <w:color w:val="auto"/>
                <w:spacing w:val="-4"/>
                <w:sz w:val="20"/>
              </w:rPr>
              <w:t>Дата</w:t>
            </w:r>
            <w:proofErr w:type="spellEnd"/>
          </w:p>
        </w:tc>
      </w:tr>
      <w:tr w:rsidR="00C47DE5" w:rsidRPr="00C47DE5" w14:paraId="26C1F973" w14:textId="77777777" w:rsidTr="00C47DE5">
        <w:trPr>
          <w:trHeight w:val="1113"/>
        </w:trPr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10D20B88" w14:textId="77777777" w:rsidR="00C47DE5" w:rsidRPr="00C47DE5" w:rsidRDefault="00C47DE5" w:rsidP="00692013">
            <w:pPr>
              <w:ind w:left="71" w:right="55" w:firstLine="0"/>
              <w:jc w:val="center"/>
              <w:rPr>
                <w:rFonts w:eastAsia="Times New Roman"/>
                <w:color w:val="auto"/>
                <w:sz w:val="20"/>
              </w:rPr>
            </w:pPr>
            <w:proofErr w:type="spellStart"/>
            <w:r w:rsidRPr="00C47DE5">
              <w:rPr>
                <w:rFonts w:eastAsia="Times New Roman"/>
                <w:color w:val="auto"/>
                <w:spacing w:val="-4"/>
                <w:sz w:val="20"/>
              </w:rPr>
              <w:t>Номе</w:t>
            </w:r>
            <w:proofErr w:type="spellEnd"/>
            <w:r w:rsidRPr="00C47DE5">
              <w:rPr>
                <w:rFonts w:eastAsia="Times New Roman"/>
                <w:color w:val="auto"/>
                <w:spacing w:val="-4"/>
                <w:sz w:val="20"/>
              </w:rPr>
              <w:t xml:space="preserve"> </w:t>
            </w:r>
            <w:r w:rsidRPr="00C47DE5">
              <w:rPr>
                <w:rFonts w:eastAsia="Times New Roman"/>
                <w:color w:val="auto"/>
                <w:spacing w:val="-10"/>
                <w:sz w:val="20"/>
              </w:rPr>
              <w:t>р</w:t>
            </w:r>
            <w:r w:rsidRPr="00C47DE5">
              <w:rPr>
                <w:rFonts w:eastAsia="Times New Roman"/>
                <w:color w:val="auto"/>
                <w:spacing w:val="-4"/>
                <w:sz w:val="20"/>
              </w:rPr>
              <w:t xml:space="preserve"> </w:t>
            </w:r>
            <w:proofErr w:type="spellStart"/>
            <w:r w:rsidRPr="00C47DE5">
              <w:rPr>
                <w:rFonts w:eastAsia="Times New Roman"/>
                <w:color w:val="auto"/>
                <w:spacing w:val="-4"/>
                <w:sz w:val="20"/>
              </w:rPr>
              <w:t>Изм</w:t>
            </w:r>
            <w:proofErr w:type="spellEnd"/>
            <w:r w:rsidRPr="00C47DE5">
              <w:rPr>
                <w:rFonts w:eastAsia="Times New Roman"/>
                <w:color w:val="auto"/>
                <w:spacing w:val="-4"/>
                <w:sz w:val="20"/>
              </w:rPr>
              <w:t>.</w:t>
            </w:r>
          </w:p>
        </w:tc>
        <w:tc>
          <w:tcPr>
            <w:tcW w:w="11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65111E38" w14:textId="77777777" w:rsidR="00C47DE5" w:rsidRPr="00C47DE5" w:rsidRDefault="00C47DE5" w:rsidP="00692013">
            <w:pPr>
              <w:spacing w:line="240" w:lineRule="auto"/>
              <w:ind w:left="71" w:firstLine="0"/>
              <w:rPr>
                <w:rFonts w:eastAsia="Times New Roman"/>
                <w:color w:val="auto"/>
                <w:sz w:val="20"/>
              </w:rPr>
            </w:pPr>
            <w:proofErr w:type="spellStart"/>
            <w:r w:rsidRPr="00C47DE5">
              <w:rPr>
                <w:rFonts w:eastAsia="Times New Roman"/>
                <w:color w:val="auto"/>
                <w:spacing w:val="-2"/>
                <w:sz w:val="20"/>
              </w:rPr>
              <w:t>измененных</w:t>
            </w:r>
            <w:proofErr w:type="spellEnd"/>
          </w:p>
        </w:tc>
        <w:tc>
          <w:tcPr>
            <w:tcW w:w="89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5CC144ED" w14:textId="77777777" w:rsidR="00C47DE5" w:rsidRPr="00C47DE5" w:rsidRDefault="00C47DE5" w:rsidP="00692013">
            <w:pPr>
              <w:ind w:left="328" w:right="37" w:hanging="279"/>
              <w:rPr>
                <w:rFonts w:eastAsia="Times New Roman"/>
                <w:color w:val="auto"/>
                <w:sz w:val="20"/>
              </w:rPr>
            </w:pPr>
            <w:proofErr w:type="spellStart"/>
            <w:r w:rsidRPr="00C47DE5">
              <w:rPr>
                <w:rFonts w:eastAsia="Times New Roman"/>
                <w:color w:val="auto"/>
                <w:spacing w:val="-2"/>
                <w:sz w:val="20"/>
              </w:rPr>
              <w:t>замененн</w:t>
            </w:r>
            <w:proofErr w:type="spellEnd"/>
            <w:r w:rsidRPr="00C47DE5">
              <w:rPr>
                <w:rFonts w:eastAsia="Times New Roman"/>
                <w:color w:val="auto"/>
                <w:spacing w:val="-2"/>
                <w:sz w:val="20"/>
              </w:rPr>
              <w:t xml:space="preserve"> </w:t>
            </w:r>
            <w:proofErr w:type="spellStart"/>
            <w:r w:rsidRPr="00C47DE5">
              <w:rPr>
                <w:rFonts w:eastAsia="Times New Roman"/>
                <w:color w:val="auto"/>
                <w:spacing w:val="-6"/>
                <w:sz w:val="20"/>
              </w:rPr>
              <w:t>ых</w:t>
            </w:r>
            <w:proofErr w:type="spellEnd"/>
          </w:p>
        </w:tc>
        <w:tc>
          <w:tcPr>
            <w:tcW w:w="90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7D7E183A" w14:textId="77777777" w:rsidR="00C47DE5" w:rsidRPr="00C47DE5" w:rsidRDefault="00C47DE5" w:rsidP="00692013">
            <w:pPr>
              <w:spacing w:line="240" w:lineRule="auto"/>
              <w:ind w:left="184" w:firstLine="0"/>
              <w:rPr>
                <w:rFonts w:eastAsia="Times New Roman"/>
                <w:color w:val="auto"/>
                <w:sz w:val="20"/>
              </w:rPr>
            </w:pPr>
            <w:proofErr w:type="spellStart"/>
            <w:r w:rsidRPr="00C47DE5">
              <w:rPr>
                <w:rFonts w:eastAsia="Times New Roman"/>
                <w:color w:val="auto"/>
                <w:spacing w:val="-4"/>
                <w:sz w:val="20"/>
              </w:rPr>
              <w:t>новых</w:t>
            </w:r>
            <w:proofErr w:type="spellEnd"/>
          </w:p>
        </w:tc>
        <w:tc>
          <w:tcPr>
            <w:tcW w:w="10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69746AFE" w14:textId="77777777" w:rsidR="00C47DE5" w:rsidRPr="00C47DE5" w:rsidRDefault="00C47DE5" w:rsidP="00692013">
            <w:pPr>
              <w:ind w:left="319" w:hanging="267"/>
              <w:rPr>
                <w:rFonts w:eastAsia="Times New Roman"/>
                <w:color w:val="auto"/>
                <w:sz w:val="20"/>
              </w:rPr>
            </w:pPr>
            <w:proofErr w:type="spellStart"/>
            <w:r w:rsidRPr="00C47DE5">
              <w:rPr>
                <w:rFonts w:eastAsia="Times New Roman"/>
                <w:color w:val="auto"/>
                <w:spacing w:val="-4"/>
                <w:sz w:val="20"/>
              </w:rPr>
              <w:t>аннулирова</w:t>
            </w:r>
            <w:proofErr w:type="spellEnd"/>
            <w:r w:rsidRPr="00C47DE5">
              <w:rPr>
                <w:rFonts w:eastAsia="Times New Roman"/>
                <w:color w:val="auto"/>
                <w:spacing w:val="-4"/>
                <w:sz w:val="20"/>
              </w:rPr>
              <w:t xml:space="preserve"> </w:t>
            </w:r>
            <w:proofErr w:type="spellStart"/>
            <w:r w:rsidRPr="00C47DE5">
              <w:rPr>
                <w:rFonts w:eastAsia="Times New Roman"/>
                <w:color w:val="auto"/>
                <w:spacing w:val="-4"/>
                <w:sz w:val="20"/>
              </w:rPr>
              <w:t>нных</w:t>
            </w:r>
            <w:proofErr w:type="spellEnd"/>
          </w:p>
        </w:tc>
        <w:tc>
          <w:tcPr>
            <w:tcW w:w="1068" w:type="dxa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2399147" w14:textId="77777777" w:rsidR="00C47DE5" w:rsidRPr="00C47DE5" w:rsidRDefault="00C47DE5" w:rsidP="00692013">
            <w:pPr>
              <w:spacing w:line="240" w:lineRule="auto"/>
              <w:ind w:firstLine="0"/>
              <w:rPr>
                <w:rFonts w:eastAsia="Times New Roman"/>
                <w:color w:val="auto"/>
                <w:sz w:val="20"/>
              </w:rPr>
            </w:pPr>
          </w:p>
        </w:tc>
        <w:tc>
          <w:tcPr>
            <w:tcW w:w="720" w:type="dxa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587260F" w14:textId="77777777" w:rsidR="00C47DE5" w:rsidRPr="00C47DE5" w:rsidRDefault="00C47DE5" w:rsidP="00692013">
            <w:pPr>
              <w:spacing w:line="240" w:lineRule="auto"/>
              <w:ind w:firstLine="0"/>
              <w:rPr>
                <w:rFonts w:eastAsia="Times New Roman"/>
                <w:color w:val="auto"/>
                <w:sz w:val="20"/>
              </w:rPr>
            </w:pPr>
          </w:p>
        </w:tc>
        <w:tc>
          <w:tcPr>
            <w:tcW w:w="1261" w:type="dxa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CCC026A" w14:textId="77777777" w:rsidR="00C47DE5" w:rsidRPr="00C47DE5" w:rsidRDefault="00C47DE5" w:rsidP="00692013">
            <w:pPr>
              <w:spacing w:line="240" w:lineRule="auto"/>
              <w:ind w:firstLine="0"/>
              <w:rPr>
                <w:rFonts w:eastAsia="Times New Roman"/>
                <w:color w:val="auto"/>
                <w:sz w:val="20"/>
              </w:rPr>
            </w:pPr>
          </w:p>
        </w:tc>
        <w:tc>
          <w:tcPr>
            <w:tcW w:w="992" w:type="dxa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98564BE" w14:textId="77777777" w:rsidR="00C47DE5" w:rsidRPr="00C47DE5" w:rsidRDefault="00C47DE5" w:rsidP="00692013">
            <w:pPr>
              <w:spacing w:line="240" w:lineRule="auto"/>
              <w:ind w:firstLine="0"/>
              <w:rPr>
                <w:rFonts w:eastAsia="Times New Roman"/>
                <w:color w:val="auto"/>
                <w:sz w:val="20"/>
              </w:rPr>
            </w:pPr>
          </w:p>
        </w:tc>
        <w:tc>
          <w:tcPr>
            <w:tcW w:w="618" w:type="dxa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D768465" w14:textId="77777777" w:rsidR="00C47DE5" w:rsidRPr="00C47DE5" w:rsidRDefault="00C47DE5" w:rsidP="00692013">
            <w:pPr>
              <w:spacing w:line="240" w:lineRule="auto"/>
              <w:ind w:firstLine="0"/>
              <w:rPr>
                <w:rFonts w:eastAsia="Times New Roman"/>
                <w:color w:val="auto"/>
                <w:sz w:val="20"/>
              </w:rPr>
            </w:pPr>
          </w:p>
        </w:tc>
      </w:tr>
      <w:tr w:rsidR="00C47DE5" w:rsidRPr="00C47DE5" w14:paraId="4148FEBE" w14:textId="77777777" w:rsidTr="00C47DE5">
        <w:trPr>
          <w:trHeight w:val="395"/>
        </w:trPr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A8B73AF" w14:textId="77777777" w:rsidR="00C47DE5" w:rsidRPr="00C47DE5" w:rsidRDefault="00C47DE5" w:rsidP="00692013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11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2E208A5" w14:textId="77777777" w:rsidR="00C47DE5" w:rsidRPr="00C47DE5" w:rsidRDefault="00C47DE5" w:rsidP="00692013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89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4727663" w14:textId="77777777" w:rsidR="00C47DE5" w:rsidRPr="00C47DE5" w:rsidRDefault="00C47DE5" w:rsidP="00692013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90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63482A3" w14:textId="77777777" w:rsidR="00C47DE5" w:rsidRPr="00C47DE5" w:rsidRDefault="00C47DE5" w:rsidP="00692013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10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7849CC7" w14:textId="77777777" w:rsidR="00C47DE5" w:rsidRPr="00C47DE5" w:rsidRDefault="00C47DE5" w:rsidP="00692013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10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57F57FC" w14:textId="77777777" w:rsidR="00C47DE5" w:rsidRPr="00C47DE5" w:rsidRDefault="00C47DE5" w:rsidP="00692013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15F2248" w14:textId="77777777" w:rsidR="00C47DE5" w:rsidRPr="00C47DE5" w:rsidRDefault="00C47DE5" w:rsidP="00692013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126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9B305CA" w14:textId="77777777" w:rsidR="00C47DE5" w:rsidRPr="00C47DE5" w:rsidRDefault="00C47DE5" w:rsidP="00692013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3F1E3DB" w14:textId="77777777" w:rsidR="00C47DE5" w:rsidRPr="00C47DE5" w:rsidRDefault="00C47DE5" w:rsidP="00692013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61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1BF41B8" w14:textId="77777777" w:rsidR="00C47DE5" w:rsidRPr="00C47DE5" w:rsidRDefault="00C47DE5" w:rsidP="00692013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</w:tr>
      <w:tr w:rsidR="00C47DE5" w:rsidRPr="00C47DE5" w14:paraId="0CF26963" w14:textId="77777777" w:rsidTr="00C47DE5">
        <w:trPr>
          <w:trHeight w:val="395"/>
        </w:trPr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861A321" w14:textId="77777777" w:rsidR="00C47DE5" w:rsidRPr="00C47DE5" w:rsidRDefault="00C47DE5" w:rsidP="00692013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11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4BBF63D" w14:textId="77777777" w:rsidR="00C47DE5" w:rsidRPr="00C47DE5" w:rsidRDefault="00C47DE5" w:rsidP="00692013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89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9E26669" w14:textId="77777777" w:rsidR="00C47DE5" w:rsidRPr="00C47DE5" w:rsidRDefault="00C47DE5" w:rsidP="00692013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90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D7FCBB1" w14:textId="77777777" w:rsidR="00C47DE5" w:rsidRPr="00C47DE5" w:rsidRDefault="00C47DE5" w:rsidP="00692013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10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AB647C1" w14:textId="77777777" w:rsidR="00C47DE5" w:rsidRPr="00C47DE5" w:rsidRDefault="00C47DE5" w:rsidP="00692013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10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DEB73BB" w14:textId="77777777" w:rsidR="00C47DE5" w:rsidRPr="00C47DE5" w:rsidRDefault="00C47DE5" w:rsidP="00692013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CC3A4C0" w14:textId="77777777" w:rsidR="00C47DE5" w:rsidRPr="00C47DE5" w:rsidRDefault="00C47DE5" w:rsidP="00692013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126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8942F18" w14:textId="77777777" w:rsidR="00C47DE5" w:rsidRPr="00C47DE5" w:rsidRDefault="00C47DE5" w:rsidP="00692013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7DF814A" w14:textId="77777777" w:rsidR="00C47DE5" w:rsidRPr="00C47DE5" w:rsidRDefault="00C47DE5" w:rsidP="00692013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61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46FB7FE" w14:textId="77777777" w:rsidR="00C47DE5" w:rsidRPr="00C47DE5" w:rsidRDefault="00C47DE5" w:rsidP="00692013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</w:tr>
      <w:tr w:rsidR="00C47DE5" w:rsidRPr="00C47DE5" w14:paraId="427E72D4" w14:textId="77777777" w:rsidTr="00C47DE5">
        <w:trPr>
          <w:trHeight w:val="395"/>
        </w:trPr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AC1B3D6" w14:textId="77777777" w:rsidR="00C47DE5" w:rsidRPr="00C47DE5" w:rsidRDefault="00C47DE5" w:rsidP="00692013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11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41CED6A" w14:textId="77777777" w:rsidR="00C47DE5" w:rsidRPr="00C47DE5" w:rsidRDefault="00C47DE5" w:rsidP="00692013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89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4CCB8B9" w14:textId="77777777" w:rsidR="00C47DE5" w:rsidRPr="00C47DE5" w:rsidRDefault="00C47DE5" w:rsidP="00692013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90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CD77A69" w14:textId="77777777" w:rsidR="00C47DE5" w:rsidRPr="00C47DE5" w:rsidRDefault="00C47DE5" w:rsidP="00692013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10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7FC286" w14:textId="77777777" w:rsidR="00C47DE5" w:rsidRPr="00C47DE5" w:rsidRDefault="00C47DE5" w:rsidP="00692013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10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D5640E1" w14:textId="77777777" w:rsidR="00C47DE5" w:rsidRPr="00C47DE5" w:rsidRDefault="00C47DE5" w:rsidP="00692013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103EC67" w14:textId="77777777" w:rsidR="00C47DE5" w:rsidRPr="00C47DE5" w:rsidRDefault="00C47DE5" w:rsidP="00692013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126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E90FE37" w14:textId="77777777" w:rsidR="00C47DE5" w:rsidRPr="00C47DE5" w:rsidRDefault="00C47DE5" w:rsidP="00692013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7552CF" w14:textId="77777777" w:rsidR="00C47DE5" w:rsidRPr="00C47DE5" w:rsidRDefault="00C47DE5" w:rsidP="00692013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61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EF685F9" w14:textId="77777777" w:rsidR="00C47DE5" w:rsidRPr="00C47DE5" w:rsidRDefault="00C47DE5" w:rsidP="00692013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</w:tr>
      <w:tr w:rsidR="00C47DE5" w:rsidRPr="00C47DE5" w14:paraId="1C3F647C" w14:textId="77777777" w:rsidTr="00C47DE5">
        <w:trPr>
          <w:trHeight w:val="395"/>
        </w:trPr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80812E6" w14:textId="77777777" w:rsidR="00C47DE5" w:rsidRPr="00C47DE5" w:rsidRDefault="00C47DE5" w:rsidP="00692013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11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8C9B9E7" w14:textId="77777777" w:rsidR="00C47DE5" w:rsidRPr="00C47DE5" w:rsidRDefault="00C47DE5" w:rsidP="00692013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89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DED9D2C" w14:textId="77777777" w:rsidR="00C47DE5" w:rsidRPr="00C47DE5" w:rsidRDefault="00C47DE5" w:rsidP="00692013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90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FB37B0D" w14:textId="77777777" w:rsidR="00C47DE5" w:rsidRPr="00C47DE5" w:rsidRDefault="00C47DE5" w:rsidP="00692013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10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38461EF" w14:textId="77777777" w:rsidR="00C47DE5" w:rsidRPr="00C47DE5" w:rsidRDefault="00C47DE5" w:rsidP="00692013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10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8AE0137" w14:textId="77777777" w:rsidR="00C47DE5" w:rsidRPr="00C47DE5" w:rsidRDefault="00C47DE5" w:rsidP="00692013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6716A55" w14:textId="77777777" w:rsidR="00C47DE5" w:rsidRPr="00C47DE5" w:rsidRDefault="00C47DE5" w:rsidP="00692013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126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8090011" w14:textId="77777777" w:rsidR="00C47DE5" w:rsidRPr="00C47DE5" w:rsidRDefault="00C47DE5" w:rsidP="00692013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C546711" w14:textId="77777777" w:rsidR="00C47DE5" w:rsidRPr="00C47DE5" w:rsidRDefault="00C47DE5" w:rsidP="00692013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61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D02B750" w14:textId="77777777" w:rsidR="00C47DE5" w:rsidRPr="00C47DE5" w:rsidRDefault="00C47DE5" w:rsidP="00692013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</w:tr>
      <w:tr w:rsidR="00C47DE5" w:rsidRPr="00C47DE5" w14:paraId="3C1498B4" w14:textId="77777777" w:rsidTr="00C47DE5">
        <w:trPr>
          <w:trHeight w:val="395"/>
        </w:trPr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6FEBC98" w14:textId="77777777" w:rsidR="00C47DE5" w:rsidRPr="00C47DE5" w:rsidRDefault="00C47DE5" w:rsidP="00692013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11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595DB00" w14:textId="77777777" w:rsidR="00C47DE5" w:rsidRPr="00C47DE5" w:rsidRDefault="00C47DE5" w:rsidP="00692013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89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0FF694A" w14:textId="77777777" w:rsidR="00C47DE5" w:rsidRPr="00C47DE5" w:rsidRDefault="00C47DE5" w:rsidP="00692013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90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1771100" w14:textId="77777777" w:rsidR="00C47DE5" w:rsidRPr="00C47DE5" w:rsidRDefault="00C47DE5" w:rsidP="00692013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10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FD41406" w14:textId="77777777" w:rsidR="00C47DE5" w:rsidRPr="00C47DE5" w:rsidRDefault="00C47DE5" w:rsidP="00692013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10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6112118" w14:textId="77777777" w:rsidR="00C47DE5" w:rsidRPr="00C47DE5" w:rsidRDefault="00C47DE5" w:rsidP="00692013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A2F5362" w14:textId="77777777" w:rsidR="00C47DE5" w:rsidRPr="00C47DE5" w:rsidRDefault="00C47DE5" w:rsidP="00692013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126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49EC33F" w14:textId="77777777" w:rsidR="00C47DE5" w:rsidRPr="00C47DE5" w:rsidRDefault="00C47DE5" w:rsidP="00692013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9B53043" w14:textId="77777777" w:rsidR="00C47DE5" w:rsidRPr="00C47DE5" w:rsidRDefault="00C47DE5" w:rsidP="00692013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61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7095526" w14:textId="77777777" w:rsidR="00C47DE5" w:rsidRPr="00C47DE5" w:rsidRDefault="00C47DE5" w:rsidP="00692013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</w:tr>
      <w:tr w:rsidR="00C47DE5" w:rsidRPr="00C47DE5" w14:paraId="4F6618CF" w14:textId="77777777" w:rsidTr="00C47DE5">
        <w:trPr>
          <w:trHeight w:val="393"/>
        </w:trPr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D32FBA4" w14:textId="77777777" w:rsidR="00C47DE5" w:rsidRPr="00C47DE5" w:rsidRDefault="00C47DE5" w:rsidP="00692013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11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7ECC302" w14:textId="77777777" w:rsidR="00C47DE5" w:rsidRPr="00C47DE5" w:rsidRDefault="00C47DE5" w:rsidP="00692013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89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101E417" w14:textId="77777777" w:rsidR="00C47DE5" w:rsidRPr="00C47DE5" w:rsidRDefault="00C47DE5" w:rsidP="00692013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90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0982153" w14:textId="77777777" w:rsidR="00C47DE5" w:rsidRPr="00C47DE5" w:rsidRDefault="00C47DE5" w:rsidP="00692013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10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7430DE5" w14:textId="77777777" w:rsidR="00C47DE5" w:rsidRPr="00C47DE5" w:rsidRDefault="00C47DE5" w:rsidP="00692013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10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278F27F" w14:textId="77777777" w:rsidR="00C47DE5" w:rsidRPr="00C47DE5" w:rsidRDefault="00C47DE5" w:rsidP="00692013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4FBAB15" w14:textId="77777777" w:rsidR="00C47DE5" w:rsidRPr="00C47DE5" w:rsidRDefault="00C47DE5" w:rsidP="00692013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126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5DF2045" w14:textId="77777777" w:rsidR="00C47DE5" w:rsidRPr="00C47DE5" w:rsidRDefault="00C47DE5" w:rsidP="00692013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BE5B029" w14:textId="77777777" w:rsidR="00C47DE5" w:rsidRPr="00C47DE5" w:rsidRDefault="00C47DE5" w:rsidP="00692013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61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5A3FE79" w14:textId="77777777" w:rsidR="00C47DE5" w:rsidRPr="00C47DE5" w:rsidRDefault="00C47DE5" w:rsidP="00692013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</w:tr>
      <w:tr w:rsidR="00C47DE5" w:rsidRPr="00C47DE5" w14:paraId="4672394A" w14:textId="77777777" w:rsidTr="00C47DE5">
        <w:trPr>
          <w:trHeight w:val="395"/>
        </w:trPr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AD2A786" w14:textId="77777777" w:rsidR="00C47DE5" w:rsidRPr="00C47DE5" w:rsidRDefault="00C47DE5" w:rsidP="00692013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11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E718FDB" w14:textId="77777777" w:rsidR="00C47DE5" w:rsidRPr="00C47DE5" w:rsidRDefault="00C47DE5" w:rsidP="00692013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89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5A885AD" w14:textId="77777777" w:rsidR="00C47DE5" w:rsidRPr="00C47DE5" w:rsidRDefault="00C47DE5" w:rsidP="00692013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90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D1CEB68" w14:textId="77777777" w:rsidR="00C47DE5" w:rsidRPr="00C47DE5" w:rsidRDefault="00C47DE5" w:rsidP="00692013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10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97FB90A" w14:textId="77777777" w:rsidR="00C47DE5" w:rsidRPr="00C47DE5" w:rsidRDefault="00C47DE5" w:rsidP="00692013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10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3EAA0AE" w14:textId="77777777" w:rsidR="00C47DE5" w:rsidRPr="00C47DE5" w:rsidRDefault="00C47DE5" w:rsidP="00692013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B230A35" w14:textId="77777777" w:rsidR="00C47DE5" w:rsidRPr="00C47DE5" w:rsidRDefault="00C47DE5" w:rsidP="00692013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126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A4B424F" w14:textId="77777777" w:rsidR="00C47DE5" w:rsidRPr="00C47DE5" w:rsidRDefault="00C47DE5" w:rsidP="00692013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43BAD3D" w14:textId="77777777" w:rsidR="00C47DE5" w:rsidRPr="00C47DE5" w:rsidRDefault="00C47DE5" w:rsidP="00692013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61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071BD27" w14:textId="77777777" w:rsidR="00C47DE5" w:rsidRPr="00C47DE5" w:rsidRDefault="00C47DE5" w:rsidP="00692013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</w:tr>
    </w:tbl>
    <w:p w14:paraId="28AFEDB1" w14:textId="77777777" w:rsidR="00B479E7" w:rsidRDefault="00B479E7" w:rsidP="00692013">
      <w:pPr>
        <w:ind w:firstLine="0"/>
      </w:pPr>
    </w:p>
    <w:bookmarkEnd w:id="733"/>
    <w:p w14:paraId="0D8ACFFD" w14:textId="77777777" w:rsidR="00B479E7" w:rsidRPr="00C87CD7" w:rsidRDefault="00B479E7" w:rsidP="00692013">
      <w:pPr>
        <w:ind w:firstLine="0"/>
        <w:jc w:val="center"/>
        <w:rPr>
          <w:b/>
          <w:bCs/>
        </w:rPr>
      </w:pPr>
    </w:p>
    <w:sectPr w:rsidR="00B479E7" w:rsidRPr="00C87CD7" w:rsidSect="00BF7F62">
      <w:pgSz w:w="11906" w:h="16838"/>
      <w:pgMar w:top="1134" w:right="567" w:bottom="1134" w:left="1701" w:header="709" w:footer="709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2DB6053" w14:textId="77777777" w:rsidR="00DD4882" w:rsidRDefault="00DD4882" w:rsidP="00425123">
      <w:pPr>
        <w:spacing w:line="240" w:lineRule="auto"/>
      </w:pPr>
      <w:r>
        <w:separator/>
      </w:r>
    </w:p>
  </w:endnote>
  <w:endnote w:type="continuationSeparator" w:id="0">
    <w:p w14:paraId="01D0B217" w14:textId="77777777" w:rsidR="00DD4882" w:rsidRDefault="00DD4882" w:rsidP="0042512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251851653"/>
      <w:docPartObj>
        <w:docPartGallery w:val="Page Numbers (Bottom of Page)"/>
        <w:docPartUnique/>
      </w:docPartObj>
    </w:sdtPr>
    <w:sdtContent>
      <w:p w14:paraId="47C84DEF" w14:textId="77777777" w:rsidR="00425123" w:rsidRDefault="00425123" w:rsidP="00544F66">
        <w:pPr>
          <w:pStyle w:val="af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05BB5F14" w14:textId="003B33B9" w:rsidR="00544F66" w:rsidRDefault="00544F66">
    <w:pPr>
      <w:pStyle w:val="af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35B7DE4" w14:textId="77777777" w:rsidR="00DD4882" w:rsidRDefault="00DD4882" w:rsidP="00425123">
      <w:pPr>
        <w:spacing w:line="240" w:lineRule="auto"/>
      </w:pPr>
      <w:r>
        <w:separator/>
      </w:r>
    </w:p>
  </w:footnote>
  <w:footnote w:type="continuationSeparator" w:id="0">
    <w:p w14:paraId="5C2C8E9A" w14:textId="77777777" w:rsidR="00DD4882" w:rsidRDefault="00DD4882" w:rsidP="00425123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1"/>
    <w:multiLevelType w:val="multilevel"/>
    <w:tmpl w:val="00000001"/>
    <w:lvl w:ilvl="0">
      <w:start w:val="1"/>
      <w:numFmt w:val="none"/>
      <w:suff w:val="nothing"/>
      <w:lvlText w:val=""/>
      <w:lvlJc w:val="left"/>
      <w:pPr>
        <w:tabs>
          <w:tab w:val="num" w:pos="432"/>
        </w:tabs>
        <w:ind w:left="432" w:hanging="432"/>
      </w:pPr>
    </w:lvl>
    <w:lvl w:ilvl="1">
      <w:start w:val="1"/>
      <w:numFmt w:val="none"/>
      <w:suff w:val="nothing"/>
      <w:lvlText w:val=""/>
      <w:lvlJc w:val="left"/>
      <w:pPr>
        <w:tabs>
          <w:tab w:val="num" w:pos="576"/>
        </w:tabs>
        <w:ind w:left="576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72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864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1008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1152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1296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144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1584"/>
        </w:tabs>
        <w:ind w:left="1584" w:hanging="1584"/>
      </w:pPr>
    </w:lvl>
  </w:abstractNum>
  <w:abstractNum w:abstractNumId="1" w15:restartNumberingAfterBreak="0">
    <w:nsid w:val="0000A990"/>
    <w:multiLevelType w:val="multilevel"/>
    <w:tmpl w:val="34D8D06C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2" w15:restartNumberingAfterBreak="0">
    <w:nsid w:val="0000A991"/>
    <w:multiLevelType w:val="multilevel"/>
    <w:tmpl w:val="3DDA60A2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3" w15:restartNumberingAfterBreak="0">
    <w:nsid w:val="00A99411"/>
    <w:multiLevelType w:val="multilevel"/>
    <w:tmpl w:val="D2C8BDB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4" w15:restartNumberingAfterBreak="0">
    <w:nsid w:val="00A99412"/>
    <w:multiLevelType w:val="multilevel"/>
    <w:tmpl w:val="AB2895A0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5" w15:restartNumberingAfterBreak="0">
    <w:nsid w:val="00A99414"/>
    <w:multiLevelType w:val="multilevel"/>
    <w:tmpl w:val="9F50663C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6" w15:restartNumberingAfterBreak="0">
    <w:nsid w:val="00A99415"/>
    <w:multiLevelType w:val="multilevel"/>
    <w:tmpl w:val="13D67B92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7" w15:restartNumberingAfterBreak="0">
    <w:nsid w:val="00B00F7B"/>
    <w:multiLevelType w:val="multilevel"/>
    <w:tmpl w:val="2CB2FC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1B82304"/>
    <w:multiLevelType w:val="multilevel"/>
    <w:tmpl w:val="153E5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2430276"/>
    <w:multiLevelType w:val="multilevel"/>
    <w:tmpl w:val="2AEC2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30462C6"/>
    <w:multiLevelType w:val="multilevel"/>
    <w:tmpl w:val="31E45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32A0BBE"/>
    <w:multiLevelType w:val="multilevel"/>
    <w:tmpl w:val="446C5C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4532263"/>
    <w:multiLevelType w:val="hybridMultilevel"/>
    <w:tmpl w:val="D66A2CE4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04931FB8"/>
    <w:multiLevelType w:val="multilevel"/>
    <w:tmpl w:val="F56002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4AE3FE2"/>
    <w:multiLevelType w:val="multilevel"/>
    <w:tmpl w:val="0A968F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4E8680A"/>
    <w:multiLevelType w:val="multilevel"/>
    <w:tmpl w:val="303E11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4EF6597"/>
    <w:multiLevelType w:val="hybridMultilevel"/>
    <w:tmpl w:val="22881F38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065C1E70"/>
    <w:multiLevelType w:val="multilevel"/>
    <w:tmpl w:val="EB9455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6D375BF"/>
    <w:multiLevelType w:val="multilevel"/>
    <w:tmpl w:val="FF529C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6D67535"/>
    <w:multiLevelType w:val="multilevel"/>
    <w:tmpl w:val="983A7D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855669C"/>
    <w:multiLevelType w:val="multilevel"/>
    <w:tmpl w:val="9A4AAA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8B6720C"/>
    <w:multiLevelType w:val="multilevel"/>
    <w:tmpl w:val="24A406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8DD2487"/>
    <w:multiLevelType w:val="multilevel"/>
    <w:tmpl w:val="0AAA9E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93573DD"/>
    <w:multiLevelType w:val="multilevel"/>
    <w:tmpl w:val="89421B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09693AA3"/>
    <w:multiLevelType w:val="multilevel"/>
    <w:tmpl w:val="5DC83B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09FD6831"/>
    <w:multiLevelType w:val="hybridMultilevel"/>
    <w:tmpl w:val="C4D253F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0A702D4F"/>
    <w:multiLevelType w:val="multilevel"/>
    <w:tmpl w:val="C6B81A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0A994115"/>
    <w:multiLevelType w:val="multilevel"/>
    <w:tmpl w:val="2F9CB99A"/>
    <w:lvl w:ilvl="0">
      <w:start w:val="15"/>
      <w:numFmt w:val="decimal"/>
      <w:lvlText w:val="%1."/>
      <w:lvlJc w:val="left"/>
      <w:pPr>
        <w:ind w:left="720" w:hanging="360"/>
      </w:pPr>
    </w:lvl>
    <w:lvl w:ilvl="1">
      <w:start w:val="15"/>
      <w:numFmt w:val="decimal"/>
      <w:lvlText w:val="%2."/>
      <w:lvlJc w:val="left"/>
      <w:pPr>
        <w:ind w:left="1440" w:hanging="360"/>
      </w:pPr>
    </w:lvl>
    <w:lvl w:ilvl="2">
      <w:start w:val="15"/>
      <w:numFmt w:val="decimal"/>
      <w:lvlText w:val="%3."/>
      <w:lvlJc w:val="left"/>
      <w:pPr>
        <w:ind w:left="2160" w:hanging="360"/>
      </w:pPr>
    </w:lvl>
    <w:lvl w:ilvl="3">
      <w:start w:val="15"/>
      <w:numFmt w:val="decimal"/>
      <w:lvlText w:val="%4."/>
      <w:lvlJc w:val="left"/>
      <w:pPr>
        <w:ind w:left="2880" w:hanging="360"/>
      </w:pPr>
    </w:lvl>
    <w:lvl w:ilvl="4">
      <w:start w:val="15"/>
      <w:numFmt w:val="decimal"/>
      <w:lvlText w:val="%5."/>
      <w:lvlJc w:val="left"/>
      <w:pPr>
        <w:ind w:left="3600" w:hanging="360"/>
      </w:pPr>
    </w:lvl>
    <w:lvl w:ilvl="5">
      <w:start w:val="15"/>
      <w:numFmt w:val="decimal"/>
      <w:lvlText w:val="%6."/>
      <w:lvlJc w:val="left"/>
      <w:pPr>
        <w:ind w:left="4320" w:hanging="360"/>
      </w:pPr>
    </w:lvl>
    <w:lvl w:ilvl="6">
      <w:start w:val="15"/>
      <w:numFmt w:val="decimal"/>
      <w:lvlText w:val="%7."/>
      <w:lvlJc w:val="left"/>
      <w:pPr>
        <w:ind w:left="5040" w:hanging="360"/>
      </w:pPr>
    </w:lvl>
    <w:lvl w:ilvl="7">
      <w:start w:val="15"/>
      <w:numFmt w:val="decimal"/>
      <w:lvlText w:val="%8."/>
      <w:lvlJc w:val="left"/>
      <w:pPr>
        <w:ind w:left="5760" w:hanging="360"/>
      </w:pPr>
    </w:lvl>
    <w:lvl w:ilvl="8">
      <w:start w:val="15"/>
      <w:numFmt w:val="decimal"/>
      <w:lvlText w:val="%9."/>
      <w:lvlJc w:val="left"/>
      <w:pPr>
        <w:ind w:left="6480" w:hanging="360"/>
      </w:pPr>
    </w:lvl>
  </w:abstractNum>
  <w:abstractNum w:abstractNumId="28" w15:restartNumberingAfterBreak="0">
    <w:nsid w:val="0A994117"/>
    <w:multiLevelType w:val="multilevel"/>
    <w:tmpl w:val="9B0EECDC"/>
    <w:lvl w:ilvl="0">
      <w:start w:val="17"/>
      <w:numFmt w:val="decimal"/>
      <w:lvlText w:val="%1."/>
      <w:lvlJc w:val="left"/>
      <w:pPr>
        <w:ind w:left="720" w:hanging="360"/>
      </w:pPr>
    </w:lvl>
    <w:lvl w:ilvl="1">
      <w:start w:val="17"/>
      <w:numFmt w:val="decimal"/>
      <w:lvlText w:val="%2."/>
      <w:lvlJc w:val="left"/>
      <w:pPr>
        <w:ind w:left="1440" w:hanging="360"/>
      </w:pPr>
    </w:lvl>
    <w:lvl w:ilvl="2">
      <w:start w:val="17"/>
      <w:numFmt w:val="decimal"/>
      <w:lvlText w:val="%3."/>
      <w:lvlJc w:val="left"/>
      <w:pPr>
        <w:ind w:left="2160" w:hanging="360"/>
      </w:pPr>
    </w:lvl>
    <w:lvl w:ilvl="3">
      <w:start w:val="17"/>
      <w:numFmt w:val="decimal"/>
      <w:lvlText w:val="%4."/>
      <w:lvlJc w:val="left"/>
      <w:pPr>
        <w:ind w:left="2880" w:hanging="360"/>
      </w:pPr>
    </w:lvl>
    <w:lvl w:ilvl="4">
      <w:start w:val="17"/>
      <w:numFmt w:val="decimal"/>
      <w:lvlText w:val="%5."/>
      <w:lvlJc w:val="left"/>
      <w:pPr>
        <w:ind w:left="3600" w:hanging="360"/>
      </w:pPr>
    </w:lvl>
    <w:lvl w:ilvl="5">
      <w:start w:val="17"/>
      <w:numFmt w:val="decimal"/>
      <w:lvlText w:val="%6."/>
      <w:lvlJc w:val="left"/>
      <w:pPr>
        <w:ind w:left="4320" w:hanging="360"/>
      </w:pPr>
    </w:lvl>
    <w:lvl w:ilvl="6">
      <w:start w:val="17"/>
      <w:numFmt w:val="decimal"/>
      <w:lvlText w:val="%7."/>
      <w:lvlJc w:val="left"/>
      <w:pPr>
        <w:ind w:left="5040" w:hanging="360"/>
      </w:pPr>
    </w:lvl>
    <w:lvl w:ilvl="7">
      <w:start w:val="17"/>
      <w:numFmt w:val="decimal"/>
      <w:lvlText w:val="%8."/>
      <w:lvlJc w:val="left"/>
      <w:pPr>
        <w:ind w:left="5760" w:hanging="360"/>
      </w:pPr>
    </w:lvl>
    <w:lvl w:ilvl="8">
      <w:start w:val="17"/>
      <w:numFmt w:val="decimal"/>
      <w:lvlText w:val="%9."/>
      <w:lvlJc w:val="left"/>
      <w:pPr>
        <w:ind w:left="6480" w:hanging="360"/>
      </w:pPr>
    </w:lvl>
  </w:abstractNum>
  <w:abstractNum w:abstractNumId="29" w15:restartNumberingAfterBreak="0">
    <w:nsid w:val="0C8B63F3"/>
    <w:multiLevelType w:val="multilevel"/>
    <w:tmpl w:val="75DAB8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0CE97CCF"/>
    <w:multiLevelType w:val="multilevel"/>
    <w:tmpl w:val="C24C8E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0D4D7308"/>
    <w:multiLevelType w:val="multilevel"/>
    <w:tmpl w:val="9A7CFA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0FE73AC1"/>
    <w:multiLevelType w:val="multilevel"/>
    <w:tmpl w:val="7B0025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105D79F9"/>
    <w:multiLevelType w:val="multilevel"/>
    <w:tmpl w:val="33AE1D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0954887"/>
    <w:multiLevelType w:val="multilevel"/>
    <w:tmpl w:val="50EA7F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1DF5DCA"/>
    <w:multiLevelType w:val="multilevel"/>
    <w:tmpl w:val="BD8E6B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2306622"/>
    <w:multiLevelType w:val="multilevel"/>
    <w:tmpl w:val="E19806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15AA413D"/>
    <w:multiLevelType w:val="hybridMultilevel"/>
    <w:tmpl w:val="F56E07B0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8" w15:restartNumberingAfterBreak="0">
    <w:nsid w:val="16197C41"/>
    <w:multiLevelType w:val="multilevel"/>
    <w:tmpl w:val="33B035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85E76E7"/>
    <w:multiLevelType w:val="multilevel"/>
    <w:tmpl w:val="BA0841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8AE05E5"/>
    <w:multiLevelType w:val="multilevel"/>
    <w:tmpl w:val="AD681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B90225A"/>
    <w:multiLevelType w:val="multilevel"/>
    <w:tmpl w:val="111CE1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BED7BDE"/>
    <w:multiLevelType w:val="multilevel"/>
    <w:tmpl w:val="8F9238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1E6D041F"/>
    <w:multiLevelType w:val="multilevel"/>
    <w:tmpl w:val="9AC4C4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F566F6C"/>
    <w:multiLevelType w:val="multilevel"/>
    <w:tmpl w:val="BBE4D0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20EF282D"/>
    <w:multiLevelType w:val="multilevel"/>
    <w:tmpl w:val="0D9A1D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218A5DB3"/>
    <w:multiLevelType w:val="multilevel"/>
    <w:tmpl w:val="E5D0D9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24D831E1"/>
    <w:multiLevelType w:val="multilevel"/>
    <w:tmpl w:val="882A42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26EE42F0"/>
    <w:multiLevelType w:val="multilevel"/>
    <w:tmpl w:val="469E82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29433983"/>
    <w:multiLevelType w:val="multilevel"/>
    <w:tmpl w:val="3FB437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2B773730"/>
    <w:multiLevelType w:val="multilevel"/>
    <w:tmpl w:val="CE540F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2C0C7FF6"/>
    <w:multiLevelType w:val="multilevel"/>
    <w:tmpl w:val="B17093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2C8072F1"/>
    <w:multiLevelType w:val="multilevel"/>
    <w:tmpl w:val="BC5EDA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2D030243"/>
    <w:multiLevelType w:val="multilevel"/>
    <w:tmpl w:val="09A2D5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2D65315A"/>
    <w:multiLevelType w:val="multilevel"/>
    <w:tmpl w:val="06204D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318860B7"/>
    <w:multiLevelType w:val="multilevel"/>
    <w:tmpl w:val="4AC03E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32674ED3"/>
    <w:multiLevelType w:val="multilevel"/>
    <w:tmpl w:val="581C80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32883A8A"/>
    <w:multiLevelType w:val="multilevel"/>
    <w:tmpl w:val="E7F2E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32BF1602"/>
    <w:multiLevelType w:val="multilevel"/>
    <w:tmpl w:val="0226D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379748EE"/>
    <w:multiLevelType w:val="multilevel"/>
    <w:tmpl w:val="0C9E79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37AD1917"/>
    <w:multiLevelType w:val="multilevel"/>
    <w:tmpl w:val="70F00C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37EC05D3"/>
    <w:multiLevelType w:val="multilevel"/>
    <w:tmpl w:val="D2C8BDB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62" w15:restartNumberingAfterBreak="0">
    <w:nsid w:val="38026931"/>
    <w:multiLevelType w:val="multilevel"/>
    <w:tmpl w:val="AB3473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39036225"/>
    <w:multiLevelType w:val="multilevel"/>
    <w:tmpl w:val="F5BE24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392C1873"/>
    <w:multiLevelType w:val="multilevel"/>
    <w:tmpl w:val="74380F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3A3C439C"/>
    <w:multiLevelType w:val="multilevel"/>
    <w:tmpl w:val="0D2CA9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3A574FAF"/>
    <w:multiLevelType w:val="multilevel"/>
    <w:tmpl w:val="7F10F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3A917A1D"/>
    <w:multiLevelType w:val="multilevel"/>
    <w:tmpl w:val="E130A4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8" w15:restartNumberingAfterBreak="0">
    <w:nsid w:val="3B7525B1"/>
    <w:multiLevelType w:val="multilevel"/>
    <w:tmpl w:val="553E7D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3C106F4C"/>
    <w:multiLevelType w:val="multilevel"/>
    <w:tmpl w:val="09A454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3D977F80"/>
    <w:multiLevelType w:val="multilevel"/>
    <w:tmpl w:val="2E04C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3E201369"/>
    <w:multiLevelType w:val="multilevel"/>
    <w:tmpl w:val="89C83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3F6971BC"/>
    <w:multiLevelType w:val="multilevel"/>
    <w:tmpl w:val="FC62C0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410D48E9"/>
    <w:multiLevelType w:val="multilevel"/>
    <w:tmpl w:val="C9E4CB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412A1DF6"/>
    <w:multiLevelType w:val="multilevel"/>
    <w:tmpl w:val="168AFB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41B331FD"/>
    <w:multiLevelType w:val="multilevel"/>
    <w:tmpl w:val="F09E69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44454211"/>
    <w:multiLevelType w:val="hybridMultilevel"/>
    <w:tmpl w:val="952E9286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45482B70"/>
    <w:multiLevelType w:val="multilevel"/>
    <w:tmpl w:val="333CDD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454B056F"/>
    <w:multiLevelType w:val="hybridMultilevel"/>
    <w:tmpl w:val="50508508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9" w15:restartNumberingAfterBreak="0">
    <w:nsid w:val="45D3054B"/>
    <w:multiLevelType w:val="multilevel"/>
    <w:tmpl w:val="7BDC4E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45DB1C39"/>
    <w:multiLevelType w:val="multilevel"/>
    <w:tmpl w:val="DEF26E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1" w15:restartNumberingAfterBreak="0">
    <w:nsid w:val="45F343F6"/>
    <w:multiLevelType w:val="multilevel"/>
    <w:tmpl w:val="F6D27A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4754218E"/>
    <w:multiLevelType w:val="hybridMultilevel"/>
    <w:tmpl w:val="19923FDA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3" w15:restartNumberingAfterBreak="0">
    <w:nsid w:val="48D73566"/>
    <w:multiLevelType w:val="multilevel"/>
    <w:tmpl w:val="786E9F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48D97A4E"/>
    <w:multiLevelType w:val="multilevel"/>
    <w:tmpl w:val="CF8227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49504A6E"/>
    <w:multiLevelType w:val="multilevel"/>
    <w:tmpl w:val="3AFC24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6" w15:restartNumberingAfterBreak="0">
    <w:nsid w:val="4AEC02AC"/>
    <w:multiLevelType w:val="multilevel"/>
    <w:tmpl w:val="6922AA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4C9379B5"/>
    <w:multiLevelType w:val="hybridMultilevel"/>
    <w:tmpl w:val="E834C630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8" w15:restartNumberingAfterBreak="0">
    <w:nsid w:val="4D347EEB"/>
    <w:multiLevelType w:val="multilevel"/>
    <w:tmpl w:val="B608E6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4DE62F44"/>
    <w:multiLevelType w:val="multilevel"/>
    <w:tmpl w:val="1E4C98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4ED57927"/>
    <w:multiLevelType w:val="hybridMultilevel"/>
    <w:tmpl w:val="F09EA61C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FFFFFFFF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FFFFFFFF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FFFFFFFF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FFFFFFFF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FFFFFFFF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FFFFFFFF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FFFFFFFF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91" w15:restartNumberingAfterBreak="0">
    <w:nsid w:val="4F8A3105"/>
    <w:multiLevelType w:val="multilevel"/>
    <w:tmpl w:val="8B9A38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4FF358A8"/>
    <w:multiLevelType w:val="multilevel"/>
    <w:tmpl w:val="F01022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50226B9E"/>
    <w:multiLevelType w:val="multilevel"/>
    <w:tmpl w:val="B6F086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51BB362F"/>
    <w:multiLevelType w:val="hybridMultilevel"/>
    <w:tmpl w:val="EDC2B6D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5" w15:restartNumberingAfterBreak="0">
    <w:nsid w:val="522C29A2"/>
    <w:multiLevelType w:val="multilevel"/>
    <w:tmpl w:val="C9D0B9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536F0026"/>
    <w:multiLevelType w:val="multilevel"/>
    <w:tmpl w:val="DE7836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5689044E"/>
    <w:multiLevelType w:val="multilevel"/>
    <w:tmpl w:val="C6CAA6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56B24417"/>
    <w:multiLevelType w:val="hybridMultilevel"/>
    <w:tmpl w:val="EAF6A19A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9" w15:restartNumberingAfterBreak="0">
    <w:nsid w:val="575237C0"/>
    <w:multiLevelType w:val="multilevel"/>
    <w:tmpl w:val="21FAB7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58480972"/>
    <w:multiLevelType w:val="multilevel"/>
    <w:tmpl w:val="339C67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587B3336"/>
    <w:multiLevelType w:val="multilevel"/>
    <w:tmpl w:val="BC5466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5906171E"/>
    <w:multiLevelType w:val="multilevel"/>
    <w:tmpl w:val="027239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5A82084F"/>
    <w:multiLevelType w:val="multilevel"/>
    <w:tmpl w:val="FC8E9F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5A9266CA"/>
    <w:multiLevelType w:val="multilevel"/>
    <w:tmpl w:val="4D9010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5" w15:restartNumberingAfterBreak="0">
    <w:nsid w:val="5BB63174"/>
    <w:multiLevelType w:val="multilevel"/>
    <w:tmpl w:val="FB00E1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5D3869E0"/>
    <w:multiLevelType w:val="multilevel"/>
    <w:tmpl w:val="02EC6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5E3D02FB"/>
    <w:multiLevelType w:val="multilevel"/>
    <w:tmpl w:val="E7DC77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5F046549"/>
    <w:multiLevelType w:val="multilevel"/>
    <w:tmpl w:val="B68A7A68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432" w:hanging="432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576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1584" w:hanging="1584"/>
      </w:pPr>
    </w:lvl>
  </w:abstractNum>
  <w:abstractNum w:abstractNumId="109" w15:restartNumberingAfterBreak="0">
    <w:nsid w:val="5FB02DDD"/>
    <w:multiLevelType w:val="multilevel"/>
    <w:tmpl w:val="837A40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5FD37A20"/>
    <w:multiLevelType w:val="multilevel"/>
    <w:tmpl w:val="D7CEB6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609A2C2D"/>
    <w:multiLevelType w:val="multilevel"/>
    <w:tmpl w:val="EBB642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628A0661"/>
    <w:multiLevelType w:val="multilevel"/>
    <w:tmpl w:val="E14242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62A6500D"/>
    <w:multiLevelType w:val="multilevel"/>
    <w:tmpl w:val="87263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631C6DB5"/>
    <w:multiLevelType w:val="multilevel"/>
    <w:tmpl w:val="185614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64E2115E"/>
    <w:multiLevelType w:val="multilevel"/>
    <w:tmpl w:val="EA66E2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6" w15:restartNumberingAfterBreak="0">
    <w:nsid w:val="652F179D"/>
    <w:multiLevelType w:val="hybridMultilevel"/>
    <w:tmpl w:val="3AD08CC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7" w15:restartNumberingAfterBreak="0">
    <w:nsid w:val="662D1DE9"/>
    <w:multiLevelType w:val="multilevel"/>
    <w:tmpl w:val="30CECA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68BD6796"/>
    <w:multiLevelType w:val="multilevel"/>
    <w:tmpl w:val="4E965B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691E6AA7"/>
    <w:multiLevelType w:val="multilevel"/>
    <w:tmpl w:val="C91E11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69662961"/>
    <w:multiLevelType w:val="multilevel"/>
    <w:tmpl w:val="4BA0B4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1" w15:restartNumberingAfterBreak="0">
    <w:nsid w:val="69AA5B2C"/>
    <w:multiLevelType w:val="multilevel"/>
    <w:tmpl w:val="E49AA1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69DA1A66"/>
    <w:multiLevelType w:val="multilevel"/>
    <w:tmpl w:val="CBE825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6AC84E6F"/>
    <w:multiLevelType w:val="multilevel"/>
    <w:tmpl w:val="9440F0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6AF63FDB"/>
    <w:multiLevelType w:val="multilevel"/>
    <w:tmpl w:val="CA70B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6B126D93"/>
    <w:multiLevelType w:val="multilevel"/>
    <w:tmpl w:val="BB32FC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6C9F5006"/>
    <w:multiLevelType w:val="multilevel"/>
    <w:tmpl w:val="61880D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6DDE331C"/>
    <w:multiLevelType w:val="multilevel"/>
    <w:tmpl w:val="0420A5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6F335810"/>
    <w:multiLevelType w:val="hybridMultilevel"/>
    <w:tmpl w:val="3ECA1E3E"/>
    <w:lvl w:ilvl="0" w:tplc="A0021A5E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D084E42A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DF569FCC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DFCC5A22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63E835D4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948C329C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E2242134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476436F8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2BA6C956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29" w15:restartNumberingAfterBreak="0">
    <w:nsid w:val="706B0560"/>
    <w:multiLevelType w:val="multilevel"/>
    <w:tmpl w:val="E74E30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70D85C09"/>
    <w:multiLevelType w:val="multilevel"/>
    <w:tmpl w:val="2138ED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72AC6E73"/>
    <w:multiLevelType w:val="multilevel"/>
    <w:tmpl w:val="011013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74616C1B"/>
    <w:multiLevelType w:val="multilevel"/>
    <w:tmpl w:val="420AC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7936625C"/>
    <w:multiLevelType w:val="multilevel"/>
    <w:tmpl w:val="D2C8BDB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134" w15:restartNumberingAfterBreak="0">
    <w:nsid w:val="7A973AE2"/>
    <w:multiLevelType w:val="multilevel"/>
    <w:tmpl w:val="63F64B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7AF9662B"/>
    <w:multiLevelType w:val="multilevel"/>
    <w:tmpl w:val="B86233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6" w15:restartNumberingAfterBreak="0">
    <w:nsid w:val="7B56666A"/>
    <w:multiLevelType w:val="multilevel"/>
    <w:tmpl w:val="5492DE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7BA254D8"/>
    <w:multiLevelType w:val="multilevel"/>
    <w:tmpl w:val="4DA64A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7D3B2043"/>
    <w:multiLevelType w:val="multilevel"/>
    <w:tmpl w:val="BA18D9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7DA32A61"/>
    <w:multiLevelType w:val="multilevel"/>
    <w:tmpl w:val="EB1C29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7EE604EF"/>
    <w:multiLevelType w:val="multilevel"/>
    <w:tmpl w:val="E60256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7FD73D6E"/>
    <w:multiLevelType w:val="multilevel"/>
    <w:tmpl w:val="E73214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194881375">
    <w:abstractNumId w:val="0"/>
  </w:num>
  <w:num w:numId="2" w16cid:durableId="780876565">
    <w:abstractNumId w:val="7"/>
  </w:num>
  <w:num w:numId="3" w16cid:durableId="40448146">
    <w:abstractNumId w:val="37"/>
  </w:num>
  <w:num w:numId="4" w16cid:durableId="773746561">
    <w:abstractNumId w:val="22"/>
  </w:num>
  <w:num w:numId="5" w16cid:durableId="404373540">
    <w:abstractNumId w:val="123"/>
  </w:num>
  <w:num w:numId="6" w16cid:durableId="1315910377">
    <w:abstractNumId w:val="82"/>
  </w:num>
  <w:num w:numId="7" w16cid:durableId="1913848590">
    <w:abstractNumId w:val="87"/>
  </w:num>
  <w:num w:numId="8" w16cid:durableId="857426904">
    <w:abstractNumId w:val="53"/>
  </w:num>
  <w:num w:numId="9" w16cid:durableId="970867668">
    <w:abstractNumId w:val="114"/>
  </w:num>
  <w:num w:numId="10" w16cid:durableId="1454207200">
    <w:abstractNumId w:val="12"/>
  </w:num>
  <w:num w:numId="11" w16cid:durableId="275329702">
    <w:abstractNumId w:val="76"/>
  </w:num>
  <w:num w:numId="12" w16cid:durableId="1842545226">
    <w:abstractNumId w:val="43"/>
  </w:num>
  <w:num w:numId="13" w16cid:durableId="797256834">
    <w:abstractNumId w:val="15"/>
  </w:num>
  <w:num w:numId="14" w16cid:durableId="1443961525">
    <w:abstractNumId w:val="98"/>
  </w:num>
  <w:num w:numId="15" w16cid:durableId="307713352">
    <w:abstractNumId w:val="16"/>
  </w:num>
  <w:num w:numId="16" w16cid:durableId="1348023893">
    <w:abstractNumId w:val="70"/>
  </w:num>
  <w:num w:numId="17" w16cid:durableId="791748364">
    <w:abstractNumId w:val="78"/>
  </w:num>
  <w:num w:numId="18" w16cid:durableId="958223715">
    <w:abstractNumId w:val="108"/>
  </w:num>
  <w:num w:numId="19" w16cid:durableId="1699818417">
    <w:abstractNumId w:val="67"/>
  </w:num>
  <w:num w:numId="20" w16cid:durableId="390353064">
    <w:abstractNumId w:val="90"/>
  </w:num>
  <w:num w:numId="21" w16cid:durableId="1503356125">
    <w:abstractNumId w:val="125"/>
  </w:num>
  <w:num w:numId="22" w16cid:durableId="99305876">
    <w:abstractNumId w:val="18"/>
  </w:num>
  <w:num w:numId="23" w16cid:durableId="408964628">
    <w:abstractNumId w:val="21"/>
  </w:num>
  <w:num w:numId="24" w16cid:durableId="938685161">
    <w:abstractNumId w:val="35"/>
  </w:num>
  <w:num w:numId="25" w16cid:durableId="10450925">
    <w:abstractNumId w:val="75"/>
  </w:num>
  <w:num w:numId="26" w16cid:durableId="1174878313">
    <w:abstractNumId w:val="30"/>
  </w:num>
  <w:num w:numId="27" w16cid:durableId="1497456464">
    <w:abstractNumId w:val="48"/>
  </w:num>
  <w:num w:numId="28" w16cid:durableId="2112967846">
    <w:abstractNumId w:val="88"/>
  </w:num>
  <w:num w:numId="29" w16cid:durableId="551620292">
    <w:abstractNumId w:val="66"/>
  </w:num>
  <w:num w:numId="30" w16cid:durableId="1720084599">
    <w:abstractNumId w:val="65"/>
  </w:num>
  <w:num w:numId="31" w16cid:durableId="842091457">
    <w:abstractNumId w:val="49"/>
  </w:num>
  <w:num w:numId="32" w16cid:durableId="733621841">
    <w:abstractNumId w:val="119"/>
  </w:num>
  <w:num w:numId="33" w16cid:durableId="189346154">
    <w:abstractNumId w:val="31"/>
  </w:num>
  <w:num w:numId="34" w16cid:durableId="1617056047">
    <w:abstractNumId w:val="132"/>
  </w:num>
  <w:num w:numId="35" w16cid:durableId="1429888737">
    <w:abstractNumId w:val="113"/>
  </w:num>
  <w:num w:numId="36" w16cid:durableId="132867003">
    <w:abstractNumId w:val="40"/>
  </w:num>
  <w:num w:numId="37" w16cid:durableId="487405640">
    <w:abstractNumId w:val="64"/>
  </w:num>
  <w:num w:numId="38" w16cid:durableId="956106062">
    <w:abstractNumId w:val="93"/>
  </w:num>
  <w:num w:numId="39" w16cid:durableId="142310386">
    <w:abstractNumId w:val="141"/>
  </w:num>
  <w:num w:numId="40" w16cid:durableId="1658992278">
    <w:abstractNumId w:val="139"/>
  </w:num>
  <w:num w:numId="41" w16cid:durableId="357701566">
    <w:abstractNumId w:val="109"/>
  </w:num>
  <w:num w:numId="42" w16cid:durableId="1062487942">
    <w:abstractNumId w:val="34"/>
  </w:num>
  <w:num w:numId="43" w16cid:durableId="627054639">
    <w:abstractNumId w:val="24"/>
  </w:num>
  <w:num w:numId="44" w16cid:durableId="2132047390">
    <w:abstractNumId w:val="26"/>
  </w:num>
  <w:num w:numId="45" w16cid:durableId="1864318690">
    <w:abstractNumId w:val="41"/>
  </w:num>
  <w:num w:numId="46" w16cid:durableId="772015683">
    <w:abstractNumId w:val="83"/>
  </w:num>
  <w:num w:numId="47" w16cid:durableId="1391075745">
    <w:abstractNumId w:val="106"/>
  </w:num>
  <w:num w:numId="48" w16cid:durableId="1234193098">
    <w:abstractNumId w:val="84"/>
  </w:num>
  <w:num w:numId="49" w16cid:durableId="967273589">
    <w:abstractNumId w:val="110"/>
  </w:num>
  <w:num w:numId="50" w16cid:durableId="170265259">
    <w:abstractNumId w:val="42"/>
  </w:num>
  <w:num w:numId="51" w16cid:durableId="1961915156">
    <w:abstractNumId w:val="62"/>
  </w:num>
  <w:num w:numId="52" w16cid:durableId="183446626">
    <w:abstractNumId w:val="47"/>
  </w:num>
  <w:num w:numId="53" w16cid:durableId="1572698358">
    <w:abstractNumId w:val="117"/>
  </w:num>
  <w:num w:numId="54" w16cid:durableId="1821925622">
    <w:abstractNumId w:val="59"/>
  </w:num>
  <w:num w:numId="55" w16cid:durableId="182020359">
    <w:abstractNumId w:val="19"/>
  </w:num>
  <w:num w:numId="56" w16cid:durableId="312948415">
    <w:abstractNumId w:val="32"/>
  </w:num>
  <w:num w:numId="57" w16cid:durableId="542325136">
    <w:abstractNumId w:val="17"/>
  </w:num>
  <w:num w:numId="58" w16cid:durableId="945504538">
    <w:abstractNumId w:val="128"/>
  </w:num>
  <w:num w:numId="59" w16cid:durableId="942809394">
    <w:abstractNumId w:val="20"/>
  </w:num>
  <w:num w:numId="60" w16cid:durableId="41947903">
    <w:abstractNumId w:val="81"/>
  </w:num>
  <w:num w:numId="61" w16cid:durableId="1348755448">
    <w:abstractNumId w:val="11"/>
  </w:num>
  <w:num w:numId="62" w16cid:durableId="842548934">
    <w:abstractNumId w:val="124"/>
  </w:num>
  <w:num w:numId="63" w16cid:durableId="1588730545">
    <w:abstractNumId w:val="86"/>
  </w:num>
  <w:num w:numId="64" w16cid:durableId="859590465">
    <w:abstractNumId w:val="63"/>
  </w:num>
  <w:num w:numId="65" w16cid:durableId="299727819">
    <w:abstractNumId w:val="60"/>
  </w:num>
  <w:num w:numId="66" w16cid:durableId="429736714">
    <w:abstractNumId w:val="107"/>
  </w:num>
  <w:num w:numId="67" w16cid:durableId="391805863">
    <w:abstractNumId w:val="33"/>
  </w:num>
  <w:num w:numId="68" w16cid:durableId="142503340">
    <w:abstractNumId w:val="135"/>
  </w:num>
  <w:num w:numId="69" w16cid:durableId="680744125">
    <w:abstractNumId w:val="44"/>
  </w:num>
  <w:num w:numId="70" w16cid:durableId="576326888">
    <w:abstractNumId w:val="72"/>
  </w:num>
  <w:num w:numId="71" w16cid:durableId="1332559070">
    <w:abstractNumId w:val="52"/>
  </w:num>
  <w:num w:numId="72" w16cid:durableId="1790707194">
    <w:abstractNumId w:val="104"/>
  </w:num>
  <w:num w:numId="73" w16cid:durableId="316611450">
    <w:abstractNumId w:val="51"/>
  </w:num>
  <w:num w:numId="74" w16cid:durableId="976104137">
    <w:abstractNumId w:val="101"/>
  </w:num>
  <w:num w:numId="75" w16cid:durableId="1608267742">
    <w:abstractNumId w:val="92"/>
  </w:num>
  <w:num w:numId="76" w16cid:durableId="1705472709">
    <w:abstractNumId w:val="126"/>
  </w:num>
  <w:num w:numId="77" w16cid:durableId="283073990">
    <w:abstractNumId w:val="68"/>
  </w:num>
  <w:num w:numId="78" w16cid:durableId="356004986">
    <w:abstractNumId w:val="140"/>
  </w:num>
  <w:num w:numId="79" w16cid:durableId="923955694">
    <w:abstractNumId w:val="111"/>
  </w:num>
  <w:num w:numId="80" w16cid:durableId="295647831">
    <w:abstractNumId w:val="14"/>
  </w:num>
  <w:num w:numId="81" w16cid:durableId="896430011">
    <w:abstractNumId w:val="10"/>
  </w:num>
  <w:num w:numId="82" w16cid:durableId="1737967145">
    <w:abstractNumId w:val="39"/>
  </w:num>
  <w:num w:numId="83" w16cid:durableId="484783190">
    <w:abstractNumId w:val="103"/>
  </w:num>
  <w:num w:numId="84" w16cid:durableId="332805464">
    <w:abstractNumId w:val="89"/>
  </w:num>
  <w:num w:numId="85" w16cid:durableId="471488774">
    <w:abstractNumId w:val="54"/>
  </w:num>
  <w:num w:numId="86" w16cid:durableId="119082223">
    <w:abstractNumId w:val="80"/>
  </w:num>
  <w:num w:numId="87" w16cid:durableId="1250192683">
    <w:abstractNumId w:val="91"/>
    <w:lvlOverride w:ilvl="0">
      <w:startOverride w:val="1"/>
    </w:lvlOverride>
  </w:num>
  <w:num w:numId="88" w16cid:durableId="1118177699">
    <w:abstractNumId w:val="91"/>
    <w:lvlOverride w:ilvl="0">
      <w:startOverride w:val="2"/>
    </w:lvlOverride>
  </w:num>
  <w:num w:numId="89" w16cid:durableId="374669725">
    <w:abstractNumId w:val="91"/>
    <w:lvlOverride w:ilvl="0">
      <w:startOverride w:val="3"/>
    </w:lvlOverride>
  </w:num>
  <w:num w:numId="90" w16cid:durableId="1062212127">
    <w:abstractNumId w:val="97"/>
  </w:num>
  <w:num w:numId="91" w16cid:durableId="779027923">
    <w:abstractNumId w:val="36"/>
  </w:num>
  <w:num w:numId="92" w16cid:durableId="903688044">
    <w:abstractNumId w:val="112"/>
  </w:num>
  <w:num w:numId="93" w16cid:durableId="2069375900">
    <w:abstractNumId w:val="122"/>
  </w:num>
  <w:num w:numId="94" w16cid:durableId="1584951436">
    <w:abstractNumId w:val="71"/>
  </w:num>
  <w:num w:numId="95" w16cid:durableId="936642104">
    <w:abstractNumId w:val="120"/>
  </w:num>
  <w:num w:numId="96" w16cid:durableId="1645963844">
    <w:abstractNumId w:val="55"/>
  </w:num>
  <w:num w:numId="97" w16cid:durableId="10842852">
    <w:abstractNumId w:val="99"/>
  </w:num>
  <w:num w:numId="98" w16cid:durableId="515313737">
    <w:abstractNumId w:val="121"/>
  </w:num>
  <w:num w:numId="99" w16cid:durableId="1398280362">
    <w:abstractNumId w:val="138"/>
  </w:num>
  <w:num w:numId="100" w16cid:durableId="503403779">
    <w:abstractNumId w:val="8"/>
  </w:num>
  <w:num w:numId="101" w16cid:durableId="28341183">
    <w:abstractNumId w:val="38"/>
  </w:num>
  <w:num w:numId="102" w16cid:durableId="2122794002">
    <w:abstractNumId w:val="77"/>
  </w:num>
  <w:num w:numId="103" w16cid:durableId="837883647">
    <w:abstractNumId w:val="137"/>
  </w:num>
  <w:num w:numId="104" w16cid:durableId="100152689">
    <w:abstractNumId w:val="127"/>
  </w:num>
  <w:num w:numId="105" w16cid:durableId="485171726">
    <w:abstractNumId w:val="115"/>
  </w:num>
  <w:num w:numId="106" w16cid:durableId="1453747558">
    <w:abstractNumId w:val="45"/>
  </w:num>
  <w:num w:numId="107" w16cid:durableId="327877037">
    <w:abstractNumId w:val="57"/>
  </w:num>
  <w:num w:numId="108" w16cid:durableId="2034644710">
    <w:abstractNumId w:val="134"/>
  </w:num>
  <w:num w:numId="109" w16cid:durableId="1471705909">
    <w:abstractNumId w:val="102"/>
  </w:num>
  <w:num w:numId="110" w16cid:durableId="2136561490">
    <w:abstractNumId w:val="129"/>
  </w:num>
  <w:num w:numId="111" w16cid:durableId="537856356">
    <w:abstractNumId w:val="58"/>
  </w:num>
  <w:num w:numId="112" w16cid:durableId="1444108238">
    <w:abstractNumId w:val="9"/>
  </w:num>
  <w:num w:numId="113" w16cid:durableId="921908716">
    <w:abstractNumId w:val="74"/>
  </w:num>
  <w:num w:numId="114" w16cid:durableId="1814718228">
    <w:abstractNumId w:val="46"/>
  </w:num>
  <w:num w:numId="115" w16cid:durableId="689334461">
    <w:abstractNumId w:val="56"/>
  </w:num>
  <w:num w:numId="116" w16cid:durableId="1790736915">
    <w:abstractNumId w:val="100"/>
  </w:num>
  <w:num w:numId="117" w16cid:durableId="1259604523">
    <w:abstractNumId w:val="131"/>
  </w:num>
  <w:num w:numId="118" w16cid:durableId="1469277099">
    <w:abstractNumId w:val="96"/>
  </w:num>
  <w:num w:numId="119" w16cid:durableId="2059624319">
    <w:abstractNumId w:val="73"/>
  </w:num>
  <w:num w:numId="120" w16cid:durableId="1497189910">
    <w:abstractNumId w:val="105"/>
  </w:num>
  <w:num w:numId="121" w16cid:durableId="1498643338">
    <w:abstractNumId w:val="118"/>
  </w:num>
  <w:num w:numId="122" w16cid:durableId="1393700579">
    <w:abstractNumId w:val="50"/>
  </w:num>
  <w:num w:numId="123" w16cid:durableId="1810589374">
    <w:abstractNumId w:val="13"/>
  </w:num>
  <w:num w:numId="124" w16cid:durableId="832913578">
    <w:abstractNumId w:val="85"/>
  </w:num>
  <w:num w:numId="125" w16cid:durableId="1876694250">
    <w:abstractNumId w:val="136"/>
  </w:num>
  <w:num w:numId="126" w16cid:durableId="715936189">
    <w:abstractNumId w:val="25"/>
  </w:num>
  <w:num w:numId="127" w16cid:durableId="1109929661">
    <w:abstractNumId w:val="79"/>
  </w:num>
  <w:num w:numId="128" w16cid:durableId="1434283964">
    <w:abstractNumId w:val="69"/>
  </w:num>
  <w:num w:numId="129" w16cid:durableId="1866408228">
    <w:abstractNumId w:val="95"/>
  </w:num>
  <w:num w:numId="130" w16cid:durableId="1695300914">
    <w:abstractNumId w:val="23"/>
  </w:num>
  <w:num w:numId="131" w16cid:durableId="1935019136">
    <w:abstractNumId w:val="130"/>
  </w:num>
  <w:num w:numId="132" w16cid:durableId="696346344">
    <w:abstractNumId w:val="29"/>
  </w:num>
  <w:num w:numId="133" w16cid:durableId="1075667216">
    <w:abstractNumId w:val="116"/>
  </w:num>
  <w:num w:numId="134" w16cid:durableId="213935743">
    <w:abstractNumId w:val="1"/>
  </w:num>
  <w:num w:numId="135" w16cid:durableId="1165826752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6" w16cid:durableId="526020499">
    <w:abstractNumId w:val="2"/>
  </w:num>
  <w:num w:numId="137" w16cid:durableId="2018536306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8" w16cid:durableId="981614417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9" w16cid:durableId="1165974581">
    <w:abstractNumId w:val="4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40" w16cid:durableId="1366639196">
    <w:abstractNumId w:val="5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41" w16cid:durableId="141393230">
    <w:abstractNumId w:val="27"/>
    <w:lvlOverride w:ilvl="0">
      <w:startOverride w:val="15"/>
    </w:lvlOverride>
    <w:lvlOverride w:ilvl="1">
      <w:startOverride w:val="15"/>
    </w:lvlOverride>
    <w:lvlOverride w:ilvl="2">
      <w:startOverride w:val="15"/>
    </w:lvlOverride>
    <w:lvlOverride w:ilvl="3">
      <w:startOverride w:val="15"/>
    </w:lvlOverride>
    <w:lvlOverride w:ilvl="4">
      <w:startOverride w:val="15"/>
    </w:lvlOverride>
    <w:lvlOverride w:ilvl="5">
      <w:startOverride w:val="15"/>
    </w:lvlOverride>
    <w:lvlOverride w:ilvl="6">
      <w:startOverride w:val="15"/>
    </w:lvlOverride>
    <w:lvlOverride w:ilvl="7">
      <w:startOverride w:val="15"/>
    </w:lvlOverride>
    <w:lvlOverride w:ilvl="8">
      <w:startOverride w:val="15"/>
    </w:lvlOverride>
  </w:num>
  <w:num w:numId="142" w16cid:durableId="163666918">
    <w:abstractNumId w:val="28"/>
    <w:lvlOverride w:ilvl="0">
      <w:startOverride w:val="17"/>
    </w:lvlOverride>
    <w:lvlOverride w:ilvl="1">
      <w:startOverride w:val="17"/>
    </w:lvlOverride>
    <w:lvlOverride w:ilvl="2">
      <w:startOverride w:val="17"/>
    </w:lvlOverride>
    <w:lvlOverride w:ilvl="3">
      <w:startOverride w:val="17"/>
    </w:lvlOverride>
    <w:lvlOverride w:ilvl="4">
      <w:startOverride w:val="17"/>
    </w:lvlOverride>
    <w:lvlOverride w:ilvl="5">
      <w:startOverride w:val="17"/>
    </w:lvlOverride>
    <w:lvlOverride w:ilvl="6">
      <w:startOverride w:val="17"/>
    </w:lvlOverride>
    <w:lvlOverride w:ilvl="7">
      <w:startOverride w:val="17"/>
    </w:lvlOverride>
    <w:lvlOverride w:ilvl="8">
      <w:startOverride w:val="17"/>
    </w:lvlOverride>
  </w:num>
  <w:num w:numId="143" w16cid:durableId="66465534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4" w16cid:durableId="774982922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5" w16cid:durableId="1293631489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6" w16cid:durableId="1698114102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7" w16cid:durableId="63453082">
    <w:abstractNumId w:val="6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48" w16cid:durableId="215551059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9" w16cid:durableId="398290754">
    <w:abstractNumId w:val="61"/>
  </w:num>
  <w:num w:numId="150" w16cid:durableId="614559454">
    <w:abstractNumId w:val="133"/>
  </w:num>
  <w:num w:numId="151" w16cid:durableId="872884802">
    <w:abstractNumId w:val="9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3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405B"/>
    <w:rsid w:val="00003B3D"/>
    <w:rsid w:val="00011158"/>
    <w:rsid w:val="000203CF"/>
    <w:rsid w:val="0003250F"/>
    <w:rsid w:val="00061215"/>
    <w:rsid w:val="0006187F"/>
    <w:rsid w:val="00064ECC"/>
    <w:rsid w:val="000869B3"/>
    <w:rsid w:val="000A79B4"/>
    <w:rsid w:val="000B4E88"/>
    <w:rsid w:val="000C2C95"/>
    <w:rsid w:val="000D329A"/>
    <w:rsid w:val="000F24F8"/>
    <w:rsid w:val="001106EC"/>
    <w:rsid w:val="00123941"/>
    <w:rsid w:val="00133813"/>
    <w:rsid w:val="001464D3"/>
    <w:rsid w:val="001C5F4A"/>
    <w:rsid w:val="001C64EA"/>
    <w:rsid w:val="001D623A"/>
    <w:rsid w:val="001F606C"/>
    <w:rsid w:val="0020577F"/>
    <w:rsid w:val="002213FB"/>
    <w:rsid w:val="00225A95"/>
    <w:rsid w:val="00242DB7"/>
    <w:rsid w:val="00276AB2"/>
    <w:rsid w:val="0029575F"/>
    <w:rsid w:val="002B31CF"/>
    <w:rsid w:val="002B5F3F"/>
    <w:rsid w:val="002E6B0E"/>
    <w:rsid w:val="00312ADC"/>
    <w:rsid w:val="00313279"/>
    <w:rsid w:val="003152E0"/>
    <w:rsid w:val="003555A8"/>
    <w:rsid w:val="00355B39"/>
    <w:rsid w:val="0036168E"/>
    <w:rsid w:val="00397E43"/>
    <w:rsid w:val="003C4D11"/>
    <w:rsid w:val="003C4E9A"/>
    <w:rsid w:val="003F3D67"/>
    <w:rsid w:val="0041031B"/>
    <w:rsid w:val="00425123"/>
    <w:rsid w:val="00425B29"/>
    <w:rsid w:val="00433A40"/>
    <w:rsid w:val="004806F1"/>
    <w:rsid w:val="00483A36"/>
    <w:rsid w:val="00484905"/>
    <w:rsid w:val="004B04CF"/>
    <w:rsid w:val="004C3B9D"/>
    <w:rsid w:val="00500069"/>
    <w:rsid w:val="00502100"/>
    <w:rsid w:val="005046BF"/>
    <w:rsid w:val="00511091"/>
    <w:rsid w:val="0051411C"/>
    <w:rsid w:val="00516500"/>
    <w:rsid w:val="005309E2"/>
    <w:rsid w:val="0053438B"/>
    <w:rsid w:val="005344F8"/>
    <w:rsid w:val="00544F66"/>
    <w:rsid w:val="00552269"/>
    <w:rsid w:val="00564BCA"/>
    <w:rsid w:val="005809DB"/>
    <w:rsid w:val="005A3893"/>
    <w:rsid w:val="005A612D"/>
    <w:rsid w:val="005D2BE4"/>
    <w:rsid w:val="005E598F"/>
    <w:rsid w:val="00606BC0"/>
    <w:rsid w:val="006133DF"/>
    <w:rsid w:val="00622EFA"/>
    <w:rsid w:val="00624C4C"/>
    <w:rsid w:val="00641272"/>
    <w:rsid w:val="00657D4C"/>
    <w:rsid w:val="00680DE9"/>
    <w:rsid w:val="00692013"/>
    <w:rsid w:val="006E141A"/>
    <w:rsid w:val="006E1CD0"/>
    <w:rsid w:val="00711A99"/>
    <w:rsid w:val="007257DB"/>
    <w:rsid w:val="00732EA3"/>
    <w:rsid w:val="00737394"/>
    <w:rsid w:val="00747759"/>
    <w:rsid w:val="00751E0A"/>
    <w:rsid w:val="00765ABE"/>
    <w:rsid w:val="0076714C"/>
    <w:rsid w:val="007C3AA8"/>
    <w:rsid w:val="007D1B55"/>
    <w:rsid w:val="007F2595"/>
    <w:rsid w:val="007F2E24"/>
    <w:rsid w:val="00825066"/>
    <w:rsid w:val="008443DD"/>
    <w:rsid w:val="0088472C"/>
    <w:rsid w:val="00887459"/>
    <w:rsid w:val="00891EF5"/>
    <w:rsid w:val="00892A28"/>
    <w:rsid w:val="00895105"/>
    <w:rsid w:val="008A14B0"/>
    <w:rsid w:val="008C4BFB"/>
    <w:rsid w:val="008F7169"/>
    <w:rsid w:val="009074AD"/>
    <w:rsid w:val="0091588A"/>
    <w:rsid w:val="00955D73"/>
    <w:rsid w:val="00990054"/>
    <w:rsid w:val="009A5794"/>
    <w:rsid w:val="009A7D92"/>
    <w:rsid w:val="009B7172"/>
    <w:rsid w:val="009E01A0"/>
    <w:rsid w:val="00A164BA"/>
    <w:rsid w:val="00A229BC"/>
    <w:rsid w:val="00A22A49"/>
    <w:rsid w:val="00A259E2"/>
    <w:rsid w:val="00A434CF"/>
    <w:rsid w:val="00A443E2"/>
    <w:rsid w:val="00A562B4"/>
    <w:rsid w:val="00A67BBB"/>
    <w:rsid w:val="00A7095D"/>
    <w:rsid w:val="00A713CB"/>
    <w:rsid w:val="00A82D3F"/>
    <w:rsid w:val="00AA3134"/>
    <w:rsid w:val="00AB11A7"/>
    <w:rsid w:val="00AB41E5"/>
    <w:rsid w:val="00AC46AF"/>
    <w:rsid w:val="00AC57E3"/>
    <w:rsid w:val="00AD4F2D"/>
    <w:rsid w:val="00B27E84"/>
    <w:rsid w:val="00B479E7"/>
    <w:rsid w:val="00B60F8C"/>
    <w:rsid w:val="00B74CEB"/>
    <w:rsid w:val="00BA474C"/>
    <w:rsid w:val="00BD4478"/>
    <w:rsid w:val="00BD73BF"/>
    <w:rsid w:val="00BF7F62"/>
    <w:rsid w:val="00C01BC4"/>
    <w:rsid w:val="00C13872"/>
    <w:rsid w:val="00C26706"/>
    <w:rsid w:val="00C47DE5"/>
    <w:rsid w:val="00C5750A"/>
    <w:rsid w:val="00C85F5E"/>
    <w:rsid w:val="00C87CD7"/>
    <w:rsid w:val="00CA698C"/>
    <w:rsid w:val="00CB0AFD"/>
    <w:rsid w:val="00CB15B1"/>
    <w:rsid w:val="00CC01FD"/>
    <w:rsid w:val="00CD08BB"/>
    <w:rsid w:val="00CD093B"/>
    <w:rsid w:val="00CD6E53"/>
    <w:rsid w:val="00CE2618"/>
    <w:rsid w:val="00D0113A"/>
    <w:rsid w:val="00D044EF"/>
    <w:rsid w:val="00D1747A"/>
    <w:rsid w:val="00D20E9E"/>
    <w:rsid w:val="00D23D1C"/>
    <w:rsid w:val="00D37794"/>
    <w:rsid w:val="00D55EA0"/>
    <w:rsid w:val="00D65C4B"/>
    <w:rsid w:val="00D95A77"/>
    <w:rsid w:val="00D97D80"/>
    <w:rsid w:val="00DB0F01"/>
    <w:rsid w:val="00DB55AB"/>
    <w:rsid w:val="00DB754C"/>
    <w:rsid w:val="00DD2E93"/>
    <w:rsid w:val="00DD4882"/>
    <w:rsid w:val="00DD5416"/>
    <w:rsid w:val="00DD6F1E"/>
    <w:rsid w:val="00E01E75"/>
    <w:rsid w:val="00E17D76"/>
    <w:rsid w:val="00E26FF3"/>
    <w:rsid w:val="00E47AC3"/>
    <w:rsid w:val="00E57A7D"/>
    <w:rsid w:val="00E63525"/>
    <w:rsid w:val="00E925AA"/>
    <w:rsid w:val="00E93C9C"/>
    <w:rsid w:val="00EB362A"/>
    <w:rsid w:val="00EB7BDC"/>
    <w:rsid w:val="00EC405B"/>
    <w:rsid w:val="00ED72C6"/>
    <w:rsid w:val="00EF3D22"/>
    <w:rsid w:val="00F01DC6"/>
    <w:rsid w:val="00F124BD"/>
    <w:rsid w:val="00F21663"/>
    <w:rsid w:val="00F44177"/>
    <w:rsid w:val="00F52A27"/>
    <w:rsid w:val="00F53B97"/>
    <w:rsid w:val="00F70951"/>
    <w:rsid w:val="00F82DCF"/>
    <w:rsid w:val="00F86819"/>
    <w:rsid w:val="00FA4046"/>
    <w:rsid w:val="00FB209A"/>
    <w:rsid w:val="00FB2562"/>
    <w:rsid w:val="00FE41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7F9C7F1E"/>
  <w15:chartTrackingRefBased/>
  <w15:docId w15:val="{04A0A914-CC14-4761-9CAC-ADFEAE7AB5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01E75"/>
    <w:pPr>
      <w:spacing w:after="0" w:line="360" w:lineRule="auto"/>
      <w:ind w:firstLine="709"/>
    </w:pPr>
    <w:rPr>
      <w:rFonts w:ascii="Times New Roman" w:hAnsi="Times New Roman"/>
      <w:color w:val="000000" w:themeColor="text1"/>
      <w:sz w:val="28"/>
    </w:rPr>
  </w:style>
  <w:style w:type="paragraph" w:styleId="1">
    <w:name w:val="heading 1"/>
    <w:basedOn w:val="a"/>
    <w:next w:val="a"/>
    <w:link w:val="10"/>
    <w:uiPriority w:val="9"/>
    <w:qFormat/>
    <w:rsid w:val="00312ADC"/>
    <w:pPr>
      <w:keepNext/>
      <w:keepLines/>
      <w:contextualSpacing/>
      <w:jc w:val="center"/>
      <w:outlineLvl w:val="0"/>
    </w:pPr>
    <w:rPr>
      <w:rFonts w:eastAsiaTheme="majorEastAsia" w:cstheme="majorBidi"/>
      <w:b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312ADC"/>
    <w:pPr>
      <w:keepNext/>
      <w:keepLines/>
      <w:contextualSpacing/>
      <w:jc w:val="both"/>
      <w:outlineLvl w:val="1"/>
    </w:pPr>
    <w:rPr>
      <w:rFonts w:eastAsiaTheme="majorEastAsia" w:cstheme="majorBidi"/>
      <w:b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312ADC"/>
    <w:pPr>
      <w:keepNext/>
      <w:keepLines/>
      <w:contextualSpacing/>
      <w:jc w:val="both"/>
      <w:outlineLvl w:val="2"/>
    </w:pPr>
    <w:rPr>
      <w:rFonts w:eastAsiaTheme="majorEastAsia" w:cstheme="majorBidi"/>
      <w:b/>
      <w:szCs w:val="28"/>
    </w:rPr>
  </w:style>
  <w:style w:type="paragraph" w:styleId="4">
    <w:name w:val="heading 4"/>
    <w:basedOn w:val="a"/>
    <w:next w:val="a"/>
    <w:link w:val="40"/>
    <w:uiPriority w:val="9"/>
    <w:unhideWhenUsed/>
    <w:qFormat/>
    <w:rsid w:val="00312ADC"/>
    <w:pPr>
      <w:keepNext/>
      <w:keepLines/>
      <w:contextualSpacing/>
      <w:jc w:val="both"/>
      <w:outlineLvl w:val="3"/>
    </w:pPr>
    <w:rPr>
      <w:rFonts w:eastAsiaTheme="majorEastAsia" w:cstheme="majorBidi"/>
      <w:b/>
      <w:iCs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C405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C405B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C405B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C405B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C405B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312ADC"/>
    <w:rPr>
      <w:rFonts w:ascii="Times New Roman" w:eastAsiaTheme="majorEastAsia" w:hAnsi="Times New Roman" w:cstheme="majorBidi"/>
      <w:b/>
      <w:color w:val="000000" w:themeColor="text1"/>
      <w:sz w:val="28"/>
      <w:szCs w:val="40"/>
    </w:rPr>
  </w:style>
  <w:style w:type="character" w:customStyle="1" w:styleId="20">
    <w:name w:val="Заголовок 2 Знак"/>
    <w:basedOn w:val="a0"/>
    <w:link w:val="2"/>
    <w:uiPriority w:val="9"/>
    <w:rsid w:val="00312ADC"/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character" w:customStyle="1" w:styleId="30">
    <w:name w:val="Заголовок 3 Знак"/>
    <w:basedOn w:val="a0"/>
    <w:link w:val="3"/>
    <w:uiPriority w:val="9"/>
    <w:rsid w:val="00312ADC"/>
    <w:rPr>
      <w:rFonts w:ascii="Times New Roman" w:eastAsiaTheme="majorEastAsia" w:hAnsi="Times New Roman" w:cstheme="majorBidi"/>
      <w:b/>
      <w:color w:val="000000" w:themeColor="text1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rsid w:val="00312ADC"/>
    <w:rPr>
      <w:rFonts w:ascii="Times New Roman" w:eastAsiaTheme="majorEastAsia" w:hAnsi="Times New Roman" w:cstheme="majorBidi"/>
      <w:b/>
      <w:iCs/>
      <w:color w:val="000000" w:themeColor="text1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EC405B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EC405B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EC405B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EC405B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EC405B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EC405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EC405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C405B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EC405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EC405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EC405B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EC405B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EC405B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EC405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EC405B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EC405B"/>
    <w:rPr>
      <w:b/>
      <w:bCs/>
      <w:smallCaps/>
      <w:color w:val="0F4761" w:themeColor="accent1" w:themeShade="BF"/>
      <w:spacing w:val="5"/>
    </w:rPr>
  </w:style>
  <w:style w:type="paragraph" w:styleId="ac">
    <w:name w:val="No Spacing"/>
    <w:uiPriority w:val="1"/>
    <w:qFormat/>
    <w:rsid w:val="00425123"/>
    <w:pPr>
      <w:spacing w:after="0" w:line="240" w:lineRule="auto"/>
      <w:ind w:firstLine="709"/>
    </w:pPr>
    <w:rPr>
      <w:rFonts w:ascii="Times New Roman" w:hAnsi="Times New Roman"/>
      <w:color w:val="000000" w:themeColor="text1"/>
      <w:sz w:val="28"/>
    </w:rPr>
  </w:style>
  <w:style w:type="paragraph" w:styleId="ad">
    <w:name w:val="header"/>
    <w:basedOn w:val="a"/>
    <w:link w:val="ae"/>
    <w:uiPriority w:val="99"/>
    <w:unhideWhenUsed/>
    <w:rsid w:val="00425123"/>
    <w:pPr>
      <w:tabs>
        <w:tab w:val="center" w:pos="4677"/>
        <w:tab w:val="right" w:pos="9355"/>
      </w:tabs>
      <w:spacing w:line="240" w:lineRule="auto"/>
    </w:pPr>
  </w:style>
  <w:style w:type="character" w:customStyle="1" w:styleId="ae">
    <w:name w:val="Верхний колонтитул Знак"/>
    <w:basedOn w:val="a0"/>
    <w:link w:val="ad"/>
    <w:uiPriority w:val="99"/>
    <w:rsid w:val="00425123"/>
    <w:rPr>
      <w:rFonts w:ascii="Times New Roman" w:hAnsi="Times New Roman"/>
      <w:color w:val="000000" w:themeColor="text1"/>
      <w:sz w:val="28"/>
    </w:rPr>
  </w:style>
  <w:style w:type="paragraph" w:styleId="af">
    <w:name w:val="footer"/>
    <w:basedOn w:val="a"/>
    <w:link w:val="af0"/>
    <w:uiPriority w:val="99"/>
    <w:unhideWhenUsed/>
    <w:rsid w:val="00425123"/>
    <w:pPr>
      <w:tabs>
        <w:tab w:val="center" w:pos="4677"/>
        <w:tab w:val="right" w:pos="9355"/>
      </w:tabs>
      <w:spacing w:line="240" w:lineRule="auto"/>
    </w:pPr>
  </w:style>
  <w:style w:type="character" w:customStyle="1" w:styleId="af0">
    <w:name w:val="Нижний колонтитул Знак"/>
    <w:basedOn w:val="a0"/>
    <w:link w:val="af"/>
    <w:uiPriority w:val="99"/>
    <w:rsid w:val="00425123"/>
    <w:rPr>
      <w:rFonts w:ascii="Times New Roman" w:hAnsi="Times New Roman"/>
      <w:color w:val="000000" w:themeColor="text1"/>
      <w:sz w:val="28"/>
    </w:rPr>
  </w:style>
  <w:style w:type="paragraph" w:styleId="11">
    <w:name w:val="toc 1"/>
    <w:basedOn w:val="a"/>
    <w:next w:val="a"/>
    <w:autoRedefine/>
    <w:uiPriority w:val="39"/>
    <w:unhideWhenUsed/>
    <w:rsid w:val="00CA698C"/>
    <w:pPr>
      <w:tabs>
        <w:tab w:val="right" w:leader="dot" w:pos="9344"/>
      </w:tabs>
      <w:ind w:firstLine="0"/>
    </w:pPr>
  </w:style>
  <w:style w:type="character" w:styleId="af1">
    <w:name w:val="Hyperlink"/>
    <w:basedOn w:val="a0"/>
    <w:uiPriority w:val="99"/>
    <w:unhideWhenUsed/>
    <w:rsid w:val="00DB55AB"/>
    <w:rPr>
      <w:color w:val="467886" w:themeColor="hyperlink"/>
      <w:u w:val="single"/>
    </w:rPr>
  </w:style>
  <w:style w:type="paragraph" w:styleId="af2">
    <w:name w:val="TOC Heading"/>
    <w:basedOn w:val="1"/>
    <w:next w:val="a"/>
    <w:uiPriority w:val="39"/>
    <w:unhideWhenUsed/>
    <w:qFormat/>
    <w:rsid w:val="00DB55AB"/>
    <w:pPr>
      <w:spacing w:before="240" w:line="259" w:lineRule="auto"/>
      <w:ind w:firstLine="0"/>
      <w:jc w:val="left"/>
      <w:outlineLvl w:val="9"/>
    </w:pPr>
    <w:rPr>
      <w:rFonts w:asciiTheme="majorHAnsi" w:hAnsiTheme="majorHAnsi"/>
      <w:b w:val="0"/>
      <w:color w:val="0F4761" w:themeColor="accent1" w:themeShade="BF"/>
      <w:kern w:val="0"/>
      <w:szCs w:val="32"/>
      <w:lang w:eastAsia="ru-RU"/>
      <w14:ligatures w14:val="none"/>
    </w:rPr>
  </w:style>
  <w:style w:type="paragraph" w:styleId="23">
    <w:name w:val="toc 2"/>
    <w:basedOn w:val="a"/>
    <w:next w:val="a"/>
    <w:autoRedefine/>
    <w:uiPriority w:val="39"/>
    <w:unhideWhenUsed/>
    <w:rsid w:val="006E141A"/>
    <w:pPr>
      <w:tabs>
        <w:tab w:val="right" w:leader="dot" w:pos="9344"/>
      </w:tabs>
      <w:ind w:left="284" w:firstLine="0"/>
    </w:pPr>
  </w:style>
  <w:style w:type="paragraph" w:styleId="31">
    <w:name w:val="toc 3"/>
    <w:basedOn w:val="a"/>
    <w:next w:val="a"/>
    <w:autoRedefine/>
    <w:uiPriority w:val="39"/>
    <w:unhideWhenUsed/>
    <w:rsid w:val="006E141A"/>
    <w:pPr>
      <w:tabs>
        <w:tab w:val="right" w:pos="9344"/>
      </w:tabs>
      <w:ind w:left="567" w:firstLine="0"/>
    </w:pPr>
  </w:style>
  <w:style w:type="table" w:styleId="af3">
    <w:name w:val="Table Grid"/>
    <w:basedOn w:val="a1"/>
    <w:uiPriority w:val="39"/>
    <w:rsid w:val="00CC01F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4">
    <w:name w:val="Normal (Web)"/>
    <w:basedOn w:val="a"/>
    <w:uiPriority w:val="99"/>
    <w:semiHidden/>
    <w:unhideWhenUsed/>
    <w:rsid w:val="000203CF"/>
    <w:rPr>
      <w:rFonts w:cs="Times New Roman"/>
      <w:sz w:val="24"/>
    </w:rPr>
  </w:style>
  <w:style w:type="character" w:styleId="af5">
    <w:name w:val="Unresolved Mention"/>
    <w:basedOn w:val="a0"/>
    <w:uiPriority w:val="99"/>
    <w:semiHidden/>
    <w:unhideWhenUsed/>
    <w:rsid w:val="00544F66"/>
    <w:rPr>
      <w:color w:val="605E5C"/>
      <w:shd w:val="clear" w:color="auto" w:fill="E1DFDD"/>
    </w:rPr>
  </w:style>
  <w:style w:type="paragraph" w:styleId="51">
    <w:name w:val="toc 5"/>
    <w:basedOn w:val="a"/>
    <w:next w:val="a"/>
    <w:autoRedefine/>
    <w:uiPriority w:val="39"/>
    <w:unhideWhenUsed/>
    <w:rsid w:val="00544F66"/>
    <w:pPr>
      <w:spacing w:after="100" w:line="278" w:lineRule="auto"/>
      <w:ind w:left="960" w:firstLine="0"/>
    </w:pPr>
    <w:rPr>
      <w:rFonts w:asciiTheme="minorHAnsi" w:eastAsiaTheme="minorEastAsia" w:hAnsiTheme="minorHAnsi"/>
      <w:color w:val="auto"/>
      <w:sz w:val="24"/>
      <w:lang w:eastAsia="ru-RU"/>
    </w:rPr>
  </w:style>
  <w:style w:type="paragraph" w:styleId="61">
    <w:name w:val="toc 6"/>
    <w:basedOn w:val="a"/>
    <w:next w:val="a"/>
    <w:autoRedefine/>
    <w:uiPriority w:val="39"/>
    <w:unhideWhenUsed/>
    <w:rsid w:val="00544F66"/>
    <w:pPr>
      <w:spacing w:after="100" w:line="278" w:lineRule="auto"/>
      <w:ind w:left="1200" w:firstLine="0"/>
    </w:pPr>
    <w:rPr>
      <w:rFonts w:asciiTheme="minorHAnsi" w:eastAsiaTheme="minorEastAsia" w:hAnsiTheme="minorHAnsi"/>
      <w:color w:val="auto"/>
      <w:sz w:val="24"/>
      <w:lang w:eastAsia="ru-RU"/>
    </w:rPr>
  </w:style>
  <w:style w:type="paragraph" w:styleId="71">
    <w:name w:val="toc 7"/>
    <w:basedOn w:val="a"/>
    <w:next w:val="a"/>
    <w:autoRedefine/>
    <w:uiPriority w:val="39"/>
    <w:unhideWhenUsed/>
    <w:rsid w:val="00544F66"/>
    <w:pPr>
      <w:spacing w:after="100" w:line="278" w:lineRule="auto"/>
      <w:ind w:left="1440" w:firstLine="0"/>
    </w:pPr>
    <w:rPr>
      <w:rFonts w:asciiTheme="minorHAnsi" w:eastAsiaTheme="minorEastAsia" w:hAnsiTheme="minorHAnsi"/>
      <w:color w:val="auto"/>
      <w:sz w:val="24"/>
      <w:lang w:eastAsia="ru-RU"/>
    </w:rPr>
  </w:style>
  <w:style w:type="paragraph" w:styleId="81">
    <w:name w:val="toc 8"/>
    <w:basedOn w:val="a"/>
    <w:next w:val="a"/>
    <w:autoRedefine/>
    <w:uiPriority w:val="39"/>
    <w:unhideWhenUsed/>
    <w:rsid w:val="00544F66"/>
    <w:pPr>
      <w:spacing w:after="100" w:line="278" w:lineRule="auto"/>
      <w:ind w:left="1680" w:firstLine="0"/>
    </w:pPr>
    <w:rPr>
      <w:rFonts w:asciiTheme="minorHAnsi" w:eastAsiaTheme="minorEastAsia" w:hAnsiTheme="minorHAnsi"/>
      <w:color w:val="auto"/>
      <w:sz w:val="24"/>
      <w:lang w:eastAsia="ru-RU"/>
    </w:rPr>
  </w:style>
  <w:style w:type="paragraph" w:styleId="91">
    <w:name w:val="toc 9"/>
    <w:basedOn w:val="a"/>
    <w:next w:val="a"/>
    <w:autoRedefine/>
    <w:uiPriority w:val="39"/>
    <w:unhideWhenUsed/>
    <w:rsid w:val="00544F66"/>
    <w:pPr>
      <w:spacing w:after="100" w:line="278" w:lineRule="auto"/>
      <w:ind w:left="1920" w:firstLine="0"/>
    </w:pPr>
    <w:rPr>
      <w:rFonts w:asciiTheme="minorHAnsi" w:eastAsiaTheme="minorEastAsia" w:hAnsiTheme="minorHAnsi"/>
      <w:color w:val="auto"/>
      <w:sz w:val="24"/>
      <w:lang w:eastAsia="ru-RU"/>
    </w:rPr>
  </w:style>
  <w:style w:type="paragraph" w:customStyle="1" w:styleId="SourceCode">
    <w:name w:val="Source Code"/>
    <w:rsid w:val="00544F66"/>
    <w:pPr>
      <w:wordWrap w:val="0"/>
      <w:spacing w:line="259" w:lineRule="auto"/>
    </w:pPr>
    <w:rPr>
      <w:sz w:val="22"/>
      <w:szCs w:val="22"/>
    </w:rPr>
  </w:style>
  <w:style w:type="character" w:customStyle="1" w:styleId="KeywordTok">
    <w:name w:val="KeywordTok"/>
    <w:rsid w:val="00544F66"/>
    <w:rPr>
      <w:b/>
      <w:color w:val="007020"/>
    </w:rPr>
  </w:style>
  <w:style w:type="character" w:customStyle="1" w:styleId="DataTypeTok">
    <w:name w:val="DataTypeTok"/>
    <w:rsid w:val="00544F66"/>
    <w:rPr>
      <w:color w:val="902000"/>
    </w:rPr>
  </w:style>
  <w:style w:type="character" w:customStyle="1" w:styleId="DecValTok">
    <w:name w:val="DecValTok"/>
    <w:rsid w:val="00544F66"/>
    <w:rPr>
      <w:color w:val="40A070"/>
    </w:rPr>
  </w:style>
  <w:style w:type="character" w:customStyle="1" w:styleId="BaseNTok">
    <w:name w:val="BaseNTok"/>
    <w:rsid w:val="00544F66"/>
    <w:rPr>
      <w:color w:val="40A070"/>
    </w:rPr>
  </w:style>
  <w:style w:type="character" w:customStyle="1" w:styleId="FloatTok">
    <w:name w:val="FloatTok"/>
    <w:rsid w:val="00544F66"/>
    <w:rPr>
      <w:color w:val="40A070"/>
    </w:rPr>
  </w:style>
  <w:style w:type="character" w:customStyle="1" w:styleId="ConstantTok">
    <w:name w:val="ConstantTok"/>
    <w:rsid w:val="00544F66"/>
    <w:rPr>
      <w:color w:val="880000"/>
    </w:rPr>
  </w:style>
  <w:style w:type="character" w:customStyle="1" w:styleId="CharTok">
    <w:name w:val="CharTok"/>
    <w:rsid w:val="00544F66"/>
    <w:rPr>
      <w:color w:val="4070A0"/>
    </w:rPr>
  </w:style>
  <w:style w:type="character" w:customStyle="1" w:styleId="SpecialCharTok">
    <w:name w:val="SpecialCharTok"/>
    <w:rsid w:val="00544F66"/>
    <w:rPr>
      <w:color w:val="4070A0"/>
    </w:rPr>
  </w:style>
  <w:style w:type="character" w:customStyle="1" w:styleId="StringTok">
    <w:name w:val="StringTok"/>
    <w:rsid w:val="00544F66"/>
    <w:rPr>
      <w:color w:val="4070A0"/>
    </w:rPr>
  </w:style>
  <w:style w:type="character" w:customStyle="1" w:styleId="VerbatimStringTok">
    <w:name w:val="VerbatimStringTok"/>
    <w:rsid w:val="00544F66"/>
    <w:rPr>
      <w:color w:val="4070A0"/>
    </w:rPr>
  </w:style>
  <w:style w:type="character" w:customStyle="1" w:styleId="SpecialStringTok">
    <w:name w:val="SpecialStringTok"/>
    <w:rsid w:val="00544F66"/>
    <w:rPr>
      <w:color w:val="BB6688"/>
    </w:rPr>
  </w:style>
  <w:style w:type="character" w:customStyle="1" w:styleId="ImportTok">
    <w:name w:val="ImportTok"/>
    <w:rsid w:val="00544F66"/>
    <w:rPr>
      <w:b/>
      <w:color w:val="008000"/>
    </w:rPr>
  </w:style>
  <w:style w:type="character" w:customStyle="1" w:styleId="CommentTok">
    <w:name w:val="CommentTok"/>
    <w:rsid w:val="00544F66"/>
    <w:rPr>
      <w:i/>
      <w:color w:val="60A0B0"/>
    </w:rPr>
  </w:style>
  <w:style w:type="character" w:customStyle="1" w:styleId="DocumentationTok">
    <w:name w:val="DocumentationTok"/>
    <w:rsid w:val="00544F66"/>
    <w:rPr>
      <w:i/>
      <w:color w:val="BA2121"/>
    </w:rPr>
  </w:style>
  <w:style w:type="character" w:customStyle="1" w:styleId="AnnotationTok">
    <w:name w:val="AnnotationTok"/>
    <w:rsid w:val="00544F66"/>
    <w:rPr>
      <w:b/>
      <w:i/>
      <w:color w:val="60A0B0"/>
    </w:rPr>
  </w:style>
  <w:style w:type="character" w:customStyle="1" w:styleId="CommentVarTok">
    <w:name w:val="CommentVarTok"/>
    <w:rsid w:val="00544F66"/>
    <w:rPr>
      <w:b/>
      <w:i/>
      <w:color w:val="60A0B0"/>
    </w:rPr>
  </w:style>
  <w:style w:type="character" w:customStyle="1" w:styleId="OtherTok">
    <w:name w:val="OtherTok"/>
    <w:rsid w:val="00544F66"/>
    <w:rPr>
      <w:color w:val="007020"/>
    </w:rPr>
  </w:style>
  <w:style w:type="character" w:customStyle="1" w:styleId="FunctionTok">
    <w:name w:val="FunctionTok"/>
    <w:rsid w:val="00544F66"/>
    <w:rPr>
      <w:color w:val="06287E"/>
    </w:rPr>
  </w:style>
  <w:style w:type="character" w:customStyle="1" w:styleId="VariableTok">
    <w:name w:val="VariableTok"/>
    <w:rsid w:val="00544F66"/>
    <w:rPr>
      <w:color w:val="19177C"/>
    </w:rPr>
  </w:style>
  <w:style w:type="character" w:customStyle="1" w:styleId="ControlFlowTok">
    <w:name w:val="ControlFlowTok"/>
    <w:rsid w:val="00544F66"/>
    <w:rPr>
      <w:b/>
      <w:color w:val="007020"/>
    </w:rPr>
  </w:style>
  <w:style w:type="character" w:customStyle="1" w:styleId="OperatorTok">
    <w:name w:val="OperatorTok"/>
    <w:rsid w:val="00544F66"/>
    <w:rPr>
      <w:color w:val="666666"/>
    </w:rPr>
  </w:style>
  <w:style w:type="character" w:customStyle="1" w:styleId="BuiltInTok">
    <w:name w:val="BuiltInTok"/>
    <w:rsid w:val="00544F66"/>
    <w:rPr>
      <w:color w:val="008000"/>
    </w:rPr>
  </w:style>
  <w:style w:type="character" w:customStyle="1" w:styleId="ExtensionTok">
    <w:name w:val="ExtensionTok"/>
    <w:rsid w:val="00544F66"/>
  </w:style>
  <w:style w:type="character" w:customStyle="1" w:styleId="PreprocessorTok">
    <w:name w:val="PreprocessorTok"/>
    <w:rsid w:val="00544F66"/>
    <w:rPr>
      <w:color w:val="BC7A00"/>
    </w:rPr>
  </w:style>
  <w:style w:type="character" w:customStyle="1" w:styleId="AttributeTok">
    <w:name w:val="AttributeTok"/>
    <w:rsid w:val="00544F66"/>
    <w:rPr>
      <w:color w:val="7D9029"/>
    </w:rPr>
  </w:style>
  <w:style w:type="character" w:customStyle="1" w:styleId="RegionMarkerTok">
    <w:name w:val="RegionMarkerTok"/>
    <w:rsid w:val="00544F66"/>
  </w:style>
  <w:style w:type="character" w:customStyle="1" w:styleId="InformationTok">
    <w:name w:val="InformationTok"/>
    <w:rsid w:val="00544F66"/>
    <w:rPr>
      <w:b/>
      <w:i/>
      <w:color w:val="60A0B0"/>
    </w:rPr>
  </w:style>
  <w:style w:type="character" w:customStyle="1" w:styleId="WarningTok">
    <w:name w:val="WarningTok"/>
    <w:rsid w:val="00544F66"/>
    <w:rPr>
      <w:b/>
      <w:i/>
      <w:color w:val="60A0B0"/>
    </w:rPr>
  </w:style>
  <w:style w:type="character" w:customStyle="1" w:styleId="AlertTok">
    <w:name w:val="AlertTok"/>
    <w:rsid w:val="00544F66"/>
    <w:rPr>
      <w:b/>
      <w:color w:val="FF0000"/>
    </w:rPr>
  </w:style>
  <w:style w:type="character" w:customStyle="1" w:styleId="ErrorTok">
    <w:name w:val="ErrorTok"/>
    <w:rsid w:val="00544F66"/>
    <w:rPr>
      <w:b/>
      <w:color w:val="FF0000"/>
    </w:rPr>
  </w:style>
  <w:style w:type="character" w:customStyle="1" w:styleId="NormalTok">
    <w:name w:val="NormalTok"/>
    <w:rsid w:val="00544F66"/>
  </w:style>
  <w:style w:type="character" w:styleId="af6">
    <w:name w:val="FollowedHyperlink"/>
    <w:basedOn w:val="a0"/>
    <w:uiPriority w:val="99"/>
    <w:semiHidden/>
    <w:unhideWhenUsed/>
    <w:rsid w:val="00544F66"/>
    <w:rPr>
      <w:color w:val="96607D" w:themeColor="followedHyperlink"/>
      <w:u w:val="single"/>
    </w:rPr>
  </w:style>
  <w:style w:type="paragraph" w:styleId="41">
    <w:name w:val="toc 4"/>
    <w:basedOn w:val="a"/>
    <w:next w:val="a"/>
    <w:autoRedefine/>
    <w:uiPriority w:val="39"/>
    <w:unhideWhenUsed/>
    <w:rsid w:val="006E141A"/>
    <w:pPr>
      <w:ind w:left="851" w:firstLine="0"/>
    </w:pPr>
  </w:style>
  <w:style w:type="table" w:customStyle="1" w:styleId="TableNormal">
    <w:name w:val="Table Normal"/>
    <w:uiPriority w:val="2"/>
    <w:semiHidden/>
    <w:qFormat/>
    <w:rsid w:val="00C47DE5"/>
    <w:pPr>
      <w:widowControl w:val="0"/>
      <w:autoSpaceDE w:val="0"/>
      <w:autoSpaceDN w:val="0"/>
      <w:spacing w:after="0" w:line="240" w:lineRule="auto"/>
    </w:pPr>
    <w:rPr>
      <w:rFonts w:ascii="Calibri" w:eastAsia="Calibri" w:hAnsi="Calibri" w:cs="Times New Roman"/>
      <w:kern w:val="0"/>
      <w:sz w:val="22"/>
      <w:szCs w:val="22"/>
      <w:lang w:val="en-US"/>
      <w14:ligatures w14:val="none"/>
    </w:r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696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06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88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1966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9302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961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044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27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136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72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185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607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093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5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222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4776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30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301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84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663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119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650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08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45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0692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2432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134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446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981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296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44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841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65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2058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6264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3737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655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9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862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433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292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1498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8182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473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99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677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705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9193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3721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4887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2243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667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559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8420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608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22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3031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067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062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8001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221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6279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4918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4619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148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4559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7535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406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21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104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797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6272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0172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3745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959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642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94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797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607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1414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5458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9577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882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074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907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9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827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44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744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8056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5189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6297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4192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06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028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7593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6565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153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30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392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723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050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862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0260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249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1370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849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662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0330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228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809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66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918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084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96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34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981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037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912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007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728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94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830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276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441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8726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1343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8635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806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150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989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28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737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292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25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449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622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213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63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15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994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755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766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407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3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4866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43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558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69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96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5843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5587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2050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270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41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991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17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928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590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8935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0105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4719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27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408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6673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091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12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292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251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5592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125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4735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842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090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646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313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780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842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5526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857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029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49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575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391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826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723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693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3310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916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5973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284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593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600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357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454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446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997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673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5372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2101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2849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492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005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430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678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41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7140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0061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3035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911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438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01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8231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5.png"/><Relationship Id="rId18" Type="http://schemas.openxmlformats.org/officeDocument/2006/relationships/hyperlink" Target="https://github.com/openai/openai-python" TargetMode="External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theme" Target="theme/theme1.xml"/><Relationship Id="rId10" Type="http://schemas.openxmlformats.org/officeDocument/2006/relationships/image" Target="media/image2.png"/><Relationship Id="rId19" Type="http://schemas.openxmlformats.org/officeDocument/2006/relationships/image" Target="media/image10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754B82E-DF9A-48FA-A315-92537C5CECB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2383</TotalTime>
  <Pages>92</Pages>
  <Words>19408</Words>
  <Characters>110627</Characters>
  <Application>Microsoft Office Word</Application>
  <DocSecurity>0</DocSecurity>
  <Lines>921</Lines>
  <Paragraphs>259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129776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Николай Соломенников</dc:creator>
  <cp:keywords/>
  <dc:description/>
  <cp:lastModifiedBy>Николай Соломенников</cp:lastModifiedBy>
  <cp:revision>100</cp:revision>
  <dcterms:created xsi:type="dcterms:W3CDTF">2026-04-24T12:45:00Z</dcterms:created>
  <dcterms:modified xsi:type="dcterms:W3CDTF">2026-05-30T10:56:00Z</dcterms:modified>
</cp:coreProperties>
</file>