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Mr.Pranay Masurkar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Data Analyst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4 month from 6 January 2025 to 9 May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