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Mr.Shreeyash Gaiki 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Full Stack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6 January 2025 to 9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