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i w:val="0"/>
          <w:color w:val="1E1E1E"/>
          <w:sz w:val="42"/>
          <w:spacing w:val="30"/>
        </w:rPr>
        <w:t>SOLOMON ABERRA MELESSE</w:t>
      </w:r>
    </w:p>
    <w:p>
      <w:pPr>
        <w:spacing w:after="80"/>
      </w:pPr>
      <w:r>
        <w:rPr>
          <w:b/>
          <w:i w:val="0"/>
          <w:color w:val="0F4C5C"/>
          <w:sz w:val="22"/>
        </w:rPr>
        <w:t>Front-End Developer  |  React · Next.js · TypeScript · WordPress  |  Technical SEO &amp; Core Web Vitals</w:t>
      </w:r>
    </w:p>
    <w:p>
      <w:pPr>
        <w:pBdr>
          <w:bottom w:val="single" w:sz="4" w:space="6" w:color="BFC5CC"/>
        </w:pBdr>
        <w:spacing w:after="40"/>
      </w:pPr>
      <w:r>
        <w:rPr>
          <w:b w:val="0"/>
          <w:i w:val="0"/>
          <w:color w:val="555B63"/>
          <w:sz w:val="19"/>
        </w:rPr>
        <w:t xml:space="preserve">Addis Ababa, Ethiopia  ·  Open to remote  ·  </w:t>
      </w:r>
      <w:hyperlink r:id="rId9">
        <w:r>
          <w:rPr>
            <w:rFonts w:ascii="Calibri" w:hAnsi="Calibri"/>
            <w:color w:val="555B63"/>
            <w:sz w:val="19"/>
          </w:rPr>
          <w:t xml:space="preserve">+251 945 341 787</w:t>
        </w:r>
      </w:hyperlink>
      <w:r>
        <w:rPr>
          <w:b w:val="0"/>
          <w:i w:val="0"/>
          <w:color w:val="555B63"/>
          <w:sz w:val="19"/>
        </w:rPr>
        <w:t xml:space="preserve">  ·  </w:t>
      </w:r>
      <w:hyperlink r:id="rId10">
        <w:r>
          <w:rPr>
            <w:rFonts w:ascii="Calibri" w:hAnsi="Calibri"/>
            <w:color w:val="0F4C5C"/>
            <w:sz w:val="19"/>
          </w:rPr>
          <w:t xml:space="preserve">solomonaberra75@gmail.com</w:t>
        </w:r>
      </w:hyperlink>
      <w:r>
        <w:rPr>
          <w:b w:val="0"/>
          <w:i w:val="0"/>
          <w:color w:val="555B63"/>
          <w:sz w:val="19"/>
        </w:rPr>
        <w:t xml:space="preserve">  ·  </w:t>
      </w:r>
      <w:hyperlink r:id="rId11">
        <w:r>
          <w:rPr>
            <w:rFonts w:ascii="Calibri" w:hAnsi="Calibri"/>
            <w:color w:val="0F4C5C"/>
            <w:sz w:val="19"/>
          </w:rPr>
          <w:t xml:space="preserve">solomon@yebehir.com</w:t>
        </w:r>
      </w:hyperlink>
      <w:r>
        <w:rPr>
          <w:b w:val="0"/>
          <w:i w:val="0"/>
          <w:color w:val="555B63"/>
          <w:sz w:val="19"/>
        </w:rPr>
        <w:t xml:space="preserve">  ·  </w:t>
      </w:r>
      <w:r>
        <w:rPr>
          <w:b w:val="0"/>
          <w:i w:val="0"/>
          <w:color w:val="555B63"/>
          <w:sz w:val="19"/>
          <w:highlight w:val="yellow"/>
        </w:rPr>
        <w:t>LinkedIn URL</w:t>
      </w:r>
      <w:r>
        <w:rPr>
          <w:b w:val="0"/>
          <w:i w:val="0"/>
          <w:color w:val="555B63"/>
          <w:sz w:val="19"/>
        </w:rPr>
        <w:t xml:space="preserve">  ·  </w:t>
      </w:r>
      <w:r>
        <w:rPr>
          <w:b w:val="0"/>
          <w:i w:val="0"/>
          <w:color w:val="555B63"/>
          <w:sz w:val="19"/>
          <w:highlight w:val="yellow"/>
        </w:rPr>
        <w:t>GitHub URL</w:t>
      </w:r>
    </w:p>
    <w:p>
      <w:pPr>
        <w:spacing w:before="160" w:after="70"/>
        <w:keepNext/>
        <w:pBdr>
          <w:bottom w:val="single" w:sz="6" w:space="2" w:color="0F4C5C"/>
        </w:pBdr>
      </w:pPr>
      <w:r>
        <w:rPr>
          <w:b/>
          <w:i w:val="0"/>
          <w:caps/>
          <w:color w:val="0F4C5C"/>
          <w:sz w:val="21"/>
          <w:spacing w:val="20"/>
        </w:rPr>
        <w:t>Professional Summary</w:t>
      </w:r>
    </w:p>
    <w:p>
      <w:pPr>
        <w:spacing w:after="20"/>
      </w:pPr>
      <w:r>
        <w:rPr>
          <w:b w:val="0"/>
          <w:i w:val="0"/>
        </w:rPr>
        <w:t xml:space="preserve">Front-end developer with 4+ years shipping production </w:t>
      </w:r>
      <w:r>
        <w:rPr>
          <w:b/>
          <w:i w:val="0"/>
        </w:rPr>
        <w:t>React and Next.js</w:t>
      </w:r>
      <w:r>
        <w:rPr>
          <w:b w:val="0"/>
          <w:i w:val="0"/>
        </w:rPr>
        <w:t xml:space="preserve"> applications, plus hands-on ownership of </w:t>
      </w:r>
      <w:r>
        <w:rPr>
          <w:b/>
          <w:i w:val="0"/>
        </w:rPr>
        <w:t>technical SEO</w:t>
      </w:r>
      <w:r>
        <w:rPr>
          <w:b w:val="0"/>
          <w:i w:val="0"/>
        </w:rPr>
        <w:t xml:space="preserve"> for live business websites. Builds sites that are fast, crawlable and measurable: SSR/SSG architecture, code splitting, Core Web Vitals tuning, structured data and Search Console/Analytics tracking. Delivered 20+ client projects across ERP dashboards, e-commerce and e-learning, with Google Lighthouse scores consistently above 90. BSc in Computer Science; Meta- and ALX-certified. Also brings paid social, content and stakeholder experience from digital marketing and ESG roles, and has taught front-end development to 50+ students.</w:t>
      </w:r>
    </w:p>
    <w:p>
      <w:pPr>
        <w:spacing w:before="160" w:after="70"/>
        <w:keepNext/>
        <w:pBdr>
          <w:bottom w:val="single" w:sz="6" w:space="2" w:color="0F4C5C"/>
        </w:pBdr>
      </w:pPr>
      <w:r>
        <w:rPr>
          <w:b/>
          <w:i w:val="0"/>
          <w:caps/>
          <w:color w:val="0F4C5C"/>
          <w:sz w:val="21"/>
          <w:spacing w:val="20"/>
        </w:rPr>
        <w:t>Core Skills</w:t>
      </w:r>
    </w:p>
    <w:p>
      <w:pPr>
        <w:tabs>
          <w:tab w:pos="2041" w:val="left"/>
        </w:tabs>
        <w:spacing w:after="44"/>
        <w:ind w:left="2041" w:hanging="2041"/>
      </w:pPr>
      <w:r>
        <w:rPr>
          <w:b/>
          <w:i w:val="0"/>
          <w:color w:val="0F4C5C"/>
          <w:sz w:val="19"/>
        </w:rPr>
        <w:t>Front-End</w:t>
      </w:r>
      <w:r>
        <w:rPr>
          <w:b w:val="0"/>
          <w:i w:val="0"/>
        </w:rPr>
        <w:tab/>
        <w:t>React, Next.js (SSR / SSG), TypeScript, JavaScript (ES6+), HTML5, CSS3 / SCSS, Tailwind CSS, styled-components, Redux, Context API, React Router</w:t>
      </w:r>
    </w:p>
    <w:p>
      <w:pPr>
        <w:tabs>
          <w:tab w:pos="2041" w:val="left"/>
        </w:tabs>
        <w:spacing w:after="44"/>
        <w:ind w:left="2041" w:hanging="2041"/>
      </w:pPr>
      <w:r>
        <w:rPr>
          <w:b/>
          <w:i w:val="0"/>
          <w:color w:val="0F4C5C"/>
          <w:sz w:val="19"/>
        </w:rPr>
        <w:t>Performance</w:t>
      </w:r>
      <w:r>
        <w:rPr>
          <w:b w:val="0"/>
          <w:i w:val="0"/>
        </w:rPr>
        <w:tab/>
        <w:t>Core Web Vitals, Google Lighthouse, code splitting, lazy loading, bundle optimisation, Chrome DevTools</w:t>
      </w:r>
    </w:p>
    <w:p>
      <w:pPr>
        <w:tabs>
          <w:tab w:pos="2041" w:val="left"/>
        </w:tabs>
        <w:spacing w:after="44"/>
        <w:ind w:left="2041" w:hanging="2041"/>
      </w:pPr>
      <w:r>
        <w:rPr>
          <w:b/>
          <w:i w:val="0"/>
          <w:color w:val="0F4C5C"/>
          <w:sz w:val="19"/>
        </w:rPr>
        <w:t>Technical SEO</w:t>
      </w:r>
      <w:r>
        <w:rPr>
          <w:b w:val="0"/>
          <w:i w:val="0"/>
        </w:rPr>
        <w:tab/>
        <w:t>Keyword research, on-page SEO, metadata, structured data (schema markup), crawlability, Google Search Console, Google Analytics</w:t>
      </w:r>
    </w:p>
    <w:p>
      <w:pPr>
        <w:tabs>
          <w:tab w:pos="2041" w:val="left"/>
        </w:tabs>
        <w:spacing w:after="44"/>
        <w:ind w:left="2041" w:hanging="2041"/>
      </w:pPr>
      <w:r>
        <w:rPr>
          <w:b/>
          <w:i w:val="0"/>
          <w:color w:val="0F4C5C"/>
          <w:sz w:val="19"/>
        </w:rPr>
        <w:t>Engineering</w:t>
      </w:r>
      <w:r>
        <w:rPr>
          <w:b w:val="0"/>
          <w:i w:val="0"/>
        </w:rPr>
        <w:tab/>
        <w:t>REST APIs, GraphQL, component-driven architecture, responsive / mobile-first design, Jest, React Testing Library, Git / GitHub, Vite, Webpack, npm / Yarn</w:t>
      </w:r>
    </w:p>
    <w:p>
      <w:pPr>
        <w:tabs>
          <w:tab w:pos="2041" w:val="left"/>
        </w:tabs>
        <w:spacing w:after="44"/>
        <w:ind w:left="2041" w:hanging="2041"/>
      </w:pPr>
      <w:r>
        <w:rPr>
          <w:b/>
          <w:i w:val="0"/>
          <w:color w:val="0F4C5C"/>
          <w:sz w:val="19"/>
        </w:rPr>
        <w:t>Platforms &amp; Data</w:t>
      </w:r>
      <w:r>
        <w:rPr>
          <w:b w:val="0"/>
          <w:i w:val="0"/>
        </w:rPr>
        <w:tab/>
        <w:t>WordPress (Elementor), Figma, MongoDB, MySQL, AWS, Azure, Stripe and local payment gateways</w:t>
      </w:r>
    </w:p>
    <w:p>
      <w:pPr>
        <w:tabs>
          <w:tab w:pos="2041" w:val="left"/>
        </w:tabs>
        <w:spacing w:after="44"/>
        <w:ind w:left="2041" w:hanging="2041"/>
      </w:pPr>
      <w:r>
        <w:rPr>
          <w:b/>
          <w:i w:val="0"/>
          <w:color w:val="0F4C5C"/>
          <w:sz w:val="19"/>
        </w:rPr>
        <w:t>Marketing</w:t>
      </w:r>
      <w:r>
        <w:rPr>
          <w:b w:val="0"/>
          <w:i w:val="0"/>
        </w:rPr>
        <w:tab/>
        <w:t>Meta Ads, conversion tracking, platform-specific social content, audience insights, SEO content</w:t>
      </w:r>
    </w:p>
    <w:p>
      <w:pPr>
        <w:spacing w:before="160" w:after="70"/>
        <w:keepNext/>
        <w:pBdr>
          <w:bottom w:val="single" w:sz="6" w:space="2" w:color="0F4C5C"/>
        </w:pBdr>
      </w:pPr>
      <w:r>
        <w:rPr>
          <w:b/>
          <w:i w:val="0"/>
          <w:caps/>
          <w:color w:val="0F4C5C"/>
          <w:sz w:val="21"/>
          <w:spacing w:val="20"/>
        </w:rPr>
        <w:t>Front-End &amp; SEO Experience</w:t>
      </w:r>
    </w:p>
    <w:p>
      <w:pPr>
        <w:keepNext/>
        <w:tabs>
          <w:tab w:pos="9752" w:val="right"/>
        </w:tabs>
        <w:spacing w:before="120"/>
      </w:pPr>
      <w:r>
        <w:rPr>
          <w:b/>
          <w:i w:val="0"/>
          <w:sz w:val="21"/>
        </w:rPr>
        <w:t>SEO Specialist</w:t>
      </w:r>
      <w:r>
        <w:rPr>
          <w:b w:val="0"/>
          <w:i w:val="0"/>
          <w:color w:val="555B63"/>
          <w:sz w:val="19"/>
        </w:rPr>
        <w:tab/>
        <w:t>2026 – Present</w:t>
      </w:r>
    </w:p>
    <w:p>
      <w:pPr>
        <w:keepNext/>
        <w:spacing w:after="40"/>
      </w:pPr>
      <w:r>
        <w:rPr>
          <w:b w:val="0"/>
          <w:i w:val="0"/>
          <w:color w:val="0F4C5C"/>
          <w:sz w:val="20"/>
        </w:rPr>
        <w:t>Heleph Coffee Group (E.A) Co. Limited — specialty coffee exporter</w:t>
      </w:r>
      <w:r>
        <w:rPr>
          <w:b w:val="0"/>
          <w:i w:val="0"/>
          <w:color w:val="555B63"/>
          <w:sz w:val="19"/>
        </w:rPr>
        <w:t xml:space="preserve">  |  Addis Ababa</w:t>
      </w:r>
    </w:p>
    <w:p>
      <w:pPr>
        <w:tabs>
          <w:tab w:pos="255" w:val="left"/>
        </w:tabs>
        <w:spacing w:after="32"/>
        <w:ind w:left="255" w:hanging="170"/>
      </w:pPr>
      <w:r>
        <w:rPr>
          <w:b w:val="0"/>
          <w:i w:val="0"/>
          <w:color w:val="0F4C5C"/>
        </w:rPr>
        <w:t>•</w:t>
        <w:tab/>
      </w:r>
      <w:r>
        <w:rPr>
          <w:b w:val="0"/>
          <w:i w:val="0"/>
        </w:rPr>
        <w:t>Lead technical and on-page SEO for the company website: keyword research, metadata, structured data and content optimisation for coffee-export and specialty-coffee search terms.</w:t>
      </w:r>
    </w:p>
    <w:p>
      <w:pPr>
        <w:tabs>
          <w:tab w:pos="255" w:val="left"/>
        </w:tabs>
        <w:spacing w:after="32"/>
        <w:ind w:left="255" w:hanging="170"/>
      </w:pPr>
      <w:r>
        <w:rPr>
          <w:b w:val="0"/>
          <w:i w:val="0"/>
          <w:color w:val="0F4C5C"/>
        </w:rPr>
        <w:t>•</w:t>
        <w:tab/>
      </w:r>
      <w:r>
        <w:rPr>
          <w:b w:val="0"/>
          <w:i w:val="0"/>
        </w:rPr>
        <w:t>Improved organic search visibility and site speed by aligning SEO work with front-end performance and Core Web Vitals best practice; track results in Google Search Console and Google Analytics.</w:t>
      </w:r>
    </w:p>
    <w:p>
      <w:pPr>
        <w:tabs>
          <w:tab w:pos="255" w:val="left"/>
        </w:tabs>
        <w:spacing w:after="32"/>
        <w:ind w:left="255" w:hanging="170"/>
      </w:pPr>
      <w:r>
        <w:rPr>
          <w:b w:val="0"/>
          <w:i w:val="0"/>
          <w:color w:val="0F4C5C"/>
        </w:rPr>
        <w:t>•</w:t>
        <w:tab/>
      </w:r>
      <w:r>
        <w:rPr>
          <w:b w:val="0"/>
          <w:i w:val="0"/>
        </w:rPr>
        <w:t>Built an interactive Farmer Success Stories page and a modernised homepage in WordPress (Elementor), and write SEO blog content.</w:t>
      </w:r>
    </w:p>
    <w:p>
      <w:pPr>
        <w:keepNext/>
        <w:tabs>
          <w:tab w:pos="9752" w:val="right"/>
        </w:tabs>
        <w:spacing w:before="120"/>
      </w:pPr>
      <w:r>
        <w:rPr>
          <w:b/>
          <w:i w:val="0"/>
          <w:sz w:val="21"/>
        </w:rPr>
        <w:t>Front-End Engineer</w:t>
      </w:r>
      <w:r>
        <w:rPr>
          <w:b w:val="0"/>
          <w:i w:val="0"/>
          <w:color w:val="555B63"/>
          <w:sz w:val="19"/>
        </w:rPr>
        <w:tab/>
        <w:t>2025 – Present</w:t>
      </w:r>
    </w:p>
    <w:p>
      <w:pPr>
        <w:keepNext/>
        <w:spacing w:after="40"/>
      </w:pPr>
      <w:r>
        <w:rPr>
          <w:b w:val="0"/>
          <w:i w:val="0"/>
          <w:color w:val="0F4C5C"/>
          <w:sz w:val="20"/>
        </w:rPr>
        <w:t>ConsultCXM (UAE-based CX consultancy)</w:t>
      </w:r>
      <w:r>
        <w:rPr>
          <w:b w:val="0"/>
          <w:i w:val="0"/>
          <w:color w:val="555B63"/>
          <w:sz w:val="19"/>
        </w:rPr>
        <w:t xml:space="preserve">  |  Remote</w:t>
      </w:r>
    </w:p>
    <w:p>
      <w:pPr>
        <w:tabs>
          <w:tab w:pos="255" w:val="left"/>
        </w:tabs>
        <w:spacing w:after="32"/>
        <w:ind w:left="255" w:hanging="170"/>
      </w:pPr>
      <w:r>
        <w:rPr>
          <w:b w:val="0"/>
          <w:i w:val="0"/>
          <w:color w:val="0F4C5C"/>
        </w:rPr>
        <w:t>•</w:t>
        <w:tab/>
      </w:r>
      <w:r>
        <w:rPr>
          <w:b w:val="0"/>
          <w:i w:val="0"/>
        </w:rPr>
        <w:t>Architected React and Next.js applications for varied client requirements; standardised a reusable component library that shortened time-to-delivery on new builds.</w:t>
      </w:r>
    </w:p>
    <w:p>
      <w:pPr>
        <w:tabs>
          <w:tab w:pos="255" w:val="left"/>
        </w:tabs>
        <w:spacing w:after="32"/>
        <w:ind w:left="255" w:hanging="170"/>
      </w:pPr>
      <w:r>
        <w:rPr>
          <w:b w:val="0"/>
          <w:i w:val="0"/>
          <w:color w:val="0F4C5C"/>
        </w:rPr>
        <w:t>•</w:t>
        <w:tab/>
      </w:r>
      <w:r>
        <w:rPr>
          <w:b w:val="0"/>
          <w:i w:val="0"/>
        </w:rPr>
        <w:t xml:space="preserve">Raised performance through code splitting and lazy loading, keeping </w:t>
      </w:r>
      <w:r>
        <w:rPr>
          <w:b/>
          <w:i w:val="0"/>
        </w:rPr>
        <w:t>Google Lighthouse scores consistently above 90</w:t>
      </w:r>
      <w:r>
        <w:rPr>
          <w:b w:val="0"/>
          <w:i w:val="0"/>
        </w:rPr>
        <w:t>.</w:t>
      </w:r>
    </w:p>
    <w:p>
      <w:pPr>
        <w:tabs>
          <w:tab w:pos="255" w:val="left"/>
        </w:tabs>
        <w:spacing w:after="32"/>
        <w:ind w:left="255" w:hanging="170"/>
      </w:pPr>
      <w:r>
        <w:rPr>
          <w:b w:val="0"/>
          <w:i w:val="0"/>
          <w:color w:val="0F4C5C"/>
        </w:rPr>
        <w:t>•</w:t>
        <w:tab/>
      </w:r>
      <w:r>
        <w:rPr>
          <w:b w:val="0"/>
          <w:i w:val="0"/>
        </w:rPr>
        <w:t>Integrated third-party REST APIs with Redux / Context API state management and added automated tests with Jest and React Testing Library.</w:t>
      </w:r>
    </w:p>
    <w:p>
      <w:pPr>
        <w:tabs>
          <w:tab w:pos="255" w:val="left"/>
        </w:tabs>
        <w:spacing w:after="32"/>
        <w:ind w:left="255" w:hanging="170"/>
      </w:pPr>
      <w:r>
        <w:rPr>
          <w:b w:val="0"/>
          <w:i w:val="0"/>
          <w:color w:val="0F4C5C"/>
        </w:rPr>
        <w:t>•</w:t>
        <w:tab/>
      </w:r>
      <w:r>
        <w:rPr>
          <w:b w:val="0"/>
          <w:i w:val="0"/>
        </w:rPr>
        <w:t>Implements technical SEO changes on the consultcxm.com WordPress site from an external SEO agency’s implementation guide, and publishes WordPress-ready thought-leadership articles.</w:t>
      </w:r>
    </w:p>
    <w:p>
      <w:pPr>
        <w:keepNext/>
        <w:tabs>
          <w:tab w:pos="9752" w:val="right"/>
        </w:tabs>
        <w:spacing w:before="120"/>
      </w:pPr>
      <w:r>
        <w:rPr>
          <w:b/>
          <w:i w:val="0"/>
          <w:sz w:val="21"/>
        </w:rPr>
        <w:t>ICT &amp; Web Development Trainer</w:t>
      </w:r>
      <w:r>
        <w:rPr>
          <w:b w:val="0"/>
          <w:i w:val="0"/>
          <w:color w:val="555B63"/>
          <w:sz w:val="19"/>
        </w:rPr>
        <w:tab/>
        <w:t>2023</w:t>
      </w:r>
    </w:p>
    <w:p>
      <w:pPr>
        <w:keepNext/>
        <w:spacing w:after="40"/>
      </w:pPr>
      <w:r>
        <w:rPr>
          <w:b w:val="0"/>
          <w:i w:val="0"/>
          <w:color w:val="0F4C5C"/>
          <w:sz w:val="20"/>
        </w:rPr>
        <w:t>Shalom University College</w:t>
      </w:r>
      <w:r>
        <w:rPr>
          <w:b w:val="0"/>
          <w:i w:val="0"/>
          <w:color w:val="555B63"/>
          <w:sz w:val="19"/>
        </w:rPr>
        <w:t xml:space="preserve">  |  Addis Ababa</w:t>
      </w:r>
    </w:p>
    <w:p>
      <w:pPr>
        <w:tabs>
          <w:tab w:pos="255" w:val="left"/>
        </w:tabs>
        <w:spacing w:after="32"/>
        <w:ind w:left="255" w:hanging="170"/>
      </w:pPr>
      <w:r>
        <w:rPr>
          <w:b w:val="0"/>
          <w:i w:val="0"/>
          <w:color w:val="0F4C5C"/>
        </w:rPr>
        <w:t>•</w:t>
        <w:tab/>
      </w:r>
      <w:r>
        <w:rPr>
          <w:b w:val="0"/>
          <w:i w:val="0"/>
        </w:rPr>
        <w:t xml:space="preserve">Designed and delivered a front-end curriculum (HTML, CSS, JavaScript, React) to </w:t>
      </w:r>
      <w:r>
        <w:rPr>
          <w:b/>
          <w:i w:val="0"/>
        </w:rPr>
        <w:t>50+ students</w:t>
      </w:r>
      <w:r>
        <w:rPr>
          <w:b w:val="0"/>
          <w:i w:val="0"/>
        </w:rPr>
        <w:t>.</w:t>
      </w:r>
    </w:p>
    <w:p>
      <w:pPr>
        <w:tabs>
          <w:tab w:pos="255" w:val="left"/>
        </w:tabs>
        <w:spacing w:after="32"/>
        <w:ind w:left="255" w:hanging="170"/>
      </w:pPr>
      <w:r>
        <w:rPr>
          <w:b w:val="0"/>
          <w:i w:val="0"/>
          <w:color w:val="0F4C5C"/>
        </w:rPr>
        <w:t>•</w:t>
        <w:tab/>
      </w:r>
      <w:r>
        <w:rPr>
          <w:b w:val="0"/>
          <w:i w:val="0"/>
        </w:rPr>
        <w:t>Mentored capstone teams building full-stack React applications with Node.js back ends.</w:t>
      </w:r>
    </w:p>
    <w:p>
      <w:pPr>
        <w:keepNext/>
        <w:tabs>
          <w:tab w:pos="9752" w:val="right"/>
        </w:tabs>
        <w:spacing w:before="120"/>
      </w:pPr>
      <w:r>
        <w:rPr>
          <w:b/>
          <w:i w:val="0"/>
          <w:sz w:val="21"/>
        </w:rPr>
        <w:t>Front-End Web Developer (Freelance)</w:t>
      </w:r>
      <w:r>
        <w:rPr>
          <w:b w:val="0"/>
          <w:i w:val="0"/>
          <w:color w:val="555B63"/>
          <w:sz w:val="19"/>
        </w:rPr>
        <w:tab/>
        <w:t>2022 – Present</w:t>
      </w:r>
    </w:p>
    <w:p>
      <w:pPr>
        <w:keepNext/>
        <w:spacing w:after="40"/>
      </w:pPr>
      <w:r>
        <w:rPr>
          <w:b w:val="0"/>
          <w:i w:val="0"/>
          <w:color w:val="0F4C5C"/>
          <w:sz w:val="20"/>
        </w:rPr>
        <w:t>Self-employed</w:t>
      </w:r>
      <w:r>
        <w:rPr>
          <w:b w:val="0"/>
          <w:i w:val="0"/>
          <w:color w:val="555B63"/>
          <w:sz w:val="19"/>
        </w:rPr>
        <w:t xml:space="preserve">  |  Ethiopia &amp; Remote</w:t>
      </w:r>
    </w:p>
    <w:p>
      <w:pPr>
        <w:tabs>
          <w:tab w:pos="255" w:val="left"/>
        </w:tabs>
        <w:spacing w:after="32"/>
        <w:ind w:left="255" w:hanging="170"/>
      </w:pPr>
      <w:r>
        <w:rPr>
          <w:b w:val="0"/>
          <w:i w:val="0"/>
          <w:color w:val="0F4C5C"/>
        </w:rPr>
        <w:t>•</w:t>
        <w:tab/>
      </w:r>
      <w:r>
        <w:rPr>
          <w:b w:val="0"/>
          <w:i w:val="0"/>
        </w:rPr>
        <w:t xml:space="preserve">Delivered </w:t>
      </w:r>
      <w:r>
        <w:rPr>
          <w:b/>
          <w:i w:val="0"/>
        </w:rPr>
        <w:t>20+ production projects</w:t>
      </w:r>
      <w:r>
        <w:rPr>
          <w:b w:val="0"/>
          <w:i w:val="0"/>
        </w:rPr>
        <w:t xml:space="preserve"> for startups and enterprises, including ERP dashboards, e-commerce storefronts and e-learning platforms.</w:t>
      </w:r>
    </w:p>
    <w:p>
      <w:pPr>
        <w:tabs>
          <w:tab w:pos="255" w:val="left"/>
        </w:tabs>
        <w:spacing w:after="32"/>
        <w:ind w:left="255" w:hanging="170"/>
      </w:pPr>
      <w:r>
        <w:rPr>
          <w:b w:val="0"/>
          <w:i w:val="0"/>
          <w:color w:val="0F4C5C"/>
        </w:rPr>
        <w:t>•</w:t>
        <w:tab/>
      </w:r>
      <w:r>
        <w:rPr>
          <w:b w:val="0"/>
          <w:i w:val="0"/>
        </w:rPr>
        <w:t>Built Next.js applications with server-side rendering and static generation to improve crawlability and search performance.</w:t>
      </w:r>
    </w:p>
    <w:p>
      <w:pPr>
        <w:tabs>
          <w:tab w:pos="255" w:val="left"/>
        </w:tabs>
        <w:spacing w:after="32"/>
        <w:ind w:left="255" w:hanging="170"/>
      </w:pPr>
      <w:r>
        <w:rPr>
          <w:b w:val="0"/>
          <w:i w:val="0"/>
          <w:color w:val="0F4C5C"/>
        </w:rPr>
        <w:t>•</w:t>
        <w:tab/>
      </w:r>
      <w:r>
        <w:rPr>
          <w:b w:val="0"/>
          <w:i w:val="0"/>
        </w:rPr>
        <w:t>Integrated Stripe and local payment gateways with PCI-compliant checkout flows.</w:t>
      </w:r>
    </w:p>
    <w:p>
      <w:pPr>
        <w:tabs>
          <w:tab w:pos="255" w:val="left"/>
        </w:tabs>
        <w:spacing w:after="32"/>
        <w:ind w:left="255" w:hanging="170"/>
      </w:pPr>
      <w:r>
        <w:rPr>
          <w:b w:val="0"/>
          <w:i w:val="0"/>
          <w:color w:val="0F4C5C"/>
        </w:rPr>
        <w:t>•</w:t>
        <w:tab/>
      </w:r>
      <w:r>
        <w:rPr>
          <w:b w:val="0"/>
          <w:i w:val="0"/>
        </w:rPr>
        <w:t>Worked directly with clients to turn requirements into pixel-perfect, mobile-first interfaces.</w:t>
      </w:r>
    </w:p>
    <w:p>
      <w:pPr>
        <w:spacing w:before="160" w:after="70"/>
        <w:keepNext/>
        <w:pBdr>
          <w:bottom w:val="single" w:sz="6" w:space="2" w:color="0F4C5C"/>
        </w:pBdr>
      </w:pPr>
      <w:r>
        <w:rPr>
          <w:b/>
          <w:i w:val="0"/>
          <w:caps/>
          <w:color w:val="0F4C5C"/>
          <w:sz w:val="21"/>
          <w:spacing w:val="20"/>
        </w:rPr>
        <w:t>Additional Experience</w:t>
      </w:r>
    </w:p>
    <w:p>
      <w:pPr>
        <w:keepNext/>
        <w:tabs>
          <w:tab w:pos="9752" w:val="right"/>
        </w:tabs>
        <w:spacing w:before="120"/>
      </w:pPr>
      <w:r>
        <w:rPr>
          <w:b/>
          <w:i w:val="0"/>
          <w:sz w:val="21"/>
        </w:rPr>
        <w:t>Digital Marketing &amp; Web Admin</w:t>
      </w:r>
      <w:r>
        <w:rPr>
          <w:b w:val="0"/>
          <w:i w:val="0"/>
          <w:color w:val="555B63"/>
          <w:sz w:val="19"/>
        </w:rPr>
        <w:tab/>
        <w:t>2026 – Present</w:t>
      </w:r>
    </w:p>
    <w:p>
      <w:pPr>
        <w:keepNext/>
        <w:spacing w:after="40"/>
      </w:pPr>
      <w:r>
        <w:rPr>
          <w:b w:val="0"/>
          <w:i w:val="0"/>
          <w:color w:val="0F4C5C"/>
          <w:sz w:val="20"/>
        </w:rPr>
        <w:t>Yebehir Ventures</w:t>
      </w:r>
      <w:r>
        <w:rPr>
          <w:b w:val="0"/>
          <w:i w:val="0"/>
          <w:color w:val="555B63"/>
          <w:sz w:val="19"/>
        </w:rPr>
        <w:t xml:space="preserve">  |  Addis Ababa</w:t>
      </w:r>
    </w:p>
    <w:p>
      <w:pPr>
        <w:tabs>
          <w:tab w:pos="255" w:val="left"/>
        </w:tabs>
        <w:spacing w:after="32"/>
        <w:ind w:left="255" w:hanging="170"/>
      </w:pPr>
      <w:r>
        <w:rPr>
          <w:b w:val="0"/>
          <w:i w:val="0"/>
          <w:color w:val="0F4C5C"/>
        </w:rPr>
        <w:t>•</w:t>
        <w:tab/>
      </w:r>
      <w:r>
        <w:rPr>
          <w:b w:val="0"/>
          <w:i w:val="0"/>
        </w:rPr>
        <w:t>Run marketing across a four-brand portfolio: 4 Kilo Plaza (event venue), The Plug, Asheweyena and Bonda Bazar.</w:t>
      </w:r>
    </w:p>
    <w:p>
      <w:pPr>
        <w:tabs>
          <w:tab w:pos="255" w:val="left"/>
        </w:tabs>
        <w:spacing w:after="32"/>
        <w:ind w:left="255" w:hanging="170"/>
      </w:pPr>
      <w:r>
        <w:rPr>
          <w:b w:val="0"/>
          <w:i w:val="0"/>
          <w:color w:val="0F4C5C"/>
        </w:rPr>
        <w:t>•</w:t>
        <w:tab/>
      </w:r>
      <w:r>
        <w:rPr>
          <w:b w:val="0"/>
          <w:i w:val="0"/>
        </w:rPr>
        <w:t>Manage Meta paid campaigns, tracking conversion metrics to optimise spend and return on ad spend.</w:t>
      </w:r>
    </w:p>
    <w:p>
      <w:pPr>
        <w:tabs>
          <w:tab w:pos="255" w:val="left"/>
        </w:tabs>
        <w:spacing w:after="32"/>
        <w:ind w:left="255" w:hanging="170"/>
      </w:pPr>
      <w:r>
        <w:rPr>
          <w:b w:val="0"/>
          <w:i w:val="0"/>
          <w:color w:val="0F4C5C"/>
        </w:rPr>
        <w:t>•</w:t>
        <w:tab/>
      </w:r>
      <w:r>
        <w:rPr>
          <w:b w:val="0"/>
          <w:i w:val="0"/>
        </w:rPr>
        <w:t>Produce platform-specific content for Instagram, Facebook, LinkedIn and TikTok, and refine strategy from audience insights.</w:t>
      </w:r>
    </w:p>
    <w:p>
      <w:pPr>
        <w:keepNext/>
        <w:tabs>
          <w:tab w:pos="9752" w:val="right"/>
        </w:tabs>
        <w:spacing w:before="120"/>
      </w:pPr>
      <w:r>
        <w:rPr>
          <w:b/>
          <w:i w:val="0"/>
          <w:sz w:val="21"/>
        </w:rPr>
        <w:t>ESG Officer</w:t>
      </w:r>
      <w:r>
        <w:rPr>
          <w:b w:val="0"/>
          <w:i w:val="0"/>
          <w:color w:val="555B63"/>
          <w:sz w:val="19"/>
        </w:rPr>
        <w:tab/>
        <w:t>2026 – Present</w:t>
      </w:r>
    </w:p>
    <w:p>
      <w:pPr>
        <w:keepNext/>
        <w:spacing w:after="40"/>
      </w:pPr>
      <w:r>
        <w:rPr>
          <w:b w:val="0"/>
          <w:i w:val="0"/>
          <w:color w:val="0F4C5C"/>
          <w:sz w:val="20"/>
        </w:rPr>
        <w:t>Kuriftu Resort &amp; Spa</w:t>
      </w:r>
      <w:r>
        <w:rPr>
          <w:b w:val="0"/>
          <w:i w:val="0"/>
          <w:color w:val="555B63"/>
          <w:sz w:val="19"/>
        </w:rPr>
        <w:t xml:space="preserve">  |  Ethiopia</w:t>
      </w:r>
    </w:p>
    <w:p>
      <w:pPr>
        <w:tabs>
          <w:tab w:pos="255" w:val="left"/>
        </w:tabs>
        <w:spacing w:after="32"/>
        <w:ind w:left="255" w:hanging="170"/>
      </w:pPr>
      <w:r>
        <w:rPr>
          <w:b w:val="0"/>
          <w:i w:val="0"/>
          <w:color w:val="0F4C5C"/>
        </w:rPr>
        <w:t>•</w:t>
        <w:tab/>
      </w:r>
      <w:r>
        <w:rPr>
          <w:b w:val="0"/>
          <w:i w:val="0"/>
        </w:rPr>
        <w:t>Developing an ESG framework to formalise the resort group’s existing sustainability practices.</w:t>
      </w:r>
    </w:p>
    <w:p>
      <w:pPr>
        <w:tabs>
          <w:tab w:pos="255" w:val="left"/>
        </w:tabs>
        <w:spacing w:after="32"/>
        <w:ind w:left="255" w:hanging="170"/>
      </w:pPr>
      <w:r>
        <w:rPr>
          <w:b w:val="0"/>
          <w:i w:val="0"/>
          <w:color w:val="0F4C5C"/>
        </w:rPr>
        <w:t>•</w:t>
        <w:tab/>
      </w:r>
      <w:r>
        <w:rPr>
          <w:b w:val="0"/>
          <w:i w:val="0"/>
        </w:rPr>
        <w:t>Documenting environmental and sustainability initiatives across all branches into an evidence-based record.</w:t>
      </w:r>
    </w:p>
    <w:p>
      <w:pPr>
        <w:tabs>
          <w:tab w:pos="255" w:val="left"/>
        </w:tabs>
        <w:spacing w:after="32"/>
        <w:ind w:left="255" w:hanging="170"/>
      </w:pPr>
      <w:r>
        <w:rPr>
          <w:b w:val="0"/>
          <w:i w:val="0"/>
          <w:color w:val="0F4C5C"/>
        </w:rPr>
        <w:t>•</w:t>
        <w:tab/>
      </w:r>
      <w:r>
        <w:rPr>
          <w:b w:val="0"/>
          <w:i w:val="0"/>
        </w:rPr>
        <w:t>Proposed Awareness 360, an ESG awareness social action project.</w:t>
      </w:r>
    </w:p>
    <w:p>
      <w:pPr>
        <w:keepNext/>
        <w:tabs>
          <w:tab w:pos="9752" w:val="right"/>
        </w:tabs>
        <w:spacing w:before="120"/>
      </w:pPr>
      <w:r>
        <w:rPr>
          <w:b/>
          <w:i w:val="0"/>
          <w:sz w:val="21"/>
        </w:rPr>
        <w:t>Co-Founder &amp; Director</w:t>
      </w:r>
      <w:r>
        <w:rPr>
          <w:b w:val="0"/>
          <w:i w:val="0"/>
          <w:color w:val="555B63"/>
          <w:sz w:val="19"/>
        </w:rPr>
        <w:tab/>
        <w:t>2019 – Present</w:t>
      </w:r>
    </w:p>
    <w:p>
      <w:pPr>
        <w:keepNext/>
        <w:spacing w:after="40"/>
      </w:pPr>
      <w:r>
        <w:rPr>
          <w:b w:val="0"/>
          <w:i w:val="0"/>
          <w:color w:val="0F4C5C"/>
          <w:sz w:val="20"/>
        </w:rPr>
        <w:t>Youth Campus Ethiopia</w:t>
      </w:r>
      <w:r>
        <w:rPr>
          <w:b w:val="0"/>
          <w:i w:val="0"/>
          <w:color w:val="555B63"/>
          <w:sz w:val="19"/>
        </w:rPr>
        <w:t xml:space="preserve">  |  Addis Ababa</w:t>
      </w:r>
    </w:p>
    <w:p>
      <w:pPr>
        <w:tabs>
          <w:tab w:pos="255" w:val="left"/>
        </w:tabs>
        <w:spacing w:after="32"/>
        <w:ind w:left="255" w:hanging="170"/>
      </w:pPr>
      <w:r>
        <w:rPr>
          <w:b w:val="0"/>
          <w:i w:val="0"/>
          <w:color w:val="0F4C5C"/>
        </w:rPr>
        <w:t>•</w:t>
        <w:tab/>
      </w:r>
      <w:r>
        <w:rPr>
          <w:b w:val="0"/>
          <w:i w:val="0"/>
        </w:rPr>
        <w:t>Co-founded and lead a youth digital-literacy initiative that runs bootcamps and workshops in partnership with educational institutions.</w:t>
      </w:r>
    </w:p>
    <w:p>
      <w:pPr>
        <w:tabs>
          <w:tab w:pos="255" w:val="left"/>
        </w:tabs>
        <w:spacing w:after="32"/>
        <w:ind w:left="255" w:hanging="170"/>
      </w:pPr>
      <w:r>
        <w:rPr>
          <w:b w:val="0"/>
          <w:i w:val="0"/>
          <w:color w:val="0F4C5C"/>
        </w:rPr>
        <w:t>•</w:t>
        <w:tab/>
      </w:r>
      <w:r>
        <w:rPr>
          <w:b w:val="0"/>
          <w:i w:val="0"/>
        </w:rPr>
        <w:t>Oversee the web presence, communications strategy and programme delivery.</w:t>
      </w:r>
    </w:p>
    <w:p>
      <w:pPr>
        <w:spacing w:before="160" w:after="70"/>
        <w:keepNext/>
        <w:pBdr>
          <w:bottom w:val="single" w:sz="6" w:space="2" w:color="0F4C5C"/>
        </w:pBdr>
      </w:pPr>
      <w:r>
        <w:rPr>
          <w:b/>
          <w:i w:val="0"/>
          <w:caps/>
          <w:color w:val="0F4C5C"/>
          <w:sz w:val="21"/>
          <w:spacing w:val="20"/>
        </w:rPr>
        <w:t>Selected Projects</w:t>
      </w:r>
    </w:p>
    <w:p>
      <w:pPr>
        <w:keepNext/>
        <w:spacing w:after="40"/>
      </w:pPr>
      <w:r>
        <w:rPr>
          <w:b/>
          <w:i w:val="0"/>
        </w:rPr>
        <w:t>RideFlow</w:t>
      </w:r>
      <w:r>
        <w:rPr>
          <w:b w:val="0"/>
          <w:i w:val="0"/>
          <w:color w:val="555B63"/>
        </w:rPr>
        <w:t xml:space="preserve"> — blockchain-enabled vehicle rental platform</w:t>
      </w:r>
    </w:p>
    <w:p>
      <w:pPr>
        <w:tabs>
          <w:tab w:pos="255" w:val="left"/>
        </w:tabs>
        <w:spacing w:after="32"/>
        <w:ind w:left="255" w:hanging="170"/>
      </w:pPr>
      <w:r>
        <w:rPr>
          <w:b w:val="0"/>
          <w:i w:val="0"/>
          <w:color w:val="0F4C5C"/>
        </w:rPr>
        <w:t>•</w:t>
        <w:tab/>
      </w:r>
      <w:r>
        <w:rPr>
          <w:b w:val="0"/>
          <w:i w:val="0"/>
        </w:rPr>
        <w:t>Owned the SEO and digital marketing workstream for a sprint: SEO review, strategy presentations and a plain-language stakeholder summary.</w:t>
      </w:r>
    </w:p>
    <w:p>
      <w:pPr>
        <w:tabs>
          <w:tab w:pos="255" w:val="left"/>
        </w:tabs>
        <w:spacing w:after="32"/>
        <w:ind w:left="255" w:hanging="170"/>
      </w:pPr>
      <w:r>
        <w:rPr>
          <w:b w:val="0"/>
          <w:i w:val="0"/>
          <w:color w:val="0F4C5C"/>
        </w:rPr>
        <w:t>•</w:t>
        <w:tab/>
      </w:r>
      <w:r>
        <w:rPr>
          <w:b w:val="0"/>
          <w:i w:val="0"/>
        </w:rPr>
        <w:t>Corrected the Next.js architecture so page routes stay Server Components, keeping content visible to Googlebot.</w:t>
      </w:r>
    </w:p>
    <w:p>
      <w:pPr>
        <w:keepNext/>
        <w:spacing w:before="100" w:after="40"/>
      </w:pPr>
      <w:r>
        <w:rPr>
          <w:b/>
          <w:i w:val="0"/>
        </w:rPr>
        <w:t>Simen Land Tours</w:t>
      </w:r>
      <w:r>
        <w:rPr>
          <w:b w:val="0"/>
          <w:i w:val="0"/>
          <w:color w:val="555B63"/>
        </w:rPr>
        <w:t xml:space="preserve"> — digital marketing, SEO and WordPress website management</w:t>
      </w:r>
    </w:p>
    <w:p>
      <w:pPr>
        <w:tabs>
          <w:tab w:pos="255" w:val="left"/>
        </w:tabs>
        <w:spacing w:after="32"/>
        <w:ind w:left="255" w:hanging="170"/>
      </w:pPr>
      <w:r>
        <w:rPr>
          <w:b w:val="0"/>
          <w:i w:val="0"/>
          <w:color w:val="0F4C5C"/>
        </w:rPr>
        <w:t>•</w:t>
        <w:tab/>
      </w:r>
      <w:r>
        <w:rPr>
          <w:b w:val="0"/>
          <w:i w:val="0"/>
        </w:rPr>
        <w:t>Directed digital marketing activity to strengthen the company’s online presence.</w:t>
      </w:r>
    </w:p>
    <w:p>
      <w:pPr>
        <w:tabs>
          <w:tab w:pos="255" w:val="left"/>
        </w:tabs>
        <w:spacing w:after="32"/>
        <w:ind w:left="255" w:hanging="170"/>
      </w:pPr>
      <w:r>
        <w:rPr>
          <w:b w:val="0"/>
          <w:i w:val="0"/>
          <w:color w:val="0F4C5C"/>
        </w:rPr>
        <w:t>•</w:t>
        <w:tab/>
      </w:r>
      <w:r>
        <w:rPr>
          <w:b w:val="0"/>
          <w:i w:val="0"/>
        </w:rPr>
        <w:t>Managed SEO on the company’s WordPress website to improve search visibility and site performance.</w:t>
      </w:r>
    </w:p>
    <w:p>
      <w:pPr>
        <w:tabs>
          <w:tab w:pos="255" w:val="left"/>
        </w:tabs>
        <w:spacing w:after="32"/>
        <w:ind w:left="255" w:hanging="170"/>
      </w:pPr>
      <w:r>
        <w:rPr>
          <w:b w:val="0"/>
          <w:i w:val="0"/>
          <w:color w:val="0F4C5C"/>
        </w:rPr>
        <w:t>•</w:t>
        <w:tab/>
      </w:r>
      <w:r>
        <w:rPr>
          <w:b w:val="0"/>
          <w:i w:val="0"/>
        </w:rPr>
        <w:t>Administered the website end to end, handling content updates and ongoing maintenance.</w:t>
      </w:r>
    </w:p>
    <w:p>
      <w:pPr>
        <w:keepNext/>
        <w:spacing w:before="100" w:after="40"/>
      </w:pPr>
      <w:r>
        <w:rPr>
          <w:b/>
          <w:i w:val="0"/>
        </w:rPr>
        <w:t>Tess Coffee</w:t>
      </w:r>
      <w:r>
        <w:rPr>
          <w:b w:val="0"/>
          <w:i w:val="0"/>
          <w:color w:val="555B63"/>
        </w:rPr>
        <w:t xml:space="preserve"> — digital marketing and website administration</w:t>
      </w:r>
    </w:p>
    <w:p>
      <w:pPr>
        <w:tabs>
          <w:tab w:pos="255" w:val="left"/>
        </w:tabs>
        <w:spacing w:after="32"/>
        <w:ind w:left="255" w:hanging="170"/>
      </w:pPr>
      <w:r>
        <w:rPr>
          <w:b w:val="0"/>
          <w:i w:val="0"/>
          <w:color w:val="0F4C5C"/>
        </w:rPr>
        <w:t>•</w:t>
        <w:tab/>
      </w:r>
      <w:r>
        <w:rPr>
          <w:b w:val="0"/>
          <w:i w:val="0"/>
        </w:rPr>
        <w:t>Ran digital marketing and online communications to promote the brand and grow its online presence.</w:t>
      </w:r>
    </w:p>
    <w:p>
      <w:pPr>
        <w:tabs>
          <w:tab w:pos="255" w:val="left"/>
        </w:tabs>
        <w:spacing w:after="32"/>
        <w:ind w:left="255" w:hanging="170"/>
      </w:pPr>
      <w:r>
        <w:rPr>
          <w:b w:val="0"/>
          <w:i w:val="0"/>
          <w:color w:val="0F4C5C"/>
        </w:rPr>
        <w:t>•</w:t>
        <w:tab/>
      </w:r>
      <w:r>
        <w:rPr>
          <w:b w:val="0"/>
          <w:i w:val="0"/>
        </w:rPr>
        <w:t>Administered the brand’s website, including content updates and routine maintenance.</w:t>
      </w:r>
    </w:p>
    <w:p>
      <w:pPr>
        <w:spacing w:before="160" w:after="70"/>
        <w:keepNext/>
        <w:pBdr>
          <w:bottom w:val="single" w:sz="6" w:space="2" w:color="0F4C5C"/>
        </w:pBdr>
      </w:pPr>
      <w:r>
        <w:rPr>
          <w:b/>
          <w:i w:val="0"/>
          <w:caps/>
          <w:color w:val="0F4C5C"/>
          <w:sz w:val="21"/>
          <w:spacing w:val="20"/>
        </w:rPr>
        <w:t>Education</w:t>
      </w:r>
    </w:p>
    <w:p>
      <w:pPr>
        <w:keepNext/>
        <w:tabs>
          <w:tab w:pos="9752" w:val="right"/>
        </w:tabs>
        <w:spacing w:before="80"/>
      </w:pPr>
      <w:r>
        <w:rPr>
          <w:b/>
          <w:i w:val="0"/>
        </w:rPr>
        <w:t>BSc in Computer Science</w:t>
      </w:r>
      <w:r>
        <w:rPr>
          <w:b w:val="0"/>
          <w:i w:val="0"/>
          <w:color w:val="555B63"/>
          <w:sz w:val="19"/>
        </w:rPr>
        <w:tab/>
        <w:t>2024</w:t>
      </w:r>
    </w:p>
    <w:p>
      <w:pPr>
        <w:keepNext/>
      </w:pPr>
      <w:r>
        <w:rPr>
          <w:b w:val="0"/>
          <w:i w:val="0"/>
          <w:color w:val="0F4C5C"/>
          <w:sz w:val="20"/>
        </w:rPr>
        <w:t>Infolink University College, Addis Ababa</w:t>
      </w:r>
    </w:p>
    <w:p>
      <w:r>
        <w:rPr>
          <w:b w:val="0"/>
          <w:i w:val="0"/>
          <w:color w:val="555B63"/>
          <w:sz w:val="19"/>
        </w:rPr>
        <w:t>Algorithms, Software Engineering, Database Management, UI/UX Design. Capstone: full-stack web application integrating REST APIs and a relational database.</w:t>
      </w:r>
    </w:p>
    <w:p>
      <w:pPr>
        <w:keepNext/>
        <w:tabs>
          <w:tab w:pos="9752" w:val="right"/>
        </w:tabs>
        <w:spacing w:before="80"/>
      </w:pPr>
      <w:r>
        <w:rPr>
          <w:b/>
          <w:i w:val="0"/>
        </w:rPr>
        <w:t>Software Engineering Programme — Front-End Specialisation</w:t>
      </w:r>
      <w:r>
        <w:rPr>
          <w:b w:val="0"/>
          <w:i w:val="0"/>
          <w:color w:val="555B63"/>
          <w:sz w:val="19"/>
        </w:rPr>
        <w:tab/>
        <w:t>2024</w:t>
      </w:r>
    </w:p>
    <w:p>
      <w:pPr>
        <w:keepNext/>
      </w:pPr>
      <w:r>
        <w:rPr>
          <w:b w:val="0"/>
          <w:i w:val="0"/>
          <w:color w:val="0F4C5C"/>
          <w:sz w:val="20"/>
        </w:rPr>
        <w:t>ALX Africa (Holberton curriculum)</w:t>
      </w:r>
    </w:p>
    <w:p>
      <w:r>
        <w:rPr>
          <w:b w:val="0"/>
          <w:i w:val="0"/>
          <w:color w:val="555B63"/>
          <w:sz w:val="19"/>
        </w:rPr>
        <w:t>12-month intensive: algorithms, data structures, systems programming, collaborative development. Certificate of completion, Oct 2024.</w:t>
      </w:r>
    </w:p>
    <w:p>
      <w:pPr>
        <w:spacing w:before="160" w:after="70"/>
        <w:keepNext/>
        <w:pBdr>
          <w:bottom w:val="single" w:sz="6" w:space="2" w:color="0F4C5C"/>
        </w:pBdr>
      </w:pPr>
      <w:r>
        <w:rPr>
          <w:b/>
          <w:i w:val="0"/>
          <w:caps/>
          <w:color w:val="0F4C5C"/>
          <w:sz w:val="21"/>
          <w:spacing w:val="20"/>
        </w:rPr>
        <w:t>Certifications</w:t>
      </w:r>
    </w:p>
    <w:p>
      <w:pPr>
        <w:keepNext/>
        <w:tabs>
          <w:tab w:pos="9752" w:val="right"/>
        </w:tabs>
        <w:spacing w:after="32"/>
      </w:pPr>
      <w:r>
        <w:rPr>
          <w:b/>
          <w:i w:val="0"/>
        </w:rPr>
        <w:t>Meta Front-End Developer Professional Certificate</w:t>
      </w:r>
      <w:r>
        <w:rPr>
          <w:b w:val="0"/>
          <w:i w:val="0"/>
          <w:color w:val="555B63"/>
        </w:rPr>
        <w:t xml:space="preserve"> — Meta via Coursera</w:t>
      </w:r>
      <w:r>
        <w:rPr>
          <w:b w:val="0"/>
          <w:i w:val="0"/>
          <w:color w:val="555B63"/>
          <w:sz w:val="19"/>
        </w:rPr>
        <w:tab/>
        <w:t>Mar 2024</w:t>
      </w:r>
    </w:p>
    <w:p>
      <w:pPr>
        <w:keepNext/>
        <w:tabs>
          <w:tab w:pos="9752" w:val="right"/>
        </w:tabs>
        <w:spacing w:after="32"/>
      </w:pPr>
      <w:r>
        <w:rPr>
          <w:b/>
          <w:i w:val="0"/>
        </w:rPr>
        <w:t>ALX ProDev Front-End Certificate</w:t>
      </w:r>
      <w:r>
        <w:rPr>
          <w:b w:val="0"/>
          <w:i w:val="0"/>
          <w:color w:val="555B63"/>
        </w:rPr>
        <w:t xml:space="preserve"> — ALX Africa</w:t>
      </w:r>
      <w:r>
        <w:rPr>
          <w:b w:val="0"/>
          <w:i w:val="0"/>
          <w:color w:val="555B63"/>
          <w:sz w:val="19"/>
        </w:rPr>
        <w:tab/>
        <w:t>Oct 2025</w:t>
      </w:r>
    </w:p>
    <w:p>
      <w:pPr>
        <w:keepNext/>
        <w:tabs>
          <w:tab w:pos="9752" w:val="right"/>
        </w:tabs>
        <w:spacing w:after="32"/>
      </w:pPr>
      <w:r>
        <w:rPr>
          <w:b/>
          <w:i w:val="0"/>
        </w:rPr>
        <w:t>ALX Professional Foundations Certificate</w:t>
      </w:r>
      <w:r>
        <w:rPr>
          <w:b w:val="0"/>
          <w:i w:val="0"/>
          <w:color w:val="555B63"/>
        </w:rPr>
        <w:t xml:space="preserve"> — ALX Africa</w:t>
      </w:r>
      <w:r>
        <w:rPr>
          <w:b w:val="0"/>
          <w:i w:val="0"/>
          <w:color w:val="555B63"/>
          <w:sz w:val="19"/>
        </w:rPr>
        <w:tab/>
        <w:t>Jun 2025</w:t>
      </w:r>
    </w:p>
    <w:p>
      <w:pPr>
        <w:tabs>
          <w:tab w:pos="9752" w:val="right"/>
        </w:tabs>
        <w:spacing w:after="32"/>
      </w:pPr>
      <w:r>
        <w:rPr>
          <w:b/>
          <w:i w:val="0"/>
        </w:rPr>
        <w:t>Carbon and ESG Analysis</w:t>
      </w:r>
      <w:r>
        <w:rPr>
          <w:b w:val="0"/>
          <w:i w:val="0"/>
          <w:color w:val="555B63"/>
        </w:rPr>
        <w:t xml:space="preserve"> — University of Cambridge (Localized)</w:t>
      </w:r>
      <w:r>
        <w:rPr>
          <w:b w:val="0"/>
          <w:i w:val="0"/>
          <w:color w:val="555B63"/>
          <w:sz w:val="19"/>
        </w:rPr>
        <w:tab/>
        <w:t>2026</w:t>
      </w:r>
    </w:p>
    <w:p>
      <w:pPr>
        <w:spacing w:before="160" w:after="70"/>
        <w:keepNext/>
        <w:pBdr>
          <w:bottom w:val="single" w:sz="6" w:space="2" w:color="0F4C5C"/>
        </w:pBdr>
      </w:pPr>
      <w:r>
        <w:rPr>
          <w:b/>
          <w:i w:val="0"/>
          <w:caps/>
          <w:color w:val="0F4C5C"/>
          <w:sz w:val="21"/>
          <w:spacing w:val="20"/>
        </w:rPr>
        <w:t>Languages</w:t>
      </w:r>
    </w:p>
    <w:p>
      <w:r>
        <w:rPr>
          <w:b/>
          <w:i w:val="0"/>
        </w:rPr>
        <w:t>Amharic</w:t>
      </w:r>
      <w:r>
        <w:rPr>
          <w:b w:val="0"/>
          <w:i w:val="0"/>
        </w:rPr>
        <w:t xml:space="preserve"> — native     </w:t>
      </w:r>
      <w:r>
        <w:rPr>
          <w:b/>
          <w:i w:val="0"/>
        </w:rPr>
        <w:t>English</w:t>
      </w:r>
      <w:r>
        <w:rPr>
          <w:b w:val="0"/>
          <w:i w:val="0"/>
        </w:rPr>
        <w:t xml:space="preserve"> — professional working proficiency (Duolingo English Test: 130)</w:t>
      </w:r>
    </w:p>
    <w:sectPr w:rsidR="00FC693F" w:rsidRPr="0006063C" w:rsidSect="00034616">
      <w:footerReference w:type="default" r:id="rId12"/>
      <w:pgSz w:w="11906" w:h="16838"/>
      <w:pgMar w:top="737" w:right="1077" w:bottom="737" w:left="1077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B63"/>
        <w:sz w:val="17"/>
      </w:rPr>
      <w:t xml:space="preserve">Solomon Aberra Melesse  ·  CV  ·  Page </w:t>
    </w:r>
    <w:r>
      <w:rPr>
        <w:color w:val="555B63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3"/>
        <w:sz w:val="17"/>
      </w:rPr>
      <w:t xml:space="preserve"> of </w:t>
    </w:r>
    <w:r>
      <w:rPr>
        <w:color w:val="555B63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50" w:lineRule="auto"/>
    </w:pPr>
    <w:rPr>
      <w:rFonts w:ascii="Calibri" w:hAnsi="Calibri" w:eastAsia="Calibri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251945341787" TargetMode="External"/><Relationship Id="rId10" Type="http://schemas.openxmlformats.org/officeDocument/2006/relationships/hyperlink" Target="mailto:solomonaberra75@gmail.com" TargetMode="External"/><Relationship Id="rId11" Type="http://schemas.openxmlformats.org/officeDocument/2006/relationships/hyperlink" Target="mailto:solomon@yebehir.com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Solomon Aberra Melesse — CV — Front-End Developer (React, Next.js) &amp; Technical SEO</dc:title>
  <dc:subject>Curriculum Vitae</dc:subject>
  <dc:creator>Solomon Aberra Melesse</dc:creator>
  <cp:keywords>Front-End Developer, React, Next.js, TypeScript, Technical SEO, Core Web Vitals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