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ARTS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Course Title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: Exploring the World of Arts.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Description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: Immerse yourself in the world of creativity and self-expression. This course will take you on a journey through various forms of art, including painting, sculpture, music, and literature. Discover the history, techniques, and cultural significance of art, while honing your own artistic skills.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Falculty Name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: Mike Tyson.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