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C4A9" w14:textId="4F4A6BAE" w:rsidR="00BF485B" w:rsidRDefault="00BF485B" w:rsidP="00BF485B">
      <w:pPr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Final-project </w:t>
      </w:r>
      <w:r>
        <w:rPr>
          <w:rFonts w:ascii="Times New Roman" w:eastAsia="標楷體" w:hAnsi="Times New Roman" w:cs="Times New Roman" w:hint="cs"/>
          <w:b/>
          <w:bCs/>
          <w:sz w:val="36"/>
          <w:szCs w:val="36"/>
        </w:rPr>
        <w:t>R</w:t>
      </w:r>
      <w:r>
        <w:rPr>
          <w:rFonts w:ascii="Times New Roman" w:eastAsia="標楷體" w:hAnsi="Times New Roman" w:cs="Times New Roman"/>
          <w:b/>
          <w:bCs/>
          <w:sz w:val="36"/>
          <w:szCs w:val="36"/>
        </w:rPr>
        <w:t>eport</w:t>
      </w:r>
    </w:p>
    <w:p w14:paraId="7511DB1C" w14:textId="37E0743B" w:rsidR="00BF485B" w:rsidRPr="00BF485B" w:rsidRDefault="00BF485B" w:rsidP="00BF485B">
      <w:pPr>
        <w:wordWrap w:val="0"/>
        <w:jc w:val="right"/>
        <w:rPr>
          <w:rFonts w:ascii="Times New Roman" w:eastAsia="標楷體" w:hAnsi="Times New Roman" w:cs="Times New Roman"/>
          <w:b/>
          <w:bCs/>
          <w:szCs w:val="24"/>
        </w:rPr>
      </w:pPr>
      <w:r w:rsidRPr="00BF485B">
        <w:rPr>
          <w:rFonts w:ascii="Times New Roman" w:eastAsia="標楷體" w:hAnsi="Times New Roman" w:cs="Times New Roman" w:hint="eastAsia"/>
          <w:b/>
          <w:bCs/>
          <w:szCs w:val="24"/>
        </w:rPr>
        <w:t>R</w:t>
      </w:r>
      <w:r w:rsidRPr="00BF485B">
        <w:rPr>
          <w:rFonts w:ascii="Times New Roman" w:eastAsia="標楷體" w:hAnsi="Times New Roman" w:cs="Times New Roman"/>
          <w:b/>
          <w:bCs/>
          <w:szCs w:val="24"/>
        </w:rPr>
        <w:t xml:space="preserve">13921072 </w:t>
      </w:r>
      <w:r w:rsidRPr="00BF485B">
        <w:rPr>
          <w:rFonts w:ascii="Times New Roman" w:eastAsia="標楷體" w:hAnsi="Times New Roman" w:cs="Times New Roman" w:hint="eastAsia"/>
          <w:b/>
          <w:bCs/>
          <w:szCs w:val="24"/>
        </w:rPr>
        <w:t>何家祥</w:t>
      </w:r>
    </w:p>
    <w:p w14:paraId="5B7C1EA9" w14:textId="2AB72128" w:rsidR="0014440F" w:rsidRPr="00C00CA6" w:rsidRDefault="00C00CA6">
      <w:pPr>
        <w:rPr>
          <w:rFonts w:ascii="標楷體" w:eastAsia="標楷體" w:hAnsi="標楷體"/>
          <w:b/>
          <w:bCs/>
          <w:sz w:val="28"/>
          <w:szCs w:val="28"/>
        </w:rPr>
      </w:pPr>
      <w:r w:rsidRPr="00C00CA6">
        <w:rPr>
          <w:rFonts w:ascii="標楷體" w:eastAsia="標楷體" w:hAnsi="標楷體" w:hint="eastAsia"/>
          <w:b/>
          <w:bCs/>
          <w:sz w:val="28"/>
          <w:szCs w:val="28"/>
        </w:rPr>
        <w:t>整體</w:t>
      </w:r>
      <w:r w:rsidRPr="00C00CA6">
        <w:rPr>
          <w:rFonts w:ascii="Times New Roman" w:eastAsia="標楷體" w:hAnsi="Times New Roman" w:cs="Times New Roman"/>
          <w:b/>
          <w:bCs/>
          <w:sz w:val="28"/>
          <w:szCs w:val="28"/>
        </w:rPr>
        <w:t>CPU</w:t>
      </w:r>
      <w:r w:rsidRPr="00C00CA6">
        <w:rPr>
          <w:rFonts w:ascii="標楷體" w:eastAsia="標楷體" w:hAnsi="標楷體" w:hint="eastAsia"/>
          <w:b/>
          <w:bCs/>
          <w:sz w:val="28"/>
          <w:szCs w:val="28"/>
        </w:rPr>
        <w:t>框架</w:t>
      </w:r>
    </w:p>
    <w:p w14:paraId="5449A875" w14:textId="5EE5C09C" w:rsidR="00C00CA6" w:rsidRDefault="00C00CA6">
      <w:pPr>
        <w:rPr>
          <w:rFonts w:ascii="標楷體" w:eastAsia="標楷體" w:hAnsi="標楷體"/>
        </w:rPr>
      </w:pPr>
      <w:r w:rsidRPr="00C00CA6">
        <w:rPr>
          <w:rFonts w:ascii="標楷體" w:eastAsia="標楷體" w:hAnsi="標楷體"/>
        </w:rPr>
        <w:tab/>
      </w:r>
      <w:r w:rsidRPr="00C00CA6">
        <w:rPr>
          <w:rFonts w:ascii="標楷體" w:eastAsia="標楷體" w:hAnsi="標楷體" w:hint="eastAsia"/>
        </w:rPr>
        <w:t>我是先提取</w:t>
      </w:r>
      <w:r w:rsidRPr="00C00CA6">
        <w:rPr>
          <w:rFonts w:ascii="Times New Roman" w:eastAsia="標楷體" w:hAnsi="Times New Roman" w:cs="Times New Roman"/>
        </w:rPr>
        <w:t>opcode</w:t>
      </w:r>
      <w:r w:rsidRPr="00C00CA6">
        <w:rPr>
          <w:rFonts w:ascii="標楷體" w:eastAsia="標楷體" w:hAnsi="標楷體" w:hint="eastAsia"/>
        </w:rPr>
        <w:t>跟</w:t>
      </w:r>
      <w:r w:rsidRPr="00C00CA6">
        <w:rPr>
          <w:rFonts w:ascii="Times New Roman" w:eastAsia="標楷體" w:hAnsi="Times New Roman" w:cs="Times New Roman"/>
        </w:rPr>
        <w:t>funct</w:t>
      </w:r>
      <w:proofErr w:type="gramStart"/>
      <w:r w:rsidRPr="00C00CA6">
        <w:rPr>
          <w:rFonts w:ascii="Times New Roman" w:eastAsia="標楷體" w:hAnsi="Times New Roman" w:cs="Times New Roman"/>
        </w:rPr>
        <w:t>3</w:t>
      </w:r>
      <w:r w:rsidRPr="00C00CA6">
        <w:rPr>
          <w:rFonts w:ascii="標楷體" w:eastAsia="標楷體" w:hAnsi="標楷體" w:hint="eastAsia"/>
        </w:rPr>
        <w:t>來分</w:t>
      </w:r>
      <w:proofErr w:type="gramEnd"/>
      <w:r w:rsidRPr="00C00CA6">
        <w:rPr>
          <w:rFonts w:ascii="標楷體" w:eastAsia="標楷體" w:hAnsi="標楷體" w:hint="eastAsia"/>
        </w:rPr>
        <w:t>出是那些指令，然後再根據</w:t>
      </w:r>
      <w:proofErr w:type="spellStart"/>
      <w:r w:rsidRPr="00C00CA6">
        <w:rPr>
          <w:rFonts w:ascii="Times New Roman" w:eastAsia="標楷體" w:hAnsi="Times New Roman" w:cs="Times New Roman"/>
        </w:rPr>
        <w:t>Greencard</w:t>
      </w:r>
      <w:proofErr w:type="spellEnd"/>
      <w:r w:rsidRPr="00C00CA6">
        <w:rPr>
          <w:rFonts w:ascii="標楷體" w:eastAsia="標楷體" w:hAnsi="標楷體" w:hint="eastAsia"/>
        </w:rPr>
        <w:t>的描述</w:t>
      </w:r>
      <w:r>
        <w:rPr>
          <w:rFonts w:ascii="標楷體" w:eastAsia="標楷體" w:hAnsi="標楷體" w:hint="eastAsia"/>
        </w:rPr>
        <w:t>來對每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指令做它應該做的動作，值得注意的是在</w:t>
      </w:r>
      <w:r w:rsidRPr="00C00CA6">
        <w:rPr>
          <w:rFonts w:ascii="Times New Roman" w:eastAsia="標楷體" w:hAnsi="Times New Roman" w:cs="Times New Roman"/>
        </w:rPr>
        <w:t>R-type</w:t>
      </w:r>
      <w:r>
        <w:rPr>
          <w:rFonts w:ascii="標楷體" w:eastAsia="標楷體" w:hAnsi="標楷體" w:hint="eastAsia"/>
        </w:rPr>
        <w:t>指令中需要而外考慮</w:t>
      </w:r>
      <w:r w:rsidRPr="00C00CA6">
        <w:rPr>
          <w:rFonts w:ascii="Times New Roman" w:eastAsia="標楷體" w:hAnsi="Times New Roman" w:cs="Times New Roman"/>
        </w:rPr>
        <w:t>funct7</w:t>
      </w:r>
      <w:r>
        <w:rPr>
          <w:rFonts w:ascii="標楷體" w:eastAsia="標楷體" w:hAnsi="標楷體" w:hint="eastAsia"/>
        </w:rPr>
        <w:t>的部分才能順利分辨出到底是</w:t>
      </w:r>
      <w:r w:rsidRPr="00C00CA6">
        <w:rPr>
          <w:rFonts w:ascii="Times New Roman" w:eastAsia="標楷體" w:hAnsi="Times New Roman" w:cs="Times New Roman"/>
        </w:rPr>
        <w:t>add</w:t>
      </w:r>
      <w:r>
        <w:rPr>
          <w:rFonts w:ascii="標楷體" w:eastAsia="標楷體" w:hAnsi="標楷體" w:hint="eastAsia"/>
        </w:rPr>
        <w:t>還是</w:t>
      </w:r>
      <w:proofErr w:type="spellStart"/>
      <w:r w:rsidRPr="00C00CA6">
        <w:rPr>
          <w:rFonts w:ascii="Times New Roman" w:eastAsia="標楷體" w:hAnsi="Times New Roman" w:cs="Times New Roman"/>
        </w:rPr>
        <w:t>mul</w:t>
      </w:r>
      <w:proofErr w:type="spellEnd"/>
      <w:r>
        <w:rPr>
          <w:rFonts w:ascii="標楷體" w:eastAsia="標楷體" w:hAnsi="標楷體" w:hint="eastAsia"/>
        </w:rPr>
        <w:t>等等。</w:t>
      </w:r>
    </w:p>
    <w:p w14:paraId="2F1AF6FE" w14:textId="68DE9E5F" w:rsidR="00C00CA6" w:rsidRDefault="00C00CA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對於一些比較特殊的指令，就要仔細看</w:t>
      </w:r>
      <w:proofErr w:type="spellStart"/>
      <w:r w:rsidRPr="00CD48ED">
        <w:rPr>
          <w:rFonts w:ascii="Times New Roman" w:eastAsia="標楷體" w:hAnsi="Times New Roman" w:cs="Times New Roman"/>
        </w:rPr>
        <w:t>Greencard</w:t>
      </w:r>
      <w:proofErr w:type="spellEnd"/>
      <w:r>
        <w:rPr>
          <w:rFonts w:ascii="標楷體" w:eastAsia="標楷體" w:hAnsi="標楷體" w:hint="eastAsia"/>
        </w:rPr>
        <w:t>怎麼寫的，像是</w:t>
      </w:r>
      <w:proofErr w:type="spellStart"/>
      <w:r w:rsidRPr="00CD48ED">
        <w:rPr>
          <w:rFonts w:ascii="Times New Roman" w:eastAsia="標楷體" w:hAnsi="Times New Roman" w:cs="Times New Roman"/>
        </w:rPr>
        <w:t>jal</w:t>
      </w:r>
      <w:proofErr w:type="spellEnd"/>
      <w:r w:rsidR="00C8542F" w:rsidRPr="00CD48ED">
        <w:rPr>
          <w:rFonts w:ascii="Times New Roman" w:eastAsia="標楷體" w:hAnsi="Times New Roman" w:cs="Times New Roman"/>
        </w:rPr>
        <w:t>、</w:t>
      </w:r>
      <w:proofErr w:type="spellStart"/>
      <w:r w:rsidR="00C8542F" w:rsidRPr="00CD48ED">
        <w:rPr>
          <w:rFonts w:ascii="Times New Roman" w:eastAsia="標楷體" w:hAnsi="Times New Roman" w:cs="Times New Roman"/>
        </w:rPr>
        <w:t>jalr</w:t>
      </w:r>
      <w:proofErr w:type="spellEnd"/>
      <w:r w:rsidR="00C8542F">
        <w:rPr>
          <w:rFonts w:ascii="標楷體" w:eastAsia="標楷體" w:hAnsi="標楷體" w:hint="eastAsia"/>
        </w:rPr>
        <w:t>指令</w:t>
      </w:r>
      <w:r>
        <w:rPr>
          <w:rFonts w:ascii="標楷體" w:eastAsia="標楷體" w:hAnsi="標楷體" w:hint="eastAsia"/>
        </w:rPr>
        <w:t>加的o</w:t>
      </w:r>
      <w:r>
        <w:rPr>
          <w:rFonts w:ascii="標楷體" w:eastAsia="標楷體" w:hAnsi="標楷體"/>
        </w:rPr>
        <w:t>ffset</w:t>
      </w:r>
      <w:r>
        <w:rPr>
          <w:rFonts w:ascii="標楷體" w:eastAsia="標楷體" w:hAnsi="標楷體" w:hint="eastAsia"/>
        </w:rPr>
        <w:t>要另外</w:t>
      </w:r>
      <w:r w:rsidR="00C8542F">
        <w:rPr>
          <w:rFonts w:ascii="標楷體" w:eastAsia="標楷體" w:hAnsi="標楷體" w:hint="eastAsia"/>
        </w:rPr>
        <w:t>換</w:t>
      </w:r>
      <w:r>
        <w:rPr>
          <w:rFonts w:ascii="標楷體" w:eastAsia="標楷體" w:hAnsi="標楷體" w:hint="eastAsia"/>
        </w:rPr>
        <w:t>成有號數來拓展到</w:t>
      </w:r>
      <w:r w:rsidRPr="00CD48ED">
        <w:rPr>
          <w:rFonts w:ascii="Times New Roman" w:eastAsia="標楷體" w:hAnsi="Times New Roman" w:cs="Times New Roman"/>
        </w:rPr>
        <w:t>32bits</w:t>
      </w:r>
      <w:r>
        <w:rPr>
          <w:rFonts w:ascii="標楷體" w:eastAsia="標楷體" w:hAnsi="標楷體" w:hint="eastAsia"/>
        </w:rPr>
        <w:t>，</w:t>
      </w:r>
      <w:r w:rsidR="00C8542F">
        <w:rPr>
          <w:rFonts w:ascii="標楷體" w:eastAsia="標楷體" w:hAnsi="標楷體" w:hint="eastAsia"/>
        </w:rPr>
        <w:t>至於像</w:t>
      </w:r>
      <w:proofErr w:type="spellStart"/>
      <w:r w:rsidR="00C8542F" w:rsidRPr="00CD48ED">
        <w:rPr>
          <w:rFonts w:ascii="Times New Roman" w:eastAsia="標楷體" w:hAnsi="Times New Roman" w:cs="Times New Roman"/>
        </w:rPr>
        <w:t>auipc</w:t>
      </w:r>
      <w:proofErr w:type="spellEnd"/>
      <w:r w:rsidR="00C8542F">
        <w:rPr>
          <w:rFonts w:ascii="標楷體" w:eastAsia="標楷體" w:hAnsi="標楷體" w:hint="eastAsia"/>
        </w:rPr>
        <w:t>比較特殊，是把</w:t>
      </w:r>
      <w:proofErr w:type="spellStart"/>
      <w:r w:rsidR="00C8542F" w:rsidRPr="00CD48ED">
        <w:rPr>
          <w:rFonts w:ascii="Times New Roman" w:eastAsia="標楷體" w:hAnsi="Times New Roman" w:cs="Times New Roman"/>
        </w:rPr>
        <w:t>imm</w:t>
      </w:r>
      <w:proofErr w:type="spellEnd"/>
      <w:r w:rsidR="00C8542F">
        <w:rPr>
          <w:rFonts w:ascii="標楷體" w:eastAsia="標楷體" w:hAnsi="標楷體" w:hint="eastAsia"/>
        </w:rPr>
        <w:t>當作最高的20位，所以我是把資料抓下來後先把他邏輯左移12個位元，</w:t>
      </w:r>
      <w:proofErr w:type="spellStart"/>
      <w:r w:rsidR="00C8542F" w:rsidRPr="00CD48ED">
        <w:rPr>
          <w:rFonts w:ascii="Times New Roman" w:eastAsia="標楷體" w:hAnsi="Times New Roman" w:cs="Times New Roman"/>
        </w:rPr>
        <w:t>lui</w:t>
      </w:r>
      <w:proofErr w:type="spellEnd"/>
      <w:r w:rsidR="00C8542F">
        <w:rPr>
          <w:rFonts w:ascii="標楷體" w:eastAsia="標楷體" w:hAnsi="標楷體" w:hint="eastAsia"/>
        </w:rPr>
        <w:t>指令也是類似的操作，只差在前者要另外加上</w:t>
      </w:r>
      <w:r w:rsidR="00C8542F" w:rsidRPr="00CD48ED">
        <w:rPr>
          <w:rFonts w:ascii="Times New Roman" w:eastAsia="標楷體" w:hAnsi="Times New Roman" w:cs="Times New Roman"/>
        </w:rPr>
        <w:t>PC</w:t>
      </w:r>
      <w:r w:rsidR="00C8542F">
        <w:rPr>
          <w:rFonts w:ascii="標楷體" w:eastAsia="標楷體" w:hAnsi="標楷體" w:hint="eastAsia"/>
        </w:rPr>
        <w:t>位置而已。</w:t>
      </w:r>
    </w:p>
    <w:p w14:paraId="10908D3C" w14:textId="67864FB6" w:rsidR="00C8542F" w:rsidRPr="00C00CA6" w:rsidRDefault="00C8542F" w:rsidP="00C8542F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Mu</w:t>
      </w:r>
      <w:r>
        <w:rPr>
          <w:rFonts w:ascii="Times New Roman" w:eastAsia="標楷體" w:hAnsi="Times New Roman" w:cs="Times New Roman"/>
          <w:b/>
          <w:bCs/>
          <w:sz w:val="28"/>
          <w:szCs w:val="28"/>
        </w:rPr>
        <w:t>lti cycle</w:t>
      </w: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控制</w:t>
      </w:r>
    </w:p>
    <w:p w14:paraId="2581280C" w14:textId="3EF51A49" w:rsidR="00CD48ED" w:rsidRDefault="00CD48E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由於規定在做乘除法時要利用多週期的運算方式，因此需要讓PC的位置滯留在原點直到運算結束，在這裡我利用</w:t>
      </w:r>
      <w:r w:rsidRPr="00CD48ED">
        <w:rPr>
          <w:rFonts w:ascii="Times New Roman" w:eastAsia="標楷體" w:hAnsi="Times New Roman" w:cs="Times New Roman"/>
        </w:rPr>
        <w:t>ready</w:t>
      </w:r>
      <w:r>
        <w:rPr>
          <w:rFonts w:ascii="標楷體" w:eastAsia="標楷體" w:hAnsi="標楷體" w:hint="eastAsia"/>
        </w:rPr>
        <w:t>來控制，當運算結束時讓乘法器回傳</w:t>
      </w:r>
      <w:r w:rsidRPr="00CD48ED">
        <w:rPr>
          <w:rFonts w:ascii="Times New Roman" w:eastAsia="標楷體" w:hAnsi="Times New Roman" w:cs="Times New Roman"/>
        </w:rPr>
        <w:t>ready</w:t>
      </w:r>
      <w:r>
        <w:rPr>
          <w:rFonts w:ascii="Times New Roman" w:eastAsia="標楷體" w:hAnsi="Times New Roman" w:cs="Times New Roman"/>
        </w:rPr>
        <w:t xml:space="preserve"> </w:t>
      </w:r>
      <w:r w:rsidRPr="00CD48ED">
        <w:rPr>
          <w:rFonts w:ascii="Times New Roman" w:eastAsia="標楷體" w:hAnsi="Times New Roman" w:cs="Times New Roman"/>
        </w:rPr>
        <w:t>=</w:t>
      </w:r>
      <w:r>
        <w:rPr>
          <w:rFonts w:ascii="Times New Roman" w:eastAsia="標楷體" w:hAnsi="Times New Roman" w:cs="Times New Roman"/>
        </w:rPr>
        <w:t xml:space="preserve"> </w:t>
      </w:r>
      <w:r w:rsidRPr="00CD48ED">
        <w:rPr>
          <w:rFonts w:ascii="Times New Roman" w:eastAsia="標楷體" w:hAnsi="Times New Roman" w:cs="Times New Roman"/>
        </w:rPr>
        <w:t>1</w:t>
      </w:r>
      <w:r>
        <w:rPr>
          <w:rFonts w:ascii="標楷體" w:eastAsia="標楷體" w:hAnsi="標楷體" w:hint="eastAsia"/>
        </w:rPr>
        <w:t>才會進一步更新</w:t>
      </w:r>
      <w:proofErr w:type="spellStart"/>
      <w:r w:rsidRPr="00CD48ED">
        <w:rPr>
          <w:rFonts w:ascii="Times New Roman" w:eastAsia="標楷體" w:hAnsi="Times New Roman" w:cs="Times New Roman"/>
        </w:rPr>
        <w:t>PC_nxt</w:t>
      </w:r>
      <w:proofErr w:type="spellEnd"/>
      <w:r>
        <w:rPr>
          <w:rFonts w:ascii="標楷體" w:eastAsia="標楷體" w:hAnsi="標楷體" w:hint="eastAsia"/>
        </w:rPr>
        <w:t>的位置，還要注意的是</w:t>
      </w:r>
      <w:r w:rsidRPr="00CD48ED">
        <w:rPr>
          <w:rFonts w:ascii="Times New Roman" w:eastAsia="標楷體" w:hAnsi="Times New Roman" w:cs="Times New Roman"/>
        </w:rPr>
        <w:t>valid</w:t>
      </w:r>
      <w:r>
        <w:rPr>
          <w:rFonts w:ascii="標楷體" w:eastAsia="標楷體" w:hAnsi="標楷體" w:hint="eastAsia"/>
        </w:rPr>
        <w:t>只在這個指令第一次出現時給他，滯留過程要令</w:t>
      </w:r>
      <w:r w:rsidRPr="00CD48ED">
        <w:rPr>
          <w:rFonts w:ascii="Times New Roman" w:eastAsia="標楷體" w:hAnsi="Times New Roman" w:cs="Times New Roman"/>
        </w:rPr>
        <w:t>valid = 0</w:t>
      </w:r>
      <w:r>
        <w:rPr>
          <w:rFonts w:ascii="標楷體" w:eastAsia="標楷體" w:hAnsi="標楷體" w:hint="eastAsia"/>
        </w:rPr>
        <w:t>，所以我在主模型上另外設一個變數</w:t>
      </w:r>
      <w:r w:rsidRPr="00CD48ED">
        <w:rPr>
          <w:rFonts w:ascii="Times New Roman" w:eastAsia="標楷體" w:hAnsi="Times New Roman" w:cs="Times New Roman"/>
        </w:rPr>
        <w:t>first</w:t>
      </w:r>
      <w:r>
        <w:rPr>
          <w:rFonts w:ascii="標楷體" w:eastAsia="標楷體" w:hAnsi="標楷體" w:hint="eastAsia"/>
        </w:rPr>
        <w:t>來進行控制並判斷這個指令是不是第一次做運算。</w:t>
      </w:r>
    </w:p>
    <w:p w14:paraId="5BFE359D" w14:textId="543DF253" w:rsidR="00CD48ED" w:rsidRDefault="004B0A20">
      <w:pPr>
        <w:rPr>
          <w:rFonts w:ascii="標楷體" w:eastAsia="標楷體" w:hAnsi="標楷體"/>
          <w:b/>
          <w:bCs/>
          <w:sz w:val="28"/>
          <w:szCs w:val="28"/>
        </w:rPr>
      </w:pPr>
      <w:r w:rsidRPr="004B0A20">
        <w:rPr>
          <w:rFonts w:ascii="標楷體" w:eastAsia="標楷體" w:hAnsi="標楷體" w:hint="eastAsia"/>
          <w:b/>
          <w:bCs/>
          <w:sz w:val="28"/>
          <w:szCs w:val="28"/>
        </w:rPr>
        <w:t>暫存器合成結果</w:t>
      </w:r>
    </w:p>
    <w:p w14:paraId="04E8CC95" w14:textId="2574E0D8" w:rsidR="004B0A20" w:rsidRDefault="004B0A20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noProof/>
          <w:szCs w:val="24"/>
        </w:rPr>
        <w:drawing>
          <wp:inline distT="0" distB="0" distL="0" distR="0" wp14:anchorId="7015DD2C" wp14:editId="405BB817">
            <wp:extent cx="5274310" cy="25971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b/>
          <w:bCs/>
          <w:noProof/>
          <w:szCs w:val="24"/>
        </w:rPr>
        <w:lastRenderedPageBreak/>
        <w:drawing>
          <wp:inline distT="0" distB="0" distL="0" distR="0" wp14:anchorId="3E9F3E15" wp14:editId="614BCD89">
            <wp:extent cx="5274310" cy="249428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b/>
          <w:bCs/>
          <w:noProof/>
          <w:szCs w:val="24"/>
        </w:rPr>
        <w:drawing>
          <wp:inline distT="0" distB="0" distL="0" distR="0" wp14:anchorId="1AAF8080" wp14:editId="38C9815F">
            <wp:extent cx="5274310" cy="24580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9550" w14:textId="781BE423" w:rsidR="004B0A20" w:rsidRDefault="004B0A20">
      <w:pPr>
        <w:rPr>
          <w:rFonts w:ascii="標楷體" w:eastAsia="標楷體" w:hAnsi="標楷體"/>
          <w:szCs w:val="24"/>
        </w:rPr>
      </w:pPr>
      <w:r w:rsidRPr="004B0A20">
        <w:rPr>
          <w:rFonts w:ascii="標楷體" w:eastAsia="標楷體" w:hAnsi="標楷體" w:hint="eastAsia"/>
          <w:szCs w:val="24"/>
        </w:rPr>
        <w:t>包含所有子模型的</w:t>
      </w:r>
      <w:r w:rsidRPr="004B0A20">
        <w:rPr>
          <w:rFonts w:ascii="Times New Roman" w:eastAsia="標楷體" w:hAnsi="Times New Roman" w:cs="Times New Roman"/>
          <w:szCs w:val="24"/>
        </w:rPr>
        <w:t>Reg</w:t>
      </w:r>
      <w:r w:rsidRPr="004B0A20">
        <w:rPr>
          <w:rFonts w:ascii="標楷體" w:eastAsia="標楷體" w:hAnsi="標楷體" w:hint="eastAsia"/>
          <w:szCs w:val="24"/>
        </w:rPr>
        <w:t>都是</w:t>
      </w:r>
      <w:r w:rsidRPr="004B0A20">
        <w:rPr>
          <w:rFonts w:ascii="Times New Roman" w:eastAsia="標楷體" w:hAnsi="Times New Roman" w:cs="Times New Roman"/>
          <w:szCs w:val="24"/>
        </w:rPr>
        <w:t>flip-flop</w:t>
      </w:r>
      <w:r w:rsidRPr="004B0A20">
        <w:rPr>
          <w:rFonts w:ascii="標楷體" w:eastAsia="標楷體" w:hAnsi="標楷體" w:hint="eastAsia"/>
          <w:szCs w:val="24"/>
        </w:rPr>
        <w:t>的型態</w:t>
      </w:r>
    </w:p>
    <w:p w14:paraId="610C1DEE" w14:textId="28E5202F" w:rsidR="004B0A20" w:rsidRDefault="004B0A20">
      <w:pPr>
        <w:rPr>
          <w:rFonts w:ascii="標楷體" w:eastAsia="標楷體" w:hAnsi="標楷體"/>
          <w:szCs w:val="24"/>
        </w:rPr>
      </w:pPr>
    </w:p>
    <w:p w14:paraId="7910740D" w14:textId="7A22B2B0" w:rsidR="004B0A20" w:rsidRDefault="004B0A20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觀察與結論</w:t>
      </w:r>
    </w:p>
    <w:p w14:paraId="53675C3D" w14:textId="77777777" w:rsidR="00BF485B" w:rsidRDefault="004B0A2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這份作業整合了</w:t>
      </w:r>
      <w:r w:rsidRPr="004B0A20">
        <w:rPr>
          <w:rFonts w:ascii="Times New Roman" w:eastAsia="標楷體" w:hAnsi="Times New Roman" w:cs="Times New Roman"/>
          <w:szCs w:val="24"/>
        </w:rPr>
        <w:t>CPU</w:t>
      </w:r>
      <w:r>
        <w:rPr>
          <w:rFonts w:ascii="標楷體" w:eastAsia="標楷體" w:hAnsi="標楷體" w:hint="eastAsia"/>
          <w:szCs w:val="24"/>
        </w:rPr>
        <w:t>內部的運作過程，可以觀察到</w:t>
      </w:r>
      <w:r w:rsidRPr="004B0A20">
        <w:rPr>
          <w:rFonts w:ascii="Times New Roman" w:eastAsia="標楷體" w:hAnsi="Times New Roman" w:cs="Times New Roman"/>
          <w:szCs w:val="24"/>
        </w:rPr>
        <w:t>RISC-V</w:t>
      </w:r>
      <w:r>
        <w:rPr>
          <w:rFonts w:ascii="Times New Roman" w:eastAsia="標楷體" w:hAnsi="Times New Roman" w:cs="Times New Roman" w:hint="eastAsia"/>
          <w:szCs w:val="24"/>
        </w:rPr>
        <w:t>的小巧思，</w:t>
      </w:r>
      <w:r>
        <w:rPr>
          <w:rFonts w:ascii="標楷體" w:eastAsia="標楷體" w:hAnsi="標楷體" w:hint="eastAsia"/>
          <w:szCs w:val="24"/>
        </w:rPr>
        <w:t>如何用少少的32位元同時儲存指令加上操作的暫存器是有哪些，發現它的一些規定，先利用</w:t>
      </w:r>
      <w:r w:rsidRPr="004B0A20">
        <w:rPr>
          <w:rFonts w:ascii="Times New Roman" w:eastAsia="標楷體" w:hAnsi="Times New Roman" w:cs="Times New Roman"/>
          <w:szCs w:val="24"/>
        </w:rPr>
        <w:t>opcode</w:t>
      </w:r>
      <w:r>
        <w:rPr>
          <w:rFonts w:ascii="標楷體" w:eastAsia="標楷體" w:hAnsi="標楷體" w:hint="eastAsia"/>
          <w:szCs w:val="24"/>
        </w:rPr>
        <w:t>分別出指令，再給予需要的指令更大的</w:t>
      </w:r>
      <w:proofErr w:type="spellStart"/>
      <w:r w:rsidRPr="004B0A20">
        <w:rPr>
          <w:rFonts w:ascii="Times New Roman" w:eastAsia="標楷體" w:hAnsi="Times New Roman" w:cs="Times New Roman"/>
          <w:szCs w:val="24"/>
        </w:rPr>
        <w:t>imm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</w:t>
      </w:r>
      <w:r w:rsidRPr="004B0A20">
        <w:rPr>
          <w:rFonts w:ascii="Times New Roman" w:eastAsia="標楷體" w:hAnsi="Times New Roman" w:cs="Times New Roman"/>
          <w:szCs w:val="24"/>
        </w:rPr>
        <w:t>(ex. J-type, U-type)</w:t>
      </w:r>
      <w:r>
        <w:rPr>
          <w:rFonts w:ascii="標楷體" w:eastAsia="標楷體" w:hAnsi="標楷體" w:hint="eastAsia"/>
          <w:szCs w:val="24"/>
        </w:rPr>
        <w:t>達到更好的效果。</w:t>
      </w:r>
    </w:p>
    <w:p w14:paraId="202E12D5" w14:textId="5D2160BB" w:rsidR="004B0A20" w:rsidRPr="004B0A20" w:rsidRDefault="00BF485B" w:rsidP="00BF485B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除此之外這次用到很多的布林數來控制一些關鍵的作用，像是需不需要寫入記憶體或是</w:t>
      </w:r>
      <w:proofErr w:type="spellStart"/>
      <w:r w:rsidRPr="00BF485B">
        <w:rPr>
          <w:rFonts w:ascii="Times New Roman" w:eastAsia="標楷體" w:hAnsi="Times New Roman" w:cs="Times New Roman"/>
          <w:szCs w:val="24"/>
        </w:rPr>
        <w:t>rd_data</w:t>
      </w:r>
      <w:proofErr w:type="spellEnd"/>
      <w:r>
        <w:rPr>
          <w:rFonts w:ascii="標楷體" w:eastAsia="標楷體" w:hAnsi="標楷體" w:hint="eastAsia"/>
          <w:szCs w:val="24"/>
        </w:rPr>
        <w:t>中，讓我對整個解碼流程有更多的瞭解。</w:t>
      </w:r>
    </w:p>
    <w:sectPr w:rsidR="004B0A20" w:rsidRPr="004B0A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A6"/>
    <w:rsid w:val="00055ABC"/>
    <w:rsid w:val="0014440F"/>
    <w:rsid w:val="004B0A20"/>
    <w:rsid w:val="00A538DE"/>
    <w:rsid w:val="00BF485B"/>
    <w:rsid w:val="00C00CA6"/>
    <w:rsid w:val="00C8542F"/>
    <w:rsid w:val="00CD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D58F"/>
  <w15:chartTrackingRefBased/>
  <w15:docId w15:val="{DF550C19-A1E5-4503-AC1D-EB086192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家祥 何</dc:creator>
  <cp:keywords/>
  <dc:description/>
  <cp:lastModifiedBy>家祥 何</cp:lastModifiedBy>
  <cp:revision>2</cp:revision>
  <cp:lastPrinted>2024-12-23T16:29:00Z</cp:lastPrinted>
  <dcterms:created xsi:type="dcterms:W3CDTF">2024-12-23T15:40:00Z</dcterms:created>
  <dcterms:modified xsi:type="dcterms:W3CDTF">2024-12-23T16:30:00Z</dcterms:modified>
</cp:coreProperties>
</file>