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BA6E1">
      <w:pPr>
        <w:pStyle w:val="3"/>
        <w:bidi w:val="0"/>
        <w:rPr>
          <w:rFonts w:hint="default" w:ascii="Times New Roman" w:hAnsi="Times New Roman" w:cs="Times New Roman"/>
        </w:rPr>
      </w:pPr>
      <w:r>
        <w:rPr>
          <w:rFonts w:hint="default" w:ascii="Times New Roman" w:hAnsi="Times New Roman" w:cs="Times New Roman"/>
        </w:rPr>
        <w:t>Project Title 1: Project Neural – Advanced AI-Augmented Command-Line Workspace</w:t>
      </w:r>
    </w:p>
    <w:p w14:paraId="2660CDA7">
      <w:pPr>
        <w:numPr>
          <w:ilvl w:val="0"/>
          <w:numId w:val="1"/>
        </w:numPr>
        <w:spacing w:line="360" w:lineRule="auto"/>
        <w:jc w:val="both"/>
        <w:rPr>
          <w:rFonts w:hint="default" w:ascii="Times New Roman" w:hAnsi="Times New Roman" w:cs="Times New Roman"/>
        </w:rPr>
      </w:pPr>
      <w:r>
        <w:rPr>
          <w:rStyle w:val="8"/>
          <w:rFonts w:hint="default" w:ascii="Times New Roman" w:hAnsi="Times New Roman" w:cs="Times New Roman"/>
        </w:rPr>
        <w:t>Introduction</w:t>
      </w:r>
      <w:r>
        <w:rPr>
          <w:rFonts w:hint="default" w:ascii="Times New Roman" w:hAnsi="Times New Roman" w:cs="Times New Roman"/>
        </w:rPr>
        <w:br w:type="textWrapping"/>
      </w:r>
      <w:r>
        <w:rPr>
          <w:rFonts w:hint="default" w:ascii="Times New Roman" w:hAnsi="Times New Roman" w:cs="Times New Roman"/>
        </w:rPr>
        <w:t>In the previous phase of this project, the fundamental limitations of traditional command-line interfaces (CLIs)—specifically their rigid syntax and steep learning curve—were identified and a conceptual prototype was established. The command-line remains the backbone of software engineering, yet it lacks the modern assistive capabilities found in other developer tools.</w:t>
      </w:r>
    </w:p>
    <w:p w14:paraId="2E4868B7">
      <w:pPr>
        <w:numPr>
          <w:numId w:val="0"/>
        </w:numPr>
        <w:spacing w:line="360" w:lineRule="auto"/>
        <w:jc w:val="both"/>
        <w:rPr>
          <w:rFonts w:hint="default" w:ascii="Times New Roman" w:hAnsi="Times New Roman" w:cs="Times New Roman"/>
        </w:rPr>
      </w:pPr>
      <w:bookmarkStart w:id="0" w:name="_GoBack"/>
      <w:bookmarkEnd w:id="0"/>
      <w:r>
        <w:rPr>
          <w:rFonts w:hint="default" w:ascii="Times New Roman" w:hAnsi="Times New Roman" w:cs="Times New Roman"/>
        </w:rPr>
        <w:br w:type="textWrapping"/>
      </w:r>
      <w:r>
        <w:rPr>
          <w:rFonts w:hint="default" w:ascii="Times New Roman" w:hAnsi="Times New Roman" w:cs="Times New Roman"/>
        </w:rPr>
        <w:t>Building upon the foundational work completed in the first semester, this phase focuses on evolving the system from a basic proof-of-concept into a robust, production-grade terminal environment. While the initial research validated the feasibility of AI integration, this iteration addresses the complexity of state management, multi-step workflow automation, and active security validation, aiming to deliver a fully functional "Cognitive Terminal" that bridges the gap between manual execution and intelligent automation.</w:t>
      </w:r>
    </w:p>
    <w:p w14:paraId="1300225D">
      <w:pPr>
        <w:numPr>
          <w:numId w:val="0"/>
        </w:numPr>
        <w:spacing w:line="360" w:lineRule="auto"/>
        <w:jc w:val="both"/>
        <w:rPr>
          <w:rFonts w:hint="default" w:ascii="Times New Roman" w:hAnsi="Times New Roman" w:cs="Times New Roman"/>
        </w:rPr>
      </w:pPr>
    </w:p>
    <w:p w14:paraId="646F0C12">
      <w:pPr>
        <w:spacing w:line="360" w:lineRule="auto"/>
        <w:jc w:val="both"/>
        <w:rPr>
          <w:rFonts w:hint="default" w:ascii="Times New Roman" w:hAnsi="Times New Roman" w:cs="Times New Roman"/>
        </w:rPr>
      </w:pPr>
      <w:r>
        <w:rPr>
          <w:rStyle w:val="8"/>
          <w:rFonts w:hint="default" w:ascii="Times New Roman" w:hAnsi="Times New Roman" w:cs="Times New Roman"/>
        </w:rPr>
        <w:t>2. Project Description</w:t>
      </w:r>
      <w:r>
        <w:rPr>
          <w:rFonts w:hint="default" w:ascii="Times New Roman" w:hAnsi="Times New Roman" w:cs="Times New Roman"/>
        </w:rPr>
        <w:br w:type="textWrapping"/>
      </w:r>
      <w:r>
        <w:rPr>
          <w:rFonts w:hint="default" w:ascii="Times New Roman" w:hAnsi="Times New Roman" w:cs="Times New Roman"/>
        </w:rPr>
        <w:t>Neural is a cross-platform desktop terminal application that redefines the interaction model between developers and their operating systems. While the initial prototype demonstrated basic natural language translation, the enhanced system introduces a "Workspace-First" architecture.</w:t>
      </w:r>
      <w:r>
        <w:rPr>
          <w:rFonts w:hint="default" w:ascii="Times New Roman" w:hAnsi="Times New Roman" w:cs="Times New Roman"/>
        </w:rPr>
        <w:br w:type="textWrapping"/>
      </w:r>
      <w:r>
        <w:rPr>
          <w:rFonts w:hint="default" w:ascii="Times New Roman" w:hAnsi="Times New Roman" w:cs="Times New Roman"/>
        </w:rPr>
        <w:t>In this advanced version, Neural does not simply execute isolated commands; it maintains deep directory-level context, allowing it to understand complex, multi-stage development workflows (e.g., "clone this repo, install dependencies, and start the server"). The system utilizes a refined Block-Based Architecture where every interaction is encapsulated as an interactive object, utilizing a high-performance Rust backend for system operations and a React frontend for the user interface. This phase shifts the focus from simple text translation to building a comprehensive developer assistant capable of maintaining state across long sessions.</w:t>
      </w:r>
    </w:p>
    <w:p w14:paraId="05FA1B97">
      <w:pPr>
        <w:spacing w:line="360" w:lineRule="auto"/>
        <w:jc w:val="both"/>
        <w:rPr>
          <w:rFonts w:hint="default" w:ascii="Times New Roman" w:hAnsi="Times New Roman" w:cs="Times New Roman"/>
        </w:rPr>
      </w:pPr>
    </w:p>
    <w:p w14:paraId="61A65F02">
      <w:pPr>
        <w:spacing w:line="360" w:lineRule="auto"/>
        <w:jc w:val="both"/>
        <w:rPr>
          <w:rFonts w:hint="default" w:ascii="Times New Roman" w:hAnsi="Times New Roman" w:cs="Times New Roman"/>
        </w:rPr>
      </w:pPr>
      <w:r>
        <w:rPr>
          <w:rStyle w:val="8"/>
          <w:rFonts w:hint="default" w:ascii="Times New Roman" w:hAnsi="Times New Roman" w:cs="Times New Roman"/>
        </w:rPr>
        <w:t>3. System Features</w:t>
      </w:r>
      <w:r>
        <w:rPr>
          <w:rFonts w:hint="default" w:ascii="Times New Roman" w:hAnsi="Times New Roman" w:cs="Times New Roman"/>
        </w:rPr>
        <w:br w:type="textWrapping"/>
      </w:r>
      <w:r>
        <w:rPr>
          <w:rFonts w:hint="default" w:ascii="Times New Roman" w:hAnsi="Times New Roman" w:cs="Times New Roman"/>
        </w:rPr>
        <w:t>The second phase of Neural introduces advanced capabilities designed for complex development scenarios:</w:t>
      </w:r>
    </w:p>
    <w:p w14:paraId="61345F8D">
      <w:pPr>
        <w:spacing w:line="360" w:lineRule="auto"/>
        <w:jc w:val="both"/>
        <w:rPr>
          <w:rFonts w:hint="default" w:ascii="Times New Roman" w:hAnsi="Times New Roman" w:cs="Times New Roman"/>
        </w:rPr>
      </w:pPr>
    </w:p>
    <w:p w14:paraId="6FE8FAB0">
      <w:pPr>
        <w:spacing w:line="360" w:lineRule="auto"/>
        <w:jc w:val="both"/>
        <w:rPr>
          <w:rFonts w:hint="default" w:ascii="Times New Roman" w:hAnsi="Times New Roman" w:cs="Times New Roman"/>
        </w:rPr>
      </w:pPr>
      <w:r>
        <w:rPr>
          <w:rFonts w:hint="default" w:ascii="Times New Roman" w:hAnsi="Times New Roman" w:cs="Times New Roman"/>
        </w:rPr>
        <w:t>Multi-Step Workflow Automation: Unlike the single-command translation of the previous version, the system can now parse compound natural language requests (e.g., "Setup a new React project") and generate chained execution sequences (e.g., npx create-react-app . &amp;&amp; npm install &amp;&amp; npm start).</w:t>
      </w:r>
    </w:p>
    <w:p w14:paraId="020F6FE5">
      <w:pPr>
        <w:spacing w:line="360" w:lineRule="auto"/>
        <w:jc w:val="both"/>
        <w:rPr>
          <w:rFonts w:hint="default" w:ascii="Times New Roman" w:hAnsi="Times New Roman" w:cs="Times New Roman"/>
        </w:rPr>
      </w:pPr>
    </w:p>
    <w:p w14:paraId="23326E0D">
      <w:pPr>
        <w:spacing w:line="360" w:lineRule="auto"/>
        <w:jc w:val="both"/>
        <w:rPr>
          <w:rFonts w:hint="default" w:ascii="Times New Roman" w:hAnsi="Times New Roman" w:cs="Times New Roman"/>
        </w:rPr>
      </w:pPr>
    </w:p>
    <w:p w14:paraId="00DD475B">
      <w:pPr>
        <w:spacing w:line="360" w:lineRule="auto"/>
        <w:jc w:val="both"/>
        <w:rPr>
          <w:rFonts w:hint="default" w:ascii="Times New Roman" w:hAnsi="Times New Roman" w:cs="Times New Roman"/>
        </w:rPr>
      </w:pPr>
      <w:r>
        <w:rPr>
          <w:rFonts w:hint="default" w:ascii="Times New Roman" w:hAnsi="Times New Roman" w:cs="Times New Roman"/>
        </w:rPr>
        <w:t>Workspace &amp; State Management: The system now recognizes "Project Scopes." Opening a folder anchors the AI’s context to that specific directory, allowing it to scan configuration files (like package.json or Cargo.toml) to provide highly specific suggestions relevant to the active project.</w:t>
      </w:r>
    </w:p>
    <w:p w14:paraId="3BAD84CD">
      <w:pPr>
        <w:spacing w:line="360" w:lineRule="auto"/>
        <w:jc w:val="both"/>
        <w:rPr>
          <w:rFonts w:hint="default" w:ascii="Times New Roman" w:hAnsi="Times New Roman" w:cs="Times New Roman"/>
        </w:rPr>
      </w:pPr>
    </w:p>
    <w:p w14:paraId="7173FF41">
      <w:pPr>
        <w:spacing w:line="360" w:lineRule="auto"/>
        <w:jc w:val="both"/>
        <w:rPr>
          <w:rFonts w:hint="default" w:ascii="Times New Roman" w:hAnsi="Times New Roman" w:cs="Times New Roman"/>
        </w:rPr>
      </w:pPr>
    </w:p>
    <w:p w14:paraId="62B45FB5">
      <w:pPr>
        <w:spacing w:line="360" w:lineRule="auto"/>
        <w:jc w:val="both"/>
        <w:rPr>
          <w:rFonts w:hint="default" w:ascii="Times New Roman" w:hAnsi="Times New Roman" w:cs="Times New Roman"/>
        </w:rPr>
      </w:pPr>
      <w:r>
        <w:rPr>
          <w:rFonts w:hint="default" w:ascii="Times New Roman" w:hAnsi="Times New Roman" w:cs="Times New Roman"/>
        </w:rPr>
        <w:t>Active Security &amp; Validation Layer: Moving beyond passive execution, this version implements a "Safety Net" that scans commands against a blocklist of destructive patterns (e.g., recursive deletion) and enforces explicit user confirmation before execution.</w:t>
      </w:r>
    </w:p>
    <w:p w14:paraId="3CD4BAAE">
      <w:pPr>
        <w:spacing w:line="360" w:lineRule="auto"/>
        <w:jc w:val="both"/>
        <w:rPr>
          <w:rFonts w:hint="default" w:ascii="Times New Roman" w:hAnsi="Times New Roman" w:cs="Times New Roman"/>
        </w:rPr>
      </w:pPr>
    </w:p>
    <w:p w14:paraId="5E061F8F">
      <w:pPr>
        <w:spacing w:line="360" w:lineRule="auto"/>
        <w:jc w:val="both"/>
        <w:rPr>
          <w:rFonts w:hint="default" w:ascii="Times New Roman" w:hAnsi="Times New Roman" w:cs="Times New Roman"/>
        </w:rPr>
      </w:pPr>
    </w:p>
    <w:p w14:paraId="6BA40416">
      <w:pPr>
        <w:spacing w:line="360" w:lineRule="auto"/>
        <w:jc w:val="both"/>
        <w:rPr>
          <w:rFonts w:hint="default" w:ascii="Times New Roman" w:hAnsi="Times New Roman" w:cs="Times New Roman"/>
        </w:rPr>
      </w:pPr>
      <w:r>
        <w:rPr>
          <w:rFonts w:hint="default" w:ascii="Times New Roman" w:hAnsi="Times New Roman" w:cs="Times New Roman"/>
        </w:rPr>
        <w:t>Intelligent Error Auto-Recovery: The system not only diagnoses errors but now offers actionable "One-Click Fixes" for common issues, utilizing the AI to generate patch commands directly within the interface.</w:t>
      </w:r>
    </w:p>
    <w:p w14:paraId="2A0A0D2C">
      <w:pPr>
        <w:spacing w:line="360" w:lineRule="auto"/>
        <w:jc w:val="both"/>
        <w:rPr>
          <w:rFonts w:hint="default" w:ascii="Times New Roman" w:hAnsi="Times New Roman" w:cs="Times New Roman"/>
        </w:rPr>
      </w:pPr>
    </w:p>
    <w:p w14:paraId="4A33AB5C">
      <w:pPr>
        <w:spacing w:line="360" w:lineRule="auto"/>
        <w:jc w:val="both"/>
        <w:rPr>
          <w:rFonts w:hint="default" w:ascii="Times New Roman" w:hAnsi="Times New Roman" w:cs="Times New Roman"/>
        </w:rPr>
      </w:pPr>
    </w:p>
    <w:p w14:paraId="73EB739D">
      <w:pPr>
        <w:spacing w:line="360" w:lineRule="auto"/>
        <w:jc w:val="both"/>
        <w:rPr>
          <w:rFonts w:hint="default" w:ascii="Times New Roman" w:hAnsi="Times New Roman" w:cs="Times New Roman"/>
        </w:rPr>
      </w:pPr>
      <w:r>
        <w:rPr>
          <w:rFonts w:hint="default" w:ascii="Times New Roman" w:hAnsi="Times New Roman" w:cs="Times New Roman"/>
        </w:rPr>
        <w:t>Persistent Session History: Replacing ephemeral logs, the system integrates a local SQLite database to store, index, and enable semantic searching of command history across different sessions and system reboots.</w:t>
      </w:r>
    </w:p>
    <w:p w14:paraId="57565A03">
      <w:pPr>
        <w:spacing w:line="360" w:lineRule="auto"/>
        <w:jc w:val="both"/>
        <w:rPr>
          <w:rFonts w:hint="default" w:ascii="Times New Roman" w:hAnsi="Times New Roman" w:cs="Times New Roman"/>
        </w:rPr>
      </w:pPr>
    </w:p>
    <w:p w14:paraId="757B4E7D">
      <w:pPr>
        <w:numPr>
          <w:ilvl w:val="0"/>
          <w:numId w:val="2"/>
        </w:numPr>
        <w:spacing w:line="360" w:lineRule="auto"/>
        <w:jc w:val="both"/>
        <w:rPr>
          <w:rFonts w:hint="default" w:ascii="Times New Roman" w:hAnsi="Times New Roman" w:cs="Times New Roman"/>
        </w:rPr>
      </w:pPr>
      <w:r>
        <w:rPr>
          <w:rStyle w:val="8"/>
          <w:rFonts w:hint="default" w:ascii="Times New Roman" w:hAnsi="Times New Roman" w:cs="Times New Roman"/>
        </w:rPr>
        <w:t>System Implementation</w:t>
      </w:r>
      <w:r>
        <w:rPr>
          <w:rFonts w:hint="default" w:ascii="Times New Roman" w:hAnsi="Times New Roman" w:cs="Times New Roman"/>
        </w:rPr>
        <w:br w:type="textWrapping"/>
      </w:r>
      <w:r>
        <w:rPr>
          <w:rFonts w:hint="default" w:ascii="Times New Roman" w:hAnsi="Times New Roman" w:cs="Times New Roman"/>
        </w:rPr>
        <w:t>The implementation strategy for this phase emphasizes performance, security, and scalability. The application is built using the Tauri framework, combining a Rust backend for low-level system interaction (process spawning, file I/O, encryption) with a React/TypeScript frontend for the interactive Block UI.</w:t>
      </w:r>
      <w:r>
        <w:rPr>
          <w:rFonts w:hint="default" w:ascii="Times New Roman" w:hAnsi="Times New Roman" w:cs="Times New Roman"/>
        </w:rPr>
        <w:br w:type="textWrapping"/>
      </w:r>
      <w:r>
        <w:rPr>
          <w:rFonts w:hint="default" w:ascii="Times New Roman" w:hAnsi="Times New Roman" w:cs="Times New Roman"/>
        </w:rPr>
        <w:t>Key implementation upgrades in this round include:</w:t>
      </w:r>
    </w:p>
    <w:p w14:paraId="0F99F885">
      <w:pPr>
        <w:numPr>
          <w:numId w:val="0"/>
        </w:numPr>
        <w:spacing w:line="360" w:lineRule="auto"/>
        <w:jc w:val="both"/>
        <w:rPr>
          <w:rFonts w:hint="default" w:ascii="Times New Roman" w:hAnsi="Times New Roman" w:cs="Times New Roman"/>
        </w:rPr>
      </w:pPr>
    </w:p>
    <w:p w14:paraId="59D758AE">
      <w:pPr>
        <w:spacing w:line="360" w:lineRule="auto"/>
        <w:jc w:val="both"/>
        <w:rPr>
          <w:rFonts w:hint="default" w:ascii="Times New Roman" w:hAnsi="Times New Roman" w:cs="Times New Roman"/>
        </w:rPr>
      </w:pPr>
      <w:r>
        <w:rPr>
          <w:rFonts w:hint="default" w:ascii="Times New Roman" w:hAnsi="Times New Roman" w:cs="Times New Roman"/>
        </w:rPr>
        <w:t>Asynchronous Process Management: Utilizing Rust’s Tokio runtime to handle non-blocking command execution, ensuring the UI remains responsive even during heavy tasks.</w:t>
      </w:r>
    </w:p>
    <w:p w14:paraId="6C017F11">
      <w:pPr>
        <w:spacing w:line="360" w:lineRule="auto"/>
        <w:jc w:val="both"/>
        <w:rPr>
          <w:rFonts w:hint="default" w:ascii="Times New Roman" w:hAnsi="Times New Roman" w:cs="Times New Roman"/>
        </w:rPr>
      </w:pPr>
    </w:p>
    <w:p w14:paraId="1F2B8C5F">
      <w:pPr>
        <w:spacing w:line="360" w:lineRule="auto"/>
        <w:jc w:val="both"/>
        <w:rPr>
          <w:rFonts w:hint="default" w:ascii="Times New Roman" w:hAnsi="Times New Roman" w:cs="Times New Roman"/>
        </w:rPr>
      </w:pPr>
      <w:r>
        <w:rPr>
          <w:rFonts w:hint="default" w:ascii="Times New Roman" w:hAnsi="Times New Roman" w:cs="Times New Roman"/>
        </w:rPr>
        <w:t>Local Data Persistence: Implementing an encrypted SQLite layer to manage user sessions and history securely on the device.</w:t>
      </w:r>
    </w:p>
    <w:p w14:paraId="3CBCFC01">
      <w:pPr>
        <w:spacing w:line="360" w:lineRule="auto"/>
        <w:jc w:val="both"/>
        <w:rPr>
          <w:rFonts w:hint="default" w:ascii="Times New Roman" w:hAnsi="Times New Roman" w:cs="Times New Roman"/>
        </w:rPr>
      </w:pPr>
    </w:p>
    <w:p w14:paraId="4BB07361">
      <w:pPr>
        <w:spacing w:line="360" w:lineRule="auto"/>
        <w:jc w:val="both"/>
        <w:rPr>
          <w:rFonts w:hint="default" w:ascii="Times New Roman" w:hAnsi="Times New Roman" w:cs="Times New Roman"/>
        </w:rPr>
      </w:pPr>
      <w:r>
        <w:rPr>
          <w:rFonts w:hint="default" w:ascii="Times New Roman" w:hAnsi="Times New Roman" w:cs="Times New Roman"/>
        </w:rPr>
        <w:t>Context-Aware Prompt Engineering: Developing advanced prompt templates that dynamically inject the current directory structure and previous command outputs into the AI model for higher accuracy.</w:t>
      </w:r>
      <w:r>
        <w:rPr>
          <w:rFonts w:hint="default" w:ascii="Times New Roman" w:hAnsi="Times New Roman" w:cs="Times New Roman"/>
        </w:rPr>
        <w:br w:type="textWrapping"/>
      </w:r>
      <w:r>
        <w:rPr>
          <w:rFonts w:hint="default" w:ascii="Times New Roman" w:hAnsi="Times New Roman" w:cs="Times New Roman"/>
        </w:rPr>
        <w:t>This rigorous engineering approach moves the project from a theoretical model to a high-performance desktop utility.</w:t>
      </w:r>
    </w:p>
    <w:p w14:paraId="61F2C946">
      <w:pPr>
        <w:spacing w:line="360" w:lineRule="auto"/>
        <w:jc w:val="both"/>
        <w:rPr>
          <w:rFonts w:hint="default" w:ascii="Times New Roman" w:hAnsi="Times New Roman" w:cs="Times New Roman"/>
        </w:rPr>
      </w:pPr>
    </w:p>
    <w:p w14:paraId="739B5C4C">
      <w:pPr>
        <w:spacing w:line="360" w:lineRule="auto"/>
        <w:jc w:val="both"/>
        <w:rPr>
          <w:rFonts w:hint="default" w:ascii="Times New Roman" w:hAnsi="Times New Roman" w:cs="Times New Roman"/>
        </w:rPr>
      </w:pPr>
      <w:r>
        <w:rPr>
          <w:rStyle w:val="8"/>
          <w:rFonts w:hint="default" w:ascii="Times New Roman" w:hAnsi="Times New Roman" w:cs="Times New Roman"/>
        </w:rPr>
        <w:t>5. Expected Outcomes</w:t>
      </w:r>
      <w:r>
        <w:rPr>
          <w:rFonts w:hint="default" w:ascii="Times New Roman" w:hAnsi="Times New Roman" w:cs="Times New Roman"/>
        </w:rPr>
        <w:br w:type="textWrapping"/>
      </w:r>
      <w:r>
        <w:rPr>
          <w:rFonts w:hint="default" w:ascii="Times New Roman" w:hAnsi="Times New Roman" w:cs="Times New Roman"/>
        </w:rPr>
        <w:t>The primary outcome of this phase is a fully deployable beta version of Neural that rivals standard terminal emulators in performance while offering superior intelligence.</w:t>
      </w:r>
      <w:r>
        <w:rPr>
          <w:rFonts w:hint="default" w:ascii="Times New Roman" w:hAnsi="Times New Roman" w:cs="Times New Roman"/>
        </w:rPr>
        <w:br w:type="textWrapping"/>
      </w:r>
      <w:r>
        <w:rPr>
          <w:rFonts w:hint="default" w:ascii="Times New Roman" w:hAnsi="Times New Roman" w:cs="Times New Roman"/>
        </w:rPr>
        <w:t>Specific deliverables include:</w:t>
      </w:r>
    </w:p>
    <w:p w14:paraId="08758C61">
      <w:pPr>
        <w:spacing w:line="360" w:lineRule="auto"/>
        <w:jc w:val="both"/>
        <w:rPr>
          <w:rFonts w:hint="default" w:ascii="Times New Roman" w:hAnsi="Times New Roman" w:cs="Times New Roman"/>
        </w:rPr>
      </w:pPr>
    </w:p>
    <w:p w14:paraId="0C9C46F7">
      <w:pPr>
        <w:spacing w:line="360" w:lineRule="auto"/>
        <w:jc w:val="both"/>
        <w:rPr>
          <w:rFonts w:hint="default" w:ascii="Times New Roman" w:hAnsi="Times New Roman" w:cs="Times New Roman"/>
        </w:rPr>
      </w:pPr>
      <w:r>
        <w:rPr>
          <w:rFonts w:hint="default" w:ascii="Times New Roman" w:hAnsi="Times New Roman" w:cs="Times New Roman"/>
        </w:rPr>
        <w:t>A workflow-aware engine capable of executing chained commands from a single natural language prompt.</w:t>
      </w:r>
    </w:p>
    <w:p w14:paraId="02E12BE9">
      <w:pPr>
        <w:spacing w:line="360" w:lineRule="auto"/>
        <w:jc w:val="both"/>
        <w:rPr>
          <w:rFonts w:hint="default" w:ascii="Times New Roman" w:hAnsi="Times New Roman" w:cs="Times New Roman"/>
        </w:rPr>
      </w:pPr>
    </w:p>
    <w:p w14:paraId="19D4A20B">
      <w:pPr>
        <w:spacing w:line="360" w:lineRule="auto"/>
        <w:jc w:val="both"/>
        <w:rPr>
          <w:rFonts w:hint="default" w:ascii="Times New Roman" w:hAnsi="Times New Roman" w:cs="Times New Roman"/>
        </w:rPr>
      </w:pPr>
      <w:r>
        <w:rPr>
          <w:rFonts w:hint="default" w:ascii="Times New Roman" w:hAnsi="Times New Roman" w:cs="Times New Roman"/>
        </w:rPr>
        <w:t>A robust security module that successfully intercepts and warns against high-risk operations.</w:t>
      </w:r>
    </w:p>
    <w:p w14:paraId="2280804C">
      <w:pPr>
        <w:spacing w:line="360" w:lineRule="auto"/>
        <w:jc w:val="both"/>
        <w:rPr>
          <w:rFonts w:hint="default" w:ascii="Times New Roman" w:hAnsi="Times New Roman" w:cs="Times New Roman"/>
        </w:rPr>
      </w:pPr>
    </w:p>
    <w:p w14:paraId="605E9C17">
      <w:pPr>
        <w:spacing w:line="360" w:lineRule="auto"/>
        <w:jc w:val="both"/>
        <w:rPr>
          <w:rFonts w:hint="default" w:ascii="Times New Roman" w:hAnsi="Times New Roman" w:cs="Times New Roman"/>
        </w:rPr>
      </w:pPr>
      <w:r>
        <w:rPr>
          <w:rFonts w:hint="default" w:ascii="Times New Roman" w:hAnsi="Times New Roman" w:cs="Times New Roman"/>
        </w:rPr>
        <w:t>A searchable history system that proves significant time-savings for retrieving past complex operations.</w:t>
      </w:r>
      <w:r>
        <w:rPr>
          <w:rFonts w:hint="default" w:ascii="Times New Roman" w:hAnsi="Times New Roman" w:cs="Times New Roman"/>
        </w:rPr>
        <w:br w:type="textWrapping"/>
      </w:r>
      <w:r>
        <w:rPr>
          <w:rFonts w:hint="default" w:ascii="Times New Roman" w:hAnsi="Times New Roman" w:cs="Times New Roman"/>
        </w:rPr>
        <w:t>Ultimately, this phase aims to demonstrate that AI-augmented terminals can safely and effectively replace traditional tools for daily professional software development tasks.</w:t>
      </w:r>
    </w:p>
    <w:p w14:paraId="2C0A54C0">
      <w:pPr>
        <w:spacing w:line="360" w:lineRule="auto"/>
        <w:jc w:val="both"/>
        <w:rPr>
          <w:rFonts w:hint="default" w:ascii="Times New Roman" w:hAnsi="Times New Roman" w:cs="Times New Roman"/>
        </w:rPr>
      </w:pPr>
    </w:p>
    <w:p w14:paraId="3BA284A5">
      <w:pPr>
        <w:spacing w:line="360" w:lineRule="auto"/>
        <w:jc w:val="both"/>
        <w:rPr>
          <w:rFonts w:hint="default" w:ascii="Times New Roman" w:hAnsi="Times New Roman" w:cs="Times New Roman"/>
        </w:rPr>
      </w:pPr>
    </w:p>
    <w:p w14:paraId="60D9CF99">
      <w:pPr>
        <w:numPr>
          <w:ilvl w:val="0"/>
          <w:numId w:val="2"/>
        </w:numPr>
        <w:spacing w:line="360" w:lineRule="auto"/>
        <w:ind w:left="0" w:leftChars="0" w:firstLine="0" w:firstLineChars="0"/>
        <w:jc w:val="both"/>
        <w:rPr>
          <w:rFonts w:hint="default" w:ascii="Times New Roman" w:hAnsi="Times New Roman" w:cs="Times New Roman"/>
        </w:rPr>
      </w:pPr>
      <w:r>
        <w:rPr>
          <w:rStyle w:val="8"/>
          <w:rFonts w:hint="default" w:ascii="Times New Roman" w:hAnsi="Times New Roman" w:cs="Times New Roman"/>
        </w:rPr>
        <w:t>Novelty and Contribution</w:t>
      </w:r>
      <w:r>
        <w:rPr>
          <w:rFonts w:hint="default" w:ascii="Times New Roman" w:hAnsi="Times New Roman" w:cs="Times New Roman"/>
        </w:rPr>
        <w:br w:type="textWrapping"/>
      </w:r>
      <w:r>
        <w:rPr>
          <w:rFonts w:hint="default" w:ascii="Times New Roman" w:hAnsi="Times New Roman" w:cs="Times New Roman"/>
        </w:rPr>
        <w:t>While the first semester introduced the concept of an AI terminal, this phase contributes novel architectural solutions for managing state and context in a stateless command-line environment. The introduction of Workspace Scoping and Workflow Chaining represents a significant leap forward, moving beyond simple "Chat-to-Shell" interfaces. By solving the technical challenges of blending a modern GUI with a legacy CLI environment—specifically around state synchronization and security—Neural provides a blueprint for the future of Human-Computer Interaction in developer tools.</w:t>
      </w:r>
    </w:p>
    <w:p w14:paraId="07FCC82A">
      <w:pPr>
        <w:numPr>
          <w:numId w:val="0"/>
        </w:numPr>
        <w:spacing w:line="360" w:lineRule="auto"/>
        <w:ind w:leftChars="0"/>
        <w:jc w:val="both"/>
        <w:rPr>
          <w:rFonts w:hint="default" w:ascii="Times New Roman" w:hAnsi="Times New Roman" w:cs="Times New Roman"/>
        </w:rPr>
      </w:pPr>
    </w:p>
    <w:p w14:paraId="7553BD7A">
      <w:pPr>
        <w:spacing w:line="360" w:lineRule="auto"/>
        <w:jc w:val="both"/>
        <w:rPr>
          <w:rFonts w:hint="default" w:ascii="Times New Roman" w:hAnsi="Times New Roman" w:cs="Times New Roman"/>
        </w:rPr>
      </w:pPr>
      <w:r>
        <w:rPr>
          <w:rStyle w:val="8"/>
          <w:rFonts w:hint="default" w:ascii="Times New Roman" w:hAnsi="Times New Roman" w:cs="Times New Roman"/>
        </w:rPr>
        <w:t>7. Conclusion</w:t>
      </w:r>
      <w:r>
        <w:rPr>
          <w:rFonts w:hint="default" w:ascii="Times New Roman" w:hAnsi="Times New Roman" w:cs="Times New Roman"/>
        </w:rPr>
        <w:br w:type="textWrapping"/>
      </w:r>
      <w:r>
        <w:rPr>
          <w:rFonts w:hint="default" w:ascii="Times New Roman" w:hAnsi="Times New Roman" w:cs="Times New Roman"/>
        </w:rPr>
        <w:t>Project Neural represents the evolution of the command line from a passive text interface to an intelligent workspace. By successfully integrating workflow automation, persistent context, and active security measures, this project addresses the critical usability flaws of legacy terminals. This second phase of development transforms the initial concept into a practical, powerful tool that empowers developers to work faster, safer, and with greater cognitive ease.</w:t>
      </w:r>
    </w:p>
    <w:p w14:paraId="689709DD">
      <w:pPr>
        <w:spacing w:line="360" w:lineRule="auto"/>
        <w:jc w:val="both"/>
        <w:rPr>
          <w:rFonts w:hint="default" w:ascii="Times New Roman" w:hAnsi="Times New Roman" w:cs="Times New Roman"/>
        </w:rPr>
      </w:pPr>
    </w:p>
    <w:p w14:paraId="30B971B0">
      <w:pPr>
        <w:pStyle w:val="3"/>
        <w:bidi w:val="0"/>
        <w:rPr>
          <w:rFonts w:hint="default" w:ascii="Times New Roman" w:hAnsi="Times New Roman" w:cs="Times New Roman"/>
        </w:rPr>
      </w:pPr>
      <w:r>
        <w:rPr>
          <w:rFonts w:hint="default" w:ascii="Times New Roman" w:hAnsi="Times New Roman" w:cs="Times New Roman"/>
        </w:rPr>
        <w:t>Project Title 2: DeployEase AI: Intelligent Deployment and Optimization Platform</w:t>
      </w:r>
    </w:p>
    <w:p w14:paraId="38F6A993">
      <w:pPr>
        <w:pStyle w:val="4"/>
        <w:bidi w:val="0"/>
        <w:rPr>
          <w:rFonts w:hint="default" w:ascii="Times New Roman" w:hAnsi="Times New Roman" w:cs="Times New Roman"/>
        </w:rPr>
      </w:pPr>
      <w:r>
        <w:rPr>
          <w:rFonts w:hint="default" w:ascii="Times New Roman" w:hAnsi="Times New Roman" w:cs="Times New Roman"/>
        </w:rPr>
        <w:t>1. Introduction</w:t>
      </w:r>
    </w:p>
    <w:p w14:paraId="2138717A">
      <w:pPr>
        <w:spacing w:line="360" w:lineRule="auto"/>
        <w:jc w:val="both"/>
        <w:rPr>
          <w:rFonts w:hint="default" w:ascii="Times New Roman" w:hAnsi="Times New Roman" w:cs="Times New Roman"/>
        </w:rPr>
      </w:pPr>
      <w:r>
        <w:rPr>
          <w:rFonts w:hint="default" w:ascii="Times New Roman" w:hAnsi="Times New Roman" w:cs="Times New Roman"/>
        </w:rPr>
        <w:t>In modern software development, application deployment remains one of the most complex and error-prone stages of the development lifecycle. Teams often face challenges in configuring servers, managing environment variables, handling dependencies, and maintaining consistent performance across environments. Traditional deployment tools and continuous integration/continuous deployment (CI/CD) systems automate basic workflows but still rely heavily on manual configuration and technical expertise. These systems lack intelligent prediction mechanisms to prevent failures, optimize resource usage, or guide developers through the deployment process efficiently.</w:t>
      </w:r>
    </w:p>
    <w:p w14:paraId="3874F78B">
      <w:pPr>
        <w:spacing w:line="360" w:lineRule="auto"/>
        <w:jc w:val="both"/>
        <w:rPr>
          <w:rFonts w:hint="default" w:ascii="Times New Roman" w:hAnsi="Times New Roman" w:cs="Times New Roman"/>
        </w:rPr>
      </w:pPr>
      <w:r>
        <w:rPr>
          <w:rFonts w:hint="default" w:ascii="Times New Roman" w:hAnsi="Times New Roman" w:cs="Times New Roman"/>
        </w:rPr>
        <w:t>DeployEase AI seeks to address these limitations by introducing an intelligent, AI-driven deployment and optimization platform. The system combines automation with predictive analytics to simplify deployment pipelines, reduce human error, and optimize infrastructure resources. By integrating artificial intelligence into the deployment process, DeployEase AI enhances the reliability, speed, and efficiency of software delivery, empowering both small teams and large organizations to deploy with confidence.</w:t>
      </w:r>
    </w:p>
    <w:p w14:paraId="2B05F609">
      <w:pPr>
        <w:spacing w:line="360" w:lineRule="auto"/>
        <w:jc w:val="both"/>
        <w:rPr>
          <w:rFonts w:hint="default" w:ascii="Times New Roman" w:hAnsi="Times New Roman" w:cs="Times New Roman"/>
        </w:rPr>
      </w:pPr>
    </w:p>
    <w:p w14:paraId="3B29625E">
      <w:pPr>
        <w:pStyle w:val="4"/>
        <w:bidi w:val="0"/>
        <w:rPr>
          <w:rFonts w:hint="default" w:ascii="Times New Roman" w:hAnsi="Times New Roman" w:cs="Times New Roman"/>
        </w:rPr>
      </w:pPr>
      <w:r>
        <w:rPr>
          <w:rFonts w:hint="default" w:ascii="Times New Roman" w:hAnsi="Times New Roman" w:cs="Times New Roman"/>
        </w:rPr>
        <w:t>2. Project Description</w:t>
      </w:r>
    </w:p>
    <w:p w14:paraId="6FF3ED77">
      <w:pPr>
        <w:spacing w:line="360" w:lineRule="auto"/>
        <w:jc w:val="both"/>
        <w:rPr>
          <w:rFonts w:hint="default" w:ascii="Times New Roman" w:hAnsi="Times New Roman" w:cs="Times New Roman"/>
        </w:rPr>
      </w:pPr>
      <w:r>
        <w:rPr>
          <w:rFonts w:hint="default" w:ascii="Times New Roman" w:hAnsi="Times New Roman" w:cs="Times New Roman"/>
        </w:rPr>
        <w:t>DeployEase AI is an automated deployment framework that integrates artificial intelligence to predict potential deployment issues, recommend resource-optimized configurations, and provide intelligent rollback mechanisms. The platform is designed to reduce manual intervention, detect configuration conflicts before they occur, and optimize the use of computing resources such as CPU, memory, and storage.</w:t>
      </w:r>
    </w:p>
    <w:p w14:paraId="100980C5">
      <w:pPr>
        <w:spacing w:line="360" w:lineRule="auto"/>
        <w:jc w:val="both"/>
        <w:rPr>
          <w:rFonts w:hint="default" w:ascii="Times New Roman" w:hAnsi="Times New Roman" w:cs="Times New Roman"/>
        </w:rPr>
      </w:pPr>
      <w:r>
        <w:rPr>
          <w:rFonts w:hint="default" w:ascii="Times New Roman" w:hAnsi="Times New Roman" w:cs="Times New Roman"/>
        </w:rPr>
        <w:t>The system consists of a backend responsible for deployment orchestration, analytics, and cloud integration, combined with a web-based dashboard that enables users to visualize and manage deployments in real time. The AI models embedded within the backend continuously learn from previous deployment data, system metrics, and code changes, allowing the system to make accurate predictions and intelligent recommendations.</w:t>
      </w:r>
    </w:p>
    <w:p w14:paraId="02EB8A72">
      <w:pPr>
        <w:spacing w:line="360" w:lineRule="auto"/>
        <w:jc w:val="both"/>
        <w:rPr>
          <w:rFonts w:hint="default" w:ascii="Times New Roman" w:hAnsi="Times New Roman" w:cs="Times New Roman"/>
        </w:rPr>
      </w:pPr>
      <w:r>
        <w:rPr>
          <w:rFonts w:hint="default" w:ascii="Times New Roman" w:hAnsi="Times New Roman" w:cs="Times New Roman"/>
        </w:rPr>
        <w:t>By bridging the gap between development and operations, DeployEase AI enhances DevOps workflows, improves deployment reliability, and lowers the technical barriers for developers who lack deep infrastructure expertise.</w:t>
      </w:r>
    </w:p>
    <w:p w14:paraId="08AB2FB7">
      <w:pPr>
        <w:pStyle w:val="4"/>
        <w:bidi w:val="0"/>
        <w:rPr>
          <w:rFonts w:hint="default" w:ascii="Times New Roman" w:hAnsi="Times New Roman" w:cs="Times New Roman"/>
        </w:rPr>
      </w:pPr>
      <w:r>
        <w:rPr>
          <w:rFonts w:hint="default" w:ascii="Times New Roman" w:hAnsi="Times New Roman" w:cs="Times New Roman"/>
        </w:rPr>
        <w:t>3. System Features</w:t>
      </w:r>
    </w:p>
    <w:p w14:paraId="0FBFAC9B">
      <w:pPr>
        <w:spacing w:line="360" w:lineRule="auto"/>
        <w:jc w:val="both"/>
        <w:rPr>
          <w:rFonts w:hint="default" w:ascii="Times New Roman" w:hAnsi="Times New Roman" w:cs="Times New Roman"/>
        </w:rPr>
      </w:pPr>
      <w:r>
        <w:rPr>
          <w:rFonts w:hint="default" w:ascii="Times New Roman" w:hAnsi="Times New Roman" w:cs="Times New Roman"/>
        </w:rPr>
        <w:t>DeployEase AI introduces a set of intelligent and automation-focused features designed to optimize deployment processes.</w:t>
      </w:r>
    </w:p>
    <w:p w14:paraId="27924D4E">
      <w:pPr>
        <w:spacing w:line="360" w:lineRule="auto"/>
        <w:jc w:val="both"/>
        <w:rPr>
          <w:rFonts w:hint="default" w:ascii="Times New Roman" w:hAnsi="Times New Roman" w:cs="Times New Roman"/>
        </w:rPr>
      </w:pPr>
    </w:p>
    <w:p w14:paraId="25EDB7B4">
      <w:pPr>
        <w:spacing w:line="360" w:lineRule="auto"/>
        <w:jc w:val="both"/>
        <w:rPr>
          <w:rFonts w:hint="default" w:ascii="Times New Roman" w:hAnsi="Times New Roman" w:cs="Times New Roman"/>
        </w:rPr>
      </w:pPr>
      <w:r>
        <w:rPr>
          <w:rFonts w:hint="default" w:ascii="Times New Roman" w:hAnsi="Times New Roman" w:cs="Times New Roman"/>
        </w:rPr>
        <w:t>Predictive Analytics Module: Uses machine learning algorithms to analyze historical deployments, identifying patterns that lead to failures or inefficiencies. This module can predict issues such as dependency conflicts, misconfigured environment variables, and resource bottlenecks before deployment begins.</w:t>
      </w:r>
    </w:p>
    <w:p w14:paraId="6F3ECCBB">
      <w:pPr>
        <w:spacing w:line="360" w:lineRule="auto"/>
        <w:jc w:val="both"/>
        <w:rPr>
          <w:rFonts w:hint="default" w:ascii="Times New Roman" w:hAnsi="Times New Roman" w:cs="Times New Roman"/>
        </w:rPr>
      </w:pPr>
    </w:p>
    <w:p w14:paraId="5C1EBD66">
      <w:pPr>
        <w:spacing w:line="360" w:lineRule="auto"/>
        <w:jc w:val="both"/>
        <w:rPr>
          <w:rFonts w:hint="default" w:ascii="Times New Roman" w:hAnsi="Times New Roman" w:cs="Times New Roman"/>
        </w:rPr>
      </w:pPr>
      <w:r>
        <w:rPr>
          <w:rFonts w:hint="default" w:ascii="Times New Roman" w:hAnsi="Times New Roman" w:cs="Times New Roman"/>
        </w:rPr>
        <w:t>Optimization Engine: Recommends configurations based on the project’s performance metrics, infrastructure limits, and cost constraints. For example, it can automatically suggest optimal container sizes or adjust CPU and memory allocations according to workload predictions.</w:t>
      </w:r>
    </w:p>
    <w:p w14:paraId="219D51F1">
      <w:pPr>
        <w:spacing w:line="360" w:lineRule="auto"/>
        <w:jc w:val="both"/>
        <w:rPr>
          <w:rFonts w:hint="default" w:ascii="Times New Roman" w:hAnsi="Times New Roman" w:cs="Times New Roman"/>
        </w:rPr>
      </w:pPr>
    </w:p>
    <w:p w14:paraId="7D472FB2">
      <w:pPr>
        <w:spacing w:line="360" w:lineRule="auto"/>
        <w:jc w:val="both"/>
        <w:rPr>
          <w:rFonts w:hint="default" w:ascii="Times New Roman" w:hAnsi="Times New Roman" w:cs="Times New Roman"/>
        </w:rPr>
      </w:pPr>
      <w:r>
        <w:rPr>
          <w:rFonts w:hint="default" w:ascii="Times New Roman" w:hAnsi="Times New Roman" w:cs="Times New Roman"/>
        </w:rPr>
        <w:t>Automated Rollback and Recovery System: Ensures system stability by monitoring deployments in real time and reverting to stable states if anomalies or performance drops are detected.</w:t>
      </w:r>
    </w:p>
    <w:p w14:paraId="55DCDDFF">
      <w:pPr>
        <w:spacing w:line="360" w:lineRule="auto"/>
        <w:jc w:val="both"/>
        <w:rPr>
          <w:rFonts w:hint="default" w:ascii="Times New Roman" w:hAnsi="Times New Roman" w:cs="Times New Roman"/>
        </w:rPr>
      </w:pPr>
    </w:p>
    <w:p w14:paraId="7F5A911A">
      <w:pPr>
        <w:spacing w:line="360" w:lineRule="auto"/>
        <w:jc w:val="both"/>
        <w:rPr>
          <w:rFonts w:hint="default" w:ascii="Times New Roman" w:hAnsi="Times New Roman" w:cs="Times New Roman"/>
        </w:rPr>
      </w:pPr>
      <w:r>
        <w:rPr>
          <w:rFonts w:hint="default" w:ascii="Times New Roman" w:hAnsi="Times New Roman" w:cs="Times New Roman"/>
        </w:rPr>
        <w:t>Web Dashboard: Provides an intuitive interface for developers to track deployment progress, manage environment variables, and view AI-generated insights and optimization reports.</w:t>
      </w:r>
    </w:p>
    <w:p w14:paraId="2B00EF98">
      <w:pPr>
        <w:spacing w:line="360" w:lineRule="auto"/>
        <w:jc w:val="both"/>
        <w:rPr>
          <w:rFonts w:hint="default" w:ascii="Times New Roman" w:hAnsi="Times New Roman" w:cs="Times New Roman"/>
        </w:rPr>
      </w:pPr>
      <w:r>
        <w:rPr>
          <w:rFonts w:hint="default" w:ascii="Times New Roman" w:hAnsi="Times New Roman" w:cs="Times New Roman"/>
        </w:rPr>
        <w:t>Together, these features make DeployEase AI not only an automation tool but also a proactive decision-support system for modern deployment environments.</w:t>
      </w:r>
    </w:p>
    <w:p w14:paraId="7535F233">
      <w:pPr>
        <w:spacing w:line="360" w:lineRule="auto"/>
        <w:jc w:val="both"/>
        <w:rPr>
          <w:rFonts w:hint="default" w:ascii="Times New Roman" w:hAnsi="Times New Roman" w:cs="Times New Roman"/>
        </w:rPr>
      </w:pPr>
    </w:p>
    <w:p w14:paraId="78CAE0F9">
      <w:pPr>
        <w:pStyle w:val="4"/>
        <w:bidi w:val="0"/>
        <w:rPr>
          <w:rFonts w:hint="default" w:ascii="Times New Roman" w:hAnsi="Times New Roman" w:cs="Times New Roman"/>
        </w:rPr>
      </w:pPr>
      <w:r>
        <w:rPr>
          <w:rFonts w:hint="default" w:ascii="Times New Roman" w:hAnsi="Times New Roman" w:cs="Times New Roman"/>
        </w:rPr>
        <w:t>4. System Implementation</w:t>
      </w:r>
    </w:p>
    <w:p w14:paraId="6001A9D4">
      <w:pPr>
        <w:spacing w:line="360" w:lineRule="auto"/>
        <w:jc w:val="both"/>
        <w:rPr>
          <w:rFonts w:hint="default" w:ascii="Times New Roman" w:hAnsi="Times New Roman" w:cs="Times New Roman"/>
        </w:rPr>
      </w:pPr>
      <w:r>
        <w:rPr>
          <w:rFonts w:hint="default" w:ascii="Times New Roman" w:hAnsi="Times New Roman" w:cs="Times New Roman"/>
        </w:rPr>
        <w:t>The implementation of DeployEase AI will be based on a robust and scalable technology stack that ensures performance, extensibility, and interoperability across platforms.</w:t>
      </w:r>
    </w:p>
    <w:p w14:paraId="27CF620E">
      <w:pPr>
        <w:spacing w:line="360" w:lineRule="auto"/>
        <w:jc w:val="both"/>
        <w:rPr>
          <w:rFonts w:hint="default" w:ascii="Times New Roman" w:hAnsi="Times New Roman" w:cs="Times New Roman"/>
        </w:rPr>
      </w:pPr>
      <w:r>
        <w:rPr>
          <w:rFonts w:hint="default" w:ascii="Times New Roman" w:hAnsi="Times New Roman" w:cs="Times New Roman"/>
        </w:rPr>
        <w:t>DeployEase AI will be implemented in two major components:</w:t>
      </w:r>
    </w:p>
    <w:p w14:paraId="744393A2">
      <w:pPr>
        <w:spacing w:line="360" w:lineRule="auto"/>
        <w:jc w:val="both"/>
        <w:rPr>
          <w:rFonts w:hint="default" w:ascii="Times New Roman" w:hAnsi="Times New Roman" w:cs="Times New Roman"/>
        </w:rPr>
      </w:pPr>
    </w:p>
    <w:p w14:paraId="3B6E6843">
      <w:pPr>
        <w:spacing w:line="360" w:lineRule="auto"/>
        <w:jc w:val="both"/>
        <w:rPr>
          <w:rFonts w:hint="default" w:ascii="Times New Roman" w:hAnsi="Times New Roman" w:cs="Times New Roman"/>
        </w:rPr>
      </w:pPr>
      <w:r>
        <w:rPr>
          <w:rFonts w:hint="default" w:ascii="Times New Roman" w:hAnsi="Times New Roman" w:cs="Times New Roman"/>
        </w:rPr>
        <w:t>Web Dashboard: A responsive interface that connects to source control (e.g., GitHub), displays deployment analytics, and provides real-time updates on progress and AI recommendations.</w:t>
      </w:r>
    </w:p>
    <w:p w14:paraId="0FB8D886">
      <w:pPr>
        <w:spacing w:line="360" w:lineRule="auto"/>
        <w:jc w:val="both"/>
        <w:rPr>
          <w:rFonts w:hint="default" w:ascii="Times New Roman" w:hAnsi="Times New Roman" w:cs="Times New Roman"/>
        </w:rPr>
      </w:pPr>
    </w:p>
    <w:p w14:paraId="1666EE61">
      <w:pPr>
        <w:spacing w:line="360" w:lineRule="auto"/>
        <w:jc w:val="both"/>
        <w:rPr>
          <w:rFonts w:hint="default" w:ascii="Times New Roman" w:hAnsi="Times New Roman" w:cs="Times New Roman"/>
        </w:rPr>
      </w:pPr>
      <w:r>
        <w:rPr>
          <w:rFonts w:hint="default" w:ascii="Times New Roman" w:hAnsi="Times New Roman" w:cs="Times New Roman"/>
        </w:rPr>
        <w:t>Django Backend: Responsible for orchestration, authentication, log analysis, and AI inference. It integrates with popular cloud providers such as AWS, Render, and Vercel for automated deployment management.</w:t>
      </w:r>
    </w:p>
    <w:p w14:paraId="61A8192D">
      <w:pPr>
        <w:spacing w:line="360" w:lineRule="auto"/>
        <w:jc w:val="both"/>
        <w:rPr>
          <w:rFonts w:hint="default" w:ascii="Times New Roman" w:hAnsi="Times New Roman" w:cs="Times New Roman"/>
        </w:rPr>
      </w:pPr>
      <w:r>
        <w:rPr>
          <w:rFonts w:hint="default" w:ascii="Times New Roman" w:hAnsi="Times New Roman" w:cs="Times New Roman"/>
        </w:rPr>
        <w:t>The backend AI component will analyze deployment histories, resource usage metrics, and build logs to enhance prediction accuracy and optimization. These modules will be trained on simulated deployments and open-source DevOps datasets, ensuring adaptability across platforms and environments.</w:t>
      </w:r>
    </w:p>
    <w:p w14:paraId="6F0C8635">
      <w:pPr>
        <w:spacing w:line="360" w:lineRule="auto"/>
        <w:jc w:val="both"/>
        <w:rPr>
          <w:rFonts w:hint="default" w:ascii="Times New Roman" w:hAnsi="Times New Roman" w:cs="Times New Roman"/>
        </w:rPr>
      </w:pPr>
      <w:r>
        <w:rPr>
          <w:rFonts w:hint="default" w:ascii="Times New Roman" w:hAnsi="Times New Roman" w:cs="Times New Roman"/>
        </w:rPr>
        <w:t>This architecture demonstrates how AI-driven automation can be embedded into deployment pipelines, making them adaptive, resilient, and resource-efficient.</w:t>
      </w:r>
    </w:p>
    <w:p w14:paraId="62DB47D4">
      <w:pPr>
        <w:spacing w:line="360" w:lineRule="auto"/>
        <w:jc w:val="both"/>
        <w:rPr>
          <w:rFonts w:hint="default" w:ascii="Times New Roman" w:hAnsi="Times New Roman" w:cs="Times New Roman"/>
        </w:rPr>
      </w:pPr>
    </w:p>
    <w:p w14:paraId="6AD93A6D">
      <w:pPr>
        <w:pStyle w:val="4"/>
        <w:bidi w:val="0"/>
        <w:rPr>
          <w:rFonts w:hint="default" w:ascii="Times New Roman" w:hAnsi="Times New Roman" w:cs="Times New Roman"/>
        </w:rPr>
      </w:pPr>
      <w:r>
        <w:rPr>
          <w:rFonts w:hint="default" w:ascii="Times New Roman" w:hAnsi="Times New Roman" w:cs="Times New Roman"/>
        </w:rPr>
        <w:t>5. Expected Outcomes</w:t>
      </w:r>
    </w:p>
    <w:p w14:paraId="25624DD8">
      <w:pPr>
        <w:spacing w:line="360" w:lineRule="auto"/>
        <w:jc w:val="both"/>
        <w:rPr>
          <w:rFonts w:hint="default" w:ascii="Times New Roman" w:hAnsi="Times New Roman" w:cs="Times New Roman"/>
        </w:rPr>
      </w:pPr>
      <w:r>
        <w:rPr>
          <w:rFonts w:hint="default" w:ascii="Times New Roman" w:hAnsi="Times New Roman" w:cs="Times New Roman"/>
        </w:rPr>
        <w:t>The development of DeployEase AI is expected to result in a fully functional prototype that demonstrates intelligent, predictive, and automated deployment capabilities. The platform will provide developers with actionable insights, helping them avoid common deployment pitfalls and optimize resource usage without needing advanced DevOps expertise.</w:t>
      </w:r>
    </w:p>
    <w:p w14:paraId="551AEA01">
      <w:pPr>
        <w:spacing w:line="360" w:lineRule="auto"/>
        <w:jc w:val="both"/>
        <w:rPr>
          <w:rFonts w:hint="default" w:ascii="Times New Roman" w:hAnsi="Times New Roman" w:cs="Times New Roman"/>
        </w:rPr>
      </w:pPr>
      <w:r>
        <w:rPr>
          <w:rFonts w:hint="default" w:ascii="Times New Roman" w:hAnsi="Times New Roman" w:cs="Times New Roman"/>
        </w:rPr>
        <w:t>The system will deliver a suite of tools enabling users to configure AI-based recommendations according to their preferences—such as cost efficiency, performance optimization, or reliability. By providing an open and extensible architecture, DeployEase AI will allow integration into diverse development workflows and cloud ecosystems.</w:t>
      </w:r>
    </w:p>
    <w:p w14:paraId="571FE010">
      <w:pPr>
        <w:spacing w:line="360" w:lineRule="auto"/>
        <w:jc w:val="both"/>
        <w:rPr>
          <w:rFonts w:hint="default" w:ascii="Times New Roman" w:hAnsi="Times New Roman" w:cs="Times New Roman"/>
        </w:rPr>
      </w:pPr>
      <w:r>
        <w:rPr>
          <w:rFonts w:hint="default" w:ascii="Times New Roman" w:hAnsi="Times New Roman" w:cs="Times New Roman"/>
        </w:rPr>
        <w:t>Beyond its technical achievements, DeployEase AI will contribute to the emerging field of AI-assisted DevOps by offering a practical framework for integrating machine learning into deployment pipelines. It aims to reduce operational costs, minimize downtime, and improve developer productivity while maintaining transparency and user control.</w:t>
      </w:r>
    </w:p>
    <w:p w14:paraId="1713B20F">
      <w:pPr>
        <w:spacing w:line="360" w:lineRule="auto"/>
        <w:jc w:val="both"/>
        <w:rPr>
          <w:rFonts w:hint="default" w:ascii="Times New Roman" w:hAnsi="Times New Roman" w:cs="Times New Roman"/>
        </w:rPr>
      </w:pPr>
    </w:p>
    <w:p w14:paraId="79328EC3">
      <w:pPr>
        <w:pStyle w:val="4"/>
        <w:bidi w:val="0"/>
        <w:rPr>
          <w:rFonts w:hint="default" w:ascii="Times New Roman" w:hAnsi="Times New Roman" w:cs="Times New Roman"/>
        </w:rPr>
      </w:pPr>
      <w:r>
        <w:rPr>
          <w:rFonts w:hint="default" w:ascii="Times New Roman" w:hAnsi="Times New Roman" w:cs="Times New Roman"/>
        </w:rPr>
        <w:t>6. Novelty and Contribution</w:t>
      </w:r>
    </w:p>
    <w:p w14:paraId="252CFD6A">
      <w:pPr>
        <w:spacing w:line="360" w:lineRule="auto"/>
        <w:jc w:val="both"/>
        <w:rPr>
          <w:rFonts w:hint="default" w:ascii="Times New Roman" w:hAnsi="Times New Roman" w:cs="Times New Roman"/>
        </w:rPr>
      </w:pPr>
      <w:r>
        <w:rPr>
          <w:rFonts w:hint="default" w:ascii="Times New Roman" w:hAnsi="Times New Roman" w:cs="Times New Roman"/>
        </w:rPr>
        <w:t>The novelty of DeployEase AI lies in its fusion of artificial intelligence with deployment automation. Traditional deployment platforms automate tasks reactively, executing scripts and pipelines predefined by the user. DeployEase AI, on the other hand, introduces proactive intelligence—it predicts potential issues, recommends optimizations, and dynamically adapts deployment parameters before errors occur.</w:t>
      </w:r>
    </w:p>
    <w:p w14:paraId="3ADB6102">
      <w:pPr>
        <w:spacing w:line="360" w:lineRule="auto"/>
        <w:jc w:val="both"/>
        <w:rPr>
          <w:rFonts w:hint="default" w:ascii="Times New Roman" w:hAnsi="Times New Roman" w:cs="Times New Roman"/>
        </w:rPr>
      </w:pPr>
      <w:r>
        <w:rPr>
          <w:rFonts w:hint="default" w:ascii="Times New Roman" w:hAnsi="Times New Roman" w:cs="Times New Roman"/>
        </w:rPr>
        <w:t>Furthermore, the platform’s architecture supports both cloud-based and local deployments, offering developers flexibility and independence from specific providers. By emphasizing predictive analytics and intelligent optimization, DeployEase AI contributes a new layer of intelligence to the DevOps ecosystem.</w:t>
      </w:r>
    </w:p>
    <w:p w14:paraId="7C231A4E">
      <w:pPr>
        <w:pStyle w:val="4"/>
        <w:bidi w:val="0"/>
        <w:rPr>
          <w:rFonts w:hint="default" w:ascii="Times New Roman" w:hAnsi="Times New Roman" w:cs="Times New Roman"/>
        </w:rPr>
      </w:pPr>
      <w:r>
        <w:rPr>
          <w:rFonts w:hint="default" w:ascii="Times New Roman" w:hAnsi="Times New Roman" w:cs="Times New Roman"/>
        </w:rPr>
        <w:t>7. Conclusion</w:t>
      </w:r>
    </w:p>
    <w:p w14:paraId="33D4F893">
      <w:pPr>
        <w:spacing w:line="360" w:lineRule="auto"/>
        <w:jc w:val="both"/>
        <w:rPr>
          <w:rFonts w:hint="default" w:ascii="Times New Roman" w:hAnsi="Times New Roman" w:cs="Times New Roman"/>
        </w:rPr>
      </w:pPr>
      <w:r>
        <w:rPr>
          <w:rFonts w:hint="default" w:ascii="Times New Roman" w:hAnsi="Times New Roman" w:cs="Times New Roman"/>
        </w:rPr>
        <w:t>DeployEase AI represents a forward-looking approach to intelligent deployment and optimization. By merging machine learning, predictive analytics, and automated orchestration into a cohesive platform, it addresses some of the most persistent challenges in modern software delivery. The project highlights the transformative potential of AI in deployment—reducing complexity, enhancing reliability, and enabling faster delivery cycles.</w:t>
      </w:r>
    </w:p>
    <w:p w14:paraId="2C710E83">
      <w:pPr>
        <w:spacing w:line="360" w:lineRule="auto"/>
        <w:jc w:val="both"/>
        <w:rPr>
          <w:rFonts w:hint="default" w:ascii="Times New Roman" w:hAnsi="Times New Roman" w:cs="Times New Roman"/>
        </w:rPr>
      </w:pPr>
      <w:r>
        <w:rPr>
          <w:rFonts w:hint="default" w:ascii="Times New Roman" w:hAnsi="Times New Roman" w:cs="Times New Roman"/>
        </w:rPr>
        <w:t>Once fully developed, DeployEase AI will redefine the boundaries of DevOps automation by demonstrating that intelligent, data-driven deployment is not only possible but essential for the next generation of software engineering.</w:t>
      </w:r>
    </w:p>
    <w:p w14:paraId="26D754F4">
      <w:pPr>
        <w:spacing w:line="360" w:lineRule="auto"/>
        <w:jc w:val="both"/>
        <w:rPr>
          <w:rFonts w:hint="default" w:ascii="Times New Roman" w:hAnsi="Times New Roman" w:cs="Times New Roman"/>
        </w:rPr>
      </w:pPr>
    </w:p>
    <w:p w14:paraId="1006F3E0">
      <w:pPr>
        <w:pStyle w:val="3"/>
        <w:bidi w:val="0"/>
        <w:rPr>
          <w:rFonts w:hint="default" w:ascii="Times New Roman" w:hAnsi="Times New Roman" w:cs="Times New Roman"/>
        </w:rPr>
      </w:pPr>
      <w:r>
        <w:rPr>
          <w:rFonts w:hint="default" w:ascii="Times New Roman" w:hAnsi="Times New Roman" w:cs="Times New Roman"/>
        </w:rPr>
        <w:t>Project Title 3: SafeView: A Cross-Platform Content Moderation Framework for Digital Well-Being</w:t>
      </w:r>
    </w:p>
    <w:p w14:paraId="053EF633">
      <w:pPr>
        <w:spacing w:line="360" w:lineRule="auto"/>
        <w:jc w:val="both"/>
        <w:rPr>
          <w:rFonts w:hint="default" w:ascii="Times New Roman" w:hAnsi="Times New Roman" w:cs="Times New Roman"/>
        </w:rPr>
      </w:pPr>
    </w:p>
    <w:p w14:paraId="2DCA16E4">
      <w:pPr>
        <w:pStyle w:val="4"/>
        <w:bidi w:val="0"/>
        <w:rPr>
          <w:rFonts w:hint="default" w:ascii="Times New Roman" w:hAnsi="Times New Roman" w:cs="Times New Roman"/>
        </w:rPr>
      </w:pPr>
      <w:r>
        <w:rPr>
          <w:rFonts w:hint="default" w:ascii="Times New Roman" w:hAnsi="Times New Roman" w:cs="Times New Roman"/>
        </w:rPr>
        <w:t>1. Introduction</w:t>
      </w:r>
    </w:p>
    <w:p w14:paraId="57CCEA4D">
      <w:pPr>
        <w:spacing w:line="360" w:lineRule="auto"/>
        <w:jc w:val="both"/>
        <w:rPr>
          <w:rFonts w:hint="default" w:ascii="Times New Roman" w:hAnsi="Times New Roman" w:cs="Times New Roman"/>
        </w:rPr>
      </w:pPr>
      <w:r>
        <w:rPr>
          <w:rFonts w:hint="default" w:ascii="Times New Roman" w:hAnsi="Times New Roman" w:cs="Times New Roman"/>
        </w:rPr>
        <w:t>The rapid growth of social media, video sharing, and communication platforms has exposed users to massive amounts of digital content, some of which may be inappropriate, violent, or psychologically harmful. Most existing moderation systems rely on cloud-based infrastructures that require user data—images, videos, or messages—to be uploaded to remote servers for analysis. While these systems can detect explicit or harmful content, they raise serious privacy concerns, introduce latency, and remain inaccessible to smaller developers who lack the resources to deploy such solutions.</w:t>
      </w:r>
    </w:p>
    <w:p w14:paraId="1BE7DD96">
      <w:pPr>
        <w:spacing w:line="360" w:lineRule="auto"/>
        <w:jc w:val="both"/>
        <w:rPr>
          <w:rFonts w:hint="default" w:ascii="Times New Roman" w:hAnsi="Times New Roman" w:cs="Times New Roman"/>
        </w:rPr>
      </w:pPr>
      <w:r>
        <w:rPr>
          <w:rFonts w:hint="default" w:ascii="Times New Roman" w:hAnsi="Times New Roman" w:cs="Times New Roman"/>
        </w:rPr>
        <w:t>Project SafeView aims to overcome these limitations by developing a cross-platform, on-device content moderation framework that performs real-time analysis locally. By processing all data within the user’s device, SafeView ensures complete privacy, eliminates data transfer risks, and provides accessible content safety tools to individuals and smaller organizations. The system promotes digital well-being by protecting users—especially children and vulnerable populations—from harmful content while upholding privacy and ethical design principles.</w:t>
      </w:r>
    </w:p>
    <w:p w14:paraId="28A67FC7">
      <w:pPr>
        <w:spacing w:line="360" w:lineRule="auto"/>
        <w:jc w:val="both"/>
        <w:rPr>
          <w:rFonts w:hint="default" w:ascii="Times New Roman" w:hAnsi="Times New Roman" w:cs="Times New Roman"/>
        </w:rPr>
      </w:pPr>
    </w:p>
    <w:p w14:paraId="65FD211E">
      <w:pPr>
        <w:pStyle w:val="4"/>
        <w:bidi w:val="0"/>
        <w:rPr>
          <w:rFonts w:hint="default" w:ascii="Times New Roman" w:hAnsi="Times New Roman" w:cs="Times New Roman"/>
        </w:rPr>
      </w:pPr>
      <w:r>
        <w:rPr>
          <w:rFonts w:hint="default" w:ascii="Times New Roman" w:hAnsi="Times New Roman" w:cs="Times New Roman"/>
        </w:rPr>
        <w:t>2. Project Description</w:t>
      </w:r>
    </w:p>
    <w:p w14:paraId="7F3FEB91">
      <w:pPr>
        <w:spacing w:line="360" w:lineRule="auto"/>
        <w:jc w:val="both"/>
        <w:rPr>
          <w:rFonts w:hint="default" w:ascii="Times New Roman" w:hAnsi="Times New Roman" w:cs="Times New Roman"/>
        </w:rPr>
      </w:pPr>
      <w:r>
        <w:rPr>
          <w:rFonts w:hint="default" w:ascii="Times New Roman" w:hAnsi="Times New Roman" w:cs="Times New Roman"/>
        </w:rPr>
        <w:t>SafeView is a privacy-preserving, AI-based moderation framework designed to detect and filter explicit, violent, or toxic digital content across multiple platforms. Unlike cloud-based moderation tools, SafeView executes all detection tasks directly on the user’s device using optimized machine learning models. The system is built to operate efficiently across browsers, mobile applications, and desktop environments, providing a universal and scalable approach to responsible content moderation.</w:t>
      </w:r>
    </w:p>
    <w:p w14:paraId="374435C0">
      <w:pPr>
        <w:spacing w:line="360" w:lineRule="auto"/>
        <w:jc w:val="both"/>
        <w:rPr>
          <w:rFonts w:hint="default" w:ascii="Times New Roman" w:hAnsi="Times New Roman" w:cs="Times New Roman"/>
        </w:rPr>
      </w:pPr>
      <w:r>
        <w:rPr>
          <w:rFonts w:hint="default" w:ascii="Times New Roman" w:hAnsi="Times New Roman" w:cs="Times New Roman"/>
        </w:rPr>
        <w:t>The project integrates computer vision and natural language processing (NLP) to handle both visual and textual content. This dual capability ensures comprehensive protection from diverse forms of harmful media, including explicit imagery and toxic language in online interactions.</w:t>
      </w:r>
    </w:p>
    <w:p w14:paraId="3A441E8A">
      <w:pPr>
        <w:pStyle w:val="4"/>
        <w:bidi w:val="0"/>
        <w:rPr>
          <w:rFonts w:hint="default" w:ascii="Times New Roman" w:hAnsi="Times New Roman" w:cs="Times New Roman"/>
        </w:rPr>
      </w:pPr>
      <w:r>
        <w:rPr>
          <w:rFonts w:hint="default" w:ascii="Times New Roman" w:hAnsi="Times New Roman" w:cs="Times New Roman"/>
        </w:rPr>
        <w:t>3. System Features</w:t>
      </w:r>
    </w:p>
    <w:p w14:paraId="2F8E9474">
      <w:pPr>
        <w:spacing w:line="360" w:lineRule="auto"/>
        <w:jc w:val="both"/>
        <w:rPr>
          <w:rFonts w:hint="default" w:ascii="Times New Roman" w:hAnsi="Times New Roman" w:cs="Times New Roman"/>
        </w:rPr>
      </w:pPr>
      <w:r>
        <w:rPr>
          <w:rFonts w:hint="default" w:ascii="Times New Roman" w:hAnsi="Times New Roman" w:cs="Times New Roman"/>
        </w:rPr>
        <w:t>Real-Time Image and Video Detection: The AI identifies explicit, violent, or harmful imagery in images and videos as users browse or interact with content, automatically applying moderation actions such as blur, block, or warn.</w:t>
      </w:r>
    </w:p>
    <w:p w14:paraId="209423A6">
      <w:pPr>
        <w:spacing w:line="360" w:lineRule="auto"/>
        <w:jc w:val="both"/>
        <w:rPr>
          <w:rFonts w:hint="default" w:ascii="Times New Roman" w:hAnsi="Times New Roman" w:cs="Times New Roman"/>
        </w:rPr>
      </w:pPr>
    </w:p>
    <w:p w14:paraId="5C590FB5">
      <w:pPr>
        <w:spacing w:line="360" w:lineRule="auto"/>
        <w:jc w:val="both"/>
        <w:rPr>
          <w:rFonts w:hint="default" w:ascii="Times New Roman" w:hAnsi="Times New Roman" w:cs="Times New Roman"/>
        </w:rPr>
      </w:pPr>
      <w:r>
        <w:rPr>
          <w:rFonts w:hint="default" w:ascii="Times New Roman" w:hAnsi="Times New Roman" w:cs="Times New Roman"/>
        </w:rPr>
        <w:t>Textual Content Analysis: The system evaluates messages, posts, and comments for hate speech, harassment, or toxic language using transformer-based NLP models, providing explanations for flagged content.</w:t>
      </w:r>
    </w:p>
    <w:p w14:paraId="3D2976BA">
      <w:pPr>
        <w:spacing w:line="360" w:lineRule="auto"/>
        <w:jc w:val="both"/>
        <w:rPr>
          <w:rFonts w:hint="default" w:ascii="Times New Roman" w:hAnsi="Times New Roman" w:cs="Times New Roman"/>
        </w:rPr>
      </w:pPr>
    </w:p>
    <w:p w14:paraId="2F5B6AAF">
      <w:pPr>
        <w:spacing w:line="360" w:lineRule="auto"/>
        <w:jc w:val="both"/>
        <w:rPr>
          <w:rFonts w:hint="default" w:ascii="Times New Roman" w:hAnsi="Times New Roman" w:cs="Times New Roman"/>
        </w:rPr>
      </w:pPr>
      <w:r>
        <w:rPr>
          <w:rFonts w:hint="default" w:ascii="Times New Roman" w:hAnsi="Times New Roman" w:cs="Times New Roman"/>
        </w:rPr>
        <w:t>Customizable Moderation Levels: Users can select different filtering intensities (e.g., child-safe, educational, or unrestricted), tailoring the system’s behavior to their environment and personal preferences.</w:t>
      </w:r>
    </w:p>
    <w:p w14:paraId="0CA2B053">
      <w:pPr>
        <w:spacing w:line="360" w:lineRule="auto"/>
        <w:jc w:val="both"/>
        <w:rPr>
          <w:rFonts w:hint="default" w:ascii="Times New Roman" w:hAnsi="Times New Roman" w:cs="Times New Roman"/>
        </w:rPr>
      </w:pPr>
    </w:p>
    <w:p w14:paraId="70DE7148">
      <w:pPr>
        <w:spacing w:line="360" w:lineRule="auto"/>
        <w:jc w:val="both"/>
        <w:rPr>
          <w:rFonts w:hint="default" w:ascii="Times New Roman" w:hAnsi="Times New Roman" w:cs="Times New Roman"/>
        </w:rPr>
      </w:pPr>
      <w:r>
        <w:rPr>
          <w:rFonts w:hint="default" w:ascii="Times New Roman" w:hAnsi="Times New Roman" w:cs="Times New Roman"/>
        </w:rPr>
        <w:t>Content Explanation and Transparency: For any flagged content, SafeView provides clear reasoning behind moderation decisions, helping users understand why content was blocked, blurred, or allowed.</w:t>
      </w:r>
    </w:p>
    <w:p w14:paraId="129744B7">
      <w:pPr>
        <w:spacing w:line="360" w:lineRule="auto"/>
        <w:jc w:val="both"/>
        <w:rPr>
          <w:rFonts w:hint="default" w:ascii="Times New Roman" w:hAnsi="Times New Roman" w:cs="Times New Roman"/>
        </w:rPr>
      </w:pPr>
    </w:p>
    <w:p w14:paraId="1BDBF2A5">
      <w:pPr>
        <w:spacing w:line="360" w:lineRule="auto"/>
        <w:jc w:val="both"/>
        <w:rPr>
          <w:rFonts w:hint="default" w:ascii="Times New Roman" w:hAnsi="Times New Roman" w:cs="Times New Roman"/>
        </w:rPr>
      </w:pPr>
      <w:r>
        <w:rPr>
          <w:rFonts w:hint="default" w:ascii="Times New Roman" w:hAnsi="Times New Roman" w:cs="Times New Roman"/>
        </w:rPr>
        <w:t>Cross-Platform Adaptability: The framework seamlessly integrates with browsers, mobile applications, and desktop environments, providing consistent protection across platforms.</w:t>
      </w:r>
    </w:p>
    <w:p w14:paraId="01AABB18">
      <w:pPr>
        <w:spacing w:line="360" w:lineRule="auto"/>
        <w:jc w:val="both"/>
        <w:rPr>
          <w:rFonts w:hint="default" w:ascii="Times New Roman" w:hAnsi="Times New Roman" w:cs="Times New Roman"/>
        </w:rPr>
      </w:pPr>
    </w:p>
    <w:p w14:paraId="3CAFAE2E">
      <w:pPr>
        <w:spacing w:line="360" w:lineRule="auto"/>
        <w:jc w:val="both"/>
        <w:rPr>
          <w:rFonts w:hint="default" w:ascii="Times New Roman" w:hAnsi="Times New Roman" w:cs="Times New Roman"/>
        </w:rPr>
      </w:pPr>
      <w:r>
        <w:rPr>
          <w:rFonts w:hint="default" w:ascii="Times New Roman" w:hAnsi="Times New Roman" w:cs="Times New Roman"/>
        </w:rPr>
        <w:t>On-Device Privacy and Security: All processing occurs locally, ensuring user data never leaves the device, maintaining privacy, and allowing offline functionality without compromising performance.</w:t>
      </w:r>
    </w:p>
    <w:p w14:paraId="6FC06426">
      <w:pPr>
        <w:spacing w:line="360" w:lineRule="auto"/>
        <w:jc w:val="both"/>
        <w:rPr>
          <w:rFonts w:hint="default" w:ascii="Times New Roman" w:hAnsi="Times New Roman" w:cs="Times New Roman"/>
        </w:rPr>
      </w:pPr>
    </w:p>
    <w:p w14:paraId="4AA0FD0B">
      <w:pPr>
        <w:pStyle w:val="4"/>
        <w:bidi w:val="0"/>
        <w:rPr>
          <w:rFonts w:hint="default" w:ascii="Times New Roman" w:hAnsi="Times New Roman" w:cs="Times New Roman"/>
        </w:rPr>
      </w:pPr>
      <w:r>
        <w:rPr>
          <w:rFonts w:hint="default" w:ascii="Times New Roman" w:hAnsi="Times New Roman" w:cs="Times New Roman"/>
        </w:rPr>
        <w:t>4. System Implementation and Architecture</w:t>
      </w:r>
    </w:p>
    <w:p w14:paraId="318619C0">
      <w:pPr>
        <w:spacing w:line="360" w:lineRule="auto"/>
        <w:jc w:val="both"/>
        <w:rPr>
          <w:rFonts w:hint="default" w:ascii="Times New Roman" w:hAnsi="Times New Roman" w:cs="Times New Roman"/>
        </w:rPr>
      </w:pPr>
      <w:r>
        <w:rPr>
          <w:rFonts w:hint="default" w:ascii="Times New Roman" w:hAnsi="Times New Roman" w:cs="Times New Roman"/>
        </w:rPr>
        <w:t>The implementation of SafeView follows a modular and scalable architecture designed for efficiency and platform independence. The system consists of four main layers:</w:t>
      </w:r>
    </w:p>
    <w:p w14:paraId="4AD9084A">
      <w:pPr>
        <w:spacing w:line="360" w:lineRule="auto"/>
        <w:jc w:val="both"/>
        <w:rPr>
          <w:rFonts w:hint="default" w:ascii="Times New Roman" w:hAnsi="Times New Roman" w:cs="Times New Roman"/>
        </w:rPr>
      </w:pPr>
    </w:p>
    <w:p w14:paraId="00E014BA">
      <w:pPr>
        <w:spacing w:line="360" w:lineRule="auto"/>
        <w:jc w:val="both"/>
        <w:rPr>
          <w:rFonts w:hint="default" w:ascii="Times New Roman" w:hAnsi="Times New Roman" w:cs="Times New Roman"/>
        </w:rPr>
      </w:pPr>
      <w:r>
        <w:rPr>
          <w:rFonts w:hint="default" w:ascii="Times New Roman" w:hAnsi="Times New Roman" w:cs="Times New Roman"/>
        </w:rPr>
        <w:t>Input Layer: Captures incoming media or text data from the user environment (browser, chat, or file system).</w:t>
      </w:r>
    </w:p>
    <w:p w14:paraId="7E0390EF">
      <w:pPr>
        <w:spacing w:line="360" w:lineRule="auto"/>
        <w:jc w:val="both"/>
        <w:rPr>
          <w:rFonts w:hint="default" w:ascii="Times New Roman" w:hAnsi="Times New Roman" w:cs="Times New Roman"/>
        </w:rPr>
      </w:pPr>
    </w:p>
    <w:p w14:paraId="684F4338">
      <w:pPr>
        <w:spacing w:line="360" w:lineRule="auto"/>
        <w:jc w:val="both"/>
        <w:rPr>
          <w:rFonts w:hint="default" w:ascii="Times New Roman" w:hAnsi="Times New Roman" w:cs="Times New Roman"/>
        </w:rPr>
      </w:pPr>
      <w:r>
        <w:rPr>
          <w:rFonts w:hint="default" w:ascii="Times New Roman" w:hAnsi="Times New Roman" w:cs="Times New Roman"/>
        </w:rPr>
        <w:t>Preprocessing Layer: Performs resizing, tokenization, and normalization to prepare data for AI inference.</w:t>
      </w:r>
    </w:p>
    <w:p w14:paraId="10AED850">
      <w:pPr>
        <w:spacing w:line="360" w:lineRule="auto"/>
        <w:jc w:val="both"/>
        <w:rPr>
          <w:rFonts w:hint="default" w:ascii="Times New Roman" w:hAnsi="Times New Roman" w:cs="Times New Roman"/>
        </w:rPr>
      </w:pPr>
    </w:p>
    <w:p w14:paraId="3DE94FB1">
      <w:pPr>
        <w:spacing w:line="360" w:lineRule="auto"/>
        <w:jc w:val="both"/>
        <w:rPr>
          <w:rFonts w:hint="default" w:ascii="Times New Roman" w:hAnsi="Times New Roman" w:cs="Times New Roman"/>
        </w:rPr>
      </w:pPr>
      <w:r>
        <w:rPr>
          <w:rFonts w:hint="default" w:ascii="Times New Roman" w:hAnsi="Times New Roman" w:cs="Times New Roman"/>
        </w:rPr>
        <w:t>Inference Layer: Executes lightweight CNN and NLP models to classify content as safe or harmful.</w:t>
      </w:r>
    </w:p>
    <w:p w14:paraId="55DD206F">
      <w:pPr>
        <w:spacing w:line="360" w:lineRule="auto"/>
        <w:jc w:val="both"/>
        <w:rPr>
          <w:rFonts w:hint="default" w:ascii="Times New Roman" w:hAnsi="Times New Roman" w:cs="Times New Roman"/>
        </w:rPr>
      </w:pPr>
    </w:p>
    <w:p w14:paraId="018808D7">
      <w:pPr>
        <w:spacing w:line="360" w:lineRule="auto"/>
        <w:jc w:val="both"/>
        <w:rPr>
          <w:rFonts w:hint="default" w:ascii="Times New Roman" w:hAnsi="Times New Roman" w:cs="Times New Roman"/>
        </w:rPr>
      </w:pPr>
      <w:r>
        <w:rPr>
          <w:rFonts w:hint="default" w:ascii="Times New Roman" w:hAnsi="Times New Roman" w:cs="Times New Roman"/>
        </w:rPr>
        <w:t>Action Layer: Applies moderation decisions (block, blur, warn, or allow) based on user-defined settings.</w:t>
      </w:r>
    </w:p>
    <w:p w14:paraId="055614C4">
      <w:pPr>
        <w:spacing w:line="360" w:lineRule="auto"/>
        <w:jc w:val="both"/>
        <w:rPr>
          <w:rFonts w:hint="default" w:ascii="Times New Roman" w:hAnsi="Times New Roman" w:cs="Times New Roman"/>
        </w:rPr>
      </w:pPr>
      <w:r>
        <w:rPr>
          <w:rFonts w:hint="default" w:ascii="Times New Roman" w:hAnsi="Times New Roman" w:cs="Times New Roman"/>
        </w:rPr>
        <w:t>The system architecture emphasizes on-device computation and local caching to maintain privacy and minimize latency. Model updates will be distributed securely through encrypted packages rather than requiring data uploads to cloud servers. A small configuration API will manage user settings, language preferences, and filter modes without storing or transmitting personal data.</w:t>
      </w:r>
    </w:p>
    <w:p w14:paraId="7CDC2B1E">
      <w:pPr>
        <w:spacing w:line="360" w:lineRule="auto"/>
        <w:jc w:val="both"/>
        <w:rPr>
          <w:rFonts w:hint="default" w:ascii="Times New Roman" w:hAnsi="Times New Roman" w:cs="Times New Roman"/>
        </w:rPr>
      </w:pPr>
    </w:p>
    <w:p w14:paraId="47312801">
      <w:pPr>
        <w:pStyle w:val="4"/>
        <w:bidi w:val="0"/>
        <w:rPr>
          <w:rFonts w:hint="default" w:ascii="Times New Roman" w:hAnsi="Times New Roman" w:cs="Times New Roman"/>
        </w:rPr>
      </w:pPr>
      <w:r>
        <w:rPr>
          <w:rFonts w:hint="default" w:ascii="Times New Roman" w:hAnsi="Times New Roman" w:cs="Times New Roman"/>
        </w:rPr>
        <w:t>5. Expected Outcomes</w:t>
      </w:r>
    </w:p>
    <w:p w14:paraId="24953E69">
      <w:pPr>
        <w:spacing w:line="360" w:lineRule="auto"/>
        <w:jc w:val="both"/>
        <w:rPr>
          <w:rFonts w:hint="default" w:ascii="Times New Roman" w:hAnsi="Times New Roman" w:cs="Times New Roman"/>
        </w:rPr>
      </w:pPr>
      <w:r>
        <w:rPr>
          <w:rFonts w:hint="default" w:ascii="Times New Roman" w:hAnsi="Times New Roman" w:cs="Times New Roman"/>
        </w:rPr>
        <w:t>The project will result in a fully functional, privacy-preserving content moderation framework capable of operating efficiently across multiple platforms. A working prototype will demonstrate the system’s ability to detect and filter harmful visual and textual content without relying on cloud infrastructure.</w:t>
      </w:r>
    </w:p>
    <w:p w14:paraId="6EE2C951">
      <w:pPr>
        <w:spacing w:line="360" w:lineRule="auto"/>
        <w:jc w:val="both"/>
        <w:rPr>
          <w:rFonts w:hint="default" w:ascii="Times New Roman" w:hAnsi="Times New Roman" w:cs="Times New Roman"/>
        </w:rPr>
      </w:pPr>
      <w:r>
        <w:rPr>
          <w:rFonts w:hint="default" w:ascii="Times New Roman" w:hAnsi="Times New Roman" w:cs="Times New Roman"/>
        </w:rPr>
        <w:t>Ultimately, SafeView will contribute to creating a healthier digital environment by promoting safety, transparency, and user empowerment. The results are expected to serve as both a research contribution in the fields of AI ethics and digital well-being and a practical framework for scalable content moderation.</w:t>
      </w:r>
    </w:p>
    <w:p w14:paraId="1A3C6DE7">
      <w:pPr>
        <w:pStyle w:val="4"/>
        <w:bidi w:val="0"/>
        <w:rPr>
          <w:rFonts w:hint="default" w:ascii="Times New Roman" w:hAnsi="Times New Roman" w:cs="Times New Roman"/>
        </w:rPr>
      </w:pPr>
    </w:p>
    <w:p w14:paraId="074AF763">
      <w:pPr>
        <w:pStyle w:val="4"/>
        <w:bidi w:val="0"/>
        <w:rPr>
          <w:rFonts w:hint="default" w:ascii="Times New Roman" w:hAnsi="Times New Roman" w:cs="Times New Roman"/>
        </w:rPr>
      </w:pPr>
      <w:r>
        <w:rPr>
          <w:rFonts w:hint="default" w:ascii="Times New Roman" w:hAnsi="Times New Roman" w:cs="Times New Roman"/>
        </w:rPr>
        <w:t>6. Novelty and Contribution</w:t>
      </w:r>
    </w:p>
    <w:p w14:paraId="63637337">
      <w:pPr>
        <w:spacing w:line="360" w:lineRule="auto"/>
        <w:jc w:val="both"/>
        <w:rPr>
          <w:rFonts w:hint="default" w:ascii="Times New Roman" w:hAnsi="Times New Roman" w:cs="Times New Roman"/>
        </w:rPr>
      </w:pPr>
      <w:r>
        <w:rPr>
          <w:rFonts w:hint="default" w:ascii="Times New Roman" w:hAnsi="Times New Roman" w:cs="Times New Roman"/>
        </w:rPr>
        <w:t>The innovation behind SafeView lies in its deployment model and architecture. Rather than performing moderation on remote servers, SafeView conducts all detection processes locally. This not only preserves privacy but also enables faster, offline moderation, making it suitable for regions with limited internet connectivity.</w:t>
      </w:r>
    </w:p>
    <w:p w14:paraId="704F3F4A">
      <w:pPr>
        <w:spacing w:line="360" w:lineRule="auto"/>
        <w:jc w:val="both"/>
        <w:rPr>
          <w:rFonts w:hint="default" w:ascii="Times New Roman" w:hAnsi="Times New Roman" w:cs="Times New Roman"/>
        </w:rPr>
      </w:pPr>
      <w:r>
        <w:rPr>
          <w:rFonts w:hint="default" w:ascii="Times New Roman" w:hAnsi="Times New Roman" w:cs="Times New Roman"/>
        </w:rPr>
        <w:t>The project’s cross-platform compatibility ensures it can run uniformly on browsers, desktops, and mobile devices without platform-specific redesign. By prioritizing ethical AI principles and user autonomy, SafeView sets a precedent for future decentralized content moderation systems. Its design proves that responsible AI can enhance safety while maintaining data sovereignty and inclusivity.</w:t>
      </w:r>
    </w:p>
    <w:p w14:paraId="720B1812">
      <w:pPr>
        <w:pStyle w:val="4"/>
        <w:bidi w:val="0"/>
        <w:rPr>
          <w:rFonts w:hint="default" w:ascii="Times New Roman" w:hAnsi="Times New Roman" w:cs="Times New Roman"/>
        </w:rPr>
      </w:pPr>
      <w:r>
        <w:rPr>
          <w:rFonts w:hint="default" w:ascii="Times New Roman" w:hAnsi="Times New Roman" w:cs="Times New Roman"/>
        </w:rPr>
        <w:t>7. Conclusion</w:t>
      </w:r>
    </w:p>
    <w:p w14:paraId="19939FC0">
      <w:pPr>
        <w:spacing w:line="360" w:lineRule="auto"/>
        <w:jc w:val="both"/>
        <w:rPr>
          <w:rFonts w:hint="default" w:ascii="Times New Roman" w:hAnsi="Times New Roman" w:cs="Times New Roman"/>
        </w:rPr>
      </w:pPr>
      <w:r>
        <w:rPr>
          <w:rFonts w:hint="default" w:ascii="Times New Roman" w:hAnsi="Times New Roman" w:cs="Times New Roman"/>
        </w:rPr>
        <w:t>SafeView represents a new direction in digital safety—an approach where artificial intelligence, privacy, and accessibility coexist harmoniously. By executing moderation locally, it protects users’ personal data while delivering reliable detection performance. Its integration of computer vision, NLP, and efficient model optimization techniques provides a strong foundation for both academic research and real-world deployment.</w:t>
      </w:r>
    </w:p>
    <w:p w14:paraId="0EEDC55E">
      <w:pPr>
        <w:spacing w:line="360" w:lineRule="auto"/>
        <w:jc w:val="both"/>
        <w:rPr>
          <w:rFonts w:hint="default" w:ascii="Times New Roman" w:hAnsi="Times New Roman" w:cs="Times New Roman"/>
        </w:rPr>
      </w:pPr>
      <w:r>
        <w:rPr>
          <w:rFonts w:hint="default" w:ascii="Times New Roman" w:hAnsi="Times New Roman" w:cs="Times New Roman"/>
        </w:rPr>
        <w:t>Once completed, SafeView will demonstrate that it is possible to achieve comprehensive, ethical, and privacy-conscious content moderation on any device, paving the way for a safer and more responsible digital ecosystem.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97C8C"/>
    <w:multiLevelType w:val="singleLevel"/>
    <w:tmpl w:val="87797C8C"/>
    <w:lvl w:ilvl="0" w:tentative="0">
      <w:start w:val="1"/>
      <w:numFmt w:val="decimal"/>
      <w:suff w:val="space"/>
      <w:lvlText w:val="%1."/>
      <w:lvlJc w:val="left"/>
    </w:lvl>
  </w:abstractNum>
  <w:abstractNum w:abstractNumId="1">
    <w:nsid w:val="15C9E266"/>
    <w:multiLevelType w:val="singleLevel"/>
    <w:tmpl w:val="15C9E266"/>
    <w:lvl w:ilvl="0" w:tentative="0">
      <w:start w:val="4"/>
      <w:numFmt w:val="decimal"/>
      <w:suff w:val="space"/>
      <w:lvlText w:val="%1."/>
      <w:lvlJc w:val="left"/>
      <w:rPr>
        <w:rFonts w:hint="default"/>
        <w:b/>
        <w:bCs/>
        <w:sz w:val="28"/>
        <w:szCs w:val="2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1E635E"/>
    <w:rsid w:val="0DC1582D"/>
    <w:rsid w:val="121E635E"/>
    <w:rsid w:val="3CD817E2"/>
    <w:rsid w:val="718D5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8"/>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 w:type="character" w:customStyle="1" w:styleId="8">
    <w:name w:val="Heading 3 Char"/>
    <w:link w:val="4"/>
    <w:uiPriority w:val="0"/>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2026-02-16T16:36:00Z</dcterms:created>
  <dc:creator>hp</dc:creator>
  <cp:lastModifiedBy>hp</cp:lastModifiedBy>
  <dcterms:modified xsi:type="dcterms:W3CDTF">2026-02-16T16:51:04Z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AAEE959282B544DFBDFCB1013628084E_13</vt:lpwstr>
  </property>
</Properties>
</file>