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434" w:rsidRPr="00AB69C7" w:rsidRDefault="003D22F0" w:rsidP="00094D96">
      <w:pPr>
        <w:spacing w:line="276" w:lineRule="auto"/>
        <w:ind w:firstLine="0"/>
        <w:jc w:val="center"/>
        <w:rPr>
          <w:b/>
          <w:sz w:val="36"/>
        </w:rPr>
      </w:pPr>
      <w:r w:rsidRPr="00AB69C7">
        <w:rPr>
          <w:b/>
          <w:sz w:val="36"/>
        </w:rPr>
        <w:t>Работа с системным текстом</w:t>
      </w:r>
    </w:p>
    <w:p w:rsidR="003D22F0" w:rsidRPr="00AB69C7" w:rsidRDefault="003D22F0" w:rsidP="00094D96">
      <w:pPr>
        <w:spacing w:line="276" w:lineRule="auto"/>
        <w:ind w:firstLine="0"/>
        <w:jc w:val="center"/>
        <w:rPr>
          <w:b/>
          <w:sz w:val="36"/>
        </w:rPr>
      </w:pPr>
      <w:r w:rsidRPr="00AB69C7">
        <w:rPr>
          <w:b/>
          <w:sz w:val="36"/>
        </w:rPr>
        <w:t xml:space="preserve">ТЗ на </w:t>
      </w:r>
      <w:r w:rsidR="00175EAF" w:rsidRPr="00AB69C7">
        <w:rPr>
          <w:b/>
          <w:sz w:val="36"/>
        </w:rPr>
        <w:t>раз</w:t>
      </w:r>
      <w:r w:rsidRPr="00AB69C7">
        <w:rPr>
          <w:b/>
          <w:sz w:val="36"/>
        </w:rPr>
        <w:t>работку тек</w:t>
      </w:r>
      <w:r w:rsidR="00AB69C7">
        <w:rPr>
          <w:b/>
          <w:sz w:val="36"/>
        </w:rPr>
        <w:t>с</w:t>
      </w:r>
      <w:r w:rsidRPr="00AB69C7">
        <w:rPr>
          <w:b/>
          <w:sz w:val="36"/>
        </w:rPr>
        <w:t>тового редактора формуляра</w:t>
      </w:r>
    </w:p>
    <w:p w:rsidR="003D22F0" w:rsidRDefault="003D22F0" w:rsidP="003D22F0">
      <w:pPr>
        <w:ind w:firstLine="0"/>
      </w:pPr>
    </w:p>
    <w:p w:rsidR="00094D96" w:rsidRDefault="00094D96" w:rsidP="003D22F0">
      <w:pPr>
        <w:ind w:firstLine="0"/>
      </w:pPr>
    </w:p>
    <w:p w:rsidR="003D22F0" w:rsidRDefault="003D22F0" w:rsidP="00BF029E">
      <w:pPr>
        <w:spacing w:line="360" w:lineRule="auto"/>
        <w:ind w:firstLine="0"/>
      </w:pPr>
      <w:r w:rsidRPr="00094D96">
        <w:rPr>
          <w:b/>
        </w:rPr>
        <w:t>Код задачи:</w:t>
      </w:r>
      <w:r w:rsidRPr="003D22F0">
        <w:t xml:space="preserve"> </w:t>
      </w:r>
      <w:hyperlink r:id="rId8" w:history="1">
        <w:r>
          <w:rPr>
            <w:rStyle w:val="a3"/>
          </w:rPr>
          <w:t>BZHK-122: Формуляр. Спринт №1 "Работа с системным текстом"</w:t>
        </w:r>
      </w:hyperlink>
    </w:p>
    <w:p w:rsidR="003D22F0" w:rsidRDefault="00EF2415" w:rsidP="00BF029E">
      <w:pPr>
        <w:spacing w:line="360" w:lineRule="auto"/>
        <w:ind w:firstLine="0"/>
      </w:pPr>
      <w:r w:rsidRPr="00094D96">
        <w:rPr>
          <w:b/>
        </w:rPr>
        <w:t>Задача:</w:t>
      </w:r>
      <w:r w:rsidRPr="00EF2415">
        <w:t xml:space="preserve"> </w:t>
      </w:r>
      <w:r>
        <w:t>Разработка текстового редактора для формирования разделов формуляра изделия.</w:t>
      </w:r>
    </w:p>
    <w:p w:rsidR="00EF2415" w:rsidRDefault="00175EAF" w:rsidP="00BF029E">
      <w:pPr>
        <w:spacing w:line="360" w:lineRule="auto"/>
        <w:ind w:firstLine="0"/>
      </w:pPr>
      <w:r w:rsidRPr="00094D96">
        <w:rPr>
          <w:b/>
        </w:rPr>
        <w:t>Основание для разработки:</w:t>
      </w:r>
      <w:r>
        <w:t xml:space="preserve"> </w:t>
      </w:r>
      <w:hyperlink r:id="rId9" w:history="1">
        <w:r>
          <w:rPr>
            <w:rStyle w:val="a3"/>
          </w:rPr>
          <w:t>Те</w:t>
        </w:r>
        <w:r w:rsidR="00825B88">
          <w:rPr>
            <w:rStyle w:val="a3"/>
          </w:rPr>
          <w:t>хническое задание № ………..</w:t>
        </w:r>
        <w:r>
          <w:rPr>
            <w:rStyle w:val="a3"/>
          </w:rPr>
          <w:t xml:space="preserve"> разработка электронного шаблона формуляров двигателей наземной тематики</w:t>
        </w:r>
      </w:hyperlink>
      <w:r w:rsidR="00825B88">
        <w:rPr>
          <w:rStyle w:val="a3"/>
        </w:rPr>
        <w:t xml:space="preserve"> - </w:t>
      </w:r>
      <w:r w:rsidR="00825B88" w:rsidRPr="00825B88">
        <w:rPr>
          <w:rStyle w:val="a3"/>
          <w:color w:val="FF0000"/>
        </w:rPr>
        <w:t>(Данное ТЗ было выпущено мной и оформлено по ГОСТ 34)</w:t>
      </w:r>
      <w:r w:rsidR="00825B88">
        <w:rPr>
          <w:rStyle w:val="a3"/>
        </w:rPr>
        <w:t>.</w:t>
      </w:r>
    </w:p>
    <w:p w:rsidR="00175EAF" w:rsidRDefault="00175EAF" w:rsidP="00BF029E">
      <w:pPr>
        <w:spacing w:line="360" w:lineRule="auto"/>
        <w:ind w:firstLine="0"/>
      </w:pPr>
      <w:r w:rsidRPr="00094D96">
        <w:rPr>
          <w:b/>
        </w:rPr>
        <w:t>Сроки разработки:</w:t>
      </w:r>
      <w:r w:rsidRPr="00945781">
        <w:t xml:space="preserve"> </w:t>
      </w:r>
      <w:r>
        <w:t>02.02.2026 г.</w:t>
      </w:r>
    </w:p>
    <w:p w:rsidR="00175EAF" w:rsidRDefault="00175EAF" w:rsidP="003D22F0">
      <w:pPr>
        <w:ind w:firstLine="0"/>
      </w:pPr>
    </w:p>
    <w:p w:rsidR="00B23AAB" w:rsidRPr="0060663A" w:rsidRDefault="004A3BBF" w:rsidP="0060663A">
      <w:pPr>
        <w:pStyle w:val="a4"/>
        <w:numPr>
          <w:ilvl w:val="0"/>
          <w:numId w:val="20"/>
        </w:numPr>
        <w:spacing w:line="360" w:lineRule="auto"/>
        <w:rPr>
          <w:b/>
          <w:sz w:val="32"/>
        </w:rPr>
      </w:pPr>
      <w:r w:rsidRPr="0060663A">
        <w:rPr>
          <w:b/>
          <w:sz w:val="32"/>
        </w:rPr>
        <w:t>Характеристика объекта автоматизации</w:t>
      </w:r>
      <w:r w:rsidR="00B23AAB" w:rsidRPr="0060663A">
        <w:rPr>
          <w:b/>
          <w:sz w:val="32"/>
        </w:rPr>
        <w:t>:</w:t>
      </w:r>
    </w:p>
    <w:p w:rsidR="00094D96" w:rsidRDefault="00094D96" w:rsidP="00BF029E">
      <w:pPr>
        <w:spacing w:line="360" w:lineRule="auto"/>
        <w:ind w:firstLine="284"/>
      </w:pPr>
      <w:r>
        <w:t>Формуляр изделия представляет собой комплексную структуру, состоящую из текстовых и табличных данных. Разделы формуляра могут содержать как исключительно табличные или текстовые элементы, так и их комбинации. Функционал табличного редактора универсален и обеспечивает широкие возможности для работы с данными.</w:t>
      </w:r>
    </w:p>
    <w:p w:rsidR="00094D96" w:rsidRDefault="00094D96" w:rsidP="00BF029E">
      <w:pPr>
        <w:spacing w:line="360" w:lineRule="auto"/>
        <w:ind w:firstLine="284"/>
      </w:pPr>
      <w:r>
        <w:t>Представление разделов, содержащих текстовые данные, динамически изменяется в зависимости от номера раздела.</w:t>
      </w:r>
      <w:r w:rsidR="00892F83">
        <w:t xml:space="preserve"> В</w:t>
      </w:r>
      <w:r>
        <w:t>ариант</w:t>
      </w:r>
      <w:r w:rsidR="00892F83">
        <w:t>ы</w:t>
      </w:r>
      <w:r>
        <w:t xml:space="preserve"> представления </w:t>
      </w:r>
      <w:r w:rsidR="00892F83">
        <w:t xml:space="preserve">интерфейсов текстовых </w:t>
      </w:r>
      <w:r>
        <w:t>разделов представлены на рисунк</w:t>
      </w:r>
      <w:r w:rsidR="000E437F">
        <w:t>е</w:t>
      </w:r>
      <w:r>
        <w:t xml:space="preserve"> 1.</w:t>
      </w:r>
    </w:p>
    <w:p w:rsidR="000E437F" w:rsidRPr="000E437F" w:rsidRDefault="000E437F" w:rsidP="00094D96">
      <w:pPr>
        <w:spacing w:line="276" w:lineRule="auto"/>
        <w:ind w:firstLine="426"/>
        <w:rPr>
          <w:sz w:val="16"/>
        </w:rPr>
      </w:pPr>
    </w:p>
    <w:p w:rsidR="000E437F" w:rsidRDefault="00825B88" w:rsidP="008A3918">
      <w:pPr>
        <w:keepNext/>
        <w:spacing w:line="276" w:lineRule="auto"/>
        <w:ind w:firstLine="0"/>
        <w:jc w:val="center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03.75pt">
            <v:imagedata r:id="rId10" o:title="Варианты текстового редактора"/>
          </v:shape>
        </w:pict>
      </w:r>
    </w:p>
    <w:p w:rsidR="000E437F" w:rsidRDefault="000E437F" w:rsidP="00DC193C">
      <w:pPr>
        <w:pStyle w:val="a5"/>
        <w:ind w:firstLine="0"/>
        <w:jc w:val="center"/>
      </w:pPr>
      <w:r>
        <w:t xml:space="preserve">Рисунок </w:t>
      </w:r>
      <w:fldSimple w:instr=" SEQ Рисунок \* ARABIC ">
        <w:r w:rsidR="00D83176">
          <w:rPr>
            <w:noProof/>
          </w:rPr>
          <w:t>1</w:t>
        </w:r>
      </w:fldSimple>
      <w:r>
        <w:t xml:space="preserve"> - Варианты представления </w:t>
      </w:r>
      <w:r w:rsidR="00DC193C">
        <w:t xml:space="preserve">интерфейсов </w:t>
      </w:r>
      <w:r>
        <w:t>текстовых разделов</w:t>
      </w:r>
    </w:p>
    <w:p w:rsidR="00BF029E" w:rsidRDefault="00BF029E" w:rsidP="00BF029E">
      <w:pPr>
        <w:spacing w:line="360" w:lineRule="auto"/>
        <w:ind w:firstLine="284"/>
      </w:pPr>
      <w:r>
        <w:t>Подробное описание конфигурации элементов интерфейсов приводится в Таблице 1.</w:t>
      </w:r>
    </w:p>
    <w:p w:rsidR="00BF029E" w:rsidRDefault="000E437F" w:rsidP="00BF029E">
      <w:pPr>
        <w:spacing w:line="360" w:lineRule="auto"/>
        <w:ind w:firstLine="284"/>
      </w:pPr>
      <w:r>
        <w:t xml:space="preserve">Например, для одного типа изделия раздел 1 может содержать общую информацию об изделии, представленную в виде текста, а раздел </w:t>
      </w:r>
      <w:r w:rsidR="0017785F">
        <w:t>7</w:t>
      </w:r>
      <w:r>
        <w:t xml:space="preserve"> —</w:t>
      </w:r>
      <w:r w:rsidR="0017785F">
        <w:t>свидетельство о приемке</w:t>
      </w:r>
      <w:r>
        <w:t xml:space="preserve">, </w:t>
      </w:r>
      <w:r w:rsidR="0017785F">
        <w:t xml:space="preserve">которое имеет свою уникальную форму под каждого </w:t>
      </w:r>
      <w:r w:rsidR="0017785F">
        <w:lastRenderedPageBreak/>
        <w:t>заказчика</w:t>
      </w:r>
      <w:r>
        <w:t>. Для другого типа изделия эти же разделы могут иметь иное содержание и структуру.</w:t>
      </w:r>
    </w:p>
    <w:p w:rsidR="0017785F" w:rsidRPr="00BF029E" w:rsidRDefault="0017785F" w:rsidP="00CC02C2">
      <w:pPr>
        <w:ind w:firstLine="0"/>
      </w:pPr>
    </w:p>
    <w:p w:rsidR="008B0FCB" w:rsidRPr="0060663A" w:rsidRDefault="00945781" w:rsidP="0060663A">
      <w:pPr>
        <w:pStyle w:val="a4"/>
        <w:numPr>
          <w:ilvl w:val="0"/>
          <w:numId w:val="20"/>
        </w:numPr>
        <w:spacing w:line="360" w:lineRule="auto"/>
        <w:rPr>
          <w:b/>
          <w:sz w:val="32"/>
        </w:rPr>
      </w:pPr>
      <w:r w:rsidRPr="0060663A">
        <w:rPr>
          <w:b/>
          <w:sz w:val="32"/>
        </w:rPr>
        <w:t>Требования к системе</w:t>
      </w:r>
      <w:r w:rsidRPr="0060663A">
        <w:rPr>
          <w:b/>
          <w:sz w:val="32"/>
          <w:lang w:val="en-US"/>
        </w:rPr>
        <w:t>:</w:t>
      </w:r>
    </w:p>
    <w:p w:rsidR="00DC193C" w:rsidRDefault="0017785F" w:rsidP="00BF029E">
      <w:pPr>
        <w:spacing w:line="360" w:lineRule="auto"/>
        <w:ind w:firstLine="284"/>
      </w:pPr>
      <w:r>
        <w:t>В рамках данного ТЗ необходимо разработать универсальную форму, которая в дальнейшем будет использоваться при составлении формуляра изделия. </w:t>
      </w:r>
    </w:p>
    <w:p w:rsidR="000E437F" w:rsidRDefault="0017785F" w:rsidP="00BF029E">
      <w:pPr>
        <w:pStyle w:val="a4"/>
        <w:numPr>
          <w:ilvl w:val="1"/>
          <w:numId w:val="20"/>
        </w:numPr>
        <w:spacing w:line="360" w:lineRule="auto"/>
        <w:ind w:left="0" w:firstLine="284"/>
      </w:pPr>
      <w:r>
        <w:t xml:space="preserve">Редактор должен </w:t>
      </w:r>
      <w:r w:rsidR="00864A11">
        <w:t>поддерживать</w:t>
      </w:r>
      <w:r>
        <w:t xml:space="preserve"> следующие функциональные возможности</w:t>
      </w:r>
      <w:r w:rsidR="006142BE">
        <w:t xml:space="preserve"> (рис.2)</w:t>
      </w:r>
      <w:r>
        <w:t>:</w:t>
      </w:r>
    </w:p>
    <w:p w:rsidR="005D53D8" w:rsidRDefault="00CC02C2" w:rsidP="00864A11">
      <w:pPr>
        <w:keepNext/>
        <w:spacing w:line="276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2DA2551" wp14:editId="61520EA7">
            <wp:extent cx="4733925" cy="64389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918" w:rsidRDefault="005D53D8" w:rsidP="008A3918">
      <w:pPr>
        <w:pStyle w:val="a5"/>
        <w:ind w:firstLine="0"/>
        <w:jc w:val="center"/>
      </w:pPr>
      <w:r>
        <w:t xml:space="preserve">Рисунок </w:t>
      </w:r>
      <w:fldSimple w:instr=" SEQ Рисунок \* ARABIC ">
        <w:r w:rsidR="00D83176">
          <w:rPr>
            <w:noProof/>
          </w:rPr>
          <w:t>2</w:t>
        </w:r>
      </w:fldSimple>
      <w:r>
        <w:t xml:space="preserve"> - Функциональные возможности текстового редактора</w:t>
      </w:r>
    </w:p>
    <w:p w:rsidR="00BF029E" w:rsidRPr="00BF029E" w:rsidRDefault="00BF029E" w:rsidP="00BF029E"/>
    <w:p w:rsidR="00945781" w:rsidRDefault="00945781" w:rsidP="00BF029E">
      <w:pPr>
        <w:pStyle w:val="a4"/>
        <w:numPr>
          <w:ilvl w:val="1"/>
          <w:numId w:val="20"/>
        </w:numPr>
        <w:spacing w:line="360" w:lineRule="auto"/>
      </w:pPr>
      <w:r>
        <w:t>Требования к интерфейс</w:t>
      </w:r>
      <w:r w:rsidR="00864A11">
        <w:t>у</w:t>
      </w:r>
      <w:r w:rsidRPr="00DC193C">
        <w:t>:</w:t>
      </w:r>
    </w:p>
    <w:p w:rsidR="005D53D8" w:rsidRPr="00945781" w:rsidRDefault="005D53D8" w:rsidP="00BF029E">
      <w:pPr>
        <w:pStyle w:val="a4"/>
        <w:numPr>
          <w:ilvl w:val="2"/>
          <w:numId w:val="20"/>
        </w:numPr>
        <w:spacing w:line="360" w:lineRule="auto"/>
      </w:pPr>
      <w:r>
        <w:t xml:space="preserve">Реализовать интерфейс текстового редактора в следующем </w:t>
      </w:r>
      <w:r w:rsidR="00A418C5">
        <w:t>стиле</w:t>
      </w:r>
      <w:r w:rsidRPr="005D53D8">
        <w:t>:</w:t>
      </w:r>
    </w:p>
    <w:p w:rsidR="00864A11" w:rsidRDefault="00CC02C2" w:rsidP="00E152A5">
      <w:pPr>
        <w:pStyle w:val="a4"/>
        <w:keepNext/>
        <w:ind w:left="0" w:firstLine="0"/>
        <w:jc w:val="center"/>
      </w:pPr>
      <w:r>
        <w:rPr>
          <w:noProof/>
          <w:lang w:eastAsia="ru-RU"/>
        </w:rPr>
        <w:drawing>
          <wp:inline distT="0" distB="0" distL="0" distR="0" wp14:anchorId="0A7C968F" wp14:editId="41376AD9">
            <wp:extent cx="6044989" cy="210524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9844" cy="211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781" w:rsidRDefault="00864A11" w:rsidP="00864A11">
      <w:pPr>
        <w:pStyle w:val="a5"/>
        <w:ind w:firstLine="0"/>
        <w:jc w:val="center"/>
      </w:pPr>
      <w:r>
        <w:t xml:space="preserve">Рисунок </w:t>
      </w:r>
      <w:fldSimple w:instr=" SEQ Рисунок \* ARABIC ">
        <w:r w:rsidR="00D83176">
          <w:rPr>
            <w:noProof/>
          </w:rPr>
          <w:t>3</w:t>
        </w:r>
      </w:fldSimple>
      <w:r>
        <w:t xml:space="preserve"> - Интерфейс текстового редактора</w:t>
      </w:r>
    </w:p>
    <w:p w:rsidR="00945781" w:rsidRDefault="00945781" w:rsidP="00D2621D">
      <w:pPr>
        <w:pStyle w:val="a4"/>
        <w:numPr>
          <w:ilvl w:val="2"/>
          <w:numId w:val="20"/>
        </w:numPr>
        <w:spacing w:line="360" w:lineRule="auto"/>
      </w:pPr>
      <w:r>
        <w:t>Описание элементов интерфейса</w:t>
      </w:r>
      <w:r w:rsidRPr="007717F5">
        <w:t>:</w:t>
      </w:r>
    </w:p>
    <w:p w:rsidR="00E45A2A" w:rsidRDefault="00E45A2A" w:rsidP="00E45A2A">
      <w:pPr>
        <w:pStyle w:val="a5"/>
        <w:keepNext/>
        <w:ind w:firstLine="0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>. Элементы интерфейса текстового редактора</w:t>
      </w:r>
    </w:p>
    <w:tbl>
      <w:tblPr>
        <w:tblStyle w:val="a6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2410"/>
        <w:gridCol w:w="3260"/>
      </w:tblGrid>
      <w:tr w:rsidR="00E55586" w:rsidRPr="00AB48D3" w:rsidTr="00AB48D3">
        <w:trPr>
          <w:trHeight w:val="519"/>
          <w:jc w:val="center"/>
        </w:trPr>
        <w:tc>
          <w:tcPr>
            <w:tcW w:w="1980" w:type="dxa"/>
            <w:vAlign w:val="center"/>
          </w:tcPr>
          <w:p w:rsidR="006F7FB8" w:rsidRPr="00AB48D3" w:rsidRDefault="006F7FB8" w:rsidP="00864A11">
            <w:pPr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AB48D3">
              <w:rPr>
                <w:rFonts w:cs="Times New Roman"/>
                <w:b/>
                <w:sz w:val="22"/>
              </w:rPr>
              <w:t>Элемент</w:t>
            </w:r>
          </w:p>
        </w:tc>
        <w:tc>
          <w:tcPr>
            <w:tcW w:w="2126" w:type="dxa"/>
            <w:vAlign w:val="center"/>
          </w:tcPr>
          <w:p w:rsidR="006F7FB8" w:rsidRPr="00AB48D3" w:rsidRDefault="006F7FB8" w:rsidP="00864A11">
            <w:pPr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AB48D3">
              <w:rPr>
                <w:rFonts w:cs="Times New Roman"/>
                <w:b/>
                <w:sz w:val="22"/>
              </w:rPr>
              <w:t>Внешний вид</w:t>
            </w:r>
          </w:p>
        </w:tc>
        <w:tc>
          <w:tcPr>
            <w:tcW w:w="2410" w:type="dxa"/>
            <w:vAlign w:val="center"/>
          </w:tcPr>
          <w:p w:rsidR="006F7FB8" w:rsidRPr="00AB48D3" w:rsidRDefault="006F7FB8" w:rsidP="00864A11">
            <w:pPr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AB48D3">
              <w:rPr>
                <w:rFonts w:cs="Times New Roman"/>
                <w:b/>
                <w:sz w:val="22"/>
              </w:rPr>
              <w:t>Поведение</w:t>
            </w:r>
          </w:p>
        </w:tc>
        <w:tc>
          <w:tcPr>
            <w:tcW w:w="3260" w:type="dxa"/>
            <w:vAlign w:val="center"/>
          </w:tcPr>
          <w:p w:rsidR="006F7FB8" w:rsidRPr="00AB48D3" w:rsidRDefault="006F7FB8" w:rsidP="00864A11">
            <w:pPr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AB48D3">
              <w:rPr>
                <w:rFonts w:cs="Times New Roman"/>
                <w:b/>
                <w:sz w:val="22"/>
              </w:rPr>
              <w:t>Бизнес-правила</w:t>
            </w:r>
          </w:p>
        </w:tc>
      </w:tr>
      <w:tr w:rsidR="00E55586" w:rsidRPr="00AB48D3" w:rsidTr="00AB48D3">
        <w:trPr>
          <w:trHeight w:val="3799"/>
          <w:jc w:val="center"/>
        </w:trPr>
        <w:tc>
          <w:tcPr>
            <w:tcW w:w="1980" w:type="dxa"/>
            <w:vAlign w:val="center"/>
          </w:tcPr>
          <w:p w:rsidR="006F7FB8" w:rsidRPr="00AB48D3" w:rsidRDefault="00A418C5" w:rsidP="005672EC">
            <w:pPr>
              <w:ind w:firstLine="0"/>
              <w:jc w:val="center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 xml:space="preserve">Блок </w:t>
            </w:r>
            <w:r w:rsidR="00C905E3" w:rsidRPr="00AB48D3">
              <w:rPr>
                <w:rFonts w:cs="Times New Roman"/>
                <w:sz w:val="22"/>
              </w:rPr>
              <w:br/>
            </w:r>
            <w:r w:rsidRPr="00AB48D3">
              <w:rPr>
                <w:rFonts w:cs="Times New Roman"/>
                <w:sz w:val="22"/>
              </w:rPr>
              <w:t>«</w:t>
            </w:r>
            <w:r w:rsidR="00C905E3" w:rsidRPr="00AB48D3">
              <w:rPr>
                <w:rFonts w:cs="Times New Roman"/>
                <w:sz w:val="22"/>
              </w:rPr>
              <w:t xml:space="preserve">Шаблон </w:t>
            </w:r>
            <w:r w:rsidR="006F7FB8" w:rsidRPr="00AB48D3">
              <w:rPr>
                <w:rFonts w:cs="Times New Roman"/>
                <w:sz w:val="22"/>
              </w:rPr>
              <w:t>текста</w:t>
            </w:r>
            <w:r w:rsidRPr="00AB48D3">
              <w:rPr>
                <w:rFonts w:cs="Times New Roman"/>
                <w:sz w:val="22"/>
              </w:rPr>
              <w:t>»</w:t>
            </w:r>
          </w:p>
        </w:tc>
        <w:tc>
          <w:tcPr>
            <w:tcW w:w="2126" w:type="dxa"/>
            <w:vAlign w:val="center"/>
          </w:tcPr>
          <w:p w:rsidR="006F7FB8" w:rsidRPr="00AB48D3" w:rsidRDefault="006F7FB8" w:rsidP="008A3918">
            <w:pPr>
              <w:ind w:left="312"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Комбобокс с выпадающим списком имен шаблонов</w:t>
            </w:r>
          </w:p>
        </w:tc>
        <w:tc>
          <w:tcPr>
            <w:tcW w:w="2410" w:type="dxa"/>
            <w:vAlign w:val="center"/>
          </w:tcPr>
          <w:p w:rsidR="006F7FB8" w:rsidRPr="00AB48D3" w:rsidRDefault="006F7FB8" w:rsidP="006F7FB8">
            <w:pPr>
              <w:pStyle w:val="a4"/>
              <w:numPr>
                <w:ilvl w:val="0"/>
                <w:numId w:val="5"/>
              </w:numPr>
              <w:ind w:left="406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При клике:</w:t>
            </w:r>
          </w:p>
          <w:p w:rsidR="006F7FB8" w:rsidRPr="00AB48D3" w:rsidRDefault="006F7FB8" w:rsidP="00E55586">
            <w:pPr>
              <w:ind w:left="406" w:right="249" w:hanging="2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ра</w:t>
            </w:r>
            <w:r w:rsidR="00D56410" w:rsidRPr="00AB48D3">
              <w:rPr>
                <w:rFonts w:cs="Times New Roman"/>
                <w:sz w:val="22"/>
              </w:rPr>
              <w:t>с</w:t>
            </w:r>
            <w:r w:rsidRPr="00AB48D3">
              <w:rPr>
                <w:rFonts w:cs="Times New Roman"/>
                <w:sz w:val="22"/>
              </w:rPr>
              <w:t>крывается выпадающий список имен шаблонов;</w:t>
            </w:r>
          </w:p>
          <w:p w:rsidR="006F7FB8" w:rsidRPr="00AB48D3" w:rsidRDefault="006F7FB8" w:rsidP="006F7FB8">
            <w:pPr>
              <w:pStyle w:val="a4"/>
              <w:numPr>
                <w:ilvl w:val="0"/>
                <w:numId w:val="7"/>
              </w:numPr>
              <w:ind w:left="406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При выборе:</w:t>
            </w:r>
          </w:p>
          <w:p w:rsidR="006F7FB8" w:rsidRPr="00AB48D3" w:rsidRDefault="006F7FB8" w:rsidP="006F7FB8">
            <w:pPr>
              <w:ind w:left="406"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текст соответствующего шаблона должен отобразиться в текстовом поле окна;</w:t>
            </w:r>
          </w:p>
        </w:tc>
        <w:tc>
          <w:tcPr>
            <w:tcW w:w="3260" w:type="dxa"/>
            <w:vAlign w:val="center"/>
          </w:tcPr>
          <w:p w:rsidR="006F7FB8" w:rsidRPr="00AB48D3" w:rsidRDefault="006F7FB8" w:rsidP="00AB48D3">
            <w:pPr>
              <w:pStyle w:val="a4"/>
              <w:numPr>
                <w:ilvl w:val="0"/>
                <w:numId w:val="8"/>
              </w:numPr>
              <w:ind w:left="317" w:hanging="283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Необязательное поле для сохранения шаблона;</w:t>
            </w:r>
          </w:p>
          <w:p w:rsidR="006F7FB8" w:rsidRPr="00AB48D3" w:rsidRDefault="006F7FB8" w:rsidP="00AB48D3">
            <w:pPr>
              <w:pStyle w:val="a4"/>
              <w:numPr>
                <w:ilvl w:val="0"/>
                <w:numId w:val="8"/>
              </w:numPr>
              <w:ind w:left="317" w:hanging="283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При выборе значения «пусто» область текста должна становиться пустой;</w:t>
            </w:r>
          </w:p>
        </w:tc>
      </w:tr>
      <w:tr w:rsidR="00CC02C2" w:rsidRPr="00AB48D3" w:rsidTr="00AB48D3">
        <w:trPr>
          <w:trHeight w:val="2691"/>
          <w:jc w:val="center"/>
        </w:trPr>
        <w:tc>
          <w:tcPr>
            <w:tcW w:w="1980" w:type="dxa"/>
            <w:vMerge w:val="restart"/>
            <w:vAlign w:val="center"/>
          </w:tcPr>
          <w:p w:rsidR="00CC02C2" w:rsidRPr="00AB48D3" w:rsidRDefault="00CC02C2" w:rsidP="005672EC">
            <w:pPr>
              <w:ind w:firstLine="0"/>
              <w:jc w:val="center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Блок «Инструменты редактирования»</w:t>
            </w:r>
          </w:p>
        </w:tc>
        <w:tc>
          <w:tcPr>
            <w:tcW w:w="2126" w:type="dxa"/>
            <w:vAlign w:val="center"/>
          </w:tcPr>
          <w:p w:rsidR="00CC02C2" w:rsidRPr="00AB48D3" w:rsidRDefault="00CC02C2" w:rsidP="00864A11">
            <w:pPr>
              <w:ind w:firstLine="0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Кнопки</w:t>
            </w:r>
            <w:r w:rsidRPr="00AB48D3">
              <w:rPr>
                <w:rFonts w:cs="Times New Roman"/>
                <w:sz w:val="22"/>
                <w:lang w:val="en-US"/>
              </w:rPr>
              <w:t>:</w:t>
            </w:r>
          </w:p>
          <w:p w:rsidR="00CC02C2" w:rsidRPr="00AB48D3" w:rsidRDefault="00CC02C2" w:rsidP="00A418C5">
            <w:pPr>
              <w:pStyle w:val="a4"/>
              <w:numPr>
                <w:ilvl w:val="0"/>
                <w:numId w:val="9"/>
              </w:numPr>
              <w:ind w:left="466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Полужирный</w:t>
            </w:r>
            <w:r w:rsidRPr="00AB48D3">
              <w:rPr>
                <w:rFonts w:cs="Times New Roman"/>
                <w:sz w:val="22"/>
                <w:lang w:val="en-US"/>
              </w:rPr>
              <w:t>;</w:t>
            </w:r>
          </w:p>
          <w:p w:rsidR="00CC02C2" w:rsidRPr="00AB48D3" w:rsidRDefault="00CC02C2" w:rsidP="00D26D2F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2410" w:type="dxa"/>
            <w:vMerge w:val="restart"/>
            <w:vAlign w:val="center"/>
          </w:tcPr>
          <w:p w:rsidR="00CC02C2" w:rsidRPr="00AB48D3" w:rsidRDefault="00CC02C2" w:rsidP="008A3918">
            <w:pPr>
              <w:ind w:left="29" w:right="107"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При выделении текста и нажатии на одну/ несколько кнопок должно применяться соответствующее форматирование.</w:t>
            </w:r>
          </w:p>
        </w:tc>
        <w:tc>
          <w:tcPr>
            <w:tcW w:w="3260" w:type="dxa"/>
            <w:vMerge w:val="restart"/>
            <w:vAlign w:val="center"/>
          </w:tcPr>
          <w:p w:rsidR="00CC02C2" w:rsidRPr="00AB48D3" w:rsidRDefault="00CC02C2" w:rsidP="008A3918">
            <w:pPr>
              <w:ind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Должна быть продумана возможность применения нескольких стилей к одному фрагменту текста;</w:t>
            </w:r>
          </w:p>
        </w:tc>
      </w:tr>
      <w:tr w:rsidR="00CC02C2" w:rsidRPr="00AB48D3" w:rsidTr="00AB48D3">
        <w:trPr>
          <w:trHeight w:val="547"/>
          <w:jc w:val="center"/>
        </w:trPr>
        <w:tc>
          <w:tcPr>
            <w:tcW w:w="1980" w:type="dxa"/>
            <w:vMerge/>
          </w:tcPr>
          <w:p w:rsidR="00CC02C2" w:rsidRPr="00AB48D3" w:rsidRDefault="00CC02C2" w:rsidP="00D26D2F">
            <w:pPr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  <w:vAlign w:val="center"/>
          </w:tcPr>
          <w:p w:rsidR="00CC02C2" w:rsidRPr="00AB48D3" w:rsidRDefault="00CC02C2" w:rsidP="00D26D2F">
            <w:pPr>
              <w:pStyle w:val="a4"/>
              <w:numPr>
                <w:ilvl w:val="0"/>
                <w:numId w:val="11"/>
              </w:numPr>
              <w:ind w:left="459"/>
              <w:rPr>
                <w:rFonts w:cs="Times New Roman"/>
                <w:sz w:val="22"/>
                <w:lang w:val="en-US"/>
              </w:rPr>
            </w:pPr>
            <w:r w:rsidRPr="00AB48D3">
              <w:rPr>
                <w:rFonts w:cs="Times New Roman"/>
                <w:sz w:val="22"/>
              </w:rPr>
              <w:t>Курсив</w:t>
            </w:r>
            <w:r w:rsidRPr="00AB48D3">
              <w:rPr>
                <w:rFonts w:cs="Times New Roman"/>
                <w:sz w:val="22"/>
                <w:lang w:val="en-US"/>
              </w:rPr>
              <w:t>;</w:t>
            </w:r>
          </w:p>
        </w:tc>
        <w:tc>
          <w:tcPr>
            <w:tcW w:w="2410" w:type="dxa"/>
            <w:vMerge/>
          </w:tcPr>
          <w:p w:rsidR="00CC02C2" w:rsidRPr="00AB48D3" w:rsidRDefault="00CC02C2" w:rsidP="00864A1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3260" w:type="dxa"/>
            <w:vMerge/>
          </w:tcPr>
          <w:p w:rsidR="00CC02C2" w:rsidRPr="00AB48D3" w:rsidRDefault="00CC02C2" w:rsidP="00864A11">
            <w:pPr>
              <w:ind w:firstLine="0"/>
              <w:rPr>
                <w:rFonts w:cs="Times New Roman"/>
                <w:sz w:val="22"/>
              </w:rPr>
            </w:pPr>
          </w:p>
        </w:tc>
      </w:tr>
      <w:tr w:rsidR="00CC02C2" w:rsidRPr="00AB48D3" w:rsidTr="00AB48D3">
        <w:trPr>
          <w:trHeight w:val="555"/>
          <w:jc w:val="center"/>
        </w:trPr>
        <w:tc>
          <w:tcPr>
            <w:tcW w:w="1980" w:type="dxa"/>
            <w:vMerge/>
          </w:tcPr>
          <w:p w:rsidR="00CC02C2" w:rsidRPr="00AB48D3" w:rsidRDefault="00CC02C2" w:rsidP="00864A1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2126" w:type="dxa"/>
            <w:vAlign w:val="center"/>
          </w:tcPr>
          <w:p w:rsidR="00CC02C2" w:rsidRPr="00AB48D3" w:rsidRDefault="00CC02C2" w:rsidP="00D26D2F">
            <w:pPr>
              <w:pStyle w:val="a4"/>
              <w:numPr>
                <w:ilvl w:val="0"/>
                <w:numId w:val="11"/>
              </w:numPr>
              <w:ind w:left="459"/>
              <w:rPr>
                <w:rFonts w:cs="Times New Roman"/>
                <w:sz w:val="22"/>
                <w:lang w:val="en-US"/>
              </w:rPr>
            </w:pPr>
            <w:r w:rsidRPr="00AB48D3">
              <w:rPr>
                <w:rFonts w:cs="Times New Roman"/>
                <w:sz w:val="22"/>
              </w:rPr>
              <w:t>Подчеркивание</w:t>
            </w:r>
            <w:r w:rsidRPr="00AB48D3">
              <w:rPr>
                <w:rFonts w:cs="Times New Roman"/>
                <w:sz w:val="22"/>
                <w:lang w:val="en-US"/>
              </w:rPr>
              <w:t>;</w:t>
            </w:r>
          </w:p>
        </w:tc>
        <w:tc>
          <w:tcPr>
            <w:tcW w:w="2410" w:type="dxa"/>
            <w:vMerge/>
          </w:tcPr>
          <w:p w:rsidR="00CC02C2" w:rsidRPr="00AB48D3" w:rsidRDefault="00CC02C2" w:rsidP="00864A1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3260" w:type="dxa"/>
            <w:vMerge/>
          </w:tcPr>
          <w:p w:rsidR="00CC02C2" w:rsidRPr="00AB48D3" w:rsidRDefault="00CC02C2" w:rsidP="00864A11">
            <w:pPr>
              <w:ind w:firstLine="0"/>
              <w:rPr>
                <w:rFonts w:cs="Times New Roman"/>
                <w:sz w:val="22"/>
              </w:rPr>
            </w:pPr>
          </w:p>
        </w:tc>
      </w:tr>
      <w:tr w:rsidR="00CC02C2" w:rsidRPr="00AB48D3" w:rsidTr="00AB48D3">
        <w:trPr>
          <w:trHeight w:val="3817"/>
          <w:jc w:val="center"/>
        </w:trPr>
        <w:tc>
          <w:tcPr>
            <w:tcW w:w="1980" w:type="dxa"/>
            <w:vMerge/>
          </w:tcPr>
          <w:p w:rsidR="00CC02C2" w:rsidRPr="00AB48D3" w:rsidRDefault="00CC02C2" w:rsidP="00864A1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2126" w:type="dxa"/>
            <w:vAlign w:val="center"/>
          </w:tcPr>
          <w:p w:rsidR="00CC02C2" w:rsidRPr="00AB48D3" w:rsidRDefault="00CC02C2" w:rsidP="00D26D2F">
            <w:pPr>
              <w:pStyle w:val="a4"/>
              <w:numPr>
                <w:ilvl w:val="0"/>
                <w:numId w:val="12"/>
              </w:numPr>
              <w:ind w:left="459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Спец. символы</w:t>
            </w:r>
            <w:r w:rsidRPr="00AB48D3">
              <w:rPr>
                <w:rFonts w:cs="Times New Roman"/>
                <w:sz w:val="22"/>
                <w:lang w:val="en-US"/>
              </w:rPr>
              <w:t>;</w:t>
            </w:r>
          </w:p>
        </w:tc>
        <w:tc>
          <w:tcPr>
            <w:tcW w:w="2410" w:type="dxa"/>
          </w:tcPr>
          <w:p w:rsidR="00CC02C2" w:rsidRPr="00AB48D3" w:rsidRDefault="00CC02C2" w:rsidP="00C905E3">
            <w:pPr>
              <w:pStyle w:val="a4"/>
              <w:numPr>
                <w:ilvl w:val="0"/>
                <w:numId w:val="13"/>
              </w:numPr>
              <w:ind w:left="459" w:hanging="425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При нажатии на кнопку должно открываться окно с перечнем спец.символов.</w:t>
            </w:r>
          </w:p>
          <w:p w:rsidR="00CC02C2" w:rsidRPr="00AB48D3" w:rsidRDefault="00CC02C2" w:rsidP="00892F83">
            <w:pPr>
              <w:pStyle w:val="a4"/>
              <w:numPr>
                <w:ilvl w:val="0"/>
                <w:numId w:val="13"/>
              </w:numPr>
              <w:ind w:left="459" w:hanging="425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При выборе спец.символа, в месте последнего курсора должен появиться соответствующий спец.символ;</w:t>
            </w:r>
          </w:p>
        </w:tc>
        <w:tc>
          <w:tcPr>
            <w:tcW w:w="3260" w:type="dxa"/>
            <w:vAlign w:val="center"/>
          </w:tcPr>
          <w:p w:rsidR="00CC02C2" w:rsidRPr="00AB48D3" w:rsidRDefault="00CC02C2" w:rsidP="008A3918">
            <w:pPr>
              <w:ind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 xml:space="preserve">Перечень спец. символов определяется стандартным набором </w:t>
            </w:r>
            <w:r w:rsidRPr="00AB48D3">
              <w:rPr>
                <w:rFonts w:cs="Times New Roman"/>
                <w:sz w:val="22"/>
                <w:lang w:val="en-US"/>
              </w:rPr>
              <w:t>Windows</w:t>
            </w:r>
            <w:r w:rsidRPr="00AB48D3">
              <w:rPr>
                <w:rFonts w:cs="Times New Roman"/>
                <w:sz w:val="22"/>
              </w:rPr>
              <w:t>;</w:t>
            </w:r>
          </w:p>
        </w:tc>
      </w:tr>
      <w:tr w:rsidR="00CC02C2" w:rsidRPr="00AB48D3" w:rsidTr="00AB48D3">
        <w:trPr>
          <w:trHeight w:val="3817"/>
          <w:jc w:val="center"/>
        </w:trPr>
        <w:tc>
          <w:tcPr>
            <w:tcW w:w="1980" w:type="dxa"/>
            <w:vMerge/>
          </w:tcPr>
          <w:p w:rsidR="00CC02C2" w:rsidRPr="00AB48D3" w:rsidRDefault="00CC02C2" w:rsidP="00864A1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2126" w:type="dxa"/>
            <w:vAlign w:val="center"/>
          </w:tcPr>
          <w:p w:rsidR="00CC02C2" w:rsidRPr="00AB48D3" w:rsidRDefault="00CC02C2" w:rsidP="00D26D2F">
            <w:pPr>
              <w:pStyle w:val="a4"/>
              <w:numPr>
                <w:ilvl w:val="0"/>
                <w:numId w:val="12"/>
              </w:numPr>
              <w:ind w:left="459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Заголовок</w:t>
            </w:r>
            <w:r w:rsidRPr="00AB48D3">
              <w:rPr>
                <w:rFonts w:cs="Times New Roman"/>
                <w:sz w:val="22"/>
                <w:lang w:val="en-US"/>
              </w:rPr>
              <w:t>;</w:t>
            </w:r>
          </w:p>
        </w:tc>
        <w:tc>
          <w:tcPr>
            <w:tcW w:w="2410" w:type="dxa"/>
          </w:tcPr>
          <w:p w:rsidR="00CC02C2" w:rsidRPr="00AB48D3" w:rsidRDefault="00CC02C2" w:rsidP="00CC02C2">
            <w:pPr>
              <w:ind w:left="99"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При выделении текста и нажатии на кнопку, выделенный текст должен отобразиться с особым стилем</w:t>
            </w:r>
            <w:r w:rsidR="00B72A28" w:rsidRPr="00AB48D3">
              <w:rPr>
                <w:rFonts w:cs="Times New Roman"/>
                <w:sz w:val="22"/>
              </w:rPr>
              <w:t>:</w:t>
            </w:r>
          </w:p>
          <w:p w:rsidR="00B72A28" w:rsidRPr="00AB48D3" w:rsidRDefault="00B72A28" w:rsidP="00B72A28">
            <w:pPr>
              <w:ind w:left="99"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Должна появиться надпись «</w:t>
            </w:r>
            <w:r w:rsidRPr="00AB48D3">
              <w:rPr>
                <w:rFonts w:cs="Times New Roman"/>
                <w:i/>
                <w:color w:val="767171" w:themeColor="background2" w:themeShade="80"/>
                <w:sz w:val="22"/>
              </w:rPr>
              <w:t>Заголовок:</w:t>
            </w:r>
            <w:r w:rsidRPr="00AB48D3">
              <w:rPr>
                <w:rFonts w:cs="Times New Roman"/>
                <w:color w:val="767171" w:themeColor="background2" w:themeShade="80"/>
                <w:sz w:val="22"/>
              </w:rPr>
              <w:t xml:space="preserve"> </w:t>
            </w:r>
            <w:r w:rsidRPr="00AB48D3">
              <w:rPr>
                <w:rFonts w:cs="Times New Roman"/>
                <w:sz w:val="22"/>
              </w:rPr>
              <w:t>{}», где {} – Выделенный текст, а слово «Заголовок» должно быть иметь блокировку от редактирования</w:t>
            </w:r>
          </w:p>
        </w:tc>
        <w:tc>
          <w:tcPr>
            <w:tcW w:w="3260" w:type="dxa"/>
            <w:vAlign w:val="center"/>
          </w:tcPr>
          <w:p w:rsidR="00CC02C2" w:rsidRPr="00AB48D3" w:rsidRDefault="00CC02C2" w:rsidP="00CC02C2">
            <w:pPr>
              <w:ind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 xml:space="preserve">Заголовки должны записываться в </w:t>
            </w:r>
            <w:r w:rsidRPr="00AB48D3">
              <w:rPr>
                <w:rFonts w:cs="Times New Roman"/>
                <w:sz w:val="22"/>
                <w:lang w:val="en-US"/>
              </w:rPr>
              <w:t>XML</w:t>
            </w:r>
            <w:r w:rsidRPr="00AB48D3">
              <w:rPr>
                <w:rFonts w:cs="Times New Roman"/>
                <w:sz w:val="22"/>
              </w:rPr>
              <w:t xml:space="preserve"> с тегом «</w:t>
            </w:r>
            <w:r w:rsidRPr="00AB48D3">
              <w:rPr>
                <w:rFonts w:cs="Times New Roman"/>
                <w:sz w:val="22"/>
                <w:lang w:val="en-US"/>
              </w:rPr>
              <w:t>title</w:t>
            </w:r>
            <w:r w:rsidRPr="00AB48D3">
              <w:rPr>
                <w:rFonts w:cs="Times New Roman"/>
                <w:sz w:val="22"/>
              </w:rPr>
              <w:t>»;</w:t>
            </w:r>
          </w:p>
        </w:tc>
      </w:tr>
      <w:tr w:rsidR="00C905E3" w:rsidRPr="00AB48D3" w:rsidTr="00AB48D3">
        <w:trPr>
          <w:jc w:val="center"/>
        </w:trPr>
        <w:tc>
          <w:tcPr>
            <w:tcW w:w="1980" w:type="dxa"/>
            <w:vMerge w:val="restart"/>
            <w:vAlign w:val="center"/>
          </w:tcPr>
          <w:p w:rsidR="00C905E3" w:rsidRPr="00AB48D3" w:rsidRDefault="00C905E3" w:rsidP="005672EC">
            <w:pPr>
              <w:ind w:firstLine="0"/>
              <w:jc w:val="center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 xml:space="preserve">Блок </w:t>
            </w:r>
            <w:r w:rsidRPr="00AB48D3">
              <w:rPr>
                <w:rFonts w:cs="Times New Roman"/>
                <w:sz w:val="22"/>
              </w:rPr>
              <w:br/>
              <w:t>«Работа с атрибутами ОДК-ПМ»</w:t>
            </w:r>
          </w:p>
        </w:tc>
        <w:tc>
          <w:tcPr>
            <w:tcW w:w="2126" w:type="dxa"/>
            <w:vAlign w:val="center"/>
          </w:tcPr>
          <w:p w:rsidR="00C905E3" w:rsidRPr="00AB48D3" w:rsidRDefault="00C905E3" w:rsidP="008A3918">
            <w:pPr>
              <w:ind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Комбобокс с выпадающим списком локальных имен атрибутов ОДК-ПМ</w:t>
            </w:r>
          </w:p>
        </w:tc>
        <w:tc>
          <w:tcPr>
            <w:tcW w:w="2410" w:type="dxa"/>
          </w:tcPr>
          <w:p w:rsidR="00C905E3" w:rsidRPr="00AB48D3" w:rsidRDefault="00C905E3" w:rsidP="00C905E3">
            <w:pPr>
              <w:pStyle w:val="a4"/>
              <w:numPr>
                <w:ilvl w:val="0"/>
                <w:numId w:val="5"/>
              </w:numPr>
              <w:ind w:left="406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При клике:</w:t>
            </w:r>
          </w:p>
          <w:p w:rsidR="00C905E3" w:rsidRPr="00AB48D3" w:rsidRDefault="00C905E3" w:rsidP="00C905E3">
            <w:pPr>
              <w:ind w:left="406" w:right="249" w:hanging="2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ра</w:t>
            </w:r>
            <w:r w:rsidR="00D56410" w:rsidRPr="00AB48D3">
              <w:rPr>
                <w:rFonts w:cs="Times New Roman"/>
                <w:sz w:val="22"/>
              </w:rPr>
              <w:t>с</w:t>
            </w:r>
            <w:r w:rsidRPr="00AB48D3">
              <w:rPr>
                <w:rFonts w:cs="Times New Roman"/>
                <w:sz w:val="22"/>
              </w:rPr>
              <w:t>крывается выпадающий список имен атрибутов;</w:t>
            </w:r>
          </w:p>
          <w:p w:rsidR="00C905E3" w:rsidRPr="00AB48D3" w:rsidRDefault="00C905E3" w:rsidP="00C905E3">
            <w:pPr>
              <w:pStyle w:val="a4"/>
              <w:numPr>
                <w:ilvl w:val="0"/>
                <w:numId w:val="7"/>
              </w:numPr>
              <w:ind w:left="406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При выборе:</w:t>
            </w:r>
            <w:r w:rsidRPr="00AB48D3">
              <w:rPr>
                <w:rFonts w:cs="Times New Roman"/>
                <w:sz w:val="22"/>
              </w:rPr>
              <w:br/>
              <w:t>атрибут должен отобразиться в текстовом поле окна;</w:t>
            </w:r>
          </w:p>
        </w:tc>
        <w:tc>
          <w:tcPr>
            <w:tcW w:w="3260" w:type="dxa"/>
            <w:vAlign w:val="center"/>
          </w:tcPr>
          <w:p w:rsidR="00B72A28" w:rsidRPr="00AB48D3" w:rsidRDefault="00C905E3" w:rsidP="00AB48D3">
            <w:pPr>
              <w:pStyle w:val="a4"/>
              <w:numPr>
                <w:ilvl w:val="0"/>
                <w:numId w:val="35"/>
              </w:numPr>
              <w:autoSpaceDE w:val="0"/>
              <w:autoSpaceDN w:val="0"/>
              <w:ind w:left="317" w:hanging="283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 xml:space="preserve">Перечень атрибутов должен </w:t>
            </w:r>
            <w:r w:rsidR="00B72A28" w:rsidRPr="00AB48D3">
              <w:rPr>
                <w:rFonts w:cs="Times New Roman"/>
                <w:sz w:val="22"/>
              </w:rPr>
              <w:t>браться из справочника «</w:t>
            </w:r>
            <w:r w:rsidR="00B72A28" w:rsidRPr="00AB48D3">
              <w:rPr>
                <w:rFonts w:cs="Times New Roman"/>
                <w:color w:val="000000"/>
                <w:sz w:val="22"/>
              </w:rPr>
              <w:t>FORMULAR_TEXT</w:t>
            </w:r>
            <w:r w:rsidR="00B72A28" w:rsidRPr="00AB48D3">
              <w:rPr>
                <w:rFonts w:cs="Times New Roman"/>
                <w:sz w:val="22"/>
              </w:rPr>
              <w:t xml:space="preserve">» </w:t>
            </w:r>
          </w:p>
          <w:p w:rsidR="00B72A28" w:rsidRPr="00AB48D3" w:rsidRDefault="00B72A28" w:rsidP="00AB48D3">
            <w:pPr>
              <w:pStyle w:val="a4"/>
              <w:numPr>
                <w:ilvl w:val="0"/>
                <w:numId w:val="35"/>
              </w:numPr>
              <w:autoSpaceDE w:val="0"/>
              <w:autoSpaceDN w:val="0"/>
              <w:ind w:left="317" w:hanging="283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 xml:space="preserve">(Таблица </w:t>
            </w:r>
            <w:r w:rsidRPr="00AB48D3">
              <w:rPr>
                <w:rFonts w:cs="Times New Roman"/>
                <w:color w:val="000080"/>
                <w:sz w:val="22"/>
                <w:shd w:val="clear" w:color="auto" w:fill="FFFFFF"/>
              </w:rPr>
              <w:t>INFODBA.PAVID_LISTOFVALUE</w:t>
            </w:r>
            <w:r w:rsidRPr="00AB48D3">
              <w:rPr>
                <w:rFonts w:cs="Times New Roman"/>
                <w:sz w:val="22"/>
              </w:rPr>
              <w:t>)</w:t>
            </w:r>
          </w:p>
          <w:p w:rsidR="00B72A28" w:rsidRPr="00AB48D3" w:rsidRDefault="00B72A28" w:rsidP="00AB48D3">
            <w:pPr>
              <w:pStyle w:val="a4"/>
              <w:numPr>
                <w:ilvl w:val="0"/>
                <w:numId w:val="35"/>
              </w:numPr>
              <w:autoSpaceDE w:val="0"/>
              <w:autoSpaceDN w:val="0"/>
              <w:ind w:left="317" w:hanging="283"/>
              <w:jc w:val="left"/>
              <w:rPr>
                <w:rFonts w:cs="Times New Roman"/>
                <w:sz w:val="22"/>
                <w:lang w:val="en-US"/>
              </w:rPr>
            </w:pPr>
            <w:r w:rsidRPr="00AB48D3">
              <w:rPr>
                <w:rFonts w:cs="Times New Roman"/>
                <w:sz w:val="22"/>
              </w:rPr>
              <w:t xml:space="preserve">В комбобокс должны попадать локализованные на русском языке атрибуты. Английское значение соответствует тегу в </w:t>
            </w:r>
            <w:r w:rsidRPr="00AB48D3">
              <w:rPr>
                <w:rFonts w:cs="Times New Roman"/>
                <w:sz w:val="22"/>
                <w:lang w:val="en-US"/>
              </w:rPr>
              <w:t>XML.</w:t>
            </w:r>
          </w:p>
          <w:p w:rsidR="00AB48D3" w:rsidRDefault="00B01320" w:rsidP="00AB48D3">
            <w:pPr>
              <w:pStyle w:val="a4"/>
              <w:numPr>
                <w:ilvl w:val="0"/>
                <w:numId w:val="35"/>
              </w:numPr>
              <w:ind w:left="317" w:hanging="283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Атрибут</w:t>
            </w:r>
            <w:r w:rsidR="00B72A28" w:rsidRPr="00AB48D3">
              <w:rPr>
                <w:rFonts w:cs="Times New Roman"/>
                <w:sz w:val="22"/>
              </w:rPr>
              <w:t>ы</w:t>
            </w:r>
            <w:r w:rsidRPr="00AB48D3">
              <w:rPr>
                <w:rFonts w:cs="Times New Roman"/>
                <w:sz w:val="22"/>
              </w:rPr>
              <w:t xml:space="preserve"> </w:t>
            </w:r>
            <w:r w:rsidR="00650C26" w:rsidRPr="00AB48D3">
              <w:rPr>
                <w:rFonts w:cs="Times New Roman"/>
                <w:sz w:val="22"/>
              </w:rPr>
              <w:t>должн</w:t>
            </w:r>
            <w:r w:rsidR="00B72A28" w:rsidRPr="00AB48D3">
              <w:rPr>
                <w:rFonts w:cs="Times New Roman"/>
                <w:sz w:val="22"/>
              </w:rPr>
              <w:t>ы</w:t>
            </w:r>
            <w:r w:rsidR="00650C26" w:rsidRPr="00AB48D3">
              <w:rPr>
                <w:rFonts w:cs="Times New Roman"/>
                <w:sz w:val="22"/>
              </w:rPr>
              <w:t xml:space="preserve"> быть защищен</w:t>
            </w:r>
            <w:r w:rsidR="00B72A28" w:rsidRPr="00AB48D3">
              <w:rPr>
                <w:rFonts w:cs="Times New Roman"/>
                <w:sz w:val="22"/>
              </w:rPr>
              <w:t>ы</w:t>
            </w:r>
            <w:r w:rsidR="00650C26" w:rsidRPr="00AB48D3">
              <w:rPr>
                <w:rFonts w:cs="Times New Roman"/>
                <w:sz w:val="22"/>
              </w:rPr>
              <w:t xml:space="preserve"> </w:t>
            </w:r>
            <w:r w:rsidRPr="00AB48D3">
              <w:rPr>
                <w:rFonts w:cs="Times New Roman"/>
                <w:sz w:val="22"/>
              </w:rPr>
              <w:t>от редактирования</w:t>
            </w:r>
            <w:r w:rsidR="00AB48D3">
              <w:rPr>
                <w:rFonts w:cs="Times New Roman"/>
                <w:sz w:val="22"/>
              </w:rPr>
              <w:t>.</w:t>
            </w:r>
          </w:p>
          <w:p w:rsidR="00B01320" w:rsidRPr="00AB48D3" w:rsidRDefault="00B72A28" w:rsidP="00AB48D3">
            <w:pPr>
              <w:pStyle w:val="a4"/>
              <w:numPr>
                <w:ilvl w:val="0"/>
                <w:numId w:val="35"/>
              </w:numPr>
              <w:ind w:left="317" w:hanging="283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Номера раздеов, в которых необходимо отобразить данный атрибут содержится в столбце «</w:t>
            </w:r>
            <w:r w:rsidRPr="00AB48D3">
              <w:rPr>
                <w:rFonts w:cs="Times New Roman"/>
                <w:sz w:val="22"/>
                <w:lang w:val="en-US"/>
              </w:rPr>
              <w:t>VALUE</w:t>
            </w:r>
            <w:r w:rsidRPr="00AB48D3">
              <w:rPr>
                <w:rFonts w:cs="Times New Roman"/>
                <w:sz w:val="22"/>
              </w:rPr>
              <w:t>_</w:t>
            </w:r>
            <w:r w:rsidRPr="00AB48D3">
              <w:rPr>
                <w:rFonts w:cs="Times New Roman"/>
                <w:sz w:val="22"/>
                <w:lang w:val="en-US"/>
              </w:rPr>
              <w:t>DESC</w:t>
            </w:r>
            <w:r w:rsidRPr="00AB48D3">
              <w:rPr>
                <w:rFonts w:cs="Times New Roman"/>
                <w:sz w:val="22"/>
              </w:rPr>
              <w:t>» (РАЗДЕЛИТЕЛЬ – ‘ ; ’)</w:t>
            </w:r>
          </w:p>
        </w:tc>
      </w:tr>
      <w:tr w:rsidR="00C905E3" w:rsidRPr="00AB48D3" w:rsidTr="00AB48D3">
        <w:trPr>
          <w:jc w:val="center"/>
        </w:trPr>
        <w:tc>
          <w:tcPr>
            <w:tcW w:w="1980" w:type="dxa"/>
            <w:vMerge/>
            <w:vAlign w:val="center"/>
          </w:tcPr>
          <w:p w:rsidR="00C905E3" w:rsidRPr="00AB48D3" w:rsidRDefault="00C905E3" w:rsidP="005672EC">
            <w:pPr>
              <w:ind w:firstLine="0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  <w:vAlign w:val="center"/>
          </w:tcPr>
          <w:p w:rsidR="00C905E3" w:rsidRPr="00AB48D3" w:rsidRDefault="00C905E3" w:rsidP="00D769E2">
            <w:pPr>
              <w:ind w:left="29"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Кнопка «Удалить атрибут»</w:t>
            </w:r>
          </w:p>
        </w:tc>
        <w:tc>
          <w:tcPr>
            <w:tcW w:w="2410" w:type="dxa"/>
          </w:tcPr>
          <w:p w:rsidR="00C905E3" w:rsidRPr="00AB48D3" w:rsidRDefault="00C905E3" w:rsidP="008A3918">
            <w:pPr>
              <w:ind w:left="29"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При выделении атрибута в тексте и нажатии на кнопку «Удалить атрибут», атрибут должен быть удален из текстового поля;</w:t>
            </w:r>
          </w:p>
        </w:tc>
        <w:tc>
          <w:tcPr>
            <w:tcW w:w="3260" w:type="dxa"/>
          </w:tcPr>
          <w:p w:rsidR="00C905E3" w:rsidRPr="00AB48D3" w:rsidRDefault="00650C26" w:rsidP="008A3918">
            <w:pPr>
              <w:ind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При выделении атрибута выделяется полностью весь атрибут (не посимвольно)</w:t>
            </w:r>
          </w:p>
        </w:tc>
      </w:tr>
      <w:tr w:rsidR="00E152A5" w:rsidRPr="00AB48D3" w:rsidTr="00AB48D3">
        <w:trPr>
          <w:jc w:val="center"/>
        </w:trPr>
        <w:tc>
          <w:tcPr>
            <w:tcW w:w="4106" w:type="dxa"/>
            <w:gridSpan w:val="2"/>
            <w:vAlign w:val="center"/>
          </w:tcPr>
          <w:p w:rsidR="00E152A5" w:rsidRPr="00AB48D3" w:rsidRDefault="00E152A5" w:rsidP="008A3918">
            <w:pPr>
              <w:ind w:left="29" w:firstLine="0"/>
              <w:jc w:val="center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lastRenderedPageBreak/>
              <w:t>Кнопка «Развернуть на весь экран»</w:t>
            </w:r>
          </w:p>
        </w:tc>
        <w:tc>
          <w:tcPr>
            <w:tcW w:w="2410" w:type="dxa"/>
          </w:tcPr>
          <w:p w:rsidR="00E152A5" w:rsidRPr="00AB48D3" w:rsidRDefault="00E152A5" w:rsidP="008A3918">
            <w:pPr>
              <w:ind w:left="29"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 xml:space="preserve">При нажатии на кнопку </w:t>
            </w:r>
            <w:r w:rsidR="00951A9E" w:rsidRPr="00AB48D3">
              <w:rPr>
                <w:rFonts w:cs="Times New Roman"/>
                <w:sz w:val="22"/>
              </w:rPr>
              <w:t>создается новое око с текстовым полем и кнопками стиля текста</w:t>
            </w:r>
            <w:r w:rsidR="00B01320" w:rsidRPr="00AB48D3">
              <w:rPr>
                <w:rFonts w:cs="Times New Roman"/>
                <w:sz w:val="22"/>
              </w:rPr>
              <w:t xml:space="preserve"> и вставкой</w:t>
            </w:r>
            <w:r w:rsidR="00650C26" w:rsidRPr="00AB48D3">
              <w:rPr>
                <w:rFonts w:cs="Times New Roman"/>
                <w:sz w:val="22"/>
              </w:rPr>
              <w:t xml:space="preserve"> и удалением</w:t>
            </w:r>
            <w:r w:rsidR="00B01320" w:rsidRPr="00AB48D3">
              <w:rPr>
                <w:rFonts w:cs="Times New Roman"/>
                <w:sz w:val="22"/>
              </w:rPr>
              <w:t xml:space="preserve"> атрибутов</w:t>
            </w:r>
            <w:r w:rsidRPr="00AB48D3">
              <w:rPr>
                <w:rFonts w:cs="Times New Roman"/>
                <w:sz w:val="22"/>
              </w:rPr>
              <w:t>;</w:t>
            </w:r>
          </w:p>
        </w:tc>
        <w:tc>
          <w:tcPr>
            <w:tcW w:w="3260" w:type="dxa"/>
            <w:vAlign w:val="center"/>
          </w:tcPr>
          <w:p w:rsidR="00E152A5" w:rsidRPr="00AB48D3" w:rsidRDefault="005402DE" w:rsidP="008A3918">
            <w:pPr>
              <w:ind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Текстовое поле</w:t>
            </w:r>
            <w:r w:rsidR="00951A9E" w:rsidRPr="00AB48D3">
              <w:rPr>
                <w:rFonts w:cs="Times New Roman"/>
                <w:sz w:val="22"/>
              </w:rPr>
              <w:t xml:space="preserve"> в новом окне должн</w:t>
            </w:r>
            <w:r w:rsidRPr="00AB48D3">
              <w:rPr>
                <w:rFonts w:cs="Times New Roman"/>
                <w:sz w:val="22"/>
              </w:rPr>
              <w:t>о</w:t>
            </w:r>
            <w:r w:rsidR="00951A9E" w:rsidRPr="00AB48D3">
              <w:rPr>
                <w:rFonts w:cs="Times New Roman"/>
                <w:sz w:val="22"/>
              </w:rPr>
              <w:t xml:space="preserve"> отображать раннее введенный текст;</w:t>
            </w:r>
          </w:p>
        </w:tc>
      </w:tr>
      <w:tr w:rsidR="00E152A5" w:rsidRPr="00AB48D3" w:rsidTr="00AB48D3">
        <w:trPr>
          <w:jc w:val="center"/>
        </w:trPr>
        <w:tc>
          <w:tcPr>
            <w:tcW w:w="4106" w:type="dxa"/>
            <w:gridSpan w:val="2"/>
            <w:vAlign w:val="center"/>
          </w:tcPr>
          <w:p w:rsidR="00E152A5" w:rsidRPr="00AB48D3" w:rsidRDefault="00E152A5" w:rsidP="008A3918">
            <w:pPr>
              <w:ind w:left="29" w:firstLine="0"/>
              <w:jc w:val="center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>Кнопка «Сохранить текст»</w:t>
            </w:r>
          </w:p>
        </w:tc>
        <w:tc>
          <w:tcPr>
            <w:tcW w:w="2410" w:type="dxa"/>
          </w:tcPr>
          <w:p w:rsidR="00E152A5" w:rsidRPr="00AB48D3" w:rsidRDefault="00E152A5" w:rsidP="008A3918">
            <w:pPr>
              <w:ind w:left="29" w:firstLine="0"/>
              <w:jc w:val="left"/>
              <w:rPr>
                <w:rFonts w:cs="Times New Roman"/>
                <w:sz w:val="22"/>
              </w:rPr>
            </w:pPr>
            <w:r w:rsidRPr="00AB48D3">
              <w:rPr>
                <w:rFonts w:cs="Times New Roman"/>
                <w:sz w:val="22"/>
              </w:rPr>
              <w:t xml:space="preserve">При нажатии на кнопку программа должна сохранить введенные данные в общий </w:t>
            </w:r>
            <w:r w:rsidRPr="00AB48D3">
              <w:rPr>
                <w:rFonts w:cs="Times New Roman"/>
                <w:sz w:val="22"/>
                <w:lang w:val="en-US"/>
              </w:rPr>
              <w:t>XML</w:t>
            </w:r>
            <w:r w:rsidRPr="00AB48D3">
              <w:rPr>
                <w:rFonts w:cs="Times New Roman"/>
                <w:sz w:val="22"/>
              </w:rPr>
              <w:t>;</w:t>
            </w:r>
          </w:p>
        </w:tc>
        <w:tc>
          <w:tcPr>
            <w:tcW w:w="3260" w:type="dxa"/>
          </w:tcPr>
          <w:p w:rsidR="00E152A5" w:rsidRPr="00AB48D3" w:rsidRDefault="00E152A5" w:rsidP="00864A11">
            <w:pPr>
              <w:ind w:firstLine="0"/>
              <w:rPr>
                <w:rFonts w:cs="Times New Roman"/>
                <w:sz w:val="22"/>
              </w:rPr>
            </w:pPr>
          </w:p>
        </w:tc>
      </w:tr>
    </w:tbl>
    <w:p w:rsidR="00BF029E" w:rsidRDefault="00BF029E" w:rsidP="005672EC">
      <w:pPr>
        <w:ind w:firstLine="0"/>
      </w:pPr>
    </w:p>
    <w:p w:rsidR="00864A11" w:rsidRPr="007717F5" w:rsidRDefault="00BF029E" w:rsidP="00B72A28">
      <w:r>
        <w:br w:type="page"/>
      </w:r>
    </w:p>
    <w:p w:rsidR="00945781" w:rsidRPr="00D2621D" w:rsidRDefault="00376560" w:rsidP="00D2621D">
      <w:pPr>
        <w:pStyle w:val="a4"/>
        <w:numPr>
          <w:ilvl w:val="0"/>
          <w:numId w:val="20"/>
        </w:numPr>
        <w:spacing w:line="360" w:lineRule="auto"/>
        <w:rPr>
          <w:b/>
          <w:sz w:val="32"/>
        </w:rPr>
      </w:pPr>
      <w:r>
        <w:rPr>
          <w:b/>
          <w:sz w:val="32"/>
        </w:rPr>
        <w:lastRenderedPageBreak/>
        <w:t>Пользовательские</w:t>
      </w:r>
      <w:r w:rsidR="00945781" w:rsidRPr="00D2621D">
        <w:rPr>
          <w:b/>
          <w:sz w:val="32"/>
        </w:rPr>
        <w:t xml:space="preserve"> требования:</w:t>
      </w:r>
    </w:p>
    <w:p w:rsidR="00611B20" w:rsidRDefault="00EF7469" w:rsidP="008A3918">
      <w:pPr>
        <w:pStyle w:val="a4"/>
        <w:numPr>
          <w:ilvl w:val="1"/>
          <w:numId w:val="20"/>
        </w:numPr>
        <w:spacing w:line="360" w:lineRule="auto"/>
      </w:pPr>
      <w:r>
        <w:rPr>
          <w:i/>
        </w:rPr>
        <w:t>Требование</w:t>
      </w:r>
      <w:r w:rsidR="00611B20" w:rsidRPr="00D2621D">
        <w:rPr>
          <w:i/>
        </w:rPr>
        <w:t>:</w:t>
      </w:r>
      <w:r w:rsidR="00611B20" w:rsidRPr="00611B20">
        <w:t xml:space="preserve"> </w:t>
      </w:r>
      <w:r w:rsidR="00611B20">
        <w:t>Пользователь должен иметь возможность выбрать и применить шаблон текста</w:t>
      </w:r>
      <w:r w:rsidR="00611B20" w:rsidRPr="00611B20">
        <w:t>;</w:t>
      </w:r>
    </w:p>
    <w:p w:rsidR="00611B20" w:rsidRPr="0060663A" w:rsidRDefault="00611B20" w:rsidP="008A3918">
      <w:pPr>
        <w:pStyle w:val="a4"/>
        <w:numPr>
          <w:ilvl w:val="2"/>
          <w:numId w:val="20"/>
        </w:numPr>
        <w:spacing w:line="360" w:lineRule="auto"/>
        <w:rPr>
          <w:i/>
        </w:rPr>
      </w:pPr>
      <w:r w:rsidRPr="0060663A">
        <w:rPr>
          <w:i/>
        </w:rPr>
        <w:t>Функциональность</w:t>
      </w:r>
      <w:r w:rsidRPr="0060663A">
        <w:rPr>
          <w:i/>
          <w:lang w:val="en-US"/>
        </w:rPr>
        <w:t>:</w:t>
      </w:r>
    </w:p>
    <w:p w:rsidR="00611B20" w:rsidRPr="00611B20" w:rsidRDefault="00611B20" w:rsidP="008A3918">
      <w:pPr>
        <w:pStyle w:val="a4"/>
        <w:numPr>
          <w:ilvl w:val="0"/>
          <w:numId w:val="14"/>
        </w:numPr>
        <w:spacing w:line="360" w:lineRule="auto"/>
        <w:ind w:left="709" w:firstLine="875"/>
      </w:pPr>
      <w:r>
        <w:t>В интерфейсе доступен комбобокс «Шаблон текста» с выпадающим списком имен шаблонов</w:t>
      </w:r>
      <w:r w:rsidRPr="00611B20">
        <w:t>;</w:t>
      </w:r>
    </w:p>
    <w:p w:rsidR="00611B20" w:rsidRPr="00611B20" w:rsidRDefault="00611B20" w:rsidP="008A3918">
      <w:pPr>
        <w:pStyle w:val="a4"/>
        <w:numPr>
          <w:ilvl w:val="0"/>
          <w:numId w:val="14"/>
        </w:numPr>
        <w:spacing w:line="360" w:lineRule="auto"/>
        <w:ind w:left="709" w:firstLine="875"/>
      </w:pPr>
      <w:r>
        <w:t xml:space="preserve">При выборе </w:t>
      </w:r>
      <w:r w:rsidR="00973CF9">
        <w:t xml:space="preserve">имени </w:t>
      </w:r>
      <w:r>
        <w:t>шаблона содержимое загружается в текстовое поле редактора</w:t>
      </w:r>
      <w:r w:rsidRPr="00611B20">
        <w:t>;</w:t>
      </w:r>
    </w:p>
    <w:p w:rsidR="006C2FF7" w:rsidRDefault="00611B20" w:rsidP="008A3918">
      <w:pPr>
        <w:pStyle w:val="a4"/>
        <w:numPr>
          <w:ilvl w:val="0"/>
          <w:numId w:val="14"/>
        </w:numPr>
        <w:spacing w:line="360" w:lineRule="auto"/>
        <w:ind w:left="709" w:firstLine="875"/>
      </w:pPr>
      <w:r>
        <w:t xml:space="preserve">Шаблоны подгружаются из </w:t>
      </w:r>
      <w:r w:rsidR="006C2FF7">
        <w:t>папки «Наборы данных для текстовых разделов» рабочей области «</w:t>
      </w:r>
      <w:r w:rsidR="006C2FF7">
        <w:rPr>
          <w:lang w:val="en-US"/>
        </w:rPr>
        <w:t>soloveva</w:t>
      </w:r>
      <w:r w:rsidR="006C2FF7">
        <w:t>-du</w:t>
      </w:r>
      <w:r w:rsidR="006C2FF7" w:rsidRPr="006C2FF7">
        <w:t>_</w:t>
      </w:r>
      <w:r w:rsidR="006C2FF7">
        <w:rPr>
          <w:lang w:val="en-US"/>
        </w:rPr>
        <w:t>adm</w:t>
      </w:r>
      <w:r w:rsidR="006C2FF7">
        <w:t xml:space="preserve">» тестовой базы </w:t>
      </w:r>
      <w:r w:rsidR="006C2FF7">
        <w:rPr>
          <w:lang w:val="en-US"/>
        </w:rPr>
        <w:t>Teamcenter</w:t>
      </w:r>
      <w:r w:rsidR="006C2FF7">
        <w:t>.</w:t>
      </w:r>
    </w:p>
    <w:p w:rsidR="00611B20" w:rsidRPr="00611B20" w:rsidRDefault="00611B20" w:rsidP="008A3918">
      <w:pPr>
        <w:pStyle w:val="a4"/>
        <w:numPr>
          <w:ilvl w:val="0"/>
          <w:numId w:val="14"/>
        </w:numPr>
        <w:spacing w:line="360" w:lineRule="auto"/>
        <w:ind w:left="709" w:firstLine="875"/>
      </w:pPr>
      <w:r>
        <w:t xml:space="preserve">Если </w:t>
      </w:r>
      <w:r w:rsidR="0021137C">
        <w:t>в выпадающем списке выбра</w:t>
      </w:r>
      <w:r w:rsidR="004D0A9A">
        <w:t>н</w:t>
      </w:r>
      <w:r w:rsidR="0021137C">
        <w:t>а пустая строка</w:t>
      </w:r>
      <w:r>
        <w:t xml:space="preserve"> - редактор очищается</w:t>
      </w:r>
      <w:r w:rsidRPr="00611B20">
        <w:t>;</w:t>
      </w:r>
    </w:p>
    <w:p w:rsidR="00611B20" w:rsidRPr="0060663A" w:rsidRDefault="00611B20" w:rsidP="008A3918">
      <w:pPr>
        <w:pStyle w:val="a4"/>
        <w:numPr>
          <w:ilvl w:val="2"/>
          <w:numId w:val="20"/>
        </w:numPr>
        <w:spacing w:line="360" w:lineRule="auto"/>
        <w:rPr>
          <w:i/>
        </w:rPr>
      </w:pPr>
      <w:r w:rsidRPr="0060663A">
        <w:rPr>
          <w:i/>
        </w:rPr>
        <w:t>Бизнес-правила</w:t>
      </w:r>
      <w:r w:rsidRPr="0060663A">
        <w:rPr>
          <w:i/>
          <w:lang w:val="en-US"/>
        </w:rPr>
        <w:t>:</w:t>
      </w:r>
      <w:r w:rsidRPr="0060663A">
        <w:rPr>
          <w:i/>
        </w:rPr>
        <w:t xml:space="preserve"> </w:t>
      </w:r>
    </w:p>
    <w:p w:rsidR="00650C26" w:rsidRDefault="00650C26" w:rsidP="008A3918">
      <w:pPr>
        <w:pStyle w:val="a4"/>
        <w:numPr>
          <w:ilvl w:val="0"/>
          <w:numId w:val="15"/>
        </w:numPr>
        <w:spacing w:line="360" w:lineRule="auto"/>
        <w:ind w:left="709" w:firstLine="851"/>
      </w:pPr>
      <w:r>
        <w:t xml:space="preserve">Наборы данных </w:t>
      </w:r>
      <w:r w:rsidR="009E3F67">
        <w:t>должны храниться</w:t>
      </w:r>
      <w:r>
        <w:t xml:space="preserve"> в формате </w:t>
      </w:r>
      <w:r>
        <w:rPr>
          <w:lang w:val="en-US"/>
        </w:rPr>
        <w:t>XML</w:t>
      </w:r>
      <w:r>
        <w:t xml:space="preserve"> с именем «№ раздела_№ подраздела</w:t>
      </w:r>
      <w:r w:rsidR="009E3F67">
        <w:t>_№ варианта текста подраздела».</w:t>
      </w:r>
    </w:p>
    <w:p w:rsidR="009E3F67" w:rsidRDefault="009E3F67" w:rsidP="008A3918">
      <w:pPr>
        <w:pStyle w:val="a4"/>
        <w:numPr>
          <w:ilvl w:val="0"/>
          <w:numId w:val="15"/>
        </w:numPr>
        <w:spacing w:line="360" w:lineRule="auto"/>
        <w:ind w:left="709" w:firstLine="851"/>
      </w:pPr>
      <w:r>
        <w:t>Полное название текста шаблона должно храниться в атрибуте «Описание».</w:t>
      </w:r>
    </w:p>
    <w:p w:rsidR="009E3F67" w:rsidRPr="00611B20" w:rsidRDefault="009E3F67" w:rsidP="008A3918">
      <w:pPr>
        <w:pStyle w:val="a4"/>
        <w:numPr>
          <w:ilvl w:val="0"/>
          <w:numId w:val="15"/>
        </w:numPr>
        <w:spacing w:line="360" w:lineRule="auto"/>
        <w:ind w:left="709" w:firstLine="851"/>
      </w:pPr>
      <w:r>
        <w:t>Наборы данных, с шаблонами текста, и значения в выпадающем списке должны быть связаны по атрибуту набора данных «Описание».</w:t>
      </w:r>
    </w:p>
    <w:p w:rsidR="00611B20" w:rsidRDefault="00EF7469" w:rsidP="008A3918">
      <w:pPr>
        <w:pStyle w:val="a4"/>
        <w:numPr>
          <w:ilvl w:val="1"/>
          <w:numId w:val="20"/>
        </w:numPr>
        <w:spacing w:line="360" w:lineRule="auto"/>
      </w:pPr>
      <w:r>
        <w:rPr>
          <w:i/>
        </w:rPr>
        <w:t>Требование</w:t>
      </w:r>
      <w:r w:rsidRPr="00EF7469">
        <w:rPr>
          <w:i/>
        </w:rPr>
        <w:t>:</w:t>
      </w:r>
      <w:r w:rsidR="00611B20" w:rsidRPr="00611B20">
        <w:t xml:space="preserve"> </w:t>
      </w:r>
      <w:r w:rsidR="00611B20">
        <w:t xml:space="preserve">Пользователь должен иметь возможность </w:t>
      </w:r>
      <w:r w:rsidR="0021137C">
        <w:t>редактировать текст.</w:t>
      </w:r>
    </w:p>
    <w:p w:rsidR="0021137C" w:rsidRPr="0060663A" w:rsidRDefault="0021137C" w:rsidP="008A3918">
      <w:pPr>
        <w:pStyle w:val="a4"/>
        <w:numPr>
          <w:ilvl w:val="2"/>
          <w:numId w:val="20"/>
        </w:numPr>
        <w:spacing w:line="360" w:lineRule="auto"/>
        <w:rPr>
          <w:i/>
        </w:rPr>
      </w:pPr>
      <w:r w:rsidRPr="0060663A">
        <w:rPr>
          <w:i/>
        </w:rPr>
        <w:t>Функциональность</w:t>
      </w:r>
      <w:r w:rsidR="00BC51FB" w:rsidRPr="0060663A">
        <w:rPr>
          <w:i/>
          <w:lang w:val="en-US"/>
        </w:rPr>
        <w:t>:</w:t>
      </w:r>
    </w:p>
    <w:p w:rsidR="00BC51FB" w:rsidRDefault="00BC51FB" w:rsidP="008A3918">
      <w:pPr>
        <w:pStyle w:val="a4"/>
        <w:numPr>
          <w:ilvl w:val="0"/>
          <w:numId w:val="15"/>
        </w:numPr>
        <w:spacing w:line="360" w:lineRule="auto"/>
        <w:ind w:left="851" w:firstLine="709"/>
      </w:pPr>
      <w:r>
        <w:t>В интерфейсе по умолчанию активны кнопки</w:t>
      </w:r>
      <w:r w:rsidRPr="00BC51FB">
        <w:t xml:space="preserve">: </w:t>
      </w:r>
      <w:r>
        <w:t>«Полужирный», «Курсив», «Подчеркивание», «Спец.символы»</w:t>
      </w:r>
      <w:r w:rsidR="00836373">
        <w:t>, «Заголовок»</w:t>
      </w:r>
      <w:r w:rsidRPr="00BC51FB">
        <w:t>;</w:t>
      </w:r>
    </w:p>
    <w:p w:rsidR="00BC51FB" w:rsidRDefault="00BC51FB" w:rsidP="008A3918">
      <w:pPr>
        <w:pStyle w:val="a4"/>
        <w:numPr>
          <w:ilvl w:val="0"/>
          <w:numId w:val="15"/>
        </w:numPr>
        <w:spacing w:line="360" w:lineRule="auto"/>
        <w:ind w:left="851" w:firstLine="709"/>
      </w:pPr>
      <w:r>
        <w:t>При выделении области текста и использовании одной или нескольких кнопок</w:t>
      </w:r>
      <w:r w:rsidRPr="00BC51FB">
        <w:t xml:space="preserve">: </w:t>
      </w:r>
      <w:r>
        <w:t>«Полужирный», «Курсив», «Подчеркивание», стиль текста автоматически меняется</w:t>
      </w:r>
      <w:r w:rsidRPr="00BC51FB">
        <w:t>;</w:t>
      </w:r>
    </w:p>
    <w:p w:rsidR="00BC51FB" w:rsidRPr="00B72A28" w:rsidRDefault="00BC51FB" w:rsidP="008A3918">
      <w:pPr>
        <w:pStyle w:val="a4"/>
        <w:numPr>
          <w:ilvl w:val="0"/>
          <w:numId w:val="15"/>
        </w:numPr>
        <w:spacing w:line="360" w:lineRule="auto"/>
        <w:ind w:left="851" w:firstLine="709"/>
      </w:pPr>
      <w:r>
        <w:lastRenderedPageBreak/>
        <w:t>При нажатии кнопк</w:t>
      </w:r>
      <w:r w:rsidR="00817629">
        <w:t>и</w:t>
      </w:r>
      <w:r>
        <w:t xml:space="preserve"> «Спец. символы» открывается окно с </w:t>
      </w:r>
      <w:r w:rsidRPr="00B72A28">
        <w:t>перечнем спец. символов»</w:t>
      </w:r>
      <w:r w:rsidR="002B2707" w:rsidRPr="00B72A28">
        <w:t>.</w:t>
      </w:r>
    </w:p>
    <w:p w:rsidR="002B2707" w:rsidRPr="00B72A28" w:rsidRDefault="002B2707" w:rsidP="008A3918">
      <w:pPr>
        <w:pStyle w:val="a4"/>
        <w:numPr>
          <w:ilvl w:val="0"/>
          <w:numId w:val="15"/>
        </w:numPr>
        <w:spacing w:line="360" w:lineRule="auto"/>
        <w:ind w:left="851" w:firstLine="709"/>
      </w:pPr>
      <w:r w:rsidRPr="00B72A28">
        <w:t xml:space="preserve">При </w:t>
      </w:r>
      <w:r w:rsidR="00817629" w:rsidRPr="00B72A28">
        <w:t>выборе</w:t>
      </w:r>
      <w:r w:rsidRPr="00B72A28">
        <w:t xml:space="preserve"> символ</w:t>
      </w:r>
      <w:r w:rsidR="00817629" w:rsidRPr="00B72A28">
        <w:t>а</w:t>
      </w:r>
      <w:r w:rsidRPr="00B72A28">
        <w:t>, в месте текста, где был курсор, отображается выбранный символ и окно с перечнем спец.символов закрывается.</w:t>
      </w:r>
    </w:p>
    <w:p w:rsidR="00836373" w:rsidRPr="00B72A28" w:rsidRDefault="00836373" w:rsidP="00B72A28">
      <w:pPr>
        <w:pStyle w:val="a4"/>
        <w:numPr>
          <w:ilvl w:val="0"/>
          <w:numId w:val="15"/>
        </w:numPr>
        <w:spacing w:line="360" w:lineRule="auto"/>
        <w:ind w:left="851" w:firstLine="709"/>
      </w:pPr>
      <w:r w:rsidRPr="00B72A28">
        <w:t>При нажатии кнопки «Заголовок» выделенный текст должен отображаться в особом стиле:</w:t>
      </w:r>
      <w:r w:rsidR="00B72A28" w:rsidRPr="00B72A28">
        <w:t xml:space="preserve"> Должна появиться надпись «Заголовок: {}», где {} – Выделенный текст, а слово «Заголовок» должно быть иметь блокировку от редактирования</w:t>
      </w:r>
    </w:p>
    <w:p w:rsidR="002B2707" w:rsidRPr="00B72A28" w:rsidRDefault="002B2707" w:rsidP="008A3918">
      <w:pPr>
        <w:pStyle w:val="a4"/>
        <w:numPr>
          <w:ilvl w:val="0"/>
          <w:numId w:val="15"/>
        </w:numPr>
        <w:spacing w:line="360" w:lineRule="auto"/>
        <w:ind w:left="851" w:firstLine="709"/>
      </w:pPr>
      <w:r w:rsidRPr="00B72A28">
        <w:t>При нажатии кнопк</w:t>
      </w:r>
      <w:r w:rsidR="00817629" w:rsidRPr="00B72A28">
        <w:t>и</w:t>
      </w:r>
      <w:r w:rsidRPr="00B72A28">
        <w:t xml:space="preserve"> «Развернуть на весь экран», </w:t>
      </w:r>
      <w:r w:rsidR="005402DE" w:rsidRPr="00B72A28">
        <w:t>создается новое окно, которое блокирует основную страницу</w:t>
      </w:r>
      <w:r w:rsidRPr="00B72A28">
        <w:t xml:space="preserve"> </w:t>
      </w:r>
      <w:r w:rsidR="005402DE" w:rsidRPr="00B72A28">
        <w:t>и с</w:t>
      </w:r>
      <w:r w:rsidR="009E3F67" w:rsidRPr="00B72A28">
        <w:t xml:space="preserve">одержит в себе текстовое поле, </w:t>
      </w:r>
      <w:r w:rsidR="005402DE" w:rsidRPr="00B72A28">
        <w:t>кнопки стиля текста (полужирный шрифт, курсив, подчеркивание, спец. символы)</w:t>
      </w:r>
      <w:r w:rsidR="009E3F67" w:rsidRPr="00B72A28">
        <w:t xml:space="preserve"> и блок с атрибутами ОДК-ПМ.</w:t>
      </w:r>
    </w:p>
    <w:p w:rsidR="005402DE" w:rsidRPr="00B72A28" w:rsidRDefault="009E4E7A" w:rsidP="008A3918">
      <w:pPr>
        <w:pStyle w:val="a4"/>
        <w:numPr>
          <w:ilvl w:val="0"/>
          <w:numId w:val="15"/>
        </w:numPr>
        <w:spacing w:line="360" w:lineRule="auto"/>
        <w:ind w:left="851" w:firstLine="709"/>
      </w:pPr>
      <w:r w:rsidRPr="00B72A28">
        <w:t>При закрытии расширенного окна редактора, введенный текст отображается в основном окне.</w:t>
      </w:r>
    </w:p>
    <w:p w:rsidR="002B2707" w:rsidRPr="00B72A28" w:rsidRDefault="002B2707" w:rsidP="008A3918">
      <w:pPr>
        <w:pStyle w:val="a4"/>
        <w:numPr>
          <w:ilvl w:val="2"/>
          <w:numId w:val="20"/>
        </w:numPr>
        <w:spacing w:line="360" w:lineRule="auto"/>
        <w:rPr>
          <w:i/>
        </w:rPr>
      </w:pPr>
      <w:r w:rsidRPr="00B72A28">
        <w:t xml:space="preserve"> </w:t>
      </w:r>
      <w:r w:rsidRPr="00B72A28">
        <w:rPr>
          <w:i/>
        </w:rPr>
        <w:t>Бизнес-правила</w:t>
      </w:r>
      <w:r w:rsidRPr="00B72A28">
        <w:rPr>
          <w:i/>
          <w:lang w:val="en-US"/>
        </w:rPr>
        <w:t>:</w:t>
      </w:r>
    </w:p>
    <w:p w:rsidR="002B2707" w:rsidRPr="002B2707" w:rsidRDefault="002B2707" w:rsidP="008A3918">
      <w:pPr>
        <w:pStyle w:val="a4"/>
        <w:numPr>
          <w:ilvl w:val="0"/>
          <w:numId w:val="18"/>
        </w:numPr>
        <w:spacing w:line="360" w:lineRule="auto"/>
        <w:ind w:left="851" w:firstLine="709"/>
      </w:pPr>
      <w:r>
        <w:t>Пер</w:t>
      </w:r>
      <w:r w:rsidR="00D56410">
        <w:t>е</w:t>
      </w:r>
      <w:r>
        <w:t xml:space="preserve">чень спец. символов </w:t>
      </w:r>
      <w:r w:rsidR="009E3F67">
        <w:t>должен соответствовать шрифту «</w:t>
      </w:r>
      <w:r w:rsidR="009E3F67">
        <w:rPr>
          <w:lang w:val="en-US"/>
        </w:rPr>
        <w:t>Symbol</w:t>
      </w:r>
      <w:r w:rsidR="009E3F67">
        <w:t>»</w:t>
      </w:r>
      <w:r w:rsidRPr="002B2707">
        <w:t>.</w:t>
      </w:r>
    </w:p>
    <w:p w:rsidR="005402DE" w:rsidRPr="002B2707" w:rsidRDefault="002B2707" w:rsidP="008A3918">
      <w:pPr>
        <w:pStyle w:val="a4"/>
        <w:numPr>
          <w:ilvl w:val="0"/>
          <w:numId w:val="18"/>
        </w:numPr>
        <w:spacing w:line="360" w:lineRule="auto"/>
        <w:ind w:left="851" w:firstLine="709"/>
      </w:pPr>
      <w:r>
        <w:t>При необходимости применения нескольких стилей к одному фрагменту необходимо повторно выделить текстовую область и применить следующий стиль.</w:t>
      </w:r>
    </w:p>
    <w:p w:rsidR="0021137C" w:rsidRDefault="0010513D" w:rsidP="008A3918">
      <w:pPr>
        <w:pStyle w:val="a4"/>
        <w:numPr>
          <w:ilvl w:val="1"/>
          <w:numId w:val="20"/>
        </w:numPr>
        <w:spacing w:line="360" w:lineRule="auto"/>
      </w:pPr>
      <w:r>
        <w:rPr>
          <w:i/>
        </w:rPr>
        <w:t>Требование</w:t>
      </w:r>
      <w:r w:rsidR="0021137C" w:rsidRPr="0060663A">
        <w:rPr>
          <w:i/>
        </w:rPr>
        <w:t>:</w:t>
      </w:r>
      <w:r w:rsidR="0021137C" w:rsidRPr="0021137C">
        <w:t xml:space="preserve"> </w:t>
      </w:r>
      <w:r w:rsidR="0021137C">
        <w:t>Пользователь должен иметь возможность вставлять/удалять атрибуты ОДК-ПМ.</w:t>
      </w:r>
    </w:p>
    <w:p w:rsidR="009E3F06" w:rsidRPr="00376D34" w:rsidRDefault="0060663A" w:rsidP="008A3918">
      <w:pPr>
        <w:pStyle w:val="a4"/>
        <w:numPr>
          <w:ilvl w:val="2"/>
          <w:numId w:val="20"/>
        </w:numPr>
        <w:spacing w:line="360" w:lineRule="auto"/>
        <w:rPr>
          <w:i/>
        </w:rPr>
      </w:pPr>
      <w:r w:rsidRPr="0060663A">
        <w:rPr>
          <w:i/>
        </w:rPr>
        <w:t>Функциональность</w:t>
      </w:r>
      <w:r w:rsidR="009E3F06">
        <w:rPr>
          <w:i/>
          <w:lang w:val="en-US"/>
        </w:rPr>
        <w:t>:</w:t>
      </w:r>
    </w:p>
    <w:p w:rsidR="00376D34" w:rsidRDefault="00376D34" w:rsidP="008A3918">
      <w:pPr>
        <w:pStyle w:val="a4"/>
        <w:numPr>
          <w:ilvl w:val="0"/>
          <w:numId w:val="23"/>
        </w:numPr>
        <w:spacing w:line="360" w:lineRule="auto"/>
        <w:ind w:left="709" w:firstLine="851"/>
      </w:pPr>
      <w:r>
        <w:t>В интерфейсе окна редактора по умолчанию доступен комбобокс «Добавить атрибут ОДК-ПМ» с выпадающим списком локальных имен атрибутов.</w:t>
      </w:r>
    </w:p>
    <w:p w:rsidR="00376D34" w:rsidRPr="00611B20" w:rsidRDefault="00376D34" w:rsidP="008A3918">
      <w:pPr>
        <w:pStyle w:val="a4"/>
        <w:numPr>
          <w:ilvl w:val="0"/>
          <w:numId w:val="14"/>
        </w:numPr>
        <w:spacing w:line="360" w:lineRule="auto"/>
        <w:ind w:left="709" w:firstLine="875"/>
      </w:pPr>
      <w:r>
        <w:t>При выборе атрибута, этот атрибут отображается в текстовом поле редактора на месте, где был курсор</w:t>
      </w:r>
      <w:r w:rsidR="004D0A9A">
        <w:t>, в соответствующем стиле</w:t>
      </w:r>
      <w:r w:rsidRPr="00611B20">
        <w:t>;</w:t>
      </w:r>
    </w:p>
    <w:p w:rsidR="00376D34" w:rsidRDefault="00376D34" w:rsidP="008A3918">
      <w:pPr>
        <w:pStyle w:val="a4"/>
        <w:numPr>
          <w:ilvl w:val="0"/>
          <w:numId w:val="14"/>
        </w:numPr>
        <w:spacing w:line="360" w:lineRule="auto"/>
        <w:ind w:left="709" w:firstLine="875"/>
      </w:pPr>
      <w:r>
        <w:lastRenderedPageBreak/>
        <w:t>Атрибуты подгружаются из БД с локальным именем</w:t>
      </w:r>
      <w:r w:rsidR="004D0A9A">
        <w:t xml:space="preserve"> (на русском языке)</w:t>
      </w:r>
      <w:r>
        <w:t>.</w:t>
      </w:r>
    </w:p>
    <w:p w:rsidR="00376D34" w:rsidRPr="00611B20" w:rsidRDefault="004D0A9A" w:rsidP="008A3918">
      <w:pPr>
        <w:pStyle w:val="a4"/>
        <w:numPr>
          <w:ilvl w:val="0"/>
          <w:numId w:val="14"/>
        </w:numPr>
        <w:spacing w:line="360" w:lineRule="auto"/>
        <w:ind w:left="709" w:firstLine="875"/>
      </w:pPr>
      <w:r>
        <w:t>При выборе атрибута и нажатии на кнопку «Удалить атрибут», атрибут удаляется</w:t>
      </w:r>
      <w:r w:rsidR="00376D34" w:rsidRPr="00611B20">
        <w:t>;</w:t>
      </w:r>
    </w:p>
    <w:p w:rsidR="00376D34" w:rsidRPr="0060663A" w:rsidRDefault="00376D34" w:rsidP="008A3918">
      <w:pPr>
        <w:pStyle w:val="a4"/>
        <w:numPr>
          <w:ilvl w:val="2"/>
          <w:numId w:val="20"/>
        </w:numPr>
        <w:spacing w:line="360" w:lineRule="auto"/>
        <w:rPr>
          <w:i/>
        </w:rPr>
      </w:pPr>
      <w:r w:rsidRPr="0060663A">
        <w:rPr>
          <w:i/>
        </w:rPr>
        <w:t>Бизнес-правила</w:t>
      </w:r>
      <w:r w:rsidRPr="0060663A">
        <w:rPr>
          <w:i/>
          <w:lang w:val="en-US"/>
        </w:rPr>
        <w:t>:</w:t>
      </w:r>
      <w:r w:rsidRPr="0060663A">
        <w:rPr>
          <w:i/>
        </w:rPr>
        <w:t xml:space="preserve"> </w:t>
      </w:r>
    </w:p>
    <w:p w:rsidR="00376D34" w:rsidRPr="004D0A9A" w:rsidRDefault="004D0A9A" w:rsidP="008A3918">
      <w:pPr>
        <w:pStyle w:val="a4"/>
        <w:numPr>
          <w:ilvl w:val="0"/>
          <w:numId w:val="22"/>
        </w:numPr>
        <w:spacing w:line="360" w:lineRule="auto"/>
        <w:ind w:left="709" w:firstLine="851"/>
      </w:pPr>
      <w:r>
        <w:t>Локальное имя атрибута, а также его английская транслитерация должны храниться в БД</w:t>
      </w:r>
      <w:r w:rsidRPr="004D0A9A">
        <w:t>;</w:t>
      </w:r>
    </w:p>
    <w:p w:rsidR="004D0A9A" w:rsidRDefault="004D0A9A" w:rsidP="008A3918">
      <w:pPr>
        <w:pStyle w:val="a4"/>
        <w:numPr>
          <w:ilvl w:val="0"/>
          <w:numId w:val="22"/>
        </w:numPr>
        <w:spacing w:line="360" w:lineRule="auto"/>
        <w:ind w:left="709" w:firstLine="851"/>
      </w:pPr>
      <w:r>
        <w:t>В выпадающем списке «Добавить атрибут ОДК-ПМ» должны отображаться русские названия атрибутов</w:t>
      </w:r>
      <w:r w:rsidRPr="004D0A9A">
        <w:t>;</w:t>
      </w:r>
    </w:p>
    <w:p w:rsidR="004D0A9A" w:rsidRPr="004D0A9A" w:rsidRDefault="004D0A9A" w:rsidP="008A3918">
      <w:pPr>
        <w:pStyle w:val="a4"/>
        <w:numPr>
          <w:ilvl w:val="0"/>
          <w:numId w:val="22"/>
        </w:numPr>
        <w:spacing w:line="360" w:lineRule="auto"/>
        <w:ind w:left="709" w:firstLine="851"/>
      </w:pPr>
      <w:r>
        <w:t>Стиль атрибутов должен отличаться от обычного текста и в момент вставки атрибута к нему должны добавляться символы &lt;…</w:t>
      </w:r>
      <w:r w:rsidRPr="004D0A9A">
        <w:t>&gt;</w:t>
      </w:r>
      <w:r>
        <w:t xml:space="preserve"> и применяться красный шрифт.</w:t>
      </w:r>
    </w:p>
    <w:p w:rsidR="0021137C" w:rsidRDefault="0010513D" w:rsidP="008A3918">
      <w:pPr>
        <w:pStyle w:val="a4"/>
        <w:numPr>
          <w:ilvl w:val="1"/>
          <w:numId w:val="20"/>
        </w:numPr>
        <w:spacing w:line="360" w:lineRule="auto"/>
      </w:pPr>
      <w:r>
        <w:rPr>
          <w:i/>
        </w:rPr>
        <w:t>Требование</w:t>
      </w:r>
      <w:r w:rsidR="0021137C" w:rsidRPr="0060663A">
        <w:rPr>
          <w:i/>
        </w:rPr>
        <w:t>:</w:t>
      </w:r>
      <w:r w:rsidR="0021137C" w:rsidRPr="0021137C">
        <w:t xml:space="preserve"> </w:t>
      </w:r>
      <w:r w:rsidR="0021137C">
        <w:t>Пользователь должен иметь возможность сохранять текст.</w:t>
      </w:r>
    </w:p>
    <w:p w:rsidR="009E3F06" w:rsidRPr="004D0A9A" w:rsidRDefault="009E3F06" w:rsidP="008A3918">
      <w:pPr>
        <w:pStyle w:val="a4"/>
        <w:numPr>
          <w:ilvl w:val="2"/>
          <w:numId w:val="20"/>
        </w:numPr>
        <w:spacing w:line="360" w:lineRule="auto"/>
      </w:pPr>
      <w:r>
        <w:rPr>
          <w:i/>
        </w:rPr>
        <w:t>Функциональность</w:t>
      </w:r>
      <w:r>
        <w:rPr>
          <w:i/>
          <w:lang w:val="en-US"/>
        </w:rPr>
        <w:t>:</w:t>
      </w:r>
    </w:p>
    <w:p w:rsidR="004D0A9A" w:rsidRDefault="004D0A9A" w:rsidP="008A3918">
      <w:pPr>
        <w:pStyle w:val="a4"/>
        <w:numPr>
          <w:ilvl w:val="0"/>
          <w:numId w:val="26"/>
        </w:numPr>
        <w:spacing w:line="360" w:lineRule="auto"/>
        <w:ind w:left="709" w:firstLine="851"/>
      </w:pPr>
      <w:r>
        <w:t>В интерфейсе окна редактора по умолчанию доступна кнопка «Сохранить текст»</w:t>
      </w:r>
      <w:r w:rsidR="00D2621D">
        <w:t>.</w:t>
      </w:r>
    </w:p>
    <w:p w:rsidR="00D2621D" w:rsidRPr="00995384" w:rsidRDefault="00D2621D" w:rsidP="008A3918">
      <w:pPr>
        <w:pStyle w:val="a4"/>
        <w:numPr>
          <w:ilvl w:val="0"/>
          <w:numId w:val="26"/>
        </w:numPr>
        <w:spacing w:line="360" w:lineRule="auto"/>
        <w:ind w:left="709" w:firstLine="851"/>
      </w:pPr>
      <w:r>
        <w:t>При нажатии кнопк</w:t>
      </w:r>
      <w:r w:rsidR="00995384">
        <w:t>и</w:t>
      </w:r>
      <w:r>
        <w:t xml:space="preserve"> «Сохранить текст» данные из текстового поля запис</w:t>
      </w:r>
      <w:r w:rsidR="00995384">
        <w:t>ываются</w:t>
      </w:r>
      <w:r>
        <w:t xml:space="preserve"> в соответствующий </w:t>
      </w:r>
      <w:r w:rsidRPr="00995384">
        <w:rPr>
          <w:lang w:val="en-US"/>
        </w:rPr>
        <w:t>XML</w:t>
      </w:r>
      <w:r>
        <w:t xml:space="preserve"> файл</w:t>
      </w:r>
      <w:r w:rsidRPr="00D2621D">
        <w:t xml:space="preserve"> </w:t>
      </w:r>
      <w:r>
        <w:t>(определяется типом изделия – ГТД, ГТУ)</w:t>
      </w:r>
      <w:r w:rsidR="00995384">
        <w:t>.</w:t>
      </w:r>
    </w:p>
    <w:p w:rsidR="00995384" w:rsidRPr="00995384" w:rsidRDefault="009E3F06" w:rsidP="008A3918">
      <w:pPr>
        <w:pStyle w:val="a4"/>
        <w:numPr>
          <w:ilvl w:val="2"/>
          <w:numId w:val="20"/>
        </w:numPr>
        <w:spacing w:line="360" w:lineRule="auto"/>
        <w:rPr>
          <w:i/>
        </w:rPr>
      </w:pPr>
      <w:r w:rsidRPr="009E3F06">
        <w:rPr>
          <w:i/>
        </w:rPr>
        <w:t>Бизнес-правила</w:t>
      </w:r>
      <w:r w:rsidRPr="009E3F06">
        <w:rPr>
          <w:i/>
          <w:lang w:val="en-US"/>
        </w:rPr>
        <w:t>:</w:t>
      </w:r>
    </w:p>
    <w:p w:rsidR="00995384" w:rsidRDefault="00995384" w:rsidP="008A3918">
      <w:pPr>
        <w:pStyle w:val="a4"/>
        <w:numPr>
          <w:ilvl w:val="0"/>
          <w:numId w:val="27"/>
        </w:numPr>
        <w:spacing w:line="360" w:lineRule="auto"/>
        <w:ind w:firstLine="840"/>
      </w:pPr>
      <w:r>
        <w:t xml:space="preserve">Атрибуты ОДК-ПМ должны записываться в </w:t>
      </w:r>
      <w:r w:rsidRPr="00995384">
        <w:rPr>
          <w:lang w:val="en-US"/>
        </w:rPr>
        <w:t>XML</w:t>
      </w:r>
      <w:r>
        <w:t xml:space="preserve"> как теги c транслитерацией (английское значение атрибута из БД).</w:t>
      </w:r>
    </w:p>
    <w:p w:rsidR="00995384" w:rsidRDefault="00995384" w:rsidP="008A3918">
      <w:pPr>
        <w:pStyle w:val="a4"/>
        <w:numPr>
          <w:ilvl w:val="0"/>
          <w:numId w:val="27"/>
        </w:numPr>
        <w:spacing w:line="360" w:lineRule="auto"/>
        <w:ind w:firstLine="840"/>
      </w:pPr>
      <w:r>
        <w:t xml:space="preserve">Любое изменение стиля текста (Полужирный шрифт, курсив, подчеркивание) должно записываться в </w:t>
      </w:r>
      <w:r w:rsidRPr="00995384">
        <w:rPr>
          <w:lang w:val="en-US"/>
        </w:rPr>
        <w:t>XML</w:t>
      </w:r>
      <w:r w:rsidR="00D56410">
        <w:t xml:space="preserve"> через </w:t>
      </w:r>
      <w:r>
        <w:t>теги с сохранением стиля.</w:t>
      </w:r>
    </w:p>
    <w:p w:rsidR="00995384" w:rsidRDefault="00995384" w:rsidP="008A3918">
      <w:pPr>
        <w:pStyle w:val="a4"/>
        <w:numPr>
          <w:ilvl w:val="1"/>
          <w:numId w:val="28"/>
        </w:numPr>
        <w:spacing w:line="360" w:lineRule="auto"/>
        <w:ind w:left="709" w:firstLine="851"/>
      </w:pPr>
      <w:r>
        <w:t xml:space="preserve">Спец. символы должны записываться в </w:t>
      </w:r>
      <w:r w:rsidRPr="00995384">
        <w:rPr>
          <w:lang w:val="en-US"/>
        </w:rPr>
        <w:t>XML</w:t>
      </w:r>
      <w:r>
        <w:t xml:space="preserve"> через кодировку </w:t>
      </w:r>
      <w:r w:rsidRPr="00995384">
        <w:rPr>
          <w:lang w:val="en-US"/>
        </w:rPr>
        <w:t>Unicode</w:t>
      </w:r>
      <w:r>
        <w:t>.</w:t>
      </w:r>
    </w:p>
    <w:p w:rsidR="009E3F67" w:rsidRDefault="0010513D" w:rsidP="008A3918">
      <w:pPr>
        <w:pStyle w:val="a4"/>
        <w:numPr>
          <w:ilvl w:val="1"/>
          <w:numId w:val="20"/>
        </w:numPr>
        <w:spacing w:line="360" w:lineRule="auto"/>
      </w:pPr>
      <w:r>
        <w:rPr>
          <w:i/>
        </w:rPr>
        <w:t>Требование</w:t>
      </w:r>
      <w:r w:rsidR="009E3F67" w:rsidRPr="0060663A">
        <w:rPr>
          <w:i/>
        </w:rPr>
        <w:t>:</w:t>
      </w:r>
      <w:r w:rsidR="009E3F67" w:rsidRPr="0021137C">
        <w:t xml:space="preserve"> </w:t>
      </w:r>
      <w:r w:rsidR="009E3F67">
        <w:t xml:space="preserve">Пользователь должен иметь возможность </w:t>
      </w:r>
      <w:r>
        <w:t>загрузить разные формы интерфейса диалогового окна редактора согласно рис.1</w:t>
      </w:r>
    </w:p>
    <w:p w:rsidR="009E3F67" w:rsidRPr="004D0A9A" w:rsidRDefault="009E3F67" w:rsidP="008A3918">
      <w:pPr>
        <w:pStyle w:val="a4"/>
        <w:numPr>
          <w:ilvl w:val="2"/>
          <w:numId w:val="20"/>
        </w:numPr>
        <w:spacing w:line="360" w:lineRule="auto"/>
      </w:pPr>
      <w:r>
        <w:rPr>
          <w:i/>
        </w:rPr>
        <w:t>Функциональность</w:t>
      </w:r>
      <w:r>
        <w:rPr>
          <w:i/>
          <w:lang w:val="en-US"/>
        </w:rPr>
        <w:t>:</w:t>
      </w:r>
    </w:p>
    <w:p w:rsidR="009E3F67" w:rsidRDefault="0010513D" w:rsidP="008A3918">
      <w:pPr>
        <w:pStyle w:val="a4"/>
        <w:numPr>
          <w:ilvl w:val="0"/>
          <w:numId w:val="26"/>
        </w:numPr>
        <w:spacing w:line="360" w:lineRule="auto"/>
        <w:ind w:left="709" w:firstLine="851"/>
      </w:pPr>
      <w:r>
        <w:lastRenderedPageBreak/>
        <w:t>При загрузке пользователь выбирает по короткому имени одну из трех форм интерфейсов согласно рис.1</w:t>
      </w:r>
      <w:r w:rsidR="009E3F67">
        <w:t>.</w:t>
      </w:r>
    </w:p>
    <w:p w:rsidR="009E3F67" w:rsidRPr="00995384" w:rsidRDefault="009E3F67" w:rsidP="008A3918">
      <w:pPr>
        <w:pStyle w:val="a4"/>
        <w:numPr>
          <w:ilvl w:val="0"/>
          <w:numId w:val="26"/>
        </w:numPr>
        <w:spacing w:line="360" w:lineRule="auto"/>
        <w:ind w:left="709" w:firstLine="851"/>
      </w:pPr>
      <w:r>
        <w:t xml:space="preserve">При </w:t>
      </w:r>
      <w:r w:rsidR="0010513D">
        <w:t>выборе определенной формы программа должна отобразить диалоговое окно с соответствующим интерфейсом</w:t>
      </w:r>
      <w:r>
        <w:t>.</w:t>
      </w:r>
    </w:p>
    <w:p w:rsidR="009E3F67" w:rsidRPr="00995384" w:rsidRDefault="009E3F67" w:rsidP="008A3918">
      <w:pPr>
        <w:pStyle w:val="a4"/>
        <w:numPr>
          <w:ilvl w:val="2"/>
          <w:numId w:val="20"/>
        </w:numPr>
        <w:spacing w:line="360" w:lineRule="auto"/>
        <w:rPr>
          <w:i/>
        </w:rPr>
      </w:pPr>
      <w:r w:rsidRPr="009E3F06">
        <w:rPr>
          <w:i/>
        </w:rPr>
        <w:t>Бизнес-правила</w:t>
      </w:r>
      <w:r w:rsidRPr="009E3F06">
        <w:rPr>
          <w:i/>
          <w:lang w:val="en-US"/>
        </w:rPr>
        <w:t>:</w:t>
      </w:r>
    </w:p>
    <w:p w:rsidR="009E3F67" w:rsidRDefault="0010513D" w:rsidP="008A3918">
      <w:pPr>
        <w:pStyle w:val="a4"/>
        <w:numPr>
          <w:ilvl w:val="0"/>
          <w:numId w:val="27"/>
        </w:numPr>
        <w:spacing w:line="360" w:lineRule="auto"/>
        <w:ind w:firstLine="840"/>
      </w:pPr>
      <w:r>
        <w:t>Необходимо разработать опцию скрытия / отображения различных конфигураций элементов интерфейса</w:t>
      </w:r>
      <w:r w:rsidR="00B60792">
        <w:t>, в зависимости от номера раздела</w:t>
      </w:r>
      <w:r w:rsidR="009E3F67">
        <w:t>.</w:t>
      </w:r>
    </w:p>
    <w:p w:rsidR="008A3918" w:rsidRDefault="004F7A33" w:rsidP="00E45A2A">
      <w:pPr>
        <w:pStyle w:val="a4"/>
        <w:numPr>
          <w:ilvl w:val="0"/>
          <w:numId w:val="27"/>
        </w:numPr>
        <w:spacing w:line="360" w:lineRule="auto"/>
        <w:ind w:firstLine="840"/>
      </w:pPr>
      <w:r>
        <w:t>Конфигурации элементов по вариантам интерфейсов</w:t>
      </w:r>
      <w:r w:rsidR="00B60792">
        <w:t xml:space="preserve"> приведена в Таблице 2.</w:t>
      </w:r>
    </w:p>
    <w:p w:rsidR="00BF029E" w:rsidRPr="00BF029E" w:rsidRDefault="00BF029E" w:rsidP="00BF029E">
      <w:pPr>
        <w:pStyle w:val="a4"/>
        <w:spacing w:line="360" w:lineRule="auto"/>
        <w:ind w:left="1560" w:firstLine="0"/>
        <w:rPr>
          <w:sz w:val="12"/>
        </w:rPr>
      </w:pPr>
    </w:p>
    <w:p w:rsidR="00E45A2A" w:rsidRDefault="00E45A2A" w:rsidP="00E45A2A">
      <w:pPr>
        <w:pStyle w:val="a5"/>
        <w:keepNext/>
        <w:ind w:firstLine="0"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>. Конфигурация элементов текстового редактора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19"/>
        <w:gridCol w:w="2587"/>
        <w:gridCol w:w="2148"/>
        <w:gridCol w:w="2791"/>
      </w:tblGrid>
      <w:tr w:rsidR="00B06322" w:rsidTr="00BC5EE5">
        <w:trPr>
          <w:trHeight w:val="833"/>
        </w:trPr>
        <w:tc>
          <w:tcPr>
            <w:tcW w:w="2263" w:type="dxa"/>
            <w:vAlign w:val="center"/>
          </w:tcPr>
          <w:p w:rsidR="00B06322" w:rsidRPr="0010513D" w:rsidRDefault="00B06322" w:rsidP="0010513D">
            <w:pPr>
              <w:spacing w:line="276" w:lineRule="auto"/>
              <w:ind w:firstLine="0"/>
              <w:jc w:val="center"/>
              <w:rPr>
                <w:b/>
                <w:sz w:val="24"/>
              </w:rPr>
            </w:pPr>
            <w:r w:rsidRPr="0010513D">
              <w:rPr>
                <w:b/>
                <w:sz w:val="24"/>
              </w:rPr>
              <w:t>№ варианта интерфейса</w:t>
            </w:r>
          </w:p>
        </w:tc>
        <w:tc>
          <w:tcPr>
            <w:tcW w:w="1599" w:type="dxa"/>
            <w:vAlign w:val="center"/>
          </w:tcPr>
          <w:p w:rsidR="00B06322" w:rsidRPr="0010513D" w:rsidRDefault="00B06322" w:rsidP="00B06322">
            <w:pPr>
              <w:spacing w:line="276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Номера разделов</w:t>
            </w:r>
            <w:r w:rsidR="00BC5EE5">
              <w:rPr>
                <w:b/>
                <w:sz w:val="24"/>
              </w:rPr>
              <w:t>/подразделов</w:t>
            </w:r>
          </w:p>
        </w:tc>
        <w:tc>
          <w:tcPr>
            <w:tcW w:w="2599" w:type="dxa"/>
            <w:vAlign w:val="center"/>
          </w:tcPr>
          <w:p w:rsidR="00B06322" w:rsidRPr="0010513D" w:rsidRDefault="00B06322" w:rsidP="0010513D">
            <w:pPr>
              <w:spacing w:line="276" w:lineRule="auto"/>
              <w:ind w:firstLine="0"/>
              <w:jc w:val="center"/>
              <w:rPr>
                <w:b/>
                <w:sz w:val="24"/>
              </w:rPr>
            </w:pPr>
            <w:r w:rsidRPr="0010513D">
              <w:rPr>
                <w:b/>
                <w:sz w:val="24"/>
              </w:rPr>
              <w:t>Что скрыто</w:t>
            </w:r>
          </w:p>
        </w:tc>
        <w:tc>
          <w:tcPr>
            <w:tcW w:w="2884" w:type="dxa"/>
            <w:vAlign w:val="center"/>
          </w:tcPr>
          <w:p w:rsidR="00B06322" w:rsidRPr="0010513D" w:rsidRDefault="00B06322" w:rsidP="0010513D">
            <w:pPr>
              <w:spacing w:line="276" w:lineRule="auto"/>
              <w:ind w:firstLine="0"/>
              <w:jc w:val="center"/>
              <w:rPr>
                <w:b/>
                <w:sz w:val="24"/>
              </w:rPr>
            </w:pPr>
            <w:r w:rsidRPr="0010513D">
              <w:rPr>
                <w:b/>
                <w:sz w:val="24"/>
              </w:rPr>
              <w:t>Что показано</w:t>
            </w:r>
          </w:p>
        </w:tc>
      </w:tr>
      <w:tr w:rsidR="00B06322" w:rsidTr="00BC5EE5">
        <w:tc>
          <w:tcPr>
            <w:tcW w:w="2263" w:type="dxa"/>
            <w:vAlign w:val="center"/>
          </w:tcPr>
          <w:p w:rsidR="00B06322" w:rsidRPr="00141BFF" w:rsidRDefault="00B06322" w:rsidP="004F7A33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141BFF">
              <w:rPr>
                <w:sz w:val="24"/>
              </w:rPr>
              <w:t>1</w:t>
            </w:r>
          </w:p>
        </w:tc>
        <w:tc>
          <w:tcPr>
            <w:tcW w:w="1599" w:type="dxa"/>
            <w:vAlign w:val="center"/>
          </w:tcPr>
          <w:p w:rsidR="00BC5EE5" w:rsidRPr="00141BFF" w:rsidRDefault="00BC5EE5" w:rsidP="00BC5EE5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141BFF">
              <w:rPr>
                <w:sz w:val="24"/>
              </w:rPr>
              <w:t xml:space="preserve">«15.1 Краткие записи о произведенном ремонте», </w:t>
            </w:r>
          </w:p>
          <w:p w:rsidR="00B06322" w:rsidRPr="00141BFF" w:rsidRDefault="00BC5EE5" w:rsidP="00BC5EE5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141BFF">
              <w:rPr>
                <w:sz w:val="24"/>
              </w:rPr>
              <w:br/>
              <w:t>«15.3 Свидетельство о приемке»</w:t>
            </w:r>
          </w:p>
        </w:tc>
        <w:tc>
          <w:tcPr>
            <w:tcW w:w="2599" w:type="dxa"/>
            <w:vAlign w:val="center"/>
          </w:tcPr>
          <w:p w:rsidR="00B06322" w:rsidRPr="004F7A33" w:rsidRDefault="00B06322" w:rsidP="00B06322">
            <w:pPr>
              <w:pStyle w:val="a4"/>
              <w:numPr>
                <w:ilvl w:val="0"/>
                <w:numId w:val="30"/>
              </w:num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884" w:type="dxa"/>
            <w:vAlign w:val="center"/>
          </w:tcPr>
          <w:p w:rsidR="00B06322" w:rsidRDefault="00B06322" w:rsidP="00B0632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Блок выбора шаблона текста</w:t>
            </w:r>
            <w:r w:rsidRPr="00BC5EE5">
              <w:rPr>
                <w:sz w:val="24"/>
              </w:rPr>
              <w:t>;</w:t>
            </w:r>
          </w:p>
          <w:p w:rsidR="00B06322" w:rsidRPr="004F7A33" w:rsidRDefault="00B06322" w:rsidP="00B0632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4F7A33">
              <w:rPr>
                <w:sz w:val="24"/>
              </w:rPr>
              <w:t>Текстовое поле</w:t>
            </w:r>
            <w:r w:rsidRPr="00BC5EE5">
              <w:rPr>
                <w:sz w:val="24"/>
              </w:rPr>
              <w:t>;</w:t>
            </w:r>
          </w:p>
          <w:p w:rsidR="00B06322" w:rsidRPr="004F7A33" w:rsidRDefault="00B06322" w:rsidP="00B0632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Кнопки стиля текста и кнопки</w:t>
            </w:r>
            <w:r w:rsidRPr="004F7A33">
              <w:rPr>
                <w:sz w:val="24"/>
              </w:rPr>
              <w:t xml:space="preserve"> </w:t>
            </w:r>
            <w:r>
              <w:rPr>
                <w:sz w:val="24"/>
              </w:rPr>
              <w:t>«С</w:t>
            </w:r>
            <w:r w:rsidRPr="004F7A33">
              <w:rPr>
                <w:sz w:val="24"/>
              </w:rPr>
              <w:t>пец.символы</w:t>
            </w:r>
            <w:r>
              <w:rPr>
                <w:sz w:val="24"/>
              </w:rPr>
              <w:t>», «Заголовок»</w:t>
            </w:r>
            <w:r w:rsidRPr="004F7A33">
              <w:rPr>
                <w:sz w:val="24"/>
              </w:rPr>
              <w:t>;</w:t>
            </w:r>
          </w:p>
          <w:p w:rsidR="00B06322" w:rsidRDefault="00B06322" w:rsidP="00B0632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Блок работы с атрибутами ОДК-ПМ</w:t>
            </w:r>
            <w:r w:rsidRPr="008A3918">
              <w:rPr>
                <w:sz w:val="24"/>
              </w:rPr>
              <w:t>;</w:t>
            </w:r>
          </w:p>
          <w:p w:rsidR="00B06322" w:rsidRDefault="00B06322" w:rsidP="00B0632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4F7A33">
              <w:rPr>
                <w:sz w:val="24"/>
              </w:rPr>
              <w:t>Кнопка «Развернуть на весь экран»;</w:t>
            </w:r>
          </w:p>
          <w:p w:rsidR="00B06322" w:rsidRPr="004F7A33" w:rsidRDefault="00B06322" w:rsidP="00B0632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8A3918">
              <w:rPr>
                <w:sz w:val="24"/>
              </w:rPr>
              <w:t>Кнопка «Сохранить текст»</w:t>
            </w:r>
            <w:r w:rsidRPr="008A3918">
              <w:rPr>
                <w:sz w:val="24"/>
                <w:lang w:val="en-US"/>
              </w:rPr>
              <w:t>;</w:t>
            </w:r>
          </w:p>
        </w:tc>
      </w:tr>
      <w:tr w:rsidR="00B06322" w:rsidTr="00BC5EE5">
        <w:tc>
          <w:tcPr>
            <w:tcW w:w="2263" w:type="dxa"/>
            <w:vAlign w:val="center"/>
          </w:tcPr>
          <w:p w:rsidR="00B06322" w:rsidRPr="00141BFF" w:rsidRDefault="00B06322" w:rsidP="004F7A33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141BFF">
              <w:rPr>
                <w:sz w:val="24"/>
              </w:rPr>
              <w:t>2</w:t>
            </w:r>
          </w:p>
        </w:tc>
        <w:tc>
          <w:tcPr>
            <w:tcW w:w="1599" w:type="dxa"/>
            <w:vAlign w:val="center"/>
          </w:tcPr>
          <w:p w:rsidR="00B06322" w:rsidRPr="00141BFF" w:rsidRDefault="00BC5EE5" w:rsidP="00DB55D2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141BFF">
              <w:rPr>
                <w:sz w:val="24"/>
              </w:rPr>
              <w:t>«7 Свидетельство о приемке»</w:t>
            </w:r>
          </w:p>
        </w:tc>
        <w:tc>
          <w:tcPr>
            <w:tcW w:w="2599" w:type="dxa"/>
            <w:vAlign w:val="center"/>
          </w:tcPr>
          <w:p w:rsidR="00B06322" w:rsidRPr="00DB55D2" w:rsidRDefault="00B06322" w:rsidP="00DB55D2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DB55D2">
              <w:rPr>
                <w:sz w:val="24"/>
              </w:rPr>
              <w:t>Блок выбора шаблона текста;</w:t>
            </w:r>
          </w:p>
        </w:tc>
        <w:tc>
          <w:tcPr>
            <w:tcW w:w="2884" w:type="dxa"/>
            <w:vAlign w:val="center"/>
          </w:tcPr>
          <w:p w:rsidR="00B06322" w:rsidRPr="004F7A33" w:rsidRDefault="00B06322" w:rsidP="008A3918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4F7A33">
              <w:rPr>
                <w:sz w:val="24"/>
              </w:rPr>
              <w:t>Текстовое поле</w:t>
            </w:r>
            <w:r>
              <w:rPr>
                <w:sz w:val="24"/>
                <w:lang w:val="en-US"/>
              </w:rPr>
              <w:t>;</w:t>
            </w:r>
          </w:p>
          <w:p w:rsidR="00B06322" w:rsidRPr="004F7A33" w:rsidRDefault="00B06322" w:rsidP="008A3918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Кнопки стиля текста и кнопки</w:t>
            </w:r>
            <w:r w:rsidRPr="004F7A33">
              <w:rPr>
                <w:sz w:val="24"/>
              </w:rPr>
              <w:t xml:space="preserve"> </w:t>
            </w:r>
            <w:r>
              <w:rPr>
                <w:sz w:val="24"/>
              </w:rPr>
              <w:t>«С</w:t>
            </w:r>
            <w:r w:rsidRPr="004F7A33">
              <w:rPr>
                <w:sz w:val="24"/>
              </w:rPr>
              <w:t>пец.символы</w:t>
            </w:r>
            <w:r>
              <w:rPr>
                <w:sz w:val="24"/>
              </w:rPr>
              <w:t>», «Заголовок»</w:t>
            </w:r>
            <w:r w:rsidRPr="004F7A33">
              <w:rPr>
                <w:sz w:val="24"/>
              </w:rPr>
              <w:t>;</w:t>
            </w:r>
          </w:p>
          <w:p w:rsidR="00B06322" w:rsidRDefault="00B06322" w:rsidP="008A3918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Блок работы с атрибутами ОДК-ПМ</w:t>
            </w:r>
            <w:r w:rsidRPr="008A3918">
              <w:rPr>
                <w:sz w:val="24"/>
              </w:rPr>
              <w:t>;</w:t>
            </w:r>
          </w:p>
          <w:p w:rsidR="00B06322" w:rsidRDefault="00B06322" w:rsidP="008A3918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4F7A33">
              <w:rPr>
                <w:sz w:val="24"/>
              </w:rPr>
              <w:lastRenderedPageBreak/>
              <w:t>Кнопка «Развернуть на весь экран»;</w:t>
            </w:r>
          </w:p>
          <w:p w:rsidR="00B06322" w:rsidRPr="008A3918" w:rsidRDefault="00B06322" w:rsidP="008A3918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8A3918">
              <w:rPr>
                <w:sz w:val="24"/>
              </w:rPr>
              <w:t>Кнопка «Сохранить текст»</w:t>
            </w:r>
            <w:r w:rsidRPr="008A3918">
              <w:rPr>
                <w:sz w:val="24"/>
                <w:lang w:val="en-US"/>
              </w:rPr>
              <w:t>;</w:t>
            </w:r>
          </w:p>
        </w:tc>
      </w:tr>
      <w:tr w:rsidR="00B60792" w:rsidTr="00BC5EE5">
        <w:tc>
          <w:tcPr>
            <w:tcW w:w="2263" w:type="dxa"/>
            <w:vAlign w:val="center"/>
          </w:tcPr>
          <w:p w:rsidR="00B60792" w:rsidRPr="00141BFF" w:rsidRDefault="00B60792" w:rsidP="00B60792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141BFF">
              <w:rPr>
                <w:sz w:val="24"/>
              </w:rPr>
              <w:lastRenderedPageBreak/>
              <w:t>3</w:t>
            </w:r>
          </w:p>
        </w:tc>
        <w:tc>
          <w:tcPr>
            <w:tcW w:w="1599" w:type="dxa"/>
            <w:vAlign w:val="center"/>
          </w:tcPr>
          <w:p w:rsidR="00BC5EE5" w:rsidRPr="00141BFF" w:rsidRDefault="00BC5EE5" w:rsidP="00DB55D2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141BFF">
              <w:rPr>
                <w:sz w:val="24"/>
              </w:rPr>
              <w:t>«6.1 Ресурсы, сроки службы и сроки хранения»,</w:t>
            </w:r>
          </w:p>
          <w:p w:rsidR="00BC5EE5" w:rsidRPr="00141BFF" w:rsidRDefault="00BC5EE5" w:rsidP="00DB55D2">
            <w:pPr>
              <w:spacing w:line="276" w:lineRule="auto"/>
              <w:ind w:firstLine="0"/>
              <w:jc w:val="center"/>
              <w:rPr>
                <w:sz w:val="24"/>
              </w:rPr>
            </w:pPr>
          </w:p>
          <w:p w:rsidR="00B60792" w:rsidRPr="00141BFF" w:rsidRDefault="00BC5EE5" w:rsidP="00DB55D2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141BFF">
              <w:rPr>
                <w:sz w:val="24"/>
              </w:rPr>
              <w:t>«6.3 Гарантийные обязательства»</w:t>
            </w:r>
          </w:p>
        </w:tc>
        <w:tc>
          <w:tcPr>
            <w:tcW w:w="2599" w:type="dxa"/>
            <w:vAlign w:val="center"/>
          </w:tcPr>
          <w:p w:rsidR="00B60792" w:rsidRPr="00DB55D2" w:rsidRDefault="00B60792" w:rsidP="00DB55D2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DB55D2">
              <w:rPr>
                <w:sz w:val="24"/>
              </w:rPr>
              <w:t>Блок работы с атрибутами ОДК-ПМ;</w:t>
            </w:r>
          </w:p>
        </w:tc>
        <w:tc>
          <w:tcPr>
            <w:tcW w:w="2884" w:type="dxa"/>
            <w:vAlign w:val="center"/>
          </w:tcPr>
          <w:p w:rsidR="00B60792" w:rsidRDefault="00B60792" w:rsidP="00B6079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8A3918">
              <w:rPr>
                <w:sz w:val="24"/>
              </w:rPr>
              <w:t>Блок выбора шаблона текста;</w:t>
            </w:r>
          </w:p>
          <w:p w:rsidR="00B60792" w:rsidRPr="004F7A33" w:rsidRDefault="00B60792" w:rsidP="00B6079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4F7A33">
              <w:rPr>
                <w:sz w:val="24"/>
              </w:rPr>
              <w:t>Текстовое поле</w:t>
            </w:r>
            <w:r w:rsidRPr="00BC5EE5">
              <w:rPr>
                <w:sz w:val="24"/>
              </w:rPr>
              <w:t>;</w:t>
            </w:r>
          </w:p>
          <w:p w:rsidR="00B60792" w:rsidRPr="004F7A33" w:rsidRDefault="00B60792" w:rsidP="00B6079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Кнопки стиля текста и кнопки</w:t>
            </w:r>
            <w:r w:rsidRPr="004F7A33">
              <w:rPr>
                <w:sz w:val="24"/>
              </w:rPr>
              <w:t xml:space="preserve"> </w:t>
            </w:r>
            <w:r>
              <w:rPr>
                <w:sz w:val="24"/>
              </w:rPr>
              <w:t>«С</w:t>
            </w:r>
            <w:r w:rsidRPr="004F7A33">
              <w:rPr>
                <w:sz w:val="24"/>
              </w:rPr>
              <w:t>пец.символы</w:t>
            </w:r>
            <w:r>
              <w:rPr>
                <w:sz w:val="24"/>
              </w:rPr>
              <w:t>», «Заголовок»</w:t>
            </w:r>
            <w:r w:rsidRPr="004F7A33">
              <w:rPr>
                <w:sz w:val="24"/>
              </w:rPr>
              <w:t>;</w:t>
            </w:r>
          </w:p>
          <w:p w:rsidR="00B60792" w:rsidRPr="004F7A33" w:rsidRDefault="00B60792" w:rsidP="00B6079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4F7A33">
              <w:rPr>
                <w:sz w:val="24"/>
              </w:rPr>
              <w:t>Кнопка «Развернуть на весь экран»;</w:t>
            </w:r>
          </w:p>
          <w:p w:rsidR="00B60792" w:rsidRPr="004F7A33" w:rsidRDefault="00B60792" w:rsidP="00B6079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4F7A33">
              <w:rPr>
                <w:sz w:val="24"/>
              </w:rPr>
              <w:t>Кнопка «Сохранить текст»</w:t>
            </w:r>
            <w:r>
              <w:rPr>
                <w:sz w:val="24"/>
                <w:lang w:val="en-US"/>
              </w:rPr>
              <w:t>;</w:t>
            </w:r>
          </w:p>
        </w:tc>
      </w:tr>
      <w:tr w:rsidR="00B60792" w:rsidTr="00BC5EE5">
        <w:tc>
          <w:tcPr>
            <w:tcW w:w="2263" w:type="dxa"/>
            <w:vAlign w:val="center"/>
          </w:tcPr>
          <w:p w:rsidR="00B60792" w:rsidRPr="00141BFF" w:rsidRDefault="00B60792" w:rsidP="00B60792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141BFF">
              <w:rPr>
                <w:sz w:val="24"/>
              </w:rPr>
              <w:t>4</w:t>
            </w:r>
          </w:p>
        </w:tc>
        <w:tc>
          <w:tcPr>
            <w:tcW w:w="1599" w:type="dxa"/>
            <w:vAlign w:val="center"/>
          </w:tcPr>
          <w:p w:rsidR="00B60792" w:rsidRPr="00141BFF" w:rsidRDefault="00BC5EE5" w:rsidP="00DB55D2">
            <w:pPr>
              <w:spacing w:line="276" w:lineRule="auto"/>
              <w:ind w:firstLine="0"/>
              <w:jc w:val="center"/>
              <w:rPr>
                <w:sz w:val="24"/>
              </w:rPr>
            </w:pPr>
            <w:r w:rsidRPr="00141BFF">
              <w:rPr>
                <w:sz w:val="24"/>
              </w:rPr>
              <w:t>«1 Правила ведения формуляра, паспортов и этикеток»</w:t>
            </w:r>
          </w:p>
        </w:tc>
        <w:tc>
          <w:tcPr>
            <w:tcW w:w="2599" w:type="dxa"/>
            <w:vAlign w:val="center"/>
          </w:tcPr>
          <w:p w:rsidR="00B60792" w:rsidRPr="004F7A33" w:rsidRDefault="00B60792" w:rsidP="00DB55D2">
            <w:pPr>
              <w:pStyle w:val="a4"/>
              <w:numPr>
                <w:ilvl w:val="0"/>
                <w:numId w:val="30"/>
              </w:numPr>
              <w:spacing w:line="276" w:lineRule="auto"/>
              <w:ind w:left="402" w:hanging="284"/>
              <w:jc w:val="left"/>
              <w:rPr>
                <w:sz w:val="24"/>
              </w:rPr>
            </w:pPr>
            <w:r w:rsidRPr="004F7A33">
              <w:rPr>
                <w:sz w:val="24"/>
              </w:rPr>
              <w:t>Блок выбора шаблона текста;</w:t>
            </w:r>
          </w:p>
          <w:p w:rsidR="00B60792" w:rsidRPr="004F7A33" w:rsidRDefault="00B60792" w:rsidP="00DB55D2">
            <w:pPr>
              <w:pStyle w:val="a4"/>
              <w:numPr>
                <w:ilvl w:val="0"/>
                <w:numId w:val="30"/>
              </w:numPr>
              <w:spacing w:line="276" w:lineRule="auto"/>
              <w:ind w:left="402" w:hanging="243"/>
              <w:jc w:val="left"/>
              <w:rPr>
                <w:sz w:val="24"/>
              </w:rPr>
            </w:pPr>
            <w:r w:rsidRPr="004F7A33">
              <w:rPr>
                <w:sz w:val="24"/>
              </w:rPr>
              <w:t>Блок работы с атрибутами ОДК-ПМ;</w:t>
            </w:r>
          </w:p>
        </w:tc>
        <w:tc>
          <w:tcPr>
            <w:tcW w:w="2884" w:type="dxa"/>
            <w:vAlign w:val="center"/>
          </w:tcPr>
          <w:p w:rsidR="00B60792" w:rsidRPr="004F7A33" w:rsidRDefault="00B60792" w:rsidP="00B6079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4F7A33">
              <w:rPr>
                <w:sz w:val="24"/>
              </w:rPr>
              <w:t>Текстовое поле</w:t>
            </w:r>
            <w:r>
              <w:rPr>
                <w:sz w:val="24"/>
                <w:lang w:val="en-US"/>
              </w:rPr>
              <w:t>;</w:t>
            </w:r>
          </w:p>
          <w:p w:rsidR="00B60792" w:rsidRPr="004F7A33" w:rsidRDefault="00B60792" w:rsidP="00B6079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Кнопки стиля текста и кнопки</w:t>
            </w:r>
            <w:r w:rsidRPr="004F7A33">
              <w:rPr>
                <w:sz w:val="24"/>
              </w:rPr>
              <w:t xml:space="preserve"> </w:t>
            </w:r>
            <w:r>
              <w:rPr>
                <w:sz w:val="24"/>
              </w:rPr>
              <w:t>«С</w:t>
            </w:r>
            <w:r w:rsidRPr="004F7A33">
              <w:rPr>
                <w:sz w:val="24"/>
              </w:rPr>
              <w:t>пец.символы</w:t>
            </w:r>
            <w:r>
              <w:rPr>
                <w:sz w:val="24"/>
              </w:rPr>
              <w:t>», «Заголовок»</w:t>
            </w:r>
            <w:r w:rsidRPr="004F7A33">
              <w:rPr>
                <w:sz w:val="24"/>
              </w:rPr>
              <w:t>;</w:t>
            </w:r>
          </w:p>
          <w:p w:rsidR="00B60792" w:rsidRPr="004F7A33" w:rsidRDefault="00B60792" w:rsidP="00B6079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4F7A33">
              <w:rPr>
                <w:sz w:val="24"/>
              </w:rPr>
              <w:t>Кнопка «Развернуть на весь экран»;</w:t>
            </w:r>
          </w:p>
          <w:p w:rsidR="00B60792" w:rsidRPr="004F7A33" w:rsidRDefault="00B60792" w:rsidP="00B60792">
            <w:pPr>
              <w:pStyle w:val="a4"/>
              <w:numPr>
                <w:ilvl w:val="0"/>
                <w:numId w:val="31"/>
              </w:numPr>
              <w:spacing w:line="276" w:lineRule="auto"/>
              <w:jc w:val="left"/>
              <w:rPr>
                <w:sz w:val="24"/>
              </w:rPr>
            </w:pPr>
            <w:r w:rsidRPr="004F7A33">
              <w:rPr>
                <w:sz w:val="24"/>
              </w:rPr>
              <w:t>Кнопка «Сохранить текст»</w:t>
            </w:r>
            <w:r>
              <w:rPr>
                <w:sz w:val="24"/>
                <w:lang w:val="en-US"/>
              </w:rPr>
              <w:t>;</w:t>
            </w:r>
          </w:p>
        </w:tc>
      </w:tr>
    </w:tbl>
    <w:p w:rsidR="00BF029E" w:rsidRDefault="00BF029E" w:rsidP="0010513D">
      <w:pPr>
        <w:spacing w:line="276" w:lineRule="auto"/>
      </w:pPr>
    </w:p>
    <w:p w:rsidR="0010513D" w:rsidRPr="00995384" w:rsidRDefault="00BF029E" w:rsidP="00BF029E">
      <w:r>
        <w:br w:type="page"/>
      </w:r>
    </w:p>
    <w:p w:rsidR="005672EC" w:rsidRPr="007D3C1B" w:rsidRDefault="007D3C1B" w:rsidP="007D3C1B">
      <w:pPr>
        <w:pStyle w:val="a4"/>
        <w:numPr>
          <w:ilvl w:val="0"/>
          <w:numId w:val="20"/>
        </w:numPr>
        <w:spacing w:line="360" w:lineRule="auto"/>
        <w:rPr>
          <w:b/>
        </w:rPr>
      </w:pPr>
      <w:r w:rsidRPr="007D3C1B">
        <w:rPr>
          <w:b/>
          <w:sz w:val="32"/>
        </w:rPr>
        <w:lastRenderedPageBreak/>
        <w:t>Проектная документация</w:t>
      </w:r>
      <w:r w:rsidRPr="007D3C1B">
        <w:rPr>
          <w:b/>
          <w:sz w:val="32"/>
          <w:lang w:val="en-US"/>
        </w:rPr>
        <w:t>:</w:t>
      </w:r>
    </w:p>
    <w:p w:rsidR="007D3C1B" w:rsidRDefault="007D3C1B" w:rsidP="007D3C1B">
      <w:pPr>
        <w:pStyle w:val="a4"/>
        <w:numPr>
          <w:ilvl w:val="1"/>
          <w:numId w:val="20"/>
        </w:numPr>
        <w:spacing w:line="360" w:lineRule="auto"/>
      </w:pPr>
      <w:r>
        <w:t xml:space="preserve"> </w:t>
      </w:r>
      <w:r w:rsidRPr="007D3C1B">
        <w:t>Диаграмм</w:t>
      </w:r>
      <w:r w:rsidR="0005673F">
        <w:t>а</w:t>
      </w:r>
      <w:r w:rsidRPr="007D3C1B">
        <w:t xml:space="preserve"> последовательности </w:t>
      </w:r>
      <w:r w:rsidR="00D83176">
        <w:t>действи</w:t>
      </w:r>
      <w:r w:rsidR="0005673F">
        <w:t>й</w:t>
      </w:r>
      <w:r w:rsidR="00D83176">
        <w:t xml:space="preserve"> при работе с блоком выбора шаблона текста представлен</w:t>
      </w:r>
      <w:r w:rsidR="0005673F">
        <w:t>а</w:t>
      </w:r>
      <w:r w:rsidR="00D83176">
        <w:t xml:space="preserve"> на рис.4</w:t>
      </w:r>
      <w:r w:rsidRPr="007D3C1B">
        <w:t>:</w:t>
      </w:r>
    </w:p>
    <w:p w:rsidR="00D83176" w:rsidRDefault="007D3C1B" w:rsidP="008A3918">
      <w:pPr>
        <w:keepNext/>
        <w:spacing w:line="36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F25A6C8" wp14:editId="5F60E496">
            <wp:extent cx="5944278" cy="39147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8668" cy="396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415" w:rsidRDefault="00D83176" w:rsidP="00E45A2A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- Работа Пользователя с блоком "Шаблон текста".</w:t>
      </w:r>
    </w:p>
    <w:p w:rsidR="0053576F" w:rsidRPr="0053576F" w:rsidRDefault="0053576F" w:rsidP="0053576F">
      <w:r>
        <w:t>4.2 Список атрибутов ОДК-ПМ в соответствии с номером раздела представлен в Таблице 3</w:t>
      </w:r>
      <w:r w:rsidRPr="0053576F">
        <w:t>:</w:t>
      </w:r>
    </w:p>
    <w:tbl>
      <w:tblPr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551"/>
        <w:gridCol w:w="2977"/>
      </w:tblGrid>
      <w:tr w:rsidR="0053576F" w:rsidRPr="0053576F" w:rsidTr="0053576F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Номер раздела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Атрибут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Локализация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Описание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serial_number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Серийный номер двигателя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Заводской номер двигателя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test_date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Дата испытания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Дата испытания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ambient_pressure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Давление воздуха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Давление воздуха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temperature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Температура воздуха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Температура воздуха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serial_number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Серийный номер двигателя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Серийный номер двигателя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15.1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serial_number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Серийный номер двигателя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Серийный номер двигателя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organization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Организация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Организация, из которой изделие пришло на ремонт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date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Дата поступления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Дата поступления двигателя в ремонт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operating_hours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Часы раработки с начала эксплуатации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Наработка двигателя в часах с начала эксплуатации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number_of_launches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Кол-во пусков с начала эксплуатации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Кол-во пусков двигателя с начала эксплуатации до ремонта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repair_hours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Наработка в часах после последнего ремонта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Наработка в часах после последнего ремонта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number_of_launches_repair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Кол-во пусков после последнего ремонта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Кол-во пусков после последнего ремонта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repair_reason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Причина поступления  в ремонт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Причина поступления  в ремонт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list_of_work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Вид ремонта и краткие сведения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Вид ремонта и краткие сведения о ремонте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15.2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serial_number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Серийный номер двигателя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Серийный номер двигателя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test_date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Дата испытания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Дата испытания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ambient_pressure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Давление воздуха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Давление воздуха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temperature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Температура воздуха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Температура воздуха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15.3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serial_number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Серийный номер двигателя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Серийный номер двигателя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repair_type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Вид ремонта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Вид ремонта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organization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Организация, где производился ремонт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Организация, где производился ремонт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document_type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Вид документа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Вид документа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hours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Ресурс двигателя в часах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Ресурс двигателя в часах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year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Срок службы в годах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Срок службы в годах</w:t>
            </w:r>
          </w:p>
        </w:tc>
      </w:tr>
      <w:tr w:rsidR="0053576F" w:rsidRPr="0053576F" w:rsidTr="0053576F">
        <w:trPr>
          <w:trHeight w:val="600"/>
        </w:trPr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3576F" w:rsidRPr="0053576F" w:rsidRDefault="0053576F" w:rsidP="0053576F">
            <w:pPr>
              <w:ind w:firstLine="0"/>
              <w:jc w:val="left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shelf_life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Срок хранения в складских помещениях, под навесом, на открытых площадках и т.п.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576F" w:rsidRPr="0053576F" w:rsidRDefault="0053576F" w:rsidP="0053576F">
            <w:pPr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 w:rsidRPr="0053576F">
              <w:rPr>
                <w:rFonts w:eastAsia="Times New Roman" w:cs="Times New Roman"/>
                <w:color w:val="000000"/>
                <w:sz w:val="22"/>
                <w:lang w:eastAsia="ru-RU"/>
              </w:rPr>
              <w:t>Срок хранения в складских помещениях, под навесом, на открытых площадках и т.п.</w:t>
            </w:r>
          </w:p>
        </w:tc>
      </w:tr>
    </w:tbl>
    <w:p w:rsidR="0053576F" w:rsidRPr="0053576F" w:rsidRDefault="0053576F" w:rsidP="0053576F"/>
    <w:sectPr w:rsidR="0053576F" w:rsidRPr="0053576F" w:rsidSect="008A3918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87D" w:rsidRDefault="008D687D" w:rsidP="00611B20">
      <w:r>
        <w:separator/>
      </w:r>
    </w:p>
  </w:endnote>
  <w:endnote w:type="continuationSeparator" w:id="0">
    <w:p w:rsidR="008D687D" w:rsidRDefault="008D687D" w:rsidP="00611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87D" w:rsidRDefault="008D687D" w:rsidP="00611B20">
      <w:r>
        <w:separator/>
      </w:r>
    </w:p>
  </w:footnote>
  <w:footnote w:type="continuationSeparator" w:id="0">
    <w:p w:rsidR="008D687D" w:rsidRDefault="008D687D" w:rsidP="00611B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E02A4"/>
    <w:multiLevelType w:val="hybridMultilevel"/>
    <w:tmpl w:val="6F823026"/>
    <w:lvl w:ilvl="0" w:tplc="CBF61A76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8D1368"/>
    <w:multiLevelType w:val="hybridMultilevel"/>
    <w:tmpl w:val="9B126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43CBD"/>
    <w:multiLevelType w:val="hybridMultilevel"/>
    <w:tmpl w:val="9DD686B0"/>
    <w:lvl w:ilvl="0" w:tplc="5678D18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13703"/>
    <w:multiLevelType w:val="hybridMultilevel"/>
    <w:tmpl w:val="51BCFB0E"/>
    <w:lvl w:ilvl="0" w:tplc="CBF61A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565DD9"/>
    <w:multiLevelType w:val="hybridMultilevel"/>
    <w:tmpl w:val="256CE264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26FD6"/>
    <w:multiLevelType w:val="hybridMultilevel"/>
    <w:tmpl w:val="5BA42112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312F4"/>
    <w:multiLevelType w:val="hybridMultilevel"/>
    <w:tmpl w:val="9F808758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14BF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9E0A9B"/>
    <w:multiLevelType w:val="hybridMultilevel"/>
    <w:tmpl w:val="FE1C2C58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32742"/>
    <w:multiLevelType w:val="hybridMultilevel"/>
    <w:tmpl w:val="AAD2EC52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F61A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11D13"/>
    <w:multiLevelType w:val="hybridMultilevel"/>
    <w:tmpl w:val="2086FF86"/>
    <w:lvl w:ilvl="0" w:tplc="CBF61A7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3C5D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68E5F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A034289"/>
    <w:multiLevelType w:val="hybridMultilevel"/>
    <w:tmpl w:val="69E29090"/>
    <w:lvl w:ilvl="0" w:tplc="CBF61A76">
      <w:start w:val="1"/>
      <w:numFmt w:val="bullet"/>
      <w:lvlText w:val="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4" w15:restartNumberingAfterBreak="0">
    <w:nsid w:val="3A3A7C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C3C1246"/>
    <w:multiLevelType w:val="hybridMultilevel"/>
    <w:tmpl w:val="918EA0D8"/>
    <w:lvl w:ilvl="0" w:tplc="CBF61A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3952C4"/>
    <w:multiLevelType w:val="hybridMultilevel"/>
    <w:tmpl w:val="C9F8B912"/>
    <w:lvl w:ilvl="0" w:tplc="CBF61A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563023"/>
    <w:multiLevelType w:val="hybridMultilevel"/>
    <w:tmpl w:val="D61C863C"/>
    <w:lvl w:ilvl="0" w:tplc="041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8" w15:restartNumberingAfterBreak="0">
    <w:nsid w:val="46305C25"/>
    <w:multiLevelType w:val="hybridMultilevel"/>
    <w:tmpl w:val="96F8345A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F444A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9590C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D186007"/>
    <w:multiLevelType w:val="hybridMultilevel"/>
    <w:tmpl w:val="4AFC028E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306F1E"/>
    <w:multiLevelType w:val="hybridMultilevel"/>
    <w:tmpl w:val="2E70F08A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26C4A"/>
    <w:multiLevelType w:val="hybridMultilevel"/>
    <w:tmpl w:val="28606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C2079B"/>
    <w:multiLevelType w:val="hybridMultilevel"/>
    <w:tmpl w:val="023C0C88"/>
    <w:lvl w:ilvl="0" w:tplc="CBF61A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B63285B"/>
    <w:multiLevelType w:val="hybridMultilevel"/>
    <w:tmpl w:val="D3888D84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C81634"/>
    <w:multiLevelType w:val="hybridMultilevel"/>
    <w:tmpl w:val="14A2DA2E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0646D5"/>
    <w:multiLevelType w:val="multilevel"/>
    <w:tmpl w:val="4844C9E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CD61602"/>
    <w:multiLevelType w:val="hybridMultilevel"/>
    <w:tmpl w:val="11009EF8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A44A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F2368F4"/>
    <w:multiLevelType w:val="hybridMultilevel"/>
    <w:tmpl w:val="33BE7064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0D1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7570CBF"/>
    <w:multiLevelType w:val="hybridMultilevel"/>
    <w:tmpl w:val="70365894"/>
    <w:lvl w:ilvl="0" w:tplc="CBF61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1A72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E6715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9"/>
  </w:num>
  <w:num w:numId="3">
    <w:abstractNumId w:val="12"/>
  </w:num>
  <w:num w:numId="4">
    <w:abstractNumId w:val="10"/>
  </w:num>
  <w:num w:numId="5">
    <w:abstractNumId w:val="28"/>
  </w:num>
  <w:num w:numId="6">
    <w:abstractNumId w:val="23"/>
  </w:num>
  <w:num w:numId="7">
    <w:abstractNumId w:val="21"/>
  </w:num>
  <w:num w:numId="8">
    <w:abstractNumId w:val="8"/>
  </w:num>
  <w:num w:numId="9">
    <w:abstractNumId w:val="6"/>
  </w:num>
  <w:num w:numId="10">
    <w:abstractNumId w:val="2"/>
  </w:num>
  <w:num w:numId="11">
    <w:abstractNumId w:val="30"/>
  </w:num>
  <w:num w:numId="12">
    <w:abstractNumId w:val="25"/>
  </w:num>
  <w:num w:numId="13">
    <w:abstractNumId w:val="4"/>
  </w:num>
  <w:num w:numId="14">
    <w:abstractNumId w:val="13"/>
  </w:num>
  <w:num w:numId="15">
    <w:abstractNumId w:val="0"/>
  </w:num>
  <w:num w:numId="16">
    <w:abstractNumId w:val="31"/>
  </w:num>
  <w:num w:numId="17">
    <w:abstractNumId w:val="33"/>
  </w:num>
  <w:num w:numId="18">
    <w:abstractNumId w:val="16"/>
  </w:num>
  <w:num w:numId="19">
    <w:abstractNumId w:val="11"/>
  </w:num>
  <w:num w:numId="20">
    <w:abstractNumId w:val="27"/>
  </w:num>
  <w:num w:numId="21">
    <w:abstractNumId w:val="34"/>
  </w:num>
  <w:num w:numId="22">
    <w:abstractNumId w:val="3"/>
  </w:num>
  <w:num w:numId="23">
    <w:abstractNumId w:val="24"/>
  </w:num>
  <w:num w:numId="24">
    <w:abstractNumId w:val="14"/>
  </w:num>
  <w:num w:numId="25">
    <w:abstractNumId w:val="20"/>
  </w:num>
  <w:num w:numId="26">
    <w:abstractNumId w:val="15"/>
  </w:num>
  <w:num w:numId="27">
    <w:abstractNumId w:val="26"/>
  </w:num>
  <w:num w:numId="28">
    <w:abstractNumId w:val="9"/>
  </w:num>
  <w:num w:numId="29">
    <w:abstractNumId w:val="17"/>
  </w:num>
  <w:num w:numId="30">
    <w:abstractNumId w:val="32"/>
  </w:num>
  <w:num w:numId="31">
    <w:abstractNumId w:val="5"/>
  </w:num>
  <w:num w:numId="32">
    <w:abstractNumId w:val="22"/>
  </w:num>
  <w:num w:numId="33">
    <w:abstractNumId w:val="19"/>
  </w:num>
  <w:num w:numId="34">
    <w:abstractNumId w:val="7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0D7"/>
    <w:rsid w:val="0005673F"/>
    <w:rsid w:val="000769C9"/>
    <w:rsid w:val="00094D96"/>
    <w:rsid w:val="000E437F"/>
    <w:rsid w:val="0010513D"/>
    <w:rsid w:val="00141BFF"/>
    <w:rsid w:val="00163529"/>
    <w:rsid w:val="00175EAF"/>
    <w:rsid w:val="0017785F"/>
    <w:rsid w:val="001D2609"/>
    <w:rsid w:val="0021137C"/>
    <w:rsid w:val="002277A0"/>
    <w:rsid w:val="002B2707"/>
    <w:rsid w:val="00322B37"/>
    <w:rsid w:val="00376560"/>
    <w:rsid w:val="00376D34"/>
    <w:rsid w:val="003D0225"/>
    <w:rsid w:val="003D22F0"/>
    <w:rsid w:val="003D4DC7"/>
    <w:rsid w:val="003D5EE9"/>
    <w:rsid w:val="0042199B"/>
    <w:rsid w:val="00492A60"/>
    <w:rsid w:val="004A3BBF"/>
    <w:rsid w:val="004B6402"/>
    <w:rsid w:val="004D0A9A"/>
    <w:rsid w:val="004F20D7"/>
    <w:rsid w:val="004F7A33"/>
    <w:rsid w:val="0053576F"/>
    <w:rsid w:val="005402DE"/>
    <w:rsid w:val="005672EC"/>
    <w:rsid w:val="00592AC4"/>
    <w:rsid w:val="005D53D8"/>
    <w:rsid w:val="005D5823"/>
    <w:rsid w:val="0060663A"/>
    <w:rsid w:val="00611B20"/>
    <w:rsid w:val="006142BE"/>
    <w:rsid w:val="00650C26"/>
    <w:rsid w:val="006C2FF7"/>
    <w:rsid w:val="006C4F6D"/>
    <w:rsid w:val="006F175A"/>
    <w:rsid w:val="006F7FB8"/>
    <w:rsid w:val="00724404"/>
    <w:rsid w:val="007717F5"/>
    <w:rsid w:val="007D3C1B"/>
    <w:rsid w:val="00817629"/>
    <w:rsid w:val="00825B88"/>
    <w:rsid w:val="00836373"/>
    <w:rsid w:val="00864A11"/>
    <w:rsid w:val="00870FD2"/>
    <w:rsid w:val="00892F83"/>
    <w:rsid w:val="008A3918"/>
    <w:rsid w:val="008B0FCB"/>
    <w:rsid w:val="008B6521"/>
    <w:rsid w:val="008D687D"/>
    <w:rsid w:val="00907C0C"/>
    <w:rsid w:val="00945781"/>
    <w:rsid w:val="00951A9E"/>
    <w:rsid w:val="00973CF9"/>
    <w:rsid w:val="00975CDC"/>
    <w:rsid w:val="00995384"/>
    <w:rsid w:val="009E3F06"/>
    <w:rsid w:val="009E3F67"/>
    <w:rsid w:val="009E4E7A"/>
    <w:rsid w:val="00A24C6E"/>
    <w:rsid w:val="00A418C5"/>
    <w:rsid w:val="00A71C8F"/>
    <w:rsid w:val="00AB48D3"/>
    <w:rsid w:val="00AB69C7"/>
    <w:rsid w:val="00AF7434"/>
    <w:rsid w:val="00B01320"/>
    <w:rsid w:val="00B06322"/>
    <w:rsid w:val="00B23AAB"/>
    <w:rsid w:val="00B60792"/>
    <w:rsid w:val="00B72A28"/>
    <w:rsid w:val="00BA1C5A"/>
    <w:rsid w:val="00BC51FB"/>
    <w:rsid w:val="00BC5EE5"/>
    <w:rsid w:val="00BF029E"/>
    <w:rsid w:val="00C905E3"/>
    <w:rsid w:val="00CC02C2"/>
    <w:rsid w:val="00D009D5"/>
    <w:rsid w:val="00D2621D"/>
    <w:rsid w:val="00D26D2F"/>
    <w:rsid w:val="00D30E2E"/>
    <w:rsid w:val="00D56410"/>
    <w:rsid w:val="00D769E2"/>
    <w:rsid w:val="00D83176"/>
    <w:rsid w:val="00DA6193"/>
    <w:rsid w:val="00DB55D2"/>
    <w:rsid w:val="00DC193C"/>
    <w:rsid w:val="00E152A5"/>
    <w:rsid w:val="00E45A2A"/>
    <w:rsid w:val="00E55586"/>
    <w:rsid w:val="00ED71F5"/>
    <w:rsid w:val="00EF2415"/>
    <w:rsid w:val="00EF7469"/>
    <w:rsid w:val="00F1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68BCB"/>
  <w15:chartTrackingRefBased/>
  <w15:docId w15:val="{A4F0D288-D312-400E-AAE5-E0E981E9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ДК"/>
    <w:qFormat/>
    <w:rsid w:val="008A391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D22F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45781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175EAF"/>
    <w:pPr>
      <w:spacing w:after="200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864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611B20"/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11B20"/>
    <w:rPr>
      <w:rFonts w:ascii="Times New Roman" w:hAnsi="Times New Roman"/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11B2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rrx.avid.ru/sungero?type=7197cc31-bf64-406e-8ead-0a7dde1c3c6b&amp;id=1978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AVI-DIR02-12/doc.asp?sys=directum&amp;id=2057880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898F7-51A9-4091-969A-CCC1BB114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1809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12097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Дарья</cp:lastModifiedBy>
  <cp:revision>2</cp:revision>
  <dcterms:created xsi:type="dcterms:W3CDTF">2026-01-30T05:46:00Z</dcterms:created>
  <dcterms:modified xsi:type="dcterms:W3CDTF">2026-01-30T05:46:00Z</dcterms:modified>
</cp:coreProperties>
</file>