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6BEC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6B6EE4F8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1852ECB1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404EF9AC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30CD1E3E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73C4C7B1" w14:textId="77777777" w:rsidR="00086AEA" w:rsidRDefault="00086AEA" w:rsidP="00086AE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6AEA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 w:rsidR="00965EF4" w:rsidRPr="00086AEA">
        <w:rPr>
          <w:rFonts w:ascii="Times New Roman" w:hAnsi="Times New Roman" w:cs="Times New Roman"/>
          <w:b/>
          <w:sz w:val="32"/>
          <w:szCs w:val="32"/>
        </w:rPr>
        <w:br/>
      </w:r>
      <w:r w:rsidRPr="00086AEA">
        <w:rPr>
          <w:rFonts w:ascii="Times New Roman" w:hAnsi="Times New Roman" w:cs="Times New Roman"/>
          <w:b/>
          <w:sz w:val="28"/>
          <w:szCs w:val="28"/>
        </w:rPr>
        <w:t>«Задача о восьми ферзях»</w:t>
      </w:r>
    </w:p>
    <w:p w14:paraId="480DF36F" w14:textId="5F2DB674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5A40CB08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02B9C65B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2BFB395F" w14:textId="77777777" w:rsidR="00965EF4" w:rsidRDefault="00965EF4" w:rsidP="00086AEA">
      <w:pPr>
        <w:pStyle w:val="ac"/>
        <w:spacing w:before="20" w:beforeAutospacing="0" w:after="20" w:afterAutospacing="0" w:line="360" w:lineRule="auto"/>
        <w:rPr>
          <w:b/>
          <w:color w:val="000000"/>
          <w:sz w:val="32"/>
          <w:szCs w:val="32"/>
        </w:rPr>
      </w:pPr>
    </w:p>
    <w:p w14:paraId="5FD4C0B6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7FF1F6BB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0093645D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5260983C" w14:textId="77777777" w:rsidR="007B7B9E" w:rsidRDefault="007B7B9E" w:rsidP="00086AEA">
      <w:pPr>
        <w:pStyle w:val="ac"/>
        <w:spacing w:before="20" w:beforeAutospacing="0" w:after="20" w:afterAutospacing="0" w:line="360" w:lineRule="auto"/>
        <w:rPr>
          <w:b/>
          <w:color w:val="000000"/>
          <w:sz w:val="32"/>
          <w:szCs w:val="32"/>
        </w:rPr>
      </w:pPr>
    </w:p>
    <w:p w14:paraId="1294582E" w14:textId="0F083540" w:rsidR="00965EF4" w:rsidRDefault="00965EF4" w:rsidP="00086AEA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="00086AE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br/>
        <w:t>студентк</w:t>
      </w:r>
      <w:r w:rsidR="00086AEA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группы ИВТ-23-2б</w:t>
      </w:r>
    </w:p>
    <w:p w14:paraId="600786F8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Соловьева Екатерина</w:t>
      </w:r>
    </w:p>
    <w:p w14:paraId="1BD1C305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Полякова О. А.</w:t>
      </w:r>
    </w:p>
    <w:p w14:paraId="59335202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right"/>
        <w:rPr>
          <w:sz w:val="28"/>
          <w:szCs w:val="28"/>
        </w:rPr>
      </w:pPr>
    </w:p>
    <w:p w14:paraId="20DE0399" w14:textId="77777777" w:rsidR="00965EF4" w:rsidRDefault="00965EF4" w:rsidP="00965EF4">
      <w:pPr>
        <w:pStyle w:val="ac"/>
        <w:spacing w:before="20" w:beforeAutospacing="0" w:after="20" w:afterAutospacing="0" w:line="360" w:lineRule="auto"/>
        <w:rPr>
          <w:sz w:val="28"/>
          <w:szCs w:val="28"/>
        </w:rPr>
      </w:pPr>
    </w:p>
    <w:p w14:paraId="003CDB81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Пермь, 2024 г.</w:t>
      </w:r>
    </w:p>
    <w:p w14:paraId="39BD8BF3" w14:textId="77777777" w:rsidR="00965EF4" w:rsidRDefault="00965EF4" w:rsidP="00965EF4">
      <w:pPr>
        <w:pStyle w:val="ac"/>
        <w:spacing w:before="20" w:beforeAutospacing="0" w:after="20" w:afterAutospacing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14:paraId="6AC2E969" w14:textId="22C89E0D" w:rsidR="00B4111B" w:rsidRDefault="00086AEA" w:rsidP="00086AEA">
      <w:pPr>
        <w:ind w:firstLine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Реализовать программу, в которой реализуется алгоритм расстановки 8 ферзей на доске 8х8 так, чтобы ферзи были расставлены в каждой строке и не «били» друг друга.</w:t>
      </w:r>
    </w:p>
    <w:p w14:paraId="6FAF9316" w14:textId="30A02DB4" w:rsidR="00086AEA" w:rsidRDefault="00086AEA" w:rsidP="00086AEA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Анализ задачи</w:t>
      </w:r>
    </w:p>
    <w:p w14:paraId="3706ADAD" w14:textId="77777777" w:rsidR="00086AEA" w:rsidRDefault="00086AEA" w:rsidP="00086AEA">
      <w:pPr>
        <w:pStyle w:val="a7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32"/>
        </w:rPr>
      </w:pPr>
      <w:r w:rsidRPr="00086AEA">
        <w:rPr>
          <w:rFonts w:ascii="Times New Roman" w:hAnsi="Times New Roman" w:cs="Times New Roman"/>
          <w:sz w:val="28"/>
          <w:szCs w:val="32"/>
        </w:rPr>
        <w:t>Ферзь может ходить в любом направлении по горизонтали, вертикали, диагонали и на любое количество клеток, рубит он так же, как ходит.</w:t>
      </w:r>
    </w:p>
    <w:p w14:paraId="7BFA3F5F" w14:textId="6B5F0318" w:rsidR="00086AEA" w:rsidRPr="00086AEA" w:rsidRDefault="00086AEA" w:rsidP="00086AEA">
      <w:pPr>
        <w:pStyle w:val="a7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32"/>
        </w:rPr>
      </w:pPr>
      <w:r w:rsidRPr="00086AEA">
        <w:rPr>
          <w:rFonts w:ascii="Times New Roman" w:hAnsi="Times New Roman" w:cs="Times New Roman"/>
          <w:sz w:val="28"/>
          <w:szCs w:val="32"/>
        </w:rPr>
        <w:t>Чтобы ферзи друг друга не «били», на каждой строке, диагонали и каждом столбце должен находиться один ферзь.</w:t>
      </w:r>
    </w:p>
    <w:p w14:paraId="4A5E07D0" w14:textId="2E0B2A7F" w:rsidR="00086AEA" w:rsidRPr="00086AEA" w:rsidRDefault="00086AEA" w:rsidP="00086AEA">
      <w:pPr>
        <w:pStyle w:val="a7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32"/>
        </w:rPr>
      </w:pPr>
      <w:r w:rsidRPr="00086AEA">
        <w:rPr>
          <w:rFonts w:ascii="Times New Roman" w:hAnsi="Times New Roman" w:cs="Times New Roman"/>
          <w:sz w:val="28"/>
          <w:szCs w:val="32"/>
        </w:rPr>
        <w:t>Для расстановки ферзей требуется:</w:t>
      </w:r>
    </w:p>
    <w:p w14:paraId="145E8A69" w14:textId="77777777" w:rsidR="00086AEA" w:rsidRDefault="00086AEA" w:rsidP="00086AEA">
      <w:pPr>
        <w:numPr>
          <w:ilvl w:val="0"/>
          <w:numId w:val="2"/>
        </w:numPr>
        <w:spacing w:after="160" w:line="21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Поставить первого ферзя на позицию А1 (первая клетка первой строки).</w:t>
      </w:r>
    </w:p>
    <w:p w14:paraId="09F09B71" w14:textId="12422E8A" w:rsidR="00086AEA" w:rsidRDefault="00086AEA" w:rsidP="00086AEA">
      <w:pPr>
        <w:numPr>
          <w:ilvl w:val="0"/>
          <w:numId w:val="2"/>
        </w:numPr>
        <w:spacing w:after="160" w:line="21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Перейти на следующую строку и поставить ферзя так, чтобы первый ферзь его не </w:t>
      </w:r>
      <w:r w:rsidR="00706AB9">
        <w:rPr>
          <w:rFonts w:ascii="Times New Roman" w:hAnsi="Times New Roman" w:cs="Times New Roman"/>
          <w:sz w:val="28"/>
          <w:szCs w:val="32"/>
        </w:rPr>
        <w:t>«</w:t>
      </w:r>
      <w:r>
        <w:rPr>
          <w:rFonts w:ascii="Times New Roman" w:hAnsi="Times New Roman" w:cs="Times New Roman"/>
          <w:sz w:val="28"/>
          <w:szCs w:val="32"/>
        </w:rPr>
        <w:t>бил</w:t>
      </w:r>
      <w:r w:rsidR="00706AB9">
        <w:rPr>
          <w:rFonts w:ascii="Times New Roman" w:hAnsi="Times New Roman" w:cs="Times New Roman"/>
          <w:sz w:val="28"/>
          <w:szCs w:val="32"/>
        </w:rPr>
        <w:t>»</w:t>
      </w:r>
      <w:r>
        <w:rPr>
          <w:rFonts w:ascii="Times New Roman" w:hAnsi="Times New Roman" w:cs="Times New Roman"/>
          <w:sz w:val="28"/>
          <w:szCs w:val="32"/>
        </w:rPr>
        <w:t>.</w:t>
      </w:r>
    </w:p>
    <w:p w14:paraId="6E87E17D" w14:textId="77777777" w:rsidR="00086AEA" w:rsidRDefault="00086AEA" w:rsidP="00086AEA">
      <w:pPr>
        <w:numPr>
          <w:ilvl w:val="0"/>
          <w:numId w:val="2"/>
        </w:numPr>
        <w:spacing w:after="160" w:line="21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Если на какой-либо строке поставить ферзя невозможно (так, чтобы они не «били» друг друга), то возвращаемся на предыдущую строку и ставим ферзя на следующую клетку строки.</w:t>
      </w:r>
    </w:p>
    <w:p w14:paraId="6DE27563" w14:textId="77777777" w:rsidR="00086AEA" w:rsidRDefault="00086AEA" w:rsidP="00086AEA">
      <w:pPr>
        <w:numPr>
          <w:ilvl w:val="0"/>
          <w:numId w:val="2"/>
        </w:numPr>
        <w:spacing w:after="160" w:line="21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Повторяем пункты 2 и 3, пока не расставим всех ферзей.</w:t>
      </w:r>
    </w:p>
    <w:p w14:paraId="602FAF65" w14:textId="2C5C191A" w:rsidR="00086AEA" w:rsidRDefault="00706AB9" w:rsidP="00706AB9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Программное решение на С++</w:t>
      </w:r>
    </w:p>
    <w:p w14:paraId="6340C93D" w14:textId="7F15A5B9" w:rsidR="00706AB9" w:rsidRDefault="00937404" w:rsidP="00706AB9">
      <w:pPr>
        <w:jc w:val="center"/>
        <w:rPr>
          <w:rFonts w:ascii="Times New Roman" w:hAnsi="Times New Roman" w:cs="Times New Roman"/>
          <w:sz w:val="28"/>
          <w:szCs w:val="32"/>
        </w:rPr>
      </w:pPr>
      <w:r w:rsidRPr="00937404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6FE5AD89" wp14:editId="0832728E">
            <wp:extent cx="1878883" cy="3903980"/>
            <wp:effectExtent l="0" t="0" r="7620" b="1270"/>
            <wp:docPr id="796403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403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r="11986"/>
                    <a:stretch/>
                  </pic:blipFill>
                  <pic:spPr bwMode="auto">
                    <a:xfrm>
                      <a:off x="0" y="0"/>
                      <a:ext cx="1885809" cy="3918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37404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7C83956D" wp14:editId="10858171">
            <wp:extent cx="2057400" cy="3900948"/>
            <wp:effectExtent l="0" t="0" r="0" b="4445"/>
            <wp:docPr id="1028886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864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4214" cy="391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A938" w14:textId="20550624" w:rsidR="00937404" w:rsidRDefault="00937404" w:rsidP="00937404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>Вывод в консоли:</w:t>
      </w:r>
    </w:p>
    <w:p w14:paraId="73E3F08C" w14:textId="29BED429" w:rsidR="00937404" w:rsidRDefault="00937404" w:rsidP="00937404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937404">
        <w:rPr>
          <w:rFonts w:ascii="Times New Roman" w:hAnsi="Times New Roman" w:cs="Times New Roman"/>
          <w:b/>
          <w:bCs/>
          <w:sz w:val="28"/>
          <w:szCs w:val="32"/>
        </w:rPr>
        <w:drawing>
          <wp:inline distT="0" distB="0" distL="0" distR="0" wp14:anchorId="18DDE98F" wp14:editId="1455E36D">
            <wp:extent cx="2178162" cy="2749691"/>
            <wp:effectExtent l="0" t="0" r="0" b="0"/>
            <wp:docPr id="538019885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19885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8FA" w14:textId="2D07C052" w:rsidR="00937404" w:rsidRDefault="00063F0E" w:rsidP="00063F0E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Блок-схема</w:t>
      </w:r>
    </w:p>
    <w:p w14:paraId="08ADA375" w14:textId="56D31FDC" w:rsidR="00332391" w:rsidRDefault="00332391" w:rsidP="00332391">
      <w:pPr>
        <w:pStyle w:val="ac"/>
      </w:pPr>
      <w:r>
        <w:rPr>
          <w:noProof/>
        </w:rPr>
        <w:drawing>
          <wp:inline distT="0" distB="0" distL="0" distR="0" wp14:anchorId="30D579C7" wp14:editId="548FF8E4">
            <wp:extent cx="5940425" cy="4281170"/>
            <wp:effectExtent l="0" t="0" r="3175" b="5080"/>
            <wp:docPr id="509404172" name="Рисунок 3" descr="Изображение выглядит как текст, зарисовка, диаграмма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04172" name="Рисунок 3" descr="Изображение выглядит как текст, зарисовка, диаграмма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98D7" w14:textId="77777777" w:rsidR="00063F0E" w:rsidRPr="00063F0E" w:rsidRDefault="00063F0E" w:rsidP="00332391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sectPr w:rsidR="00063F0E" w:rsidRPr="00063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27F1"/>
    <w:multiLevelType w:val="hybridMultilevel"/>
    <w:tmpl w:val="30707F4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478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CA01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CC7C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0CE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0EF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1A97F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2BA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3463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104B6"/>
    <w:multiLevelType w:val="hybridMultilevel"/>
    <w:tmpl w:val="CDBC2DA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2B022A"/>
    <w:multiLevelType w:val="hybridMultilevel"/>
    <w:tmpl w:val="B08ED9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0327302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43812546">
    <w:abstractNumId w:val="0"/>
  </w:num>
  <w:num w:numId="3" w16cid:durableId="551382686">
    <w:abstractNumId w:val="1"/>
  </w:num>
  <w:num w:numId="4" w16cid:durableId="2702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16"/>
    <w:rsid w:val="00063F0E"/>
    <w:rsid w:val="00086AEA"/>
    <w:rsid w:val="00332391"/>
    <w:rsid w:val="00706AB9"/>
    <w:rsid w:val="007B7491"/>
    <w:rsid w:val="007B7B9E"/>
    <w:rsid w:val="00804416"/>
    <w:rsid w:val="00937404"/>
    <w:rsid w:val="00965EF4"/>
    <w:rsid w:val="00AA00FF"/>
    <w:rsid w:val="00B4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DFDB"/>
  <w15:chartTrackingRefBased/>
  <w15:docId w15:val="{6D570CE3-F140-488C-93E6-4B776F2C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EF4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44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4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4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4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4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4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4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4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4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44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044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044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0441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0441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441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0441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0441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044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044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04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4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044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044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0441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0441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0441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044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0441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0441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65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3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Soloveva Ekaterina</dc:creator>
  <cp:keywords/>
  <dc:description/>
  <cp:lastModifiedBy>Soloveva Ekaterina</cp:lastModifiedBy>
  <cp:revision>11</cp:revision>
  <dcterms:created xsi:type="dcterms:W3CDTF">2024-02-25T14:46:00Z</dcterms:created>
  <dcterms:modified xsi:type="dcterms:W3CDTF">2024-02-26T07:42:00Z</dcterms:modified>
</cp:coreProperties>
</file>