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073" w:rsidRDefault="001765E9" w:rsidP="00E220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-852722</wp:posOffset>
                </wp:positionH>
                <wp:positionV relativeFrom="paragraph">
                  <wp:posOffset>2624234</wp:posOffset>
                </wp:positionV>
                <wp:extent cx="7429500" cy="1971924"/>
                <wp:effectExtent l="0" t="0" r="0" b="9525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971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:rsidR="00E22073" w:rsidRPr="0005218F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</w:t>
                            </w:r>
                            <w:r w:rsidR="00EE706E">
                              <w:rPr>
                                <w:sz w:val="32"/>
                                <w:szCs w:val="32"/>
                              </w:rPr>
                              <w:t>о лабораторной работе №</w:t>
                            </w:r>
                            <w:r w:rsidR="0005218F">
                              <w:rPr>
                                <w:sz w:val="32"/>
                                <w:szCs w:val="32"/>
                                <w:lang w:val="en-US"/>
                              </w:rPr>
                              <w:t>3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1765E9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1765E9" w:rsidRPr="00F60E6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1765E9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E22073" w:rsidRPr="00CB25AE" w:rsidRDefault="00E22073" w:rsidP="004D1357">
                            <w:pPr>
                              <w:spacing w:line="276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05218F" w:rsidRPr="0005218F">
                              <w:rPr>
                                <w:sz w:val="32"/>
                                <w:szCs w:val="32"/>
                              </w:rPr>
                              <w:t>Формирование собственных мо</w:t>
                            </w:r>
                            <w:bookmarkStart w:id="0" w:name="_GoBack"/>
                            <w:bookmarkEnd w:id="0"/>
                            <w:r w:rsidR="0005218F" w:rsidRPr="0005218F">
                              <w:rPr>
                                <w:sz w:val="32"/>
                                <w:szCs w:val="32"/>
                              </w:rPr>
                              <w:t>дулей и реализация обработки GET-запросов</w:t>
                            </w:r>
                            <w:r w:rsidRPr="00F60E67"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7.15pt;margin-top:206.65pt;width:585pt;height:15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" filled="f" stroked="f">
                <v:textbox>
                  <w:txbxContent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:rsidR="00E22073" w:rsidRPr="0005218F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</w:t>
                      </w:r>
                      <w:r w:rsidR="00EE706E">
                        <w:rPr>
                          <w:sz w:val="32"/>
                          <w:szCs w:val="32"/>
                        </w:rPr>
                        <w:t>о лабораторной работе №</w:t>
                      </w:r>
                      <w:r w:rsidR="0005218F">
                        <w:rPr>
                          <w:sz w:val="32"/>
                          <w:szCs w:val="32"/>
                          <w:lang w:val="en-US"/>
                        </w:rPr>
                        <w:t>3</w:t>
                      </w:r>
                    </w:p>
                    <w:p w:rsidR="00E22073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1765E9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1765E9" w:rsidRPr="00F60E67">
                        <w:rPr>
                          <w:sz w:val="32"/>
                          <w:szCs w:val="32"/>
                        </w:rPr>
                        <w:t>-</w:t>
                      </w:r>
                      <w:r w:rsidR="001765E9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:rsidR="00E22073" w:rsidRPr="00CB25AE" w:rsidRDefault="00E22073" w:rsidP="004D1357">
                      <w:pPr>
                        <w:spacing w:line="276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05218F" w:rsidRPr="0005218F">
                        <w:rPr>
                          <w:sz w:val="32"/>
                          <w:szCs w:val="32"/>
                        </w:rPr>
                        <w:t>Формирование собственных мо</w:t>
                      </w:r>
                      <w:bookmarkStart w:id="1" w:name="_GoBack"/>
                      <w:bookmarkEnd w:id="1"/>
                      <w:r w:rsidR="0005218F" w:rsidRPr="0005218F">
                        <w:rPr>
                          <w:sz w:val="32"/>
                          <w:szCs w:val="32"/>
                        </w:rPr>
                        <w:t>дулей и реализация обработки GET-запросов</w:t>
                      </w:r>
                      <w:r w:rsidRPr="00F60E67"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 w:rsidR="00E22073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2C5917" w:rsidRDefault="00E22073" w:rsidP="00E22073">
                            <w:r w:rsidRPr="002C5917">
                              <w:t>Выполнили:</w:t>
                            </w:r>
                          </w:p>
                          <w:p w:rsidR="00E22073" w:rsidRPr="002C5917" w:rsidRDefault="00DA5F71" w:rsidP="004D1357">
                            <w:pPr>
                              <w:spacing w:line="276" w:lineRule="auto"/>
                            </w:pPr>
                            <w:r>
                              <w:tab/>
                              <w:t>студент</w:t>
                            </w:r>
                            <w:r w:rsidR="001765E9">
                              <w:t>ы</w:t>
                            </w:r>
                            <w:r w:rsidR="00E22073" w:rsidRPr="002C5917">
                              <w:t xml:space="preserve"> группы </w:t>
                            </w:r>
                            <w:r w:rsidR="00E22073" w:rsidRPr="00E22073">
                              <w:t>1</w:t>
                            </w:r>
                            <w:r w:rsidR="00BC79DE">
                              <w:t>6</w:t>
                            </w:r>
                            <w:r w:rsidR="00E22073" w:rsidRPr="002C5917">
                              <w:t>ВВ1</w:t>
                            </w:r>
                          </w:p>
                          <w:p w:rsidR="00E22073" w:rsidRDefault="00E22073" w:rsidP="004D1357">
                            <w:pPr>
                              <w:spacing w:line="276" w:lineRule="auto"/>
                            </w:pPr>
                            <w:r w:rsidRPr="002C5917">
                              <w:tab/>
                            </w:r>
                            <w:r w:rsidR="00072542">
                              <w:t>Соловьев</w:t>
                            </w:r>
                            <w:r w:rsidR="00BC79DE">
                              <w:t xml:space="preserve"> А.А.</w:t>
                            </w:r>
                          </w:p>
                          <w:p w:rsidR="001765E9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Чиркин К.Д.</w:t>
                            </w:r>
                          </w:p>
                          <w:p w:rsidR="00E22073" w:rsidRPr="002C5917" w:rsidRDefault="00E22073" w:rsidP="00E22073"/>
                          <w:p w:rsidR="00E22073" w:rsidRPr="002C5917" w:rsidRDefault="00E22073" w:rsidP="00E22073">
                            <w:r w:rsidRPr="002C5917">
                              <w:t>Принял:</w:t>
                            </w:r>
                          </w:p>
                          <w:p w:rsidR="00BC79DE" w:rsidRPr="002C5917" w:rsidRDefault="001765E9" w:rsidP="004D1357">
                            <w:pPr>
                              <w:spacing w:line="276" w:lineRule="auto"/>
                            </w:pPr>
                            <w:r>
                              <w:tab/>
                              <w:t>к</w:t>
                            </w:r>
                            <w:r w:rsidR="00EE706E">
                              <w:t xml:space="preserve">.т.н., доцент </w:t>
                            </w:r>
                            <w:proofErr w:type="spellStart"/>
                            <w:r>
                              <w:t>Дубравин</w:t>
                            </w:r>
                            <w:proofErr w:type="spellEnd"/>
                            <w:r>
                              <w:t xml:space="preserve"> А</w:t>
                            </w:r>
                            <w:r w:rsidR="00DA5F71">
                              <w:t>.</w:t>
                            </w:r>
                            <w:r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4" o:spid="_x0000_s1027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mPc0AIAAMc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" filled="f" stroked="f">
                <v:textbox>
                  <w:txbxContent>
                    <w:p w:rsidR="00E22073" w:rsidRPr="002C5917" w:rsidRDefault="00E22073" w:rsidP="00E22073">
                      <w:r w:rsidRPr="002C5917">
                        <w:t>Выполнили:</w:t>
                      </w:r>
                    </w:p>
                    <w:p w:rsidR="00E22073" w:rsidRPr="002C5917" w:rsidRDefault="00DA5F71" w:rsidP="004D1357">
                      <w:pPr>
                        <w:spacing w:line="276" w:lineRule="auto"/>
                      </w:pPr>
                      <w:r>
                        <w:tab/>
                        <w:t>студент</w:t>
                      </w:r>
                      <w:r w:rsidR="001765E9">
                        <w:t>ы</w:t>
                      </w:r>
                      <w:r w:rsidR="00E22073" w:rsidRPr="002C5917">
                        <w:t xml:space="preserve"> группы </w:t>
                      </w:r>
                      <w:r w:rsidR="00E22073" w:rsidRPr="00E22073">
                        <w:t>1</w:t>
                      </w:r>
                      <w:r w:rsidR="00BC79DE">
                        <w:t>6</w:t>
                      </w:r>
                      <w:r w:rsidR="00E22073" w:rsidRPr="002C5917">
                        <w:t>ВВ1</w:t>
                      </w:r>
                    </w:p>
                    <w:p w:rsidR="00E22073" w:rsidRDefault="00E22073" w:rsidP="004D1357">
                      <w:pPr>
                        <w:spacing w:line="276" w:lineRule="auto"/>
                      </w:pPr>
                      <w:r w:rsidRPr="002C5917">
                        <w:tab/>
                      </w:r>
                      <w:r w:rsidR="00072542">
                        <w:t>Соловьев</w:t>
                      </w:r>
                      <w:r w:rsidR="00BC79DE">
                        <w:t xml:space="preserve"> А.А.</w:t>
                      </w:r>
                    </w:p>
                    <w:p w:rsidR="001765E9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Чиркин К.Д.</w:t>
                      </w:r>
                    </w:p>
                    <w:p w:rsidR="00E22073" w:rsidRPr="002C5917" w:rsidRDefault="00E22073" w:rsidP="00E22073"/>
                    <w:p w:rsidR="00E22073" w:rsidRPr="002C5917" w:rsidRDefault="00E22073" w:rsidP="00E22073">
                      <w:r w:rsidRPr="002C5917">
                        <w:t>Принял:</w:t>
                      </w:r>
                    </w:p>
                    <w:p w:rsidR="00BC79DE" w:rsidRPr="002C5917" w:rsidRDefault="001765E9" w:rsidP="004D1357">
                      <w:pPr>
                        <w:spacing w:line="276" w:lineRule="auto"/>
                      </w:pPr>
                      <w:r>
                        <w:tab/>
                        <w:t>к</w:t>
                      </w:r>
                      <w:r w:rsidR="00EE706E">
                        <w:t xml:space="preserve">.т.н., доцент </w:t>
                      </w:r>
                      <w:proofErr w:type="spellStart"/>
                      <w:r>
                        <w:t>Дубравин</w:t>
                      </w:r>
                      <w:proofErr w:type="spellEnd"/>
                      <w:r>
                        <w:t xml:space="preserve"> А</w:t>
                      </w:r>
                      <w:r w:rsidR="00DA5F71">
                        <w:t>.</w:t>
                      </w:r>
                      <w:r>
                        <w:t>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6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D745A9" w:rsidRDefault="00DA5F71" w:rsidP="00E22073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mmvuLPAgAAxg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:rsidR="00E22073" w:rsidRPr="00D745A9" w:rsidRDefault="00DA5F71" w:rsidP="00E22073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4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:rsidR="00E22073" w:rsidRPr="00F61496" w:rsidRDefault="00E22073" w:rsidP="004D1357">
                            <w:pPr>
                              <w:spacing w:line="276" w:lineRule="auto"/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srp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Az+srp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:rsidR="00E22073" w:rsidRPr="00F61496" w:rsidRDefault="00E22073" w:rsidP="004D1357">
                      <w:pPr>
                        <w:spacing w:line="276" w:lineRule="auto"/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:rsidR="000E05B0" w:rsidRDefault="004D1357" w:rsidP="000E05B0">
      <w:pPr>
        <w:pStyle w:val="3"/>
      </w:pPr>
      <w:r>
        <w:lastRenderedPageBreak/>
        <w:t>Лабораторное задание.</w:t>
      </w:r>
    </w:p>
    <w:p w:rsidR="00F60E67" w:rsidRPr="0005218F" w:rsidRDefault="0005218F" w:rsidP="0005218F">
      <w:pPr>
        <w:pStyle w:val="a6"/>
        <w:numPr>
          <w:ilvl w:val="0"/>
          <w:numId w:val="13"/>
        </w:numPr>
        <w:ind w:left="1134"/>
      </w:pPr>
      <w:r w:rsidRPr="0005218F">
        <w:t xml:space="preserve">Выполнить </w:t>
      </w:r>
      <w:proofErr w:type="spellStart"/>
      <w:r w:rsidRPr="0005218F">
        <w:t>рефакторинг</w:t>
      </w:r>
      <w:proofErr w:type="spellEnd"/>
      <w:r w:rsidRPr="0005218F">
        <w:t xml:space="preserve"> кода ранее созданного </w:t>
      </w:r>
      <w:proofErr w:type="spellStart"/>
      <w:r w:rsidRPr="0005218F">
        <w:t>http</w:t>
      </w:r>
      <w:proofErr w:type="spellEnd"/>
      <w:r w:rsidRPr="0005218F">
        <w:t>-сервера.</w:t>
      </w:r>
    </w:p>
    <w:p w:rsidR="0005218F" w:rsidRDefault="0005218F" w:rsidP="0005218F">
      <w:pPr>
        <w:pStyle w:val="a6"/>
        <w:numPr>
          <w:ilvl w:val="0"/>
          <w:numId w:val="13"/>
        </w:numPr>
        <w:ind w:left="1134"/>
      </w:pPr>
      <w:r>
        <w:t>Реализовать обработку входящих</w:t>
      </w:r>
      <w:r w:rsidRPr="0005218F">
        <w:t xml:space="preserve"> </w:t>
      </w:r>
      <w:proofErr w:type="spellStart"/>
      <w:r w:rsidRPr="0005218F">
        <w:t>http</w:t>
      </w:r>
      <w:proofErr w:type="spellEnd"/>
      <w:r w:rsidRPr="0005218F">
        <w:t>-запросов</w:t>
      </w:r>
      <w:r>
        <w:t xml:space="preserve"> следующим образом:</w:t>
      </w:r>
    </w:p>
    <w:p w:rsidR="0005218F" w:rsidRDefault="0005218F" w:rsidP="0005218F">
      <w:pPr>
        <w:pStyle w:val="a6"/>
        <w:numPr>
          <w:ilvl w:val="0"/>
          <w:numId w:val="15"/>
        </w:numPr>
        <w:ind w:left="1985" w:hanging="491"/>
      </w:pPr>
      <w:r w:rsidRPr="0005218F">
        <w:t>Выполнить получение двух парамет</w:t>
      </w:r>
      <w:r>
        <w:t>ров из URL входящего запроса.</w:t>
      </w:r>
    </w:p>
    <w:p w:rsidR="0005218F" w:rsidRDefault="0005218F" w:rsidP="0005218F">
      <w:pPr>
        <w:pStyle w:val="a6"/>
        <w:numPr>
          <w:ilvl w:val="0"/>
          <w:numId w:val="15"/>
        </w:numPr>
        <w:ind w:left="1985" w:hanging="491"/>
      </w:pPr>
      <w:r w:rsidRPr="0005218F">
        <w:t>Выполнить суммирование ч</w:t>
      </w:r>
      <w:r>
        <w:t>исловых значений параметров.</w:t>
      </w:r>
    </w:p>
    <w:p w:rsidR="0005218F" w:rsidRPr="00DD17F9" w:rsidRDefault="0005218F" w:rsidP="0005218F">
      <w:pPr>
        <w:pStyle w:val="a6"/>
        <w:numPr>
          <w:ilvl w:val="0"/>
          <w:numId w:val="15"/>
        </w:numPr>
        <w:ind w:left="1985" w:hanging="491"/>
      </w:pPr>
      <w:r w:rsidRPr="0005218F">
        <w:t>Выполнить передачу ответа клиенту.</w:t>
      </w:r>
    </w:p>
    <w:p w:rsidR="00DD17F9" w:rsidRPr="0005218F" w:rsidRDefault="00DD17F9" w:rsidP="00DD17F9">
      <w:pPr>
        <w:pStyle w:val="a6"/>
        <w:numPr>
          <w:ilvl w:val="0"/>
          <w:numId w:val="16"/>
        </w:numPr>
        <w:ind w:left="1134"/>
      </w:pPr>
      <w:r w:rsidRPr="00DD17F9">
        <w:t>Если значения параметров представлены не числовыми значениями, в качестве ответа клиенту вывести «</w:t>
      </w:r>
      <w:proofErr w:type="spellStart"/>
      <w:r w:rsidRPr="00DD17F9">
        <w:t>Error</w:t>
      </w:r>
      <w:proofErr w:type="spellEnd"/>
      <w:r w:rsidRPr="00DD17F9">
        <w:t>!</w:t>
      </w:r>
    </w:p>
    <w:p w:rsidR="001A58E5" w:rsidRDefault="001A58E5" w:rsidP="005F1983">
      <w:pPr>
        <w:pStyle w:val="3"/>
        <w:spacing w:line="276" w:lineRule="auto"/>
      </w:pPr>
      <w:r>
        <w:t>Ход работы.</w:t>
      </w:r>
    </w:p>
    <w:p w:rsidR="001A58E5" w:rsidRDefault="00E36AD1" w:rsidP="005F1983">
      <w:pPr>
        <w:pStyle w:val="4"/>
        <w:numPr>
          <w:ilvl w:val="0"/>
          <w:numId w:val="11"/>
        </w:numPr>
        <w:spacing w:line="276" w:lineRule="auto"/>
      </w:pPr>
      <w:proofErr w:type="spellStart"/>
      <w:r>
        <w:t>Рефакторинг</w:t>
      </w:r>
      <w:proofErr w:type="spellEnd"/>
      <w:r>
        <w:t xml:space="preserve"> </w:t>
      </w:r>
      <w:r>
        <w:rPr>
          <w:lang w:val="en-US"/>
        </w:rPr>
        <w:t>http-</w:t>
      </w:r>
      <w:r>
        <w:t>сервера</w:t>
      </w:r>
      <w:r w:rsidR="004D1357" w:rsidRPr="004D1357">
        <w:t>.</w:t>
      </w:r>
    </w:p>
    <w:p w:rsidR="00E36AD1" w:rsidRDefault="00E36AD1" w:rsidP="00E36AD1">
      <w:pPr>
        <w:spacing w:line="276" w:lineRule="auto"/>
      </w:pPr>
      <w:r w:rsidRPr="00E36AD1">
        <w:t>Общепринято иметь главный файл с названием index.js, который используется для начальной загрузки и запуска приложения, путём использования других модулей приложения</w:t>
      </w:r>
      <w:r>
        <w:t>.</w:t>
      </w:r>
      <w:r w:rsidRPr="00E36AD1">
        <w:t xml:space="preserve"> </w:t>
      </w:r>
    </w:p>
    <w:p w:rsidR="00F03ADD" w:rsidRDefault="00917E60" w:rsidP="00F03ADD">
      <w:pPr>
        <w:spacing w:line="276" w:lineRule="auto"/>
      </w:pPr>
      <w:r>
        <w:t xml:space="preserve">Поэтому заносим код сервера под функцию </w:t>
      </w:r>
      <w:r>
        <w:rPr>
          <w:lang w:val="en-US"/>
        </w:rPr>
        <w:t>start</w:t>
      </w:r>
      <w:r w:rsidRPr="00917E60">
        <w:t xml:space="preserve"> </w:t>
      </w:r>
      <w:r>
        <w:t xml:space="preserve">в файле </w:t>
      </w:r>
      <w:r>
        <w:rPr>
          <w:lang w:val="en-US"/>
        </w:rPr>
        <w:t>server</w:t>
      </w:r>
      <w:r w:rsidRPr="00917E60">
        <w:t>.</w:t>
      </w:r>
      <w:proofErr w:type="spellStart"/>
      <w:r>
        <w:rPr>
          <w:lang w:val="en-US"/>
        </w:rPr>
        <w:t>js</w:t>
      </w:r>
      <w:proofErr w:type="spellEnd"/>
      <w:r>
        <w:t xml:space="preserve">, экспортируем и вызываем в </w:t>
      </w:r>
      <w:r>
        <w:rPr>
          <w:lang w:val="en-US"/>
        </w:rPr>
        <w:t>index</w:t>
      </w:r>
      <w:r w:rsidRPr="00917E60">
        <w:t>.</w:t>
      </w:r>
      <w:proofErr w:type="spellStart"/>
      <w:r>
        <w:rPr>
          <w:lang w:val="en-US"/>
        </w:rPr>
        <w:t>js</w:t>
      </w:r>
      <w:proofErr w:type="spellEnd"/>
      <w:r w:rsidRPr="00917E60">
        <w:t xml:space="preserve">. </w:t>
      </w:r>
      <w:r>
        <w:t xml:space="preserve">Структура </w:t>
      </w:r>
      <w:r w:rsidR="00F03ADD">
        <w:t>проекта принимает следующий вид:</w:t>
      </w:r>
    </w:p>
    <w:p w:rsidR="00F63761" w:rsidRDefault="00F63761" w:rsidP="00F63761">
      <w:pPr>
        <w:spacing w:after="0" w:line="276" w:lineRule="auto"/>
      </w:pPr>
      <w:r>
        <w:rPr>
          <w:noProof/>
        </w:rPr>
        <w:drawing>
          <wp:inline distT="0" distB="0" distL="0" distR="0" wp14:anchorId="0A5C5A9B" wp14:editId="77F2D094">
            <wp:extent cx="5613621" cy="1102644"/>
            <wp:effectExtent l="0" t="0" r="635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805" t="52785" r="24628" b="28515"/>
                    <a:stretch/>
                  </pic:blipFill>
                  <pic:spPr bwMode="auto">
                    <a:xfrm>
                      <a:off x="0" y="0"/>
                      <a:ext cx="5695735" cy="1118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3761" w:rsidRPr="00F63761" w:rsidRDefault="00F63761" w:rsidP="00F63761">
      <w:pPr>
        <w:spacing w:after="0" w:line="276" w:lineRule="auto"/>
        <w:jc w:val="center"/>
      </w:pPr>
      <w:r>
        <w:rPr>
          <w:rFonts w:cstheme="minorHAnsi"/>
        </w:rPr>
        <w:t>↓</w:t>
      </w:r>
    </w:p>
    <w:p w:rsidR="008068C6" w:rsidRDefault="00917E60" w:rsidP="00E36AD1">
      <w:pPr>
        <w:spacing w:line="276" w:lineRule="auto"/>
      </w:pPr>
      <w:r>
        <w:rPr>
          <w:noProof/>
        </w:rPr>
        <w:drawing>
          <wp:inline distT="0" distB="0" distL="0" distR="0" wp14:anchorId="4B826FE0" wp14:editId="38FE1849">
            <wp:extent cx="5618760" cy="1292584"/>
            <wp:effectExtent l="0" t="0" r="127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963" t="37260" r="24822" b="40989"/>
                    <a:stretch/>
                  </pic:blipFill>
                  <pic:spPr bwMode="auto">
                    <a:xfrm>
                      <a:off x="0" y="0"/>
                      <a:ext cx="5661027" cy="1302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68C6" w:rsidRDefault="008068C6" w:rsidP="008068C6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 xml:space="preserve">нок 1. </w:t>
      </w:r>
      <w:r w:rsidR="00917E60">
        <w:rPr>
          <w:b/>
          <w:i w:val="0"/>
          <w:color w:val="000000" w:themeColor="text1"/>
          <w:sz w:val="20"/>
          <w:szCs w:val="20"/>
        </w:rPr>
        <w:t>Структура проекта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F03ADD" w:rsidRPr="00F03ADD" w:rsidRDefault="00F03ADD" w:rsidP="00F03ADD">
      <w:pPr>
        <w:pStyle w:val="4"/>
        <w:numPr>
          <w:ilvl w:val="0"/>
          <w:numId w:val="11"/>
        </w:numPr>
      </w:pPr>
      <w:r>
        <w:t xml:space="preserve">Реализация обработки входящих </w:t>
      </w:r>
      <w:proofErr w:type="spellStart"/>
      <w:r w:rsidRPr="00F03ADD">
        <w:t>http</w:t>
      </w:r>
      <w:proofErr w:type="spellEnd"/>
      <w:r w:rsidRPr="00F03ADD">
        <w:t>-запросов</w:t>
      </w:r>
      <w:r>
        <w:t>.</w:t>
      </w:r>
    </w:p>
    <w:p w:rsidR="008068C6" w:rsidRDefault="00F03ADD" w:rsidP="008068C6">
      <w:r w:rsidRPr="00F03ADD">
        <w:t xml:space="preserve">Вся необходимая информация доступна через объект </w:t>
      </w:r>
      <w:proofErr w:type="spellStart"/>
      <w:r w:rsidRPr="00F03ADD">
        <w:t>request</w:t>
      </w:r>
      <w:proofErr w:type="spellEnd"/>
      <w:r w:rsidRPr="00F03ADD">
        <w:t xml:space="preserve">, который передается в качестве первого параметра </w:t>
      </w:r>
      <w:proofErr w:type="spellStart"/>
      <w:r w:rsidRPr="00F03ADD">
        <w:t>callback</w:t>
      </w:r>
      <w:proofErr w:type="spellEnd"/>
      <w:r w:rsidRPr="00F03ADD">
        <w:t xml:space="preserve">-функции </w:t>
      </w:r>
      <w:proofErr w:type="spellStart"/>
      <w:proofErr w:type="gramStart"/>
      <w:r w:rsidRPr="00F03ADD">
        <w:t>onRequest</w:t>
      </w:r>
      <w:proofErr w:type="spellEnd"/>
      <w:r w:rsidRPr="00F03ADD">
        <w:t>(</w:t>
      </w:r>
      <w:proofErr w:type="gramEnd"/>
      <w:r w:rsidRPr="00F03ADD">
        <w:t xml:space="preserve">). Чтобы интерпретировать эту информацию, необходимо подключить дополнительные Node.js-модули, а именно </w:t>
      </w:r>
      <w:proofErr w:type="spellStart"/>
      <w:r w:rsidRPr="00F03ADD">
        <w:t>url</w:t>
      </w:r>
      <w:proofErr w:type="spellEnd"/>
      <w:r w:rsidRPr="00F03ADD">
        <w:t xml:space="preserve"> и </w:t>
      </w:r>
      <w:proofErr w:type="spellStart"/>
      <w:r w:rsidRPr="00F03ADD">
        <w:t>querystring</w:t>
      </w:r>
      <w:proofErr w:type="spellEnd"/>
      <w:r>
        <w:t xml:space="preserve">. </w:t>
      </w:r>
      <w:r w:rsidRPr="00F03ADD">
        <w:t xml:space="preserve">Модуль </w:t>
      </w:r>
      <w:proofErr w:type="spellStart"/>
      <w:r w:rsidRPr="00F03ADD">
        <w:t>url</w:t>
      </w:r>
      <w:proofErr w:type="spellEnd"/>
      <w:r w:rsidRPr="00F03ADD">
        <w:t xml:space="preserve"> поддерживает методы, которые позволяют извлекать различные части </w:t>
      </w:r>
      <w:r w:rsidRPr="00F03ADD">
        <w:lastRenderedPageBreak/>
        <w:t xml:space="preserve">URL (такие как запрошенный путь (URL </w:t>
      </w:r>
      <w:proofErr w:type="spellStart"/>
      <w:r w:rsidRPr="00F03ADD">
        <w:t>path</w:t>
      </w:r>
      <w:proofErr w:type="spellEnd"/>
      <w:r w:rsidRPr="00F03ADD">
        <w:t>) и строка параметров запроса (</w:t>
      </w:r>
      <w:proofErr w:type="spellStart"/>
      <w:r w:rsidRPr="00F03ADD">
        <w:t>search</w:t>
      </w:r>
      <w:proofErr w:type="spellEnd"/>
      <w:r w:rsidRPr="00F03ADD">
        <w:t xml:space="preserve">)), а </w:t>
      </w:r>
      <w:proofErr w:type="spellStart"/>
      <w:r w:rsidRPr="00F03ADD">
        <w:t>querystring</w:t>
      </w:r>
      <w:proofErr w:type="spellEnd"/>
      <w:r w:rsidRPr="00F03ADD">
        <w:t xml:space="preserve"> в свою очередь, используется для </w:t>
      </w:r>
      <w:proofErr w:type="spellStart"/>
      <w:r w:rsidRPr="00F03ADD">
        <w:t>парсинга</w:t>
      </w:r>
      <w:proofErr w:type="spellEnd"/>
      <w:r w:rsidRPr="00F03ADD">
        <w:t xml:space="preserve"> строки параметров запроса</w:t>
      </w:r>
      <w:r>
        <w:t>.</w:t>
      </w:r>
    </w:p>
    <w:p w:rsidR="00FA7C32" w:rsidRPr="00FA7C32" w:rsidRDefault="00FA7C32" w:rsidP="00FA7C32">
      <w:pPr>
        <w:rPr>
          <w:rFonts w:eastAsiaTheme="majorEastAsia" w:cstheme="majorBidi"/>
          <w:iCs/>
          <w:sz w:val="28"/>
        </w:rPr>
      </w:pPr>
      <w:r>
        <w:t xml:space="preserve">Используем возможности приведенных модулей для выполнения лабораторного задания. </w:t>
      </w:r>
      <w:r>
        <w:rPr>
          <w:rFonts w:eastAsiaTheme="majorEastAsia"/>
        </w:rPr>
        <w:t xml:space="preserve">В итоге содержимое </w:t>
      </w:r>
      <w:r>
        <w:rPr>
          <w:rFonts w:eastAsiaTheme="majorEastAsia"/>
          <w:lang w:val="en-US"/>
        </w:rPr>
        <w:t>server</w:t>
      </w:r>
      <w:r w:rsidRPr="00FA7C32">
        <w:rPr>
          <w:rFonts w:eastAsiaTheme="majorEastAsia"/>
        </w:rPr>
        <w:t>.</w:t>
      </w:r>
      <w:proofErr w:type="spellStart"/>
      <w:r>
        <w:rPr>
          <w:rFonts w:eastAsiaTheme="majorEastAsia"/>
          <w:lang w:val="en-US"/>
        </w:rPr>
        <w:t>js</w:t>
      </w:r>
      <w:proofErr w:type="spellEnd"/>
      <w:r w:rsidRPr="00FA7C32">
        <w:rPr>
          <w:rFonts w:eastAsiaTheme="majorEastAsia"/>
        </w:rPr>
        <w:t xml:space="preserve"> </w:t>
      </w:r>
      <w:r>
        <w:rPr>
          <w:rFonts w:eastAsiaTheme="majorEastAsia"/>
        </w:rPr>
        <w:t>следующее: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FA7C32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</w:rPr>
        <w:t>fs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FA7C32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(</w:t>
      </w:r>
      <w:r w:rsidRPr="00FA7C32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FA7C32">
        <w:rPr>
          <w:rFonts w:ascii="Consolas" w:hAnsi="Consolas"/>
          <w:color w:val="CE9178"/>
          <w:sz w:val="16"/>
          <w:szCs w:val="16"/>
        </w:rPr>
        <w:t>fs</w:t>
      </w:r>
      <w:proofErr w:type="spellEnd"/>
      <w:r w:rsidRPr="00FA7C32">
        <w:rPr>
          <w:rFonts w:ascii="Consolas" w:hAnsi="Consolas"/>
          <w:color w:val="CE9178"/>
          <w:sz w:val="16"/>
          <w:szCs w:val="16"/>
        </w:rPr>
        <w:t>"</w:t>
      </w:r>
      <w:r w:rsidRPr="00FA7C32">
        <w:rPr>
          <w:rFonts w:ascii="Consolas" w:hAnsi="Consolas"/>
          <w:color w:val="D4D4D4"/>
          <w:sz w:val="16"/>
          <w:szCs w:val="16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r w:rsidRPr="00FA7C32">
        <w:rPr>
          <w:rFonts w:ascii="Consolas" w:hAnsi="Consolas"/>
          <w:color w:val="569CD6"/>
          <w:sz w:val="16"/>
          <w:szCs w:val="16"/>
        </w:rPr>
        <w:t>const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</w:rPr>
        <w:t>http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FA7C32">
        <w:rPr>
          <w:rFonts w:ascii="Consolas" w:hAnsi="Consolas"/>
          <w:color w:val="DCDCAA"/>
          <w:sz w:val="16"/>
          <w:szCs w:val="16"/>
        </w:rPr>
        <w:t>require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(</w:t>
      </w:r>
      <w:r w:rsidRPr="00FA7C32">
        <w:rPr>
          <w:rFonts w:ascii="Consolas" w:hAnsi="Consolas"/>
          <w:color w:val="CE9178"/>
          <w:sz w:val="16"/>
          <w:szCs w:val="16"/>
        </w:rPr>
        <w:t>"</w:t>
      </w:r>
      <w:proofErr w:type="spellStart"/>
      <w:r w:rsidRPr="00FA7C32">
        <w:rPr>
          <w:rFonts w:ascii="Consolas" w:hAnsi="Consolas"/>
          <w:color w:val="CE9178"/>
          <w:sz w:val="16"/>
          <w:szCs w:val="16"/>
        </w:rPr>
        <w:t>http</w:t>
      </w:r>
      <w:proofErr w:type="spellEnd"/>
      <w:r w:rsidRPr="00FA7C32">
        <w:rPr>
          <w:rFonts w:ascii="Consolas" w:hAnsi="Consolas"/>
          <w:color w:val="CE9178"/>
          <w:sz w:val="16"/>
          <w:szCs w:val="16"/>
        </w:rPr>
        <w:t>"</w:t>
      </w:r>
      <w:r w:rsidRPr="00FA7C32">
        <w:rPr>
          <w:rFonts w:ascii="Consolas" w:hAnsi="Consolas"/>
          <w:color w:val="D4D4D4"/>
          <w:sz w:val="16"/>
          <w:szCs w:val="16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url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proofErr w:type="spellStart"/>
      <w:r w:rsidRPr="00FA7C32">
        <w:rPr>
          <w:rFonts w:ascii="Consolas" w:hAnsi="Consolas"/>
          <w:color w:val="CE9178"/>
          <w:sz w:val="16"/>
          <w:szCs w:val="16"/>
          <w:lang w:val="en-US"/>
        </w:rPr>
        <w:t>url</w:t>
      </w:r>
      <w:proofErr w:type="spellEnd"/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const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querystring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proofErr w:type="spellStart"/>
      <w:r w:rsidRPr="00FA7C32">
        <w:rPr>
          <w:rFonts w:ascii="Consolas" w:hAnsi="Consolas"/>
          <w:color w:val="CE9178"/>
          <w:sz w:val="16"/>
          <w:szCs w:val="16"/>
          <w:lang w:val="en-US"/>
        </w:rPr>
        <w:t>querystring</w:t>
      </w:r>
      <w:proofErr w:type="spellEnd"/>
      <w:r w:rsidRPr="00FA7C32">
        <w:rPr>
          <w:rFonts w:ascii="Consolas" w:hAnsi="Consolas"/>
          <w:color w:val="CE9178"/>
          <w:sz w:val="16"/>
          <w:szCs w:val="16"/>
          <w:lang w:val="en-US"/>
        </w:rPr>
        <w:t>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start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function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DCDCAA"/>
          <w:sz w:val="16"/>
          <w:szCs w:val="16"/>
          <w:lang w:val="en-US"/>
        </w:rPr>
        <w:t>onRequest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request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,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 {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CE9178"/>
          <w:sz w:val="16"/>
          <w:szCs w:val="16"/>
          <w:lang w:val="en-US"/>
        </w:rPr>
        <w:t>"Request received"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url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parse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request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url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search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!= </w:t>
      </w:r>
      <w:r w:rsidRPr="00FA7C32">
        <w:rPr>
          <w:rFonts w:ascii="Consolas" w:hAnsi="Consolas"/>
          <w:color w:val="569CD6"/>
          <w:sz w:val="16"/>
          <w:szCs w:val="16"/>
          <w:lang w:val="en-US"/>
        </w:rPr>
        <w:t>null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querystring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parse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sp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split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'?'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)[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1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]);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for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(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key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569CD6"/>
          <w:sz w:val="16"/>
          <w:szCs w:val="16"/>
          <w:lang w:val="en-US"/>
        </w:rPr>
        <w:t>in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if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(</w:t>
      </w:r>
      <w:proofErr w:type="spellStart"/>
      <w:r w:rsidRPr="00FA7C32">
        <w:rPr>
          <w:rFonts w:ascii="Consolas" w:hAnsi="Consolas"/>
          <w:color w:val="4EC9B0"/>
          <w:sz w:val="16"/>
          <w:szCs w:val="16"/>
          <w:lang w:val="en-US"/>
        </w:rPr>
        <w:t>Number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isInteger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4EC9B0"/>
          <w:sz w:val="16"/>
          <w:szCs w:val="16"/>
          <w:lang w:val="en-US"/>
        </w:rPr>
        <w:t>Number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[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key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]))) {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+= </w:t>
      </w:r>
      <w:r w:rsidRPr="00FA7C32">
        <w:rPr>
          <w:rFonts w:ascii="Consolas" w:hAnsi="Consolas"/>
          <w:color w:val="4EC9B0"/>
          <w:sz w:val="16"/>
          <w:szCs w:val="16"/>
          <w:lang w:val="en-US"/>
        </w:rPr>
        <w:t>Number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parsed_sp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[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key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]);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if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== 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0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){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"Error!"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;}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CE9178"/>
          <w:sz w:val="16"/>
          <w:szCs w:val="16"/>
          <w:lang w:val="en-US"/>
        </w:rPr>
        <w:t>"Result = 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+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write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FA7C32">
        <w:rPr>
          <w:rFonts w:ascii="Consolas" w:hAnsi="Consolas"/>
          <w:color w:val="9CDCFE"/>
          <w:sz w:val="16"/>
          <w:szCs w:val="16"/>
          <w:lang w:val="en-US"/>
        </w:rPr>
        <w:t>sum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toString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());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end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    </w:t>
      </w:r>
      <w:proofErr w:type="gramStart"/>
      <w:r w:rsidRPr="00FA7C32">
        <w:rPr>
          <w:rFonts w:ascii="Consolas" w:hAnsi="Consolas"/>
          <w:color w:val="C586C0"/>
          <w:sz w:val="16"/>
          <w:szCs w:val="16"/>
          <w:lang w:val="en-US"/>
        </w:rPr>
        <w:t>return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proofErr w:type="spellStart"/>
      <w:r w:rsidRPr="00FA7C32">
        <w:rPr>
          <w:rFonts w:ascii="Consolas" w:hAnsi="Consolas"/>
          <w:color w:val="9CDCFE"/>
          <w:sz w:val="16"/>
          <w:szCs w:val="16"/>
          <w:lang w:val="en-US"/>
        </w:rPr>
        <w:t>fs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readFileSync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'index.html'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writeHead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B5CEA8"/>
          <w:sz w:val="16"/>
          <w:szCs w:val="16"/>
          <w:lang w:val="en-US"/>
        </w:rPr>
        <w:t>200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, { 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'Content-Type'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: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'text/html'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});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write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9CDCFE"/>
          <w:sz w:val="16"/>
          <w:szCs w:val="16"/>
          <w:lang w:val="en-US"/>
        </w:rPr>
        <w:t>page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response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end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http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createServer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spellStart"/>
      <w:proofErr w:type="gramEnd"/>
      <w:r w:rsidRPr="00FA7C32">
        <w:rPr>
          <w:rFonts w:ascii="Consolas" w:hAnsi="Consolas"/>
          <w:color w:val="DCDCAA"/>
          <w:sz w:val="16"/>
          <w:szCs w:val="16"/>
          <w:lang w:val="en-US"/>
        </w:rPr>
        <w:t>onRequest</w:t>
      </w:r>
      <w:proofErr w:type="spellEnd"/>
      <w:r w:rsidRPr="00FA7C32">
        <w:rPr>
          <w:rFonts w:ascii="Consolas" w:hAnsi="Consolas"/>
          <w:color w:val="D4D4D4"/>
          <w:sz w:val="16"/>
          <w:szCs w:val="16"/>
          <w:lang w:val="en-US"/>
        </w:rPr>
        <w:t>).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listen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B5CEA8"/>
          <w:sz w:val="16"/>
          <w:szCs w:val="16"/>
          <w:lang w:val="en-US"/>
        </w:rPr>
        <w:t>8888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r w:rsidRPr="00FA7C32">
        <w:rPr>
          <w:rFonts w:ascii="Consolas" w:hAnsi="Consolas"/>
          <w:color w:val="D4D4D4"/>
          <w:sz w:val="16"/>
          <w:szCs w:val="16"/>
          <w:lang w:val="en-US"/>
        </w:rPr>
        <w:t>    </w:t>
      </w:r>
      <w:proofErr w:type="gramStart"/>
      <w:r w:rsidRPr="00FA7C32">
        <w:rPr>
          <w:rFonts w:ascii="Consolas" w:hAnsi="Consolas"/>
          <w:color w:val="9CDCFE"/>
          <w:sz w:val="16"/>
          <w:szCs w:val="16"/>
          <w:lang w:val="en-US"/>
        </w:rPr>
        <w:t>console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.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log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proofErr w:type="gramEnd"/>
      <w:r w:rsidRPr="00FA7C32">
        <w:rPr>
          <w:rFonts w:ascii="Consolas" w:hAnsi="Consolas"/>
          <w:color w:val="CE9178"/>
          <w:sz w:val="16"/>
          <w:szCs w:val="16"/>
          <w:lang w:val="en-US"/>
        </w:rPr>
        <w:t>"Server has started"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r w:rsidRPr="00FA7C32">
        <w:rPr>
          <w:rFonts w:ascii="Consolas" w:hAnsi="Consolas"/>
          <w:color w:val="D4D4D4"/>
          <w:sz w:val="16"/>
          <w:szCs w:val="16"/>
        </w:rPr>
        <w:t>}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proofErr w:type="gramStart"/>
      <w:r w:rsidRPr="00FA7C32">
        <w:rPr>
          <w:rFonts w:ascii="Consolas" w:hAnsi="Consolas"/>
          <w:color w:val="4EC9B0"/>
          <w:sz w:val="16"/>
          <w:szCs w:val="16"/>
        </w:rPr>
        <w:t>exports</w:t>
      </w:r>
      <w:r w:rsidRPr="00FA7C32">
        <w:rPr>
          <w:rFonts w:ascii="Consolas" w:hAnsi="Consolas"/>
          <w:color w:val="D4D4D4"/>
          <w:sz w:val="16"/>
          <w:szCs w:val="16"/>
        </w:rPr>
        <w:t>.</w:t>
      </w:r>
      <w:r w:rsidRPr="00FA7C32">
        <w:rPr>
          <w:rFonts w:ascii="Consolas" w:hAnsi="Consolas"/>
          <w:color w:val="9CDCFE"/>
          <w:sz w:val="16"/>
          <w:szCs w:val="16"/>
        </w:rPr>
        <w:t>start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</w:rPr>
        <w:t> = </w:t>
      </w:r>
      <w:proofErr w:type="spellStart"/>
      <w:r w:rsidRPr="00FA7C32">
        <w:rPr>
          <w:rFonts w:ascii="Consolas" w:hAnsi="Consolas"/>
          <w:color w:val="DCDCAA"/>
          <w:sz w:val="16"/>
          <w:szCs w:val="16"/>
        </w:rPr>
        <w:t>start</w:t>
      </w:r>
      <w:proofErr w:type="spellEnd"/>
      <w:r w:rsidRPr="00FA7C32">
        <w:rPr>
          <w:rFonts w:ascii="Consolas" w:hAnsi="Consolas"/>
          <w:color w:val="D4D4D4"/>
          <w:sz w:val="16"/>
          <w:szCs w:val="16"/>
        </w:rPr>
        <w:t>;</w:t>
      </w:r>
    </w:p>
    <w:p w:rsidR="00FA7C32" w:rsidRDefault="00FA7C32" w:rsidP="00FA7C32">
      <w:pPr>
        <w:rPr>
          <w:b/>
          <w:i/>
          <w:color w:val="000000" w:themeColor="text1"/>
          <w:sz w:val="20"/>
          <w:szCs w:val="20"/>
        </w:rPr>
      </w:pPr>
    </w:p>
    <w:p w:rsidR="00FA7C32" w:rsidRDefault="00FA7C32" w:rsidP="00FA7C32">
      <w:pPr>
        <w:spacing w:after="0"/>
        <w:rPr>
          <w:lang w:val="en-US"/>
        </w:rPr>
      </w:pPr>
      <w:r>
        <w:t>Содержимое</w:t>
      </w:r>
      <w:r w:rsidRPr="00FA7C32">
        <w:rPr>
          <w:lang w:val="en-US"/>
        </w:rPr>
        <w:t xml:space="preserve"> </w:t>
      </w:r>
      <w:r>
        <w:rPr>
          <w:lang w:val="en-US"/>
        </w:rPr>
        <w:t xml:space="preserve">index.js: 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  <w:lang w:val="en-US"/>
        </w:rPr>
      </w:pPr>
      <w:proofErr w:type="spellStart"/>
      <w:proofErr w:type="gramStart"/>
      <w:r w:rsidRPr="00FA7C32">
        <w:rPr>
          <w:rFonts w:ascii="Consolas" w:hAnsi="Consolas"/>
          <w:color w:val="569CD6"/>
          <w:sz w:val="16"/>
          <w:szCs w:val="16"/>
          <w:lang w:val="en-US"/>
        </w:rPr>
        <w:t>var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  <w:lang w:val="en-US"/>
        </w:rPr>
        <w:t> </w:t>
      </w:r>
      <w:r w:rsidRPr="00FA7C32">
        <w:rPr>
          <w:rFonts w:ascii="Consolas" w:hAnsi="Consolas"/>
          <w:color w:val="9CDCFE"/>
          <w:sz w:val="16"/>
          <w:szCs w:val="16"/>
          <w:lang w:val="en-US"/>
        </w:rPr>
        <w:t>server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 = </w:t>
      </w:r>
      <w:r w:rsidRPr="00FA7C32">
        <w:rPr>
          <w:rFonts w:ascii="Consolas" w:hAnsi="Consolas"/>
          <w:color w:val="DCDCAA"/>
          <w:sz w:val="16"/>
          <w:szCs w:val="16"/>
          <w:lang w:val="en-US"/>
        </w:rPr>
        <w:t>require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(</w:t>
      </w:r>
      <w:r w:rsidRPr="00FA7C32">
        <w:rPr>
          <w:rFonts w:ascii="Consolas" w:hAnsi="Consolas"/>
          <w:color w:val="CE9178"/>
          <w:sz w:val="16"/>
          <w:szCs w:val="16"/>
          <w:lang w:val="en-US"/>
        </w:rPr>
        <w:t>"./server"</w:t>
      </w:r>
      <w:r w:rsidRPr="00FA7C32">
        <w:rPr>
          <w:rFonts w:ascii="Consolas" w:hAnsi="Consolas"/>
          <w:color w:val="D4D4D4"/>
          <w:sz w:val="16"/>
          <w:szCs w:val="16"/>
          <w:lang w:val="en-US"/>
        </w:rPr>
        <w:t>); </w:t>
      </w:r>
    </w:p>
    <w:p w:rsidR="00FA7C32" w:rsidRPr="00FA7C32" w:rsidRDefault="00FA7C32" w:rsidP="00FA7C32">
      <w:pPr>
        <w:shd w:val="clear" w:color="auto" w:fill="1E1E1E"/>
        <w:spacing w:after="0" w:line="285" w:lineRule="atLeast"/>
        <w:ind w:left="709" w:firstLine="0"/>
        <w:jc w:val="left"/>
        <w:rPr>
          <w:rFonts w:ascii="Consolas" w:hAnsi="Consolas"/>
          <w:color w:val="D4D4D4"/>
          <w:sz w:val="16"/>
          <w:szCs w:val="16"/>
        </w:rPr>
      </w:pPr>
      <w:proofErr w:type="spellStart"/>
      <w:proofErr w:type="gramStart"/>
      <w:r w:rsidRPr="00FA7C32">
        <w:rPr>
          <w:rFonts w:ascii="Consolas" w:hAnsi="Consolas"/>
          <w:color w:val="9CDCFE"/>
          <w:sz w:val="16"/>
          <w:szCs w:val="16"/>
        </w:rPr>
        <w:t>server</w:t>
      </w:r>
      <w:r w:rsidRPr="00FA7C32">
        <w:rPr>
          <w:rFonts w:ascii="Consolas" w:hAnsi="Consolas"/>
          <w:color w:val="D4D4D4"/>
          <w:sz w:val="16"/>
          <w:szCs w:val="16"/>
        </w:rPr>
        <w:t>.</w:t>
      </w:r>
      <w:r w:rsidRPr="00FA7C32">
        <w:rPr>
          <w:rFonts w:ascii="Consolas" w:hAnsi="Consolas"/>
          <w:color w:val="DCDCAA"/>
          <w:sz w:val="16"/>
          <w:szCs w:val="16"/>
        </w:rPr>
        <w:t>start</w:t>
      </w:r>
      <w:proofErr w:type="spellEnd"/>
      <w:proofErr w:type="gramEnd"/>
      <w:r w:rsidRPr="00FA7C32">
        <w:rPr>
          <w:rFonts w:ascii="Consolas" w:hAnsi="Consolas"/>
          <w:color w:val="D4D4D4"/>
          <w:sz w:val="16"/>
          <w:szCs w:val="16"/>
        </w:rPr>
        <w:t>()</w:t>
      </w:r>
    </w:p>
    <w:p w:rsidR="00FA7C32" w:rsidRDefault="00FA7C32" w:rsidP="00FA7C32">
      <w:pPr>
        <w:rPr>
          <w:lang w:val="en-US"/>
        </w:rPr>
      </w:pPr>
    </w:p>
    <w:p w:rsidR="00FA7C32" w:rsidRDefault="00FA7C32" w:rsidP="00FA7C32">
      <w:r>
        <w:t>Проверяем работоспособность:</w:t>
      </w:r>
    </w:p>
    <w:p w:rsidR="00FA7C32" w:rsidRDefault="00FA7C32" w:rsidP="002B3F77">
      <w:pPr>
        <w:spacing w:after="0" w:line="24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5D9807" wp14:editId="1921C673">
            <wp:extent cx="4178813" cy="9223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146" b="88242"/>
                    <a:stretch/>
                  </pic:blipFill>
                  <pic:spPr bwMode="auto">
                    <a:xfrm>
                      <a:off x="0" y="0"/>
                      <a:ext cx="4241000" cy="936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Default="00FA7C32" w:rsidP="00FA7C32">
      <w:pPr>
        <w:spacing w:after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8A72974" wp14:editId="0260EFAD">
            <wp:extent cx="4136707" cy="1232453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326" b="63727"/>
                    <a:stretch/>
                  </pic:blipFill>
                  <pic:spPr bwMode="auto">
                    <a:xfrm>
                      <a:off x="0" y="0"/>
                      <a:ext cx="4155760" cy="1238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77" w:rsidRPr="002B3F77" w:rsidRDefault="00FA7C32" w:rsidP="002B3F77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2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>Вывод при отсутствии числовых значений в запросе</w:t>
      </w:r>
      <w:r>
        <w:rPr>
          <w:b/>
          <w:i w:val="0"/>
          <w:color w:val="000000" w:themeColor="text1"/>
          <w:sz w:val="20"/>
          <w:szCs w:val="20"/>
        </w:rPr>
        <w:t>.</w:t>
      </w:r>
    </w:p>
    <w:p w:rsidR="00FA7C32" w:rsidRDefault="00FA7C32" w:rsidP="002B3F77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D0DA2DE" wp14:editId="4749541C">
            <wp:extent cx="4040595" cy="779228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71025" b="89684"/>
                    <a:stretch/>
                  </pic:blipFill>
                  <pic:spPr bwMode="auto">
                    <a:xfrm>
                      <a:off x="0" y="0"/>
                      <a:ext cx="4117710" cy="79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3F77" w:rsidRDefault="002B3F77" w:rsidP="002B3F77">
      <w:pPr>
        <w:spacing w:after="0"/>
        <w:jc w:val="center"/>
      </w:pPr>
      <w:r>
        <w:rPr>
          <w:noProof/>
        </w:rPr>
        <w:drawing>
          <wp:inline distT="0" distB="0" distL="0" distR="0" wp14:anchorId="5F382D00" wp14:editId="0C6B6131">
            <wp:extent cx="4030715" cy="1407381"/>
            <wp:effectExtent l="0" t="0" r="825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37482" b="58261"/>
                    <a:stretch/>
                  </pic:blipFill>
                  <pic:spPr bwMode="auto">
                    <a:xfrm>
                      <a:off x="0" y="0"/>
                      <a:ext cx="4042448" cy="141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7C32" w:rsidRPr="002B3F77" w:rsidRDefault="002B3F77" w:rsidP="002B3F77">
      <w:pPr>
        <w:pStyle w:val="ac"/>
        <w:jc w:val="center"/>
        <w:rPr>
          <w:b/>
          <w:i w:val="0"/>
          <w:color w:val="000000" w:themeColor="text1"/>
          <w:sz w:val="20"/>
          <w:szCs w:val="20"/>
        </w:rPr>
      </w:pPr>
      <w:r w:rsidRPr="001A58E5">
        <w:rPr>
          <w:b/>
          <w:i w:val="0"/>
          <w:color w:val="000000" w:themeColor="text1"/>
          <w:sz w:val="20"/>
          <w:szCs w:val="20"/>
        </w:rPr>
        <w:t>Рису</w:t>
      </w:r>
      <w:r>
        <w:rPr>
          <w:b/>
          <w:i w:val="0"/>
          <w:color w:val="000000" w:themeColor="text1"/>
          <w:sz w:val="20"/>
          <w:szCs w:val="20"/>
        </w:rPr>
        <w:t>нок 3</w:t>
      </w:r>
      <w:r>
        <w:rPr>
          <w:b/>
          <w:i w:val="0"/>
          <w:color w:val="000000" w:themeColor="text1"/>
          <w:sz w:val="20"/>
          <w:szCs w:val="20"/>
        </w:rPr>
        <w:t xml:space="preserve">. </w:t>
      </w:r>
      <w:r>
        <w:rPr>
          <w:b/>
          <w:i w:val="0"/>
          <w:color w:val="000000" w:themeColor="text1"/>
          <w:sz w:val="20"/>
          <w:szCs w:val="20"/>
        </w:rPr>
        <w:t xml:space="preserve">Результат при наличии </w:t>
      </w:r>
      <w:r>
        <w:rPr>
          <w:b/>
          <w:i w:val="0"/>
          <w:color w:val="000000" w:themeColor="text1"/>
          <w:sz w:val="20"/>
          <w:szCs w:val="20"/>
        </w:rPr>
        <w:t>числовых значений в запросе.</w:t>
      </w:r>
    </w:p>
    <w:p w:rsidR="000E05B0" w:rsidRPr="0086437F" w:rsidRDefault="000E05B0" w:rsidP="000E05B0">
      <w:pPr>
        <w:pStyle w:val="3"/>
      </w:pPr>
      <w:r w:rsidRPr="0086437F">
        <w:t>Выводы</w:t>
      </w:r>
    </w:p>
    <w:p w:rsidR="00424B3A" w:rsidRPr="00864925" w:rsidRDefault="00A657F5" w:rsidP="00424B3A">
      <w:pPr>
        <w:rPr>
          <w:color w:val="000000"/>
        </w:rPr>
      </w:pPr>
      <w:r>
        <w:t>В ходе данной лабораторной работы п</w:t>
      </w:r>
      <w:r w:rsidR="00CE0EEE">
        <w:t xml:space="preserve">олучили практические навыки </w:t>
      </w:r>
      <w:r>
        <w:t xml:space="preserve">обработки входящих </w:t>
      </w:r>
      <w:r>
        <w:rPr>
          <w:lang w:val="en-US"/>
        </w:rPr>
        <w:t>http</w:t>
      </w:r>
      <w:r w:rsidRPr="00A657F5">
        <w:t>-</w:t>
      </w:r>
      <w:r>
        <w:t>запросов</w:t>
      </w:r>
      <w:r w:rsidR="00424B3A" w:rsidRPr="001765E9">
        <w:rPr>
          <w:color w:val="000000"/>
        </w:rPr>
        <w:t>.</w:t>
      </w:r>
      <w:r w:rsidR="00CE0EEE">
        <w:rPr>
          <w:color w:val="000000"/>
        </w:rPr>
        <w:t xml:space="preserve"> </w:t>
      </w:r>
      <w:r w:rsidR="00424B3A" w:rsidRPr="00864925">
        <w:rPr>
          <w:color w:val="000000"/>
        </w:rPr>
        <w:t xml:space="preserve"> </w:t>
      </w:r>
    </w:p>
    <w:p w:rsidR="00E22073" w:rsidRPr="006A3F45" w:rsidRDefault="00E22073" w:rsidP="006A3F45"/>
    <w:sectPr w:rsidR="00E22073" w:rsidRPr="006A3F45" w:rsidSect="00490CDC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3FB7"/>
    <w:multiLevelType w:val="hybridMultilevel"/>
    <w:tmpl w:val="2F5A06D6"/>
    <w:lvl w:ilvl="0" w:tplc="901055B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763EB4"/>
    <w:multiLevelType w:val="hybridMultilevel"/>
    <w:tmpl w:val="42D8E68C"/>
    <w:lvl w:ilvl="0" w:tplc="45CE6E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774FEC"/>
    <w:multiLevelType w:val="hybridMultilevel"/>
    <w:tmpl w:val="E23233FA"/>
    <w:lvl w:ilvl="0" w:tplc="DE70FFC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7110EB"/>
    <w:multiLevelType w:val="hybridMultilevel"/>
    <w:tmpl w:val="CA780C1A"/>
    <w:lvl w:ilvl="0" w:tplc="077EDDF0">
      <w:start w:val="1"/>
      <w:numFmt w:val="lowerLetter"/>
      <w:lvlText w:val="2.%1."/>
      <w:lvlJc w:val="left"/>
      <w:pPr>
        <w:ind w:left="185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F4961AE"/>
    <w:multiLevelType w:val="hybridMultilevel"/>
    <w:tmpl w:val="2584A9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311707"/>
    <w:multiLevelType w:val="hybridMultilevel"/>
    <w:tmpl w:val="54F4A7E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2E372E61"/>
    <w:multiLevelType w:val="hybridMultilevel"/>
    <w:tmpl w:val="BD304E40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503042D"/>
    <w:multiLevelType w:val="hybridMultilevel"/>
    <w:tmpl w:val="9D6E2B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 w15:restartNumberingAfterBreak="0">
    <w:nsid w:val="4C5F0C4A"/>
    <w:multiLevelType w:val="hybridMultilevel"/>
    <w:tmpl w:val="6CA6952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54480D46"/>
    <w:multiLevelType w:val="hybridMultilevel"/>
    <w:tmpl w:val="D4541E4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7BEB3294"/>
    <w:multiLevelType w:val="hybridMultilevel"/>
    <w:tmpl w:val="26028E4A"/>
    <w:lvl w:ilvl="0" w:tplc="901055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1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2"/>
    </w:lvlOverride>
  </w:num>
  <w:num w:numId="4">
    <w:abstractNumId w:val="2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6"/>
    </w:lvlOverride>
  </w:num>
  <w:num w:numId="6">
    <w:abstractNumId w:val="1"/>
  </w:num>
  <w:num w:numId="7">
    <w:abstractNumId w:val="6"/>
  </w:num>
  <w:num w:numId="8">
    <w:abstractNumId w:val="3"/>
  </w:num>
  <w:num w:numId="9">
    <w:abstractNumId w:val="13"/>
  </w:num>
  <w:num w:numId="10">
    <w:abstractNumId w:val="0"/>
  </w:num>
  <w:num w:numId="11">
    <w:abstractNumId w:val="8"/>
  </w:num>
  <w:num w:numId="12">
    <w:abstractNumId w:val="12"/>
  </w:num>
  <w:num w:numId="13">
    <w:abstractNumId w:val="9"/>
  </w:num>
  <w:num w:numId="14">
    <w:abstractNumId w:val="7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3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B87"/>
    <w:rsid w:val="00000D78"/>
    <w:rsid w:val="00034B87"/>
    <w:rsid w:val="0005218F"/>
    <w:rsid w:val="00070912"/>
    <w:rsid w:val="00072542"/>
    <w:rsid w:val="000E05B0"/>
    <w:rsid w:val="000F1420"/>
    <w:rsid w:val="001765E9"/>
    <w:rsid w:val="001A58E5"/>
    <w:rsid w:val="001B1371"/>
    <w:rsid w:val="00250A4E"/>
    <w:rsid w:val="00256F97"/>
    <w:rsid w:val="002B3F77"/>
    <w:rsid w:val="0034612D"/>
    <w:rsid w:val="00347811"/>
    <w:rsid w:val="003E5283"/>
    <w:rsid w:val="00416717"/>
    <w:rsid w:val="00424B3A"/>
    <w:rsid w:val="00490CDC"/>
    <w:rsid w:val="004D1357"/>
    <w:rsid w:val="005F1692"/>
    <w:rsid w:val="005F1983"/>
    <w:rsid w:val="005F582C"/>
    <w:rsid w:val="006A3F45"/>
    <w:rsid w:val="00786F51"/>
    <w:rsid w:val="008068C6"/>
    <w:rsid w:val="00816E51"/>
    <w:rsid w:val="00824CFE"/>
    <w:rsid w:val="008358B9"/>
    <w:rsid w:val="008A619F"/>
    <w:rsid w:val="00917E60"/>
    <w:rsid w:val="00A5742F"/>
    <w:rsid w:val="00A657F5"/>
    <w:rsid w:val="00AA521F"/>
    <w:rsid w:val="00B679C9"/>
    <w:rsid w:val="00BA0B46"/>
    <w:rsid w:val="00BC79DE"/>
    <w:rsid w:val="00C77A40"/>
    <w:rsid w:val="00CE0EEE"/>
    <w:rsid w:val="00D44097"/>
    <w:rsid w:val="00D44432"/>
    <w:rsid w:val="00D745A9"/>
    <w:rsid w:val="00D91E26"/>
    <w:rsid w:val="00DA5F71"/>
    <w:rsid w:val="00DD17F9"/>
    <w:rsid w:val="00DD4C2E"/>
    <w:rsid w:val="00DE3E02"/>
    <w:rsid w:val="00DF4656"/>
    <w:rsid w:val="00E22073"/>
    <w:rsid w:val="00E34A3D"/>
    <w:rsid w:val="00E36AD1"/>
    <w:rsid w:val="00E72958"/>
    <w:rsid w:val="00E95257"/>
    <w:rsid w:val="00EA4245"/>
    <w:rsid w:val="00EE706E"/>
    <w:rsid w:val="00F03ADD"/>
    <w:rsid w:val="00F60E67"/>
    <w:rsid w:val="00F63761"/>
    <w:rsid w:val="00FA7C32"/>
    <w:rsid w:val="00FE1D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9CB7"/>
  <w15:docId w15:val="{04CB45FC-F5F2-45BC-9834-689C3B5C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36AD1"/>
    <w:pPr>
      <w:spacing w:after="120" w:line="360" w:lineRule="auto"/>
      <w:ind w:firstLine="709"/>
      <w:jc w:val="both"/>
    </w:pPr>
    <w:rPr>
      <w:rFonts w:eastAsia="Times New Roman" w:cs="Times New Roman"/>
      <w:sz w:val="24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1B1371"/>
    <w:pPr>
      <w:keepNext/>
      <w:keepLines/>
      <w:spacing w:before="12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E22073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1"/>
    <w:next w:val="a1"/>
    <w:link w:val="30"/>
    <w:unhideWhenUsed/>
    <w:qFormat/>
    <w:rsid w:val="005F1983"/>
    <w:pPr>
      <w:keepNext/>
      <w:keepLines/>
      <w:spacing w:before="360"/>
      <w:outlineLvl w:val="2"/>
    </w:pPr>
    <w:rPr>
      <w:rFonts w:eastAsiaTheme="majorEastAsia" w:cstheme="majorBidi"/>
      <w:b/>
      <w:sz w:val="32"/>
      <w:szCs w:val="24"/>
    </w:rPr>
  </w:style>
  <w:style w:type="paragraph" w:styleId="4">
    <w:name w:val="heading 4"/>
    <w:basedOn w:val="a1"/>
    <w:next w:val="a1"/>
    <w:link w:val="40"/>
    <w:unhideWhenUsed/>
    <w:qFormat/>
    <w:rsid w:val="005F1983"/>
    <w:pPr>
      <w:keepNext/>
      <w:keepLines/>
      <w:spacing w:before="240"/>
      <w:outlineLvl w:val="3"/>
    </w:pPr>
    <w:rPr>
      <w:rFonts w:eastAsiaTheme="majorEastAsia" w:cstheme="majorBidi"/>
      <w:iCs/>
      <w:sz w:val="28"/>
    </w:rPr>
  </w:style>
  <w:style w:type="paragraph" w:styleId="5">
    <w:name w:val="heading 5"/>
    <w:basedOn w:val="a1"/>
    <w:next w:val="a1"/>
    <w:link w:val="50"/>
    <w:uiPriority w:val="9"/>
    <w:unhideWhenUsed/>
    <w:rsid w:val="00786F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unhideWhenUsed/>
    <w:rsid w:val="00E22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unhideWhenUsed/>
    <w:rsid w:val="00E22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unhideWhenUsed/>
    <w:rsid w:val="00E22073"/>
    <w:pPr>
      <w:keepNext/>
      <w:keepLines/>
      <w:spacing w:before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nhideWhenUsed/>
    <w:rsid w:val="00E22073"/>
    <w:pPr>
      <w:keepNext/>
      <w:keepLines/>
      <w:spacing w:before="120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1B1371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E22073"/>
    <w:rPr>
      <w:rFonts w:ascii="Arial" w:eastAsiaTheme="majorEastAsia" w:hAnsi="Arial" w:cstheme="majorBidi"/>
      <w:sz w:val="32"/>
      <w:szCs w:val="26"/>
    </w:rPr>
  </w:style>
  <w:style w:type="character" w:customStyle="1" w:styleId="30">
    <w:name w:val="Заголовок 3 Знак"/>
    <w:basedOn w:val="a2"/>
    <w:link w:val="3"/>
    <w:rsid w:val="005F1983"/>
    <w:rPr>
      <w:rFonts w:eastAsiaTheme="majorEastAsia" w:cstheme="majorBidi"/>
      <w:b/>
      <w:sz w:val="32"/>
      <w:szCs w:val="24"/>
      <w:lang w:eastAsia="ru-RU"/>
    </w:rPr>
  </w:style>
  <w:style w:type="character" w:customStyle="1" w:styleId="40">
    <w:name w:val="Заголовок 4 Знак"/>
    <w:basedOn w:val="a2"/>
    <w:link w:val="4"/>
    <w:rsid w:val="005F1983"/>
    <w:rPr>
      <w:rFonts w:eastAsiaTheme="majorEastAsia" w:cstheme="majorBidi"/>
      <w:iCs/>
      <w:sz w:val="28"/>
      <w:szCs w:val="28"/>
      <w:lang w:eastAsia="ru-RU"/>
    </w:rPr>
  </w:style>
  <w:style w:type="character" w:customStyle="1" w:styleId="50">
    <w:name w:val="Заголовок 5 Знак"/>
    <w:basedOn w:val="a2"/>
    <w:link w:val="5"/>
    <w:uiPriority w:val="9"/>
    <w:rsid w:val="00786F51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E22073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E22073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rsid w:val="00E22073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uiPriority w:val="9"/>
    <w:rsid w:val="00E22073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paragraph" w:customStyle="1" w:styleId="a5">
    <w:name w:val="Рисунок"/>
    <w:basedOn w:val="a1"/>
    <w:next w:val="a1"/>
    <w:autoRedefine/>
    <w:rsid w:val="000E05B0"/>
    <w:pPr>
      <w:spacing w:before="120" w:after="240"/>
      <w:ind w:firstLine="0"/>
      <w:jc w:val="center"/>
    </w:pPr>
    <w:rPr>
      <w:b/>
      <w:sz w:val="20"/>
    </w:rPr>
  </w:style>
  <w:style w:type="paragraph" w:customStyle="1" w:styleId="11">
    <w:name w:val="Подзаголовок 1"/>
    <w:basedOn w:val="a1"/>
    <w:next w:val="a1"/>
    <w:rsid w:val="00D44097"/>
    <w:pPr>
      <w:keepNext/>
      <w:spacing w:before="24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D44097"/>
    <w:pPr>
      <w:numPr>
        <w:numId w:val="1"/>
      </w:numPr>
    </w:pPr>
  </w:style>
  <w:style w:type="paragraph" w:styleId="a6">
    <w:name w:val="List Paragraph"/>
    <w:basedOn w:val="a1"/>
    <w:uiPriority w:val="34"/>
    <w:qFormat/>
    <w:rsid w:val="00D44097"/>
    <w:pPr>
      <w:ind w:left="720"/>
      <w:contextualSpacing/>
    </w:pPr>
  </w:style>
  <w:style w:type="paragraph" w:customStyle="1" w:styleId="a0">
    <w:name w:val="Список: Нумерованный"/>
    <w:basedOn w:val="a1"/>
    <w:rsid w:val="0034612D"/>
    <w:pPr>
      <w:numPr>
        <w:numId w:val="2"/>
      </w:numPr>
    </w:pPr>
  </w:style>
  <w:style w:type="paragraph" w:customStyle="1" w:styleId="a7">
    <w:name w:val="Листинг"/>
    <w:basedOn w:val="a1"/>
    <w:link w:val="a8"/>
    <w:qFormat/>
    <w:rsid w:val="003E5283"/>
    <w:pPr>
      <w:spacing w:after="0"/>
    </w:pPr>
    <w:rPr>
      <w:rFonts w:ascii="Courier New" w:hAnsi="Courier New" w:cs="Courier New"/>
      <w:sz w:val="20"/>
      <w:szCs w:val="24"/>
      <w:lang w:val="en-US"/>
    </w:rPr>
  </w:style>
  <w:style w:type="character" w:customStyle="1" w:styleId="a8">
    <w:name w:val="Листинг Знак"/>
    <w:basedOn w:val="a2"/>
    <w:link w:val="a7"/>
    <w:rsid w:val="003E5283"/>
    <w:rPr>
      <w:rFonts w:ascii="Courier New" w:eastAsia="Times New Roman" w:hAnsi="Courier New" w:cs="Courier New"/>
      <w:sz w:val="20"/>
      <w:szCs w:val="24"/>
      <w:lang w:val="en-US" w:eastAsia="ru-RU"/>
    </w:rPr>
  </w:style>
  <w:style w:type="table" w:styleId="a9">
    <w:name w:val="Table Grid"/>
    <w:basedOn w:val="a3"/>
    <w:uiPriority w:val="39"/>
    <w:rsid w:val="00256F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Balloon Text"/>
    <w:basedOn w:val="a1"/>
    <w:link w:val="ab"/>
    <w:uiPriority w:val="99"/>
    <w:semiHidden/>
    <w:unhideWhenUsed/>
    <w:rsid w:val="00256F97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256F97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caption"/>
    <w:basedOn w:val="a1"/>
    <w:next w:val="a1"/>
    <w:uiPriority w:val="35"/>
    <w:unhideWhenUsed/>
    <w:qFormat/>
    <w:rsid w:val="001A58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d">
    <w:name w:val="Hyperlink"/>
    <w:basedOn w:val="a2"/>
    <w:uiPriority w:val="99"/>
    <w:unhideWhenUsed/>
    <w:rsid w:val="005F19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A79DF-BEDC-4162-9062-DEAAE778E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4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Соловьев</dc:creator>
  <cp:keywords/>
  <dc:description/>
  <cp:lastModifiedBy>Соловьев Антон</cp:lastModifiedBy>
  <cp:revision>38</cp:revision>
  <dcterms:created xsi:type="dcterms:W3CDTF">2019-01-30T15:12:00Z</dcterms:created>
  <dcterms:modified xsi:type="dcterms:W3CDTF">2020-04-01T19:35:00Z</dcterms:modified>
</cp:coreProperties>
</file>