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2EB" w:rsidRPr="00C2715B" w:rsidRDefault="00C2715B" w:rsidP="00C2715B">
      <w:pPr>
        <w:jc w:val="center"/>
        <w:rPr>
          <w:sz w:val="28"/>
        </w:rPr>
      </w:pPr>
      <w:r w:rsidRPr="00C2715B">
        <w:rPr>
          <w:sz w:val="28"/>
        </w:rPr>
        <w:t>Inventory transfer</w:t>
      </w:r>
    </w:p>
    <w:p w:rsidR="00C2715B" w:rsidRPr="00C2715B" w:rsidRDefault="00C2715B">
      <w:r w:rsidRPr="00C2715B">
        <w:t>Retail One use SAP wareh</w:t>
      </w:r>
      <w:r>
        <w:t>o</w:t>
      </w:r>
      <w:r w:rsidRPr="00C2715B">
        <w:t>uses</w:t>
      </w:r>
    </w:p>
    <w:p w:rsidR="00C2715B" w:rsidRDefault="00C2715B">
      <w:r>
        <w:rPr>
          <w:noProof/>
          <w:lang w:val="es-MX"/>
        </w:rPr>
        <w:drawing>
          <wp:inline distT="0" distB="0" distL="0" distR="0" wp14:anchorId="602164A2" wp14:editId="31415B50">
            <wp:extent cx="5324475" cy="3181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5B" w:rsidRDefault="00C2715B">
      <w:r>
        <w:t>In SAP, we can´t do inventory movements in Retail One warehouses directly, we need configure a transit warehouse.</w:t>
      </w:r>
    </w:p>
    <w:p w:rsidR="00C2715B" w:rsidRDefault="00C2715B">
      <w:r>
        <w:t>In configuration screen, tab inventory transfer, we define transit warehouses used by Retail One.</w:t>
      </w:r>
    </w:p>
    <w:p w:rsidR="00C2715B" w:rsidRDefault="00C2715B">
      <w:r>
        <w:rPr>
          <w:noProof/>
          <w:lang w:val="es-MX"/>
        </w:rPr>
        <w:drawing>
          <wp:inline distT="0" distB="0" distL="0" distR="0" wp14:anchorId="4309F44D" wp14:editId="2E6649BF">
            <wp:extent cx="4019550" cy="1209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C8" w:rsidRDefault="00C01FC8"/>
    <w:p w:rsidR="00C01FC8" w:rsidRDefault="00C01FC8"/>
    <w:p w:rsidR="00C01FC8" w:rsidRDefault="00C01FC8"/>
    <w:p w:rsidR="00C01FC8" w:rsidRDefault="00C01FC8"/>
    <w:p w:rsidR="00C01FC8" w:rsidRDefault="00C01FC8"/>
    <w:p w:rsidR="00C01FC8" w:rsidRDefault="00C01FC8"/>
    <w:p w:rsidR="00C01FC8" w:rsidRDefault="00C01FC8"/>
    <w:p w:rsidR="00C2715B" w:rsidRDefault="00C2715B">
      <w:r>
        <w:lastRenderedPageBreak/>
        <w:t xml:space="preserve">First option is for </w:t>
      </w:r>
      <w:r w:rsidR="00270751">
        <w:t>Transit between Retail One warehouse and Retail One warehouse (store to store).</w:t>
      </w:r>
    </w:p>
    <w:p w:rsidR="00270751" w:rsidRDefault="00C01FC8" w:rsidP="00C01FC8">
      <w:pPr>
        <w:jc w:val="center"/>
      </w:pPr>
      <w:r>
        <w:rPr>
          <w:noProof/>
          <w:lang w:val="es-MX"/>
        </w:rPr>
        <w:drawing>
          <wp:inline distT="0" distB="0" distL="0" distR="0">
            <wp:extent cx="4234543" cy="2716183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macenesRetailO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51" cy="27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C8" w:rsidRDefault="00C01FC8">
      <w:r>
        <w:t>Second option is for transit between SAP warehouse and Retail One.</w:t>
      </w:r>
    </w:p>
    <w:p w:rsidR="00C01FC8" w:rsidRDefault="00C01FC8" w:rsidP="00C01FC8">
      <w:pPr>
        <w:jc w:val="center"/>
      </w:pPr>
      <w:r>
        <w:rPr>
          <w:noProof/>
          <w:lang w:val="es-MX"/>
        </w:rPr>
        <w:drawing>
          <wp:inline distT="0" distB="0" distL="0" distR="0">
            <wp:extent cx="4212771" cy="2702218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macenesSA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930" cy="27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C8" w:rsidRDefault="00C01FC8" w:rsidP="00C01FC8">
      <w:pPr>
        <w:jc w:val="center"/>
      </w:pPr>
    </w:p>
    <w:p w:rsidR="00C01FC8" w:rsidRDefault="00C01FC8" w:rsidP="00C01FC8">
      <w:pPr>
        <w:jc w:val="center"/>
      </w:pPr>
    </w:p>
    <w:p w:rsidR="00C01FC8" w:rsidRDefault="00C01FC8" w:rsidP="00C01FC8">
      <w:pPr>
        <w:jc w:val="center"/>
      </w:pPr>
    </w:p>
    <w:p w:rsidR="00C01FC8" w:rsidRDefault="00C01FC8" w:rsidP="00C01FC8">
      <w:pPr>
        <w:jc w:val="center"/>
      </w:pPr>
    </w:p>
    <w:p w:rsidR="00C01FC8" w:rsidRDefault="00C01FC8" w:rsidP="00C01FC8">
      <w:pPr>
        <w:jc w:val="center"/>
      </w:pPr>
    </w:p>
    <w:p w:rsidR="00C01FC8" w:rsidRDefault="00C01FC8" w:rsidP="00C01FC8">
      <w:pPr>
        <w:jc w:val="center"/>
      </w:pPr>
    </w:p>
    <w:p w:rsidR="00C01FC8" w:rsidRDefault="00C01FC8" w:rsidP="00C01FC8">
      <w:r>
        <w:lastRenderedPageBreak/>
        <w:t>Option 3, 4 and 5 is for select responsible for transfer in Retail One.</w:t>
      </w:r>
    </w:p>
    <w:p w:rsidR="00C01FC8" w:rsidRDefault="00C01FC8" w:rsidP="00C01FC8"/>
    <w:p w:rsidR="00C01FC8" w:rsidRDefault="00C01FC8" w:rsidP="00C01FC8">
      <w:r>
        <w:t>Retail One have a module for create a transfer stock to another warehouse</w:t>
      </w:r>
    </w:p>
    <w:p w:rsidR="00C01FC8" w:rsidRDefault="00C01FC8" w:rsidP="00C01FC8">
      <w:r>
        <w:rPr>
          <w:noProof/>
          <w:lang w:val="es-MX"/>
        </w:rPr>
        <w:drawing>
          <wp:inline distT="0" distB="0" distL="0" distR="0" wp14:anchorId="5B557390" wp14:editId="30A3F444">
            <wp:extent cx="2286000" cy="438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C8" w:rsidRDefault="00C01FC8" w:rsidP="00C01FC8">
      <w:r>
        <w:t>In this screen, we scan items for transfer.</w:t>
      </w:r>
    </w:p>
    <w:p w:rsidR="00C01FC8" w:rsidRDefault="00C01FC8" w:rsidP="00C01FC8">
      <w:r>
        <w:rPr>
          <w:noProof/>
          <w:lang w:val="es-MX"/>
        </w:rPr>
        <w:drawing>
          <wp:inline distT="0" distB="0" distL="0" distR="0" wp14:anchorId="7AFD18A0" wp14:editId="4C10EB3B">
            <wp:extent cx="5612130" cy="28390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C8" w:rsidRDefault="00C01FC8" w:rsidP="00C01FC8">
      <w:r>
        <w:t>And is necessarily select responsible for this transportation.</w:t>
      </w:r>
    </w:p>
    <w:p w:rsidR="00C01FC8" w:rsidRDefault="00C01FC8" w:rsidP="00C01FC8">
      <w:r>
        <w:rPr>
          <w:noProof/>
          <w:lang w:val="es-MX"/>
        </w:rPr>
        <w:drawing>
          <wp:inline distT="0" distB="0" distL="0" distR="0" wp14:anchorId="291C86C2" wp14:editId="7DCBA061">
            <wp:extent cx="5612130" cy="28124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C8" w:rsidRDefault="00C01FC8" w:rsidP="00C01FC8"/>
    <w:p w:rsidR="00C01FC8" w:rsidRDefault="00C01FC8" w:rsidP="00C01FC8">
      <w:r>
        <w:rPr>
          <w:noProof/>
          <w:lang w:val="es-MX"/>
        </w:rPr>
        <w:lastRenderedPageBreak/>
        <w:drawing>
          <wp:inline distT="0" distB="0" distL="0" distR="0">
            <wp:extent cx="5612130" cy="20231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spasosConfigurac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C8" w:rsidRDefault="00C01FC8" w:rsidP="00C01FC8"/>
    <w:p w:rsidR="00C01FC8" w:rsidRDefault="00D403BA" w:rsidP="00C01FC8">
      <w:r>
        <w:t>These roles</w:t>
      </w:r>
      <w:r w:rsidR="00C01FC8">
        <w:t xml:space="preserve"> are defined in </w:t>
      </w:r>
      <w:r>
        <w:t>Employee Master Data.</w:t>
      </w:r>
    </w:p>
    <w:p w:rsidR="00D403BA" w:rsidRPr="00C2715B" w:rsidRDefault="00D403BA" w:rsidP="00C01FC8">
      <w:r>
        <w:rPr>
          <w:noProof/>
          <w:lang w:val="es-MX"/>
        </w:rPr>
        <w:drawing>
          <wp:inline distT="0" distB="0" distL="0" distR="0" wp14:anchorId="50C48070" wp14:editId="646259BF">
            <wp:extent cx="5612130" cy="53892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03BA" w:rsidRPr="00C27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5B"/>
    <w:rsid w:val="00270751"/>
    <w:rsid w:val="006642EB"/>
    <w:rsid w:val="00C01FC8"/>
    <w:rsid w:val="00C2715B"/>
    <w:rsid w:val="00D4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F102"/>
  <w15:chartTrackingRefBased/>
  <w15:docId w15:val="{5C63884C-C748-41A1-8F9F-2B10DB00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FDB5A-6087-464B-876E-310BFC82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Duarte</dc:creator>
  <cp:keywords/>
  <dc:description/>
  <cp:lastModifiedBy>Javier Duarte</cp:lastModifiedBy>
  <cp:revision>2</cp:revision>
  <dcterms:created xsi:type="dcterms:W3CDTF">2017-02-19T14:45:00Z</dcterms:created>
  <dcterms:modified xsi:type="dcterms:W3CDTF">2017-02-19T15:21:00Z</dcterms:modified>
</cp:coreProperties>
</file>