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D7A" w:rsidRPr="006673DB" w:rsidRDefault="00735096" w:rsidP="006673DB">
      <w:pPr>
        <w:jc w:val="center"/>
        <w:rPr>
          <w:sz w:val="44"/>
          <w:szCs w:val="44"/>
        </w:rPr>
      </w:pPr>
      <w:r w:rsidRPr="006673DB">
        <w:rPr>
          <w:sz w:val="44"/>
          <w:szCs w:val="44"/>
        </w:rPr>
        <w:t>Week 12 exercises</w:t>
      </w:r>
      <w:bookmarkStart w:id="0" w:name="_GoBack"/>
      <w:bookmarkEnd w:id="0"/>
    </w:p>
    <w:p w:rsidR="00735096" w:rsidRDefault="00735096"/>
    <w:p w:rsidR="00735096" w:rsidRPr="006673DB" w:rsidRDefault="00735096">
      <w:pPr>
        <w:rPr>
          <w:sz w:val="32"/>
          <w:szCs w:val="32"/>
        </w:rPr>
      </w:pPr>
      <w:r w:rsidRPr="006673DB">
        <w:rPr>
          <w:sz w:val="32"/>
          <w:szCs w:val="32"/>
        </w:rPr>
        <w:t xml:space="preserve">1, find the lowest common ancestor of two nodes in a binary tree; for example, in the following picture, </w:t>
      </w:r>
    </w:p>
    <w:p w:rsidR="00735096" w:rsidRPr="006673DB" w:rsidRDefault="00735096">
      <w:pPr>
        <w:rPr>
          <w:sz w:val="32"/>
          <w:szCs w:val="32"/>
        </w:rPr>
      </w:pPr>
      <w:proofErr w:type="gramStart"/>
      <w:r w:rsidRPr="006673DB">
        <w:rPr>
          <w:sz w:val="32"/>
          <w:szCs w:val="32"/>
        </w:rPr>
        <w:t>LCA(</w:t>
      </w:r>
      <w:proofErr w:type="gramEnd"/>
      <w:r w:rsidRPr="006673DB">
        <w:rPr>
          <w:sz w:val="32"/>
          <w:szCs w:val="32"/>
        </w:rPr>
        <w:t>1,9)---&gt; 6,  LCA(10,12)---&gt; 12</w:t>
      </w:r>
    </w:p>
    <w:p w:rsidR="00735096" w:rsidRPr="006673DB" w:rsidRDefault="00735096">
      <w:pPr>
        <w:rPr>
          <w:sz w:val="32"/>
          <w:szCs w:val="32"/>
        </w:rPr>
      </w:pPr>
      <w:r w:rsidRPr="006673DB">
        <w:rPr>
          <w:sz w:val="32"/>
          <w:szCs w:val="32"/>
        </w:rPr>
        <w:t>2, write a function “</w:t>
      </w:r>
      <w:proofErr w:type="spellStart"/>
      <w:r w:rsidRPr="006673DB">
        <w:rPr>
          <w:sz w:val="32"/>
          <w:szCs w:val="32"/>
        </w:rPr>
        <w:t>is_</w:t>
      </w:r>
      <w:proofErr w:type="gramStart"/>
      <w:r w:rsidRPr="006673DB">
        <w:rPr>
          <w:sz w:val="32"/>
          <w:szCs w:val="32"/>
        </w:rPr>
        <w:t>BST</w:t>
      </w:r>
      <w:proofErr w:type="spellEnd"/>
      <w:r w:rsidRPr="006673DB">
        <w:rPr>
          <w:sz w:val="32"/>
          <w:szCs w:val="32"/>
        </w:rPr>
        <w:t>(</w:t>
      </w:r>
      <w:proofErr w:type="gramEnd"/>
      <w:r w:rsidRPr="006673DB">
        <w:rPr>
          <w:sz w:val="32"/>
          <w:szCs w:val="32"/>
        </w:rPr>
        <w:t>node* root)” to check whether a given binary tree is a binary search tree</w:t>
      </w:r>
    </w:p>
    <w:p w:rsidR="00735096" w:rsidRPr="006673DB" w:rsidRDefault="00735096">
      <w:pPr>
        <w:rPr>
          <w:sz w:val="32"/>
          <w:szCs w:val="32"/>
        </w:rPr>
      </w:pPr>
      <w:r w:rsidRPr="006673DB">
        <w:rPr>
          <w:sz w:val="32"/>
          <w:szCs w:val="32"/>
        </w:rPr>
        <w:t>3, display a binary tree nicely on the console; for example,</w:t>
      </w:r>
    </w:p>
    <w:p w:rsidR="00735096" w:rsidRDefault="00735096">
      <w:r>
        <w:rPr>
          <w:noProof/>
        </w:rPr>
        <w:drawing>
          <wp:inline distT="0" distB="0" distL="0" distR="0">
            <wp:extent cx="2897204" cy="15207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ce_display_binaryTr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558" cy="15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96"/>
    <w:rsid w:val="006673DB"/>
    <w:rsid w:val="00735096"/>
    <w:rsid w:val="00F1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5539"/>
  <w15:chartTrackingRefBased/>
  <w15:docId w15:val="{0D0D3ED3-55A7-42D5-ABFF-1F9590DA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Feiqi</dc:creator>
  <cp:keywords/>
  <dc:description/>
  <cp:lastModifiedBy>Feiqi</cp:lastModifiedBy>
  <cp:revision>2</cp:revision>
  <dcterms:created xsi:type="dcterms:W3CDTF">2023-04-23T06:08:00Z</dcterms:created>
  <dcterms:modified xsi:type="dcterms:W3CDTF">2023-04-23T06:17:00Z</dcterms:modified>
</cp:coreProperties>
</file>