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5759ddye6ti" w:id="0"/>
      <w:bookmarkEnd w:id="0"/>
      <w:r w:rsidDel="00000000" w:rsidR="00000000" w:rsidRPr="00000000">
        <w:rPr>
          <w:rtl w:val="0"/>
        </w:rPr>
        <w:t xml:space="preserve">Product Requirement Document (PRD)</w:t>
      </w:r>
    </w:p>
    <w:p w:rsidR="00000000" w:rsidDel="00000000" w:rsidP="00000000" w:rsidRDefault="00000000" w:rsidRPr="00000000" w14:paraId="00000002">
      <w:pPr>
        <w:pStyle w:val="Heading2"/>
        <w:rPr/>
      </w:pPr>
      <w:bookmarkStart w:colFirst="0" w:colLast="0" w:name="_gg9rttnaqt0h" w:id="1"/>
      <w:bookmarkEnd w:id="1"/>
      <w:r w:rsidDel="00000000" w:rsidR="00000000" w:rsidRPr="00000000">
        <w:rPr>
          <w:rtl w:val="0"/>
        </w:rPr>
        <w:t xml:space="preserve">PT. TEXORA VISI PRIMA – E-Commerce &amp; CRM Platform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4lbv29vpqups" w:id="2"/>
      <w:bookmarkEnd w:id="2"/>
      <w:r w:rsidDel="00000000" w:rsidR="00000000" w:rsidRPr="00000000">
        <w:rPr>
          <w:rtl w:val="0"/>
        </w:rPr>
        <w:t xml:space="preserve">1. Overview &amp; Executive Summary</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Project Name:</w:t>
      </w:r>
      <w:r w:rsidDel="00000000" w:rsidR="00000000" w:rsidRPr="00000000">
        <w:rPr>
          <w:rtl w:val="0"/>
        </w:rPr>
        <w:t xml:space="preserve"> PT. Texora Visi Prima E-Commerce &amp; CRM Suite</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Objective:</w:t>
      </w:r>
      <w:r w:rsidDel="00000000" w:rsidR="00000000" w:rsidRPr="00000000">
        <w:rPr>
          <w:rtl w:val="0"/>
        </w:rPr>
        <w:t xml:space="preserve"> Build a modern, high-performance, full-stack web application for an industrial textile sublimation business. The platform will manage online catalog display, seamless database API integrations, secure transaction workflows, order fulfillment, and comprehensive Customer Relationship Management (CRM) modules.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Technology Stack:</w:t>
      </w:r>
      <w:r w:rsidDel="00000000" w:rsidR="00000000" w:rsidRPr="00000000">
        <w:rPr>
          <w:rtl w:val="0"/>
        </w:rPr>
        <w:t xml:space="preserve"> Next.js (React/TypeScript), Node.js, Prisma ORM, PostgreSQL, Tailwind CSS, Shadcn UI, deployed on Linux VPS with Docker, Nginx, and Cloudflare CDN.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tu0cu3gg2hsd" w:id="3"/>
      <w:bookmarkEnd w:id="3"/>
      <w:r w:rsidDel="00000000" w:rsidR="00000000" w:rsidRPr="00000000">
        <w:rPr>
          <w:rtl w:val="0"/>
        </w:rPr>
        <w:t xml:space="preserve">2. Target Audience &amp; Stakeholders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B2B / B2C Customers:</w:t>
      </w:r>
      <w:r w:rsidDel="00000000" w:rsidR="00000000" w:rsidRPr="00000000">
        <w:rPr>
          <w:rtl w:val="0"/>
        </w:rPr>
        <w:t xml:space="preserve"> Textile buyers, garment manufacturers, fashion brands, and individual creators looking for custom sublimation fabrics, printing services, and bulk roll orders.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Internal Sales &amp; Admin Team:</w:t>
      </w:r>
      <w:r w:rsidDel="00000000" w:rsidR="00000000" w:rsidRPr="00000000">
        <w:rPr>
          <w:rtl w:val="0"/>
        </w:rPr>
        <w:t xml:space="preserve"> Managing product catalogues, approving custom design submissions, processing quotes, and tracking invoices.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Warehouse &amp; Logistics Team:</w:t>
      </w:r>
      <w:r w:rsidDel="00000000" w:rsidR="00000000" w:rsidRPr="00000000">
        <w:rPr>
          <w:rtl w:val="0"/>
        </w:rPr>
        <w:t xml:space="preserve"> Managing stock levels, pick-and-pack operations, and delivery scheduling.</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Management:</w:t>
      </w:r>
      <w:r w:rsidDel="00000000" w:rsidR="00000000" w:rsidRPr="00000000">
        <w:rPr>
          <w:rtl w:val="0"/>
        </w:rPr>
        <w:t xml:space="preserve"> Reviewing sales analytics, financial reports, and CRM pipeline metrics.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gdvqyug0fa5i" w:id="4"/>
      <w:bookmarkEnd w:id="4"/>
      <w:r w:rsidDel="00000000" w:rsidR="00000000" w:rsidRPr="00000000">
        <w:rPr>
          <w:rtl w:val="0"/>
        </w:rPr>
        <w:t xml:space="preserve">3. Core Features &amp; Functional Requirements</w:t>
      </w:r>
    </w:p>
    <w:p w:rsidR="00000000" w:rsidDel="00000000" w:rsidP="00000000" w:rsidRDefault="00000000" w:rsidRPr="00000000" w14:paraId="00000012">
      <w:pPr>
        <w:pStyle w:val="Heading3"/>
        <w:rPr/>
      </w:pPr>
      <w:bookmarkStart w:colFirst="0" w:colLast="0" w:name="_8k317vifp197" w:id="5"/>
      <w:bookmarkEnd w:id="5"/>
      <w:r w:rsidDel="00000000" w:rsidR="00000000" w:rsidRPr="00000000">
        <w:rPr>
          <w:rtl w:val="0"/>
        </w:rPr>
        <w:t xml:space="preserve">3.1. E-Commerce &amp; Catalog Module</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Product Catalog &amp; Variants:</w:t>
      </w:r>
      <w:r w:rsidDel="00000000" w:rsidR="00000000" w:rsidRPr="00000000">
        <w:rPr>
          <w:rtl w:val="0"/>
        </w:rPr>
        <w:t xml:space="preserve"> Support for standard and custom-dimension fabric products, color variants, GSM (grams per square meter) specifications, and pricing tiers based on volume.</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Custom Sublimation Upload Tool:</w:t>
      </w:r>
      <w:r w:rsidDel="00000000" w:rsidR="00000000" w:rsidRPr="00000000">
        <w:rPr>
          <w:rtl w:val="0"/>
        </w:rPr>
        <w:t xml:space="preserve"> Interface allowing users to upload design artwork (vector/raster high-res files), preview layout patterns on fabric mockups, and specify custom sizing/cut requirements.</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Shopping Cart &amp; Checkout Workflow:</w:t>
      </w:r>
      <w:r w:rsidDel="00000000" w:rsidR="00000000" w:rsidRPr="00000000">
        <w:rPr>
          <w:rtl w:val="0"/>
        </w:rPr>
        <w:t xml:space="preserve"> Multi-step secure checkout supporting multiple payment gateways, tax calculation, and automated shipping rate estimation.</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Order Management System (OMS):</w:t>
      </w:r>
      <w:r w:rsidDel="00000000" w:rsidR="00000000" w:rsidRPr="00000000">
        <w:rPr>
          <w:rtl w:val="0"/>
        </w:rPr>
        <w:t xml:space="preserve"> Real-time order tracking dashboard (Pending, Confirmed, In Production/Sublimation, Shipped, Completed, Cancelled).</w:t>
      </w:r>
    </w:p>
    <w:p w:rsidR="00000000" w:rsidDel="00000000" w:rsidP="00000000" w:rsidRDefault="00000000" w:rsidRPr="00000000" w14:paraId="00000017">
      <w:pPr>
        <w:pStyle w:val="Heading3"/>
        <w:rPr/>
      </w:pPr>
      <w:bookmarkStart w:colFirst="0" w:colLast="0" w:name="_kaqoink1cywu" w:id="6"/>
      <w:bookmarkEnd w:id="6"/>
      <w:r w:rsidDel="00000000" w:rsidR="00000000" w:rsidRPr="00000000">
        <w:rPr>
          <w:rtl w:val="0"/>
        </w:rPr>
        <w:t xml:space="preserve">3.2. Database &amp; API Integration Layer</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RESTful / GraphQL API Endpoints:</w:t>
      </w:r>
      <w:r w:rsidDel="00000000" w:rsidR="00000000" w:rsidRPr="00000000">
        <w:rPr>
          <w:rtl w:val="0"/>
        </w:rPr>
        <w:t xml:space="preserve"> Built using Next.js Route Handlers / Server Actions to securely interact with the PostgreSQL database via Prisma ORM.</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ERP &amp; External Integrations:</w:t>
      </w:r>
      <w:r w:rsidDel="00000000" w:rsidR="00000000" w:rsidRPr="00000000">
        <w:rPr>
          <w:rtl w:val="0"/>
        </w:rPr>
        <w:t xml:space="preserve"> Secure API webhooks for inventory syncing, automated invoice generation, and tax reporting data exports.</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Authentication &amp; Role-Based Access Control (RBAC):</w:t>
      </w:r>
      <w:r w:rsidDel="00000000" w:rsidR="00000000" w:rsidRPr="00000000">
        <w:rPr>
          <w:rtl w:val="0"/>
        </w:rPr>
        <w:t xml:space="preserve"> Secure customer login via JWT / HTTP-only cookies and Google OAuth 2.0, with distinct permission levels for Customer, Sales Rep, Warehouse Staff, and Administrator.</w:t>
      </w:r>
    </w:p>
    <w:p w:rsidR="00000000" w:rsidDel="00000000" w:rsidP="00000000" w:rsidRDefault="00000000" w:rsidRPr="00000000" w14:paraId="0000001B">
      <w:pPr>
        <w:pStyle w:val="Heading3"/>
        <w:rPr/>
      </w:pPr>
      <w:bookmarkStart w:colFirst="0" w:colLast="0" w:name="_ncgecvjc68vs" w:id="7"/>
      <w:bookmarkEnd w:id="7"/>
      <w:r w:rsidDel="00000000" w:rsidR="00000000" w:rsidRPr="00000000">
        <w:rPr>
          <w:rtl w:val="0"/>
        </w:rPr>
        <w:t xml:space="preserve">3.3. CRM (Customer Relationship Management) Module</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Customer Profile Management:</w:t>
      </w:r>
      <w:r w:rsidDel="00000000" w:rsidR="00000000" w:rsidRPr="00000000">
        <w:rPr>
          <w:rtl w:val="0"/>
        </w:rPr>
        <w:t xml:space="preserve"> Centralized database capturing customer history, previous orders, custom fabric preferences, and communication logs.</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Lead &amp; Inquiry Pipeline:</w:t>
      </w:r>
      <w:r w:rsidDel="00000000" w:rsidR="00000000" w:rsidRPr="00000000">
        <w:rPr>
          <w:rtl w:val="0"/>
        </w:rPr>
        <w:t xml:space="preserve"> Tracking custom quote requests from initial submission to final closing.</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Automated Notifications:</w:t>
      </w:r>
      <w:r w:rsidDel="00000000" w:rsidR="00000000" w:rsidRPr="00000000">
        <w:rPr>
          <w:rtl w:val="0"/>
        </w:rPr>
        <w:t xml:space="preserve"> Integration with email/messaging services for order status updates, promotional campaigns, and follow-up reminders.</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Activity &amp; Task Management:</w:t>
      </w:r>
      <w:r w:rsidDel="00000000" w:rsidR="00000000" w:rsidRPr="00000000">
        <w:rPr>
          <w:rtl w:val="0"/>
        </w:rPr>
        <w:t xml:space="preserve"> Internal reminders and task allocation for sales agents handling high-value enterprise accounts.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dxdvjrb90n23" w:id="8"/>
      <w:bookmarkEnd w:id="8"/>
      <w:r w:rsidDel="00000000" w:rsidR="00000000" w:rsidRPr="00000000">
        <w:rPr>
          <w:rtl w:val="0"/>
        </w:rPr>
        <w:t xml:space="preserve">4. Non-Functional Requirements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Performance:</w:t>
      </w:r>
      <w:r w:rsidDel="00000000" w:rsidR="00000000" w:rsidRPr="00000000">
        <w:rPr>
          <w:rtl w:val="0"/>
        </w:rPr>
        <w:t xml:space="preserve"> Optimized page load speeds utilizing Next.js Hybrid Rendering (SSR/SSG/ISR) and Cloudflare CDN caching to ensure high responsiveness.</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Security:</w:t>
      </w:r>
      <w:r w:rsidDel="00000000" w:rsidR="00000000" w:rsidRPr="00000000">
        <w:rPr>
          <w:rtl w:val="0"/>
        </w:rPr>
        <w:t xml:space="preserve"> Strict data encryption in transit (SSL/TLS via Cloudflare) and at rest, secure password hashing, CSRF protection, and role-based route guards.</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Scalability:</w:t>
      </w:r>
      <w:r w:rsidDel="00000000" w:rsidR="00000000" w:rsidRPr="00000000">
        <w:rPr>
          <w:rtl w:val="0"/>
        </w:rPr>
        <w:t xml:space="preserve"> Containerized deployment using Docker on a managed Linux VPS, configured for horizontal scalability and high availability.</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Responsiveness:</w:t>
      </w:r>
      <w:r w:rsidDel="00000000" w:rsidR="00000000" w:rsidRPr="00000000">
        <w:rPr>
          <w:rtl w:val="0"/>
        </w:rPr>
        <w:t xml:space="preserve"> Fully responsive UI design optimized for desktop workstations, tablets, and mobile devices using Tailwind CSS.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nrb779p1oyeo" w:id="9"/>
      <w:bookmarkEnd w:id="9"/>
      <w:r w:rsidDel="00000000" w:rsidR="00000000" w:rsidRPr="00000000">
        <w:rPr>
          <w:rtl w:val="0"/>
        </w:rPr>
        <w:t xml:space="preserve">5. Development Phases &amp; Milestones</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Phase 1: Architecture &amp; Database Schema Design</w:t>
      </w:r>
      <w:r w:rsidDel="00000000" w:rsidR="00000000" w:rsidRPr="00000000">
        <w:rPr>
          <w:rtl w:val="0"/>
        </w:rPr>
        <w:t xml:space="preserve"> (Prisma setup, PostgreSQL migration, authentication pipelines).</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Phase 2: Core E-Commerce Frontend &amp; Catalog</w:t>
      </w:r>
      <w:r w:rsidDel="00000000" w:rsidR="00000000" w:rsidRPr="00000000">
        <w:rPr>
          <w:rtl w:val="0"/>
        </w:rPr>
        <w:t xml:space="preserve"> (Next.js layout, product listing, custom upload interface, cart &amp; checkout flow).</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Phase 3: Backend APIs &amp; Order Management</w:t>
      </w:r>
      <w:r w:rsidDel="00000000" w:rsidR="00000000" w:rsidRPr="00000000">
        <w:rPr>
          <w:rtl w:val="0"/>
        </w:rPr>
        <w:t xml:space="preserve"> (OMS dashboard, role-based controls, payment gateway integration).</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Phase 4: CRM Module Integration</w:t>
      </w:r>
      <w:r w:rsidDel="00000000" w:rsidR="00000000" w:rsidRPr="00000000">
        <w:rPr>
          <w:rtl w:val="0"/>
        </w:rPr>
        <w:t xml:space="preserve"> (Customer profiles, lead pipelines, activity logs, notification services).</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Phase 5: Testing, Deployment &amp; Optimization</w:t>
      </w:r>
      <w:r w:rsidDel="00000000" w:rsidR="00000000" w:rsidRPr="00000000">
        <w:rPr>
          <w:rtl w:val="0"/>
        </w:rPr>
        <w:t xml:space="preserve"> (VPS provisioning, Docker setup, Nginx reverse proxy configuration, Cloudflare DNS &amp; SSL hardening).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