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rFonts w:ascii="Arial" w:cs="Arial" w:hAnsi="Arial"/>
          <w:b/>
          <w:sz w:val="28"/>
        </w:rPr>
      </w:pPr>
      <w:r>
        <w:rPr>
          <w:rFonts w:ascii="Arial" w:cs="Arial" w:hAnsi="Arial"/>
          <w:b/>
          <w:sz w:val="28"/>
        </w:rPr>
        <w:drawing xmlns:mc="http://schemas.openxmlformats.org/markup-compatibility/2006">
          <wp:anchor allowOverlap="1" behindDoc="1" distT="0" distB="0" distL="0" distR="0" layoutInCell="1" locked="0" relativeHeight="503314433" simplePos="0">
            <wp:simplePos x="0" y="0"/>
            <wp:positionH relativeFrom="column">
              <wp:posOffset>971550</wp:posOffset>
            </wp:positionH>
            <wp:positionV relativeFrom="paragraph">
              <wp:posOffset>-142875</wp:posOffset>
            </wp:positionV>
            <wp:extent cx="3743325" cy="842644"/>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rcRect/>
                    <a:stretch>
                      <a:fillRect/>
                    </a:stretch>
                  </pic:blipFill>
                  <pic:spPr>
                    <a:xfrm>
                      <a:off x="0" y="0"/>
                      <a:ext cx="3743325" cy="842644"/>
                    </a:xfrm>
                    <a:prstGeom prst="rect">
                      <a:avLst/>
                    </a:prstGeom>
                    <a:ln>
                      <a:noFill/>
                    </a:ln>
                  </pic:spPr>
                </pic:pic>
              </a:graphicData>
            </a:graphic>
            <wp14:sizeRelH relativeFrom="page">
              <wp14:pctWidth>0</wp14:pctWidth>
            </wp14:sizeRelH>
            <wp14:sizeRelV relativeFrom="page">
              <wp14:pctHeight>0</wp14:pctHeight>
            </wp14:sizeRelV>
          </wp:anchor>
        </w:drawing>
      </w:r>
    </w:p>
    <w:p>
      <w:pPr>
        <w:rPr>
          <w:rFonts w:ascii="Arial" w:cs="Arial" w:hAnsi="Arial"/>
          <w:b/>
          <w:sz w:val="28"/>
        </w:rPr>
      </w:pPr>
    </w:p>
    <w:p>
      <w:pPr>
        <w:rPr>
          <w:rFonts w:ascii="Arial" w:cs="Arial" w:hAnsi="Arial"/>
          <w:b/>
          <w:sz w:val="28"/>
        </w:rPr>
      </w:pPr>
    </w:p>
    <w:p>
      <w:pPr>
        <w:jc w:val="center"/>
        <w:rPr>
          <w:rFonts w:ascii="Arial" w:cs="Arial" w:hAnsi="Arial"/>
          <w:b/>
          <w:sz w:val="28"/>
        </w:rPr>
      </w:pPr>
      <w:r>
        <w:rPr>
          <w:rFonts w:ascii="Arial" w:cs="Arial" w:hAnsi="Arial"/>
          <w:b/>
          <w:sz w:val="28"/>
        </w:rPr>
        <w:t>DEPARTMENT OF INFORMATION TECHNOLOGY</w:t>
      </w:r>
    </w:p>
    <w:p>
      <w:pPr>
        <w:jc w:val="center"/>
        <w:rPr>
          <w:rFonts w:ascii="Arial" w:cs="Arial" w:hAnsi="Arial"/>
          <w:b/>
          <w:sz w:val="28"/>
          <w:u w:val="single"/>
        </w:rPr>
      </w:pPr>
      <w:r>
        <w:rPr>
          <w:rFonts w:ascii="Arial" w:cs="Arial" w:hAnsi="Arial"/>
          <w:b/>
          <w:sz w:val="28"/>
          <w:u w:val="single"/>
        </w:rPr>
        <w:t>ASSIGNMENT COVER PAGE</w:t>
      </w:r>
    </w:p>
    <w:p>
      <w:pPr>
        <w:jc w:val="center"/>
        <w:rPr>
          <w:rFonts w:ascii="Arial" w:cs="Arial" w:hAnsi="Arial"/>
          <w:b/>
        </w:rPr>
      </w:pPr>
      <w:r>
        <w:rPr>
          <w:rFonts w:ascii="Arial" w:cs="Arial" w:hAnsi="Arial"/>
          <w:b/>
        </w:rPr>
        <w:t>Please fill in all the required details for your assignment to be accepted.</w:t>
      </w:r>
    </w:p>
    <w:tbl>
      <w:tblPr>
        <w:tblStyle w:val="TableGrid"/>
        <w:tblW w:w="9949" w:type="dxa"/>
        <w:tblLook w:val="04A0"/>
      </w:tblPr>
      <w:tblGrid>
        <w:gridCol w:w="2356"/>
        <w:gridCol w:w="2743"/>
        <w:gridCol w:w="2119"/>
        <w:gridCol w:w="2731"/>
      </w:tblGrid>
      <w:tr>
        <w:trPr>
          <w:trHeight w:val="551"/>
        </w:trPr>
        <w:tc>
          <w:tcPr>
            <w:cnfStyle w:val="101000000000"/>
            <w:tcW w:w="2356" w:type="dxa"/>
          </w:tcPr>
          <w:p>
            <w:pPr>
              <w:spacing w:before="120" w:after="120"/>
              <w:rPr>
                <w:rFonts w:ascii="Arial" w:cs="Arial" w:hAnsi="Arial"/>
              </w:rPr>
            </w:pPr>
            <w:r>
              <w:rPr>
                <w:rFonts w:ascii="Arial" w:cs="Arial" w:hAnsi="Arial"/>
              </w:rPr>
              <w:t>Student’s Name</w:t>
            </w:r>
          </w:p>
        </w:tc>
        <w:tc>
          <w:tcPr>
            <w:cnfStyle w:val="100000000000"/>
            <w:tcW w:w="7593" w:type="dxa"/>
            <w:gridSpan w:val="3"/>
          </w:tcPr>
          <w:p>
            <w:pPr>
              <w:spacing w:before="120" w:after="120"/>
              <w:rPr>
                <w:rFonts w:ascii="Arial" w:cs="Arial" w:hAnsi="Arial"/>
              </w:rPr>
            </w:pPr>
            <w:r>
              <w:rPr>
                <w:rFonts w:ascii="Arial" w:cs="Arial" w:hAnsi="Arial"/>
                <w:lang w:val="en-US"/>
              </w:rPr>
              <w:t>OBADIAH GIDEON</w:t>
            </w:r>
          </w:p>
        </w:tc>
      </w:tr>
      <w:tr>
        <w:trPr>
          <w:trHeight w:val="534"/>
        </w:trPr>
        <w:tc>
          <w:tcPr>
            <w:cnfStyle w:val="001000100000"/>
            <w:tcW w:w="2356" w:type="dxa"/>
          </w:tcPr>
          <w:p>
            <w:pPr>
              <w:spacing w:before="120" w:after="120"/>
              <w:rPr>
                <w:rFonts w:ascii="Arial" w:cs="Arial" w:hAnsi="Arial"/>
              </w:rPr>
            </w:pPr>
            <w:r>
              <w:rPr>
                <w:rFonts w:ascii="Arial" w:cs="Arial" w:hAnsi="Arial"/>
              </w:rPr>
              <w:t>Student’s Matric No</w:t>
            </w:r>
          </w:p>
        </w:tc>
        <w:tc>
          <w:tcPr>
            <w:cnfStyle w:val="000000100000"/>
            <w:tcW w:w="7593" w:type="dxa"/>
            <w:gridSpan w:val="3"/>
          </w:tcPr>
          <w:p>
            <w:pPr>
              <w:spacing w:before="120" w:after="120"/>
              <w:rPr>
                <w:rFonts w:ascii="Arial" w:cs="Arial" w:hAnsi="Arial"/>
              </w:rPr>
            </w:pPr>
            <w:r>
              <w:rPr>
                <w:rFonts w:ascii="Arial" w:cs="Arial" w:hAnsi="Arial"/>
              </w:rPr>
              <w:t>LU</w:t>
            </w:r>
            <w:r>
              <w:rPr>
                <w:rFonts w:ascii="Arial" w:cs="Arial" w:hAnsi="Arial"/>
                <w:lang w:val="en-US"/>
              </w:rPr>
              <w:t>C/CPGS/FOCSM/0104</w:t>
            </w:r>
          </w:p>
        </w:tc>
      </w:tr>
      <w:tr>
        <w:trPr>
          <w:trHeight w:val="551"/>
        </w:trPr>
        <w:tc>
          <w:tcPr>
            <w:cnfStyle w:val="001000010000"/>
            <w:tcW w:w="2356" w:type="dxa"/>
          </w:tcPr>
          <w:p>
            <w:pPr>
              <w:spacing w:before="120" w:after="120"/>
              <w:rPr>
                <w:rFonts w:ascii="Arial" w:cs="Arial" w:hAnsi="Arial"/>
              </w:rPr>
            </w:pPr>
            <w:r>
              <w:rPr>
                <w:rFonts w:ascii="Arial" w:cs="Arial" w:hAnsi="Arial"/>
              </w:rPr>
              <w:t>Year/Semester</w:t>
            </w:r>
          </w:p>
        </w:tc>
        <w:tc>
          <w:tcPr>
            <w:cnfStyle w:val="000000010000"/>
            <w:tcW w:w="7593" w:type="dxa"/>
            <w:gridSpan w:val="3"/>
          </w:tcPr>
          <w:p>
            <w:pPr>
              <w:spacing w:before="120" w:after="120"/>
              <w:rPr>
                <w:rFonts w:ascii="Arial" w:cs="Arial" w:hAnsi="Arial"/>
              </w:rPr>
            </w:pPr>
            <w:r>
              <w:rPr>
                <w:rFonts w:ascii="Arial" w:cs="Arial" w:hAnsi="Arial"/>
                <w:vertAlign w:val="superscript"/>
                <w:lang w:val="en-US"/>
              </w:rPr>
              <w:t>4</w:t>
            </w:r>
            <w:r>
              <w:rPr>
                <w:rFonts w:ascii="Arial" w:cs="Arial" w:hAnsi="Arial"/>
                <w:vertAlign w:val="superscript"/>
              </w:rPr>
              <w:t>ND</w:t>
            </w:r>
            <w:r>
              <w:rPr>
                <w:rFonts w:ascii="Arial" w:cs="Arial" w:hAnsi="Arial"/>
              </w:rPr>
              <w:t xml:space="preserve"> Semester</w:t>
            </w:r>
          </w:p>
        </w:tc>
      </w:tr>
      <w:tr>
        <w:trPr>
          <w:trHeight w:val="534"/>
        </w:trPr>
        <w:tc>
          <w:tcPr>
            <w:cnfStyle w:val="001000100000"/>
            <w:tcW w:w="2356" w:type="dxa"/>
          </w:tcPr>
          <w:p>
            <w:pPr>
              <w:spacing w:before="120" w:after="120"/>
              <w:rPr>
                <w:rFonts w:ascii="Arial" w:cs="Arial" w:hAnsi="Arial"/>
              </w:rPr>
            </w:pPr>
            <w:r>
              <w:rPr>
                <w:rFonts w:ascii="Arial" w:cs="Arial" w:hAnsi="Arial"/>
              </w:rPr>
              <w:t>Program</w:t>
            </w:r>
          </w:p>
        </w:tc>
        <w:tc>
          <w:tcPr>
            <w:cnfStyle w:val="000000100000"/>
            <w:tcW w:w="7593" w:type="dxa"/>
            <w:gridSpan w:val="3"/>
          </w:tcPr>
          <w:p>
            <w:pPr>
              <w:spacing w:before="120" w:after="120"/>
              <w:rPr>
                <w:rFonts w:ascii="Arial" w:cs="Arial" w:hAnsi="Arial"/>
              </w:rPr>
            </w:pPr>
            <w:r>
              <w:rPr>
                <w:rFonts w:ascii="Arial" w:cs="Arial" w:hAnsi="Arial"/>
              </w:rPr>
              <w:t>Computer software engineering</w:t>
            </w:r>
          </w:p>
          <w:p>
            <w:pPr>
              <w:spacing w:before="120" w:after="120"/>
              <w:rPr>
                <w:rFonts w:ascii="Arial" w:cs="Arial" w:hAnsi="Arial"/>
              </w:rPr>
            </w:pPr>
          </w:p>
        </w:tc>
      </w:tr>
      <w:tr>
        <w:trPr>
          <w:trHeight w:val="400"/>
        </w:trPr>
        <w:tc>
          <w:tcPr>
            <w:cnfStyle w:val="001000010000"/>
            <w:tcW w:w="2356" w:type="dxa"/>
          </w:tcPr>
          <w:p>
            <w:pPr>
              <w:spacing w:before="120" w:after="120"/>
              <w:rPr>
                <w:rFonts w:ascii="Arial" w:cs="Arial" w:hAnsi="Arial"/>
              </w:rPr>
            </w:pPr>
            <w:r>
              <w:rPr>
                <w:rFonts w:ascii="Arial" w:cs="Arial" w:hAnsi="Arial"/>
              </w:rPr>
              <w:t>Subject Name / Subject Code</w:t>
            </w:r>
          </w:p>
        </w:tc>
        <w:tc>
          <w:tcPr>
            <w:cnfStyle w:val="000000010000"/>
            <w:tcW w:w="7593" w:type="dxa"/>
            <w:gridSpan w:val="3"/>
          </w:tcPr>
          <w:p>
            <w:pPr>
              <w:spacing w:before="120" w:after="120"/>
              <w:rPr>
                <w:rFonts w:ascii="Arial" w:cs="Arial" w:hAnsi="Arial"/>
              </w:rPr>
            </w:pPr>
            <w:r>
              <w:rPr>
                <w:rFonts w:cs="Arial" w:hAnsi="Arial"/>
              </w:rPr>
              <w:t>Cse</w:t>
            </w:r>
            <w:r>
              <w:rPr>
                <w:rFonts w:cs="Arial" w:hAnsi="Arial"/>
                <w:lang w:val="en-US"/>
              </w:rPr>
              <w:t>202</w:t>
            </w:r>
          </w:p>
        </w:tc>
      </w:tr>
      <w:tr>
        <w:trPr>
          <w:trHeight w:val="150"/>
        </w:trPr>
        <w:tc>
          <w:tcPr>
            <w:cnfStyle w:val="001000100000"/>
            <w:tcW w:w="2356" w:type="dxa"/>
          </w:tcPr>
          <w:p>
            <w:pPr>
              <w:spacing w:before="120" w:after="120"/>
              <w:rPr>
                <w:rFonts w:ascii="Arial" w:cs="Arial" w:hAnsi="Arial"/>
              </w:rPr>
            </w:pPr>
            <w:r>
              <w:rPr>
                <w:rFonts w:ascii="Arial" w:cs="Arial" w:hAnsi="Arial"/>
              </w:rPr>
              <w:t>Lecturer’s Name</w:t>
            </w:r>
          </w:p>
        </w:tc>
        <w:tc>
          <w:tcPr>
            <w:cnfStyle w:val="000000100000"/>
            <w:tcW w:w="7593" w:type="dxa"/>
            <w:gridSpan w:val="3"/>
          </w:tcPr>
          <w:p>
            <w:pPr>
              <w:spacing w:before="120" w:after="120"/>
              <w:rPr>
                <w:rFonts w:ascii="Arial" w:cs="Arial" w:hAnsi="Arial"/>
              </w:rPr>
            </w:pPr>
            <w:r>
              <w:rPr>
                <w:rFonts w:ascii="Arial" w:cs="Arial" w:hAnsi="Arial"/>
              </w:rPr>
              <w:t>Mrs.</w:t>
            </w:r>
            <w:r>
              <w:rPr>
                <w:rFonts w:ascii="Arial" w:cs="Arial" w:hAnsi="Arial"/>
                <w:lang w:val="en-US"/>
              </w:rPr>
              <w:t>Micheal</w:t>
            </w:r>
          </w:p>
        </w:tc>
      </w:tr>
      <w:tr>
        <w:trPr>
          <w:trHeight w:val="951"/>
        </w:trPr>
        <w:tc>
          <w:tcPr>
            <w:cnfStyle w:val="001000010000"/>
            <w:tcW w:w="2356" w:type="dxa"/>
          </w:tcPr>
          <w:p>
            <w:pPr>
              <w:spacing w:before="120" w:after="120"/>
              <w:rPr>
                <w:rFonts w:ascii="Arial" w:cs="Arial" w:hAnsi="Arial"/>
              </w:rPr>
            </w:pPr>
            <w:r>
              <w:rPr>
                <w:rFonts w:ascii="Arial" w:cs="Arial" w:hAnsi="Arial"/>
              </w:rPr>
              <w:t>Assignment Title</w:t>
            </w:r>
          </w:p>
        </w:tc>
        <w:tc>
          <w:tcPr>
            <w:cnfStyle w:val="000000010000"/>
            <w:tcW w:w="7593" w:type="dxa"/>
            <w:gridSpan w:val="3"/>
          </w:tcPr>
          <w:p>
            <w:pPr>
              <w:spacing w:before="120" w:after="120"/>
              <w:rPr>
                <w:rFonts w:ascii="Arial" w:cs="Arial" w:hAnsi="Arial"/>
              </w:rPr>
            </w:pPr>
            <w:r>
              <w:rPr>
                <w:rFonts w:ascii="Arial" w:cs="Arial" w:hAnsi="Arial"/>
                <w:lang w:val="en-US"/>
              </w:rPr>
              <w:t>Java Data type</w:t>
            </w:r>
          </w:p>
          <w:p>
            <w:pPr>
              <w:spacing w:before="120" w:after="120"/>
              <w:rPr>
                <w:rFonts w:ascii="Arial" w:cs="Arial" w:hAnsi="Arial"/>
              </w:rPr>
            </w:pPr>
          </w:p>
        </w:tc>
      </w:tr>
      <w:tr>
        <w:trPr>
          <w:trHeight w:val="834"/>
        </w:trPr>
        <w:tc>
          <w:tcPr>
            <w:cnfStyle w:val="001000100000"/>
            <w:tcW w:w="2356" w:type="dxa"/>
          </w:tcPr>
          <w:p>
            <w:pPr>
              <w:spacing w:before="120" w:after="120"/>
              <w:rPr>
                <w:rFonts w:ascii="Arial" w:cs="Arial" w:hAnsi="Arial"/>
              </w:rPr>
            </w:pPr>
            <w:r>
              <w:rPr>
                <w:rFonts w:ascii="Arial" w:cs="Arial" w:hAnsi="Arial"/>
              </w:rPr>
              <w:t>No. of Page (excluding this page)</w:t>
            </w:r>
          </w:p>
        </w:tc>
        <w:tc>
          <w:tcPr>
            <w:cnfStyle w:val="000000100000"/>
            <w:tcW w:w="7593" w:type="dxa"/>
            <w:gridSpan w:val="3"/>
          </w:tcPr>
          <w:p>
            <w:pPr>
              <w:spacing w:before="120" w:after="120"/>
              <w:rPr>
                <w:rFonts w:ascii="Arial" w:cs="Arial" w:hAnsi="Arial"/>
              </w:rPr>
            </w:pPr>
            <w:r>
              <w:rPr>
                <w:rFonts w:ascii="Arial" w:cs="Arial" w:hAnsi="Arial"/>
                <w:lang w:val="en-US"/>
              </w:rPr>
              <w:t>1</w:t>
            </w:r>
          </w:p>
        </w:tc>
      </w:tr>
      <w:tr>
        <w:trPr>
          <w:trHeight w:val="534"/>
        </w:trPr>
        <w:tc>
          <w:tcPr>
            <w:cnfStyle w:val="001000010000"/>
            <w:tcW w:w="2356" w:type="dxa"/>
          </w:tcPr>
          <w:p>
            <w:pPr>
              <w:spacing w:before="120" w:after="120"/>
              <w:rPr>
                <w:rFonts w:ascii="Arial" w:cs="Arial" w:hAnsi="Arial"/>
              </w:rPr>
            </w:pPr>
            <w:r>
              <w:rPr>
                <w:rFonts w:ascii="Arial" w:cs="Arial" w:hAnsi="Arial"/>
              </w:rPr>
              <w:t>Required words</w:t>
            </w:r>
          </w:p>
        </w:tc>
        <w:tc>
          <w:tcPr>
            <w:cnfStyle w:val="000000010000"/>
            <w:tcW w:w="2743" w:type="dxa"/>
          </w:tcPr>
          <w:p>
            <w:pPr>
              <w:spacing w:before="120" w:after="120"/>
              <w:rPr>
                <w:rFonts w:ascii="Arial" w:cs="Arial" w:hAnsi="Arial"/>
              </w:rPr>
            </w:pPr>
            <w:r>
              <w:rPr>
                <w:rFonts w:ascii="Arial" w:cs="Arial" w:hAnsi="Arial"/>
              </w:rPr>
              <w:t>NONE</w:t>
            </w:r>
          </w:p>
        </w:tc>
        <w:tc>
          <w:tcPr>
            <w:cnfStyle w:val="000000010000"/>
            <w:tcW w:w="2119" w:type="dxa"/>
          </w:tcPr>
          <w:p>
            <w:pPr>
              <w:spacing w:before="120" w:after="120"/>
              <w:rPr>
                <w:rFonts w:ascii="Arial" w:cs="Arial" w:hAnsi="Arial"/>
              </w:rPr>
            </w:pPr>
            <w:r>
              <w:rPr>
                <w:rFonts w:ascii="Arial" w:cs="Arial" w:hAnsi="Arial"/>
              </w:rPr>
              <w:t>Actual # of words</w:t>
            </w:r>
          </w:p>
        </w:tc>
        <w:tc>
          <w:tcPr>
            <w:cnfStyle w:val="000000010000"/>
            <w:tcW w:w="2731" w:type="dxa"/>
          </w:tcPr>
          <w:p>
            <w:pPr>
              <w:spacing w:before="120" w:after="120"/>
              <w:rPr>
                <w:rFonts w:ascii="Arial" w:cs="Arial" w:hAnsi="Arial"/>
              </w:rPr>
            </w:pPr>
            <w:r>
              <w:rPr>
                <w:rFonts w:ascii="Arial" w:cs="Arial" w:hAnsi="Arial"/>
              </w:rPr>
              <w:t>--</w:t>
            </w:r>
          </w:p>
        </w:tc>
      </w:tr>
      <w:tr>
        <w:trPr>
          <w:trHeight w:val="551"/>
        </w:trPr>
        <w:tc>
          <w:tcPr>
            <w:cnfStyle w:val="001000100000"/>
            <w:tcW w:w="2356" w:type="dxa"/>
          </w:tcPr>
          <w:p>
            <w:pPr>
              <w:spacing w:before="120" w:after="120"/>
              <w:rPr>
                <w:rFonts w:ascii="Arial" w:cs="Arial" w:hAnsi="Arial"/>
              </w:rPr>
            </w:pPr>
            <w:r>
              <w:rPr>
                <w:rFonts w:ascii="Arial" w:cs="Arial" w:hAnsi="Arial"/>
              </w:rPr>
              <w:t>Soft copy included</w:t>
            </w:r>
          </w:p>
        </w:tc>
        <w:tc>
          <w:tcPr>
            <w:cnfStyle w:val="000000100000"/>
            <w:tcW w:w="7593" w:type="dxa"/>
            <w:gridSpan w:val="3"/>
          </w:tcPr>
          <w:p>
            <w:pPr>
              <w:spacing w:before="120" w:after="120"/>
              <w:rPr>
                <w:rFonts w:ascii="Arial" w:cs="Arial" w:hAnsi="Arial"/>
              </w:rPr>
            </w:pPr>
            <w:r>
              <w:rPr>
                <w:rFonts w:ascii="Arial" w:cs="Arial" w:hAnsi="Arial"/>
              </w:rPr>
              <mc:AlternateContent>
                <mc:Choice Requires="wps">
                  <w:drawing xmlns:mc="http://schemas.openxmlformats.org/markup-compatibility/2006">
                    <wp:anchor allowOverlap="1" behindDoc="0" distT="0" distB="0" distL="0" distR="0" layoutInCell="1" locked="0" relativeHeight="2" simplePos="0">
                      <wp:simplePos x="0" y="0"/>
                      <wp:positionH relativeFrom="column">
                        <wp:posOffset>307340</wp:posOffset>
                      </wp:positionH>
                      <wp:positionV relativeFrom="paragraph">
                        <wp:posOffset>2540</wp:posOffset>
                      </wp:positionV>
                      <wp:extent cx="342899" cy="290830"/>
                      <wp:effectExtent l="0" t="0" r="9526" b="952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Pr id="2" name="Rectangle 3"/>
                            <wps:cNvSpPr/>
                            <wps:spPr>
                              <a:xfrm>
                                <a:off x="0" y="0"/>
                                <a:ext cx="342899" cy="290830"/>
                              </a:xfrm>
                              <a:prstGeom prst="rect">
                                <a:avLst/>
                              </a:prstGeom>
                              <a:solidFill>
                                <a:srgbClr val="FFFFFF"/>
                              </a:solidFill>
                              <a:ln w="9525" cap="flat" cmpd="sng">
                                <a:solidFill>
                                  <a:srgbClr val="000000"/>
                                </a:solidFill>
                                <a:prstDash val="solid"/>
                                <a:miter/>
                                <a:headEnd type="none" w="med" len="med"/>
                                <a:tailEnd type="none" w="med" len="med"/>
                              </a:ln>
                            </wps:spPr>
                            <wps:txbx id="0">
                              <w:txbxContent>
                                <w:p>
                                  <w:pPr>
                                    <w:jc w:val="center"/>
                                    <w:rPr>
                                      <w:sz w:val="30"/>
                                      <w:szCs w:val="30"/>
                                    </w:rPr>
                                  </w:pPr>
                                  <w:r>
                                    <w:rPr>
                                      <w:rFonts w:cs="Calibri"/>
                                      <w:sz w:val="30"/>
                                      <w:szCs w:val="30"/>
                                    </w:rPr>
                                    <w: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B5B9A356-3D4F-D22A-D34FC1CA8BF7" coordsize="21600,21600" style="position:absolute;width:26.9999pt;height:22.9pt;mso-width-percent:0;mso-width-relative:page;mso-height-percent:0;mso-height-relative:page;margin-top:0.2pt;margin-left:24.2pt;mso-wrap-distance-left:0pt;mso-wrap-distance-right:0pt;mso-wrap-distance-top:0pt;mso-wrap-distance-bottom:0pt;rotation:0.000000;z-index:2;" fillcolor="#ffffff" strokecolor="#000000" strokeweight="0.75pt" o:spt="1" path="m0,0 l0,21600 r21600,0 l21600,0 x e">
                      <v:stroke color="#000000" filltype="solid" joinstyle="miter" linestyle="single" mitterlimit="800000" weight="0.75pt"/>
                      <w10:wrap side="both"/>
                      <v:fill type="solid" color="#ffffff" opacity="1.000000"/>
                      <o:lock/>
                    </v:shape>
                  </w:pict>
                </mc:Fallback>
              </mc:AlternateContent>
            </w:r>
            <w:r>
              <w:rPr>
                <w:rFonts w:ascii="Arial" w:cs="Arial" w:hAnsi="Arial"/>
              </w:rPr>
              <mc:AlternateContent>
                <mc:Choice Requires="wps">
                  <w:drawing xmlns:mc="http://schemas.openxmlformats.org/markup-compatibility/2006">
                    <wp:anchor allowOverlap="1" behindDoc="0" distT="0" distB="0" distL="0" distR="0" layoutInCell="1" locked="0" relativeHeight="3" simplePos="0">
                      <wp:simplePos x="0" y="0"/>
                      <wp:positionH relativeFrom="column">
                        <wp:posOffset>2051685</wp:posOffset>
                      </wp:positionH>
                      <wp:positionV relativeFrom="paragraph">
                        <wp:posOffset>59055</wp:posOffset>
                      </wp:positionV>
                      <wp:extent cx="285750" cy="180975"/>
                      <wp:effectExtent l="0" t="0" r="9526" b="9526"/>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Pr id="3" name="Rectangle 6"/>
                            <wps:cNvSpPr/>
                            <wps:spPr>
                              <a:xfrm>
                                <a:off x="0" y="0"/>
                                <a:ext cx="285750" cy="180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A9DD124F-E1D6-AE54-3F454AC45ED8" coordsize="21600,21600" style="position:absolute;width:22.5pt;height:14.25pt;mso-width-percent:0;mso-width-relative:page;mso-height-percent:0;mso-height-relative:page;margin-top:4.65pt;margin-left:161.55pt;mso-wrap-distance-left:0pt;mso-wrap-distance-right:0pt;mso-wrap-distance-top:0pt;mso-wrap-distance-bottom:0pt;rotation:0.000000;z-index:3;" fillcolor="#ffffff" strokecolor="#000000" strokeweight="0.75pt" o:spt="1" path="m0,0 l0,21600 r21600,0 l21600,0 x e">
                      <v:stroke color="#000000" filltype="solid" joinstyle="miter" linestyle="single" mitterlimit="800000" weight="0.75pt"/>
                      <w10:wrap side="both"/>
                      <v:fill type="solid" color="#ffffff" opacity="1.000000"/>
                      <o:lock/>
                    </v:shape>
                  </w:pict>
                </mc:Fallback>
              </mc:AlternateContent>
            </w:r>
            <w:r>
              <w:rPr>
                <w:rFonts w:ascii="Arial" w:cs="Arial" w:hAnsi="Arial"/>
              </w:rPr>
              <w:t xml:space="preserve">Yes                       /                 No           </w:t>
            </w:r>
          </w:p>
        </w:tc>
      </w:tr>
      <w:tr>
        <w:trPr>
          <w:trHeight w:val="2939"/>
        </w:trPr>
        <w:tc>
          <w:tcPr>
            <w:cnfStyle w:val="001000010000"/>
            <w:tcW w:w="9949" w:type="dxa"/>
            <w:gridSpan w:val="4"/>
          </w:tcPr>
          <w:p>
            <w:pPr>
              <w:spacing w:before="120"/>
              <w:rPr>
                <w:rFonts w:ascii="Arial" w:cs="Arial" w:hAnsi="Arial"/>
                <w:b/>
                <w:u w:val="single"/>
              </w:rPr>
            </w:pPr>
            <w:r>
              <w:rPr>
                <w:rFonts w:ascii="Arial" w:cs="Arial" w:hAnsi="Arial"/>
                <w:b/>
                <w:u w:val="single"/>
              </w:rPr>
              <w:t>DECLARATION BY STUDENTS:</w:t>
            </w:r>
          </w:p>
          <w:p>
            <w:pPr>
              <w:rPr>
                <w:rFonts w:ascii="Arial" w:cs="Arial" w:hAnsi="Arial"/>
                <w:i/>
              </w:rPr>
            </w:pPr>
            <w:r>
              <w:rPr>
                <w:rFonts w:ascii="Arial" w:cs="Arial" w:hAnsi="Arial"/>
                <w:i/>
              </w:rPr>
              <w:t>I certify that this assignment is my own work in my own words. All resources have been acknowledged and the content has not been previously submitted for assessment to LINCOLN or elsewhere. I also confirm that I have kept a copy of this assignment.</w:t>
            </w:r>
          </w:p>
          <w:p>
            <w:pPr>
              <w:rPr>
                <w:rFonts w:ascii="Arial" w:cs="Arial" w:hAnsi="Arial"/>
              </w:rPr>
            </w:pPr>
            <w:r>
              <w:rPr>
                <w:sz w:val="28"/>
                <w:szCs w:val="28"/>
              </w:rPr>
              <w:drawing xmlns:mc="http://schemas.openxmlformats.org/markup-compatibility/2006">
                <wp:anchor allowOverlap="1" behindDoc="1" distT="0" distB="0" distL="114300" distR="114300" layoutInCell="1" locked="0" relativeHeight="503314436" simplePos="0">
                  <wp:simplePos x="0" y="0"/>
                  <wp:positionH relativeFrom="column">
                    <wp:posOffset>375921</wp:posOffset>
                  </wp:positionH>
                  <wp:positionV relativeFrom="paragraph">
                    <wp:posOffset>32746</wp:posOffset>
                  </wp:positionV>
                  <wp:extent cx="1009650" cy="411754"/>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rcRect/>
                          <a:stretch>
                            <a:fillRect/>
                          </a:stretch>
                        </pic:blipFill>
                        <pic:spPr>
                          <a:xfrm>
                            <a:off x="0" y="0"/>
                            <a:ext cx="1009650" cy="411754"/>
                          </a:xfrm>
                          <a:prstGeom prst="rect">
                            <a:avLst/>
                          </a:prstGeom>
                          <a:noFill/>
                          <a:ln>
                            <a:noFill/>
                          </a:ln>
                        </pic:spPr>
                      </pic:pic>
                    </a:graphicData>
                  </a:graphic>
                  <wp14:sizeRelH relativeFrom="page">
                    <wp14:pctWidth>0</wp14:pctWidth>
                  </wp14:sizeRelH>
                  <wp14:sizeRelV relativeFrom="page">
                    <wp14:pctHeight>0</wp14:pctHeight>
                  </wp14:sizeRelV>
                </wp:anchor>
              </w:drawing>
            </w:r>
          </w:p>
          <w:p>
            <w:pPr>
              <w:rPr>
                <w:rFonts w:ascii="Arial" w:cs="Arial" w:hAnsi="Arial"/>
              </w:rPr>
            </w:pPr>
          </w:p>
          <w:p>
            <w:pPr>
              <w:rPr>
                <w:rFonts w:ascii="Arial" w:cs="Arial" w:hAnsi="Arial"/>
              </w:rPr>
            </w:pPr>
            <w:r>
              <w:rPr>
                <w:rFonts w:ascii="Arial" w:cs="Arial" w:hAnsi="Arial"/>
              </w:rPr>
              <w:t xml:space="preserve">Signed:  </w:t>
            </w:r>
            <w:r>
              <w:rPr>
                <w:rFonts w:ascii="Arial" w:cs="Arial" w:hAnsi="Arial"/>
                <w:u w:val="single"/>
              </w:rPr>
              <w:t xml:space="preserve">                               </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 xml:space="preserve">Date: </w:t>
            </w:r>
            <w:r>
              <w:rPr>
                <w:rFonts w:ascii="Arial" w:cs="Arial" w:hAnsi="Arial"/>
                <w:u w:val="single"/>
              </w:rPr>
              <w:t xml:space="preserve"> </w:t>
            </w:r>
            <w:r>
              <w:rPr>
                <w:rFonts w:ascii="Arial" w:cs="Arial" w:hAnsi="Arial"/>
                <w:u w:val="single"/>
                <w:lang w:val="en-US"/>
              </w:rPr>
              <w:t>8/2/22</w:t>
            </w:r>
            <w:r>
              <w:rPr>
                <w:rFonts w:ascii="Arial" w:cs="Arial" w:hAnsi="Arial"/>
                <w:u w:val="single"/>
              </w:rPr>
              <w:t xml:space="preserve">        </w:t>
            </w:r>
            <w:r>
              <w:rPr>
                <w:rFonts w:ascii="Arial" w:cs="Arial" w:hAnsi="Arial"/>
                <w:u w:val="single"/>
              </w:rPr>
              <w:t xml:space="preserve">      </w:t>
            </w:r>
          </w:p>
          <w:p>
            <w:pPr>
              <w:rPr>
                <w:rFonts w:ascii="Arial" w:cs="Arial" w:hAnsi="Arial"/>
              </w:rPr>
            </w:pPr>
          </w:p>
          <w:p>
            <w:pPr>
              <w:rPr>
                <w:rFonts w:ascii="Arial" w:cs="Arial" w:hAnsi="Arial"/>
              </w:rPr>
            </w:pPr>
          </w:p>
          <w:p>
            <w:pPr>
              <w:rPr>
                <w:rFonts w:ascii="Arial" w:cs="Arial" w:hAnsi="Arial"/>
              </w:rPr>
            </w:pPr>
          </w:p>
        </w:tc>
      </w:tr>
    </w:tbl>
    <w:p/>
    <w:p>
      <w:pPr>
        <w:jc w:val="center"/>
        <w:rPr>
          <w:b/>
          <w:bCs/>
          <w:sz w:val="30"/>
          <w:szCs w:val="30"/>
          <w:u w:val="single"/>
          <w:lang w:val="en-US"/>
        </w:rPr>
      </w:pPr>
    </w:p>
    <w:p>
      <w:pPr>
        <w:jc w:val="center"/>
        <w:rPr>
          <w:b/>
          <w:bCs/>
          <w:sz w:val="30"/>
          <w:szCs w:val="30"/>
          <w:u w:val="single"/>
          <w:lang w:val="en-US"/>
        </w:rPr>
      </w:pPr>
    </w:p>
    <w:p>
      <w:pPr>
        <w:jc w:val="center"/>
        <w:rPr>
          <w:b/>
          <w:bCs/>
          <w:sz w:val="30"/>
          <w:szCs w:val="30"/>
          <w:u w:val="single"/>
          <w:lang w:val="en-US"/>
        </w:rPr>
      </w:pPr>
    </w:p>
    <w:p>
      <w:pPr>
        <w:jc w:val="center"/>
        <w:rPr>
          <w:b/>
          <w:bCs/>
          <w:sz w:val="30"/>
          <w:szCs w:val="30"/>
          <w:u w:val="single"/>
        </w:rPr>
      </w:pPr>
      <w:r>
        <w:rPr>
          <w:b/>
          <w:bCs/>
          <w:sz w:val="30"/>
          <w:szCs w:val="30"/>
          <w:u w:val="single"/>
          <w:lang w:val="en-US"/>
        </w:rPr>
        <w:t>Primitive DataTypes</w:t>
      </w:r>
    </w:p>
    <w:p>
      <w:pPr>
        <w:numPr>
          <w:ilvl w:val="0"/>
          <w:numId w:val="1"/>
        </w:numPr>
        <w:spacing w:before="0" w:line="240"/>
        <w:jc w:val="left"/>
        <w:rPr>
          <w:b w:val="off"/>
          <w:bCs w:val="off"/>
          <w:sz w:val="26"/>
          <w:szCs w:val="26"/>
          <w:u w:val="none"/>
        </w:rPr>
      </w:pPr>
      <w:r>
        <w:rPr>
          <w:b/>
          <w:bCs/>
          <w:sz w:val="26"/>
          <w:szCs w:val="26"/>
          <w:u w:val="none"/>
          <w:lang w:val="en-US"/>
        </w:rPr>
        <w:t xml:space="preserve">Byte. </w:t>
      </w:r>
      <w:r>
        <w:rPr>
          <w:b w:val="off"/>
          <w:bCs w:val="off"/>
          <w:sz w:val="26"/>
          <w:szCs w:val="26"/>
          <w:u w:val="none"/>
          <w:lang w:val="en-US"/>
        </w:rPr>
        <w:t>The byte data type is an 8-bit signed two complement integer.</w:t>
      </w:r>
      <w:r>
        <w:rPr>
          <w:b w:val="off"/>
          <w:bCs w:val="off"/>
          <w:sz w:val="26"/>
          <w:szCs w:val="26"/>
          <w:u w:val="none"/>
          <w:lang w:val="en-US"/>
        </w:rPr>
        <w:t>But with this, memory is being saved.</w:t>
      </w:r>
    </w:p>
    <w:p>
      <w:pPr>
        <w:spacing w:before="0" w:after="0" w:line="240"/>
        <w:ind w:left="720" w:right="0" w:firstLine="0"/>
        <w:jc w:val="left"/>
        <w:rPr>
          <w:b w:val="off"/>
          <w:bCs w:val="off"/>
          <w:sz w:val="26"/>
          <w:szCs w:val="26"/>
          <w:u w:val="none"/>
        </w:rPr>
      </w:pPr>
      <w:r>
        <w:rPr>
          <w:b w:val="off"/>
          <w:bCs w:val="off"/>
          <w:sz w:val="26"/>
          <w:szCs w:val="26"/>
          <w:u w:val="none"/>
          <w:lang w:val="en-US"/>
        </w:rPr>
        <w:t>It has a minimum value of -128 and maximum value of 127</w:t>
      </w:r>
    </w:p>
    <w:p>
      <w:pPr>
        <w:spacing w:before="0" w:after="0" w:line="240"/>
        <w:ind w:left="720" w:right="0" w:firstLine="0"/>
        <w:jc w:val="left"/>
        <w:rPr>
          <w:b w:val="off"/>
          <w:bCs w:val="off"/>
          <w:sz w:val="26"/>
          <w:szCs w:val="26"/>
          <w:u w:val="none"/>
        </w:rPr>
      </w:pPr>
      <w:r>
        <w:rPr>
          <w:b w:val="off"/>
          <w:bCs w:val="off"/>
          <w:sz w:val="26"/>
          <w:szCs w:val="26"/>
          <w:u w:val="none"/>
          <w:lang w:val="en-US"/>
        </w:rPr>
        <w:t>short num = 100;</w:t>
      </w:r>
    </w:p>
    <w:p>
      <w:pPr>
        <w:spacing w:before="0" w:after="0" w:line="240"/>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Shorts: </w:t>
      </w:r>
      <w:r>
        <w:rPr>
          <w:b w:val="off"/>
          <w:bCs w:val="off"/>
          <w:sz w:val="26"/>
          <w:szCs w:val="26"/>
          <w:u w:val="none"/>
          <w:lang w:val="en-US"/>
        </w:rPr>
        <w:t>This datatype stores whole number this is larger than byte.</w:t>
      </w:r>
    </w:p>
    <w:p>
      <w:pPr>
        <w:spacing w:before="0" w:after="0" w:line="240"/>
        <w:ind w:left="720" w:right="0" w:firstLine="0"/>
        <w:jc w:val="left"/>
        <w:rPr>
          <w:b w:val="off"/>
          <w:bCs w:val="off"/>
          <w:sz w:val="26"/>
          <w:szCs w:val="26"/>
          <w:u w:val="none"/>
        </w:rPr>
      </w:pPr>
      <w:r>
        <w:rPr>
          <w:b w:val="off"/>
          <w:bCs w:val="off"/>
          <w:sz w:val="26"/>
          <w:szCs w:val="26"/>
          <w:u w:val="none"/>
          <w:lang w:val="en-US"/>
        </w:rPr>
        <w:t>It has a minimum value of -32,768 and maximum value of 32,767</w:t>
      </w:r>
    </w:p>
    <w:p>
      <w:pPr>
        <w:spacing w:after="0" w:line="240"/>
        <w:ind w:left="720" w:right="0" w:firstLine="0"/>
        <w:jc w:val="left"/>
        <w:rPr>
          <w:b w:val="off"/>
          <w:bCs w:val="off"/>
          <w:sz w:val="26"/>
          <w:szCs w:val="26"/>
          <w:u w:val="none"/>
        </w:rPr>
      </w:pPr>
      <w:r>
        <w:rPr>
          <w:b w:val="off"/>
          <w:bCs w:val="off"/>
          <w:sz w:val="26"/>
          <w:szCs w:val="26"/>
          <w:u w:val="none"/>
          <w:lang w:val="en-US"/>
        </w:rPr>
        <w:t>short num = 10000;</w:t>
      </w:r>
    </w:p>
    <w:p>
      <w:pPr>
        <w:spacing w:after="0" w:line="240"/>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Int: </w:t>
      </w:r>
      <w:r>
        <w:rPr>
          <w:b w:val="off"/>
          <w:bCs w:val="off"/>
          <w:sz w:val="26"/>
          <w:szCs w:val="26"/>
          <w:u w:val="none"/>
          <w:lang w:val="en-US"/>
        </w:rPr>
        <w:t>Is a data type that represent some range of mathematic integers</w:t>
      </w:r>
      <w:r>
        <w:rPr>
          <w:b w:val="off"/>
          <w:bCs w:val="off"/>
          <w:sz w:val="26"/>
          <w:szCs w:val="26"/>
          <w:u w:val="none"/>
          <w:lang w:val="en-US"/>
        </w:rPr>
        <w:t>, it stores whole numbers larger than shorts.</w:t>
      </w:r>
    </w:p>
    <w:p>
      <w:pPr>
        <w:spacing w:after="0" w:line="240"/>
        <w:ind w:left="720" w:right="0" w:firstLine="0"/>
        <w:jc w:val="left"/>
        <w:rPr>
          <w:b w:val="off"/>
          <w:bCs w:val="off"/>
          <w:sz w:val="26"/>
          <w:szCs w:val="26"/>
          <w:u w:val="none"/>
        </w:rPr>
      </w:pPr>
      <w:r>
        <w:rPr>
          <w:b w:val="off"/>
          <w:bCs w:val="off"/>
          <w:sz w:val="26"/>
          <w:szCs w:val="26"/>
          <w:u w:val="none"/>
          <w:lang w:val="en-US"/>
        </w:rPr>
        <w:t xml:space="preserve">Range: -2147483648 to </w:t>
      </w:r>
      <w:r>
        <w:rPr>
          <w:b w:val="off"/>
          <w:bCs w:val="off"/>
          <w:sz w:val="26"/>
          <w:szCs w:val="26"/>
          <w:u w:val="none"/>
          <w:lang w:val="en-US"/>
        </w:rPr>
        <w:t>2147483647</w:t>
      </w:r>
    </w:p>
    <w:p>
      <w:pPr>
        <w:spacing w:after="0" w:line="240"/>
        <w:ind w:left="720" w:right="0" w:firstLine="0"/>
        <w:jc w:val="left"/>
        <w:rPr>
          <w:b w:val="off"/>
          <w:bCs w:val="off"/>
          <w:sz w:val="26"/>
          <w:szCs w:val="26"/>
          <w:u w:val="none"/>
        </w:rPr>
      </w:pPr>
      <w:r>
        <w:rPr>
          <w:b w:val="off"/>
          <w:bCs w:val="off"/>
          <w:sz w:val="26"/>
          <w:szCs w:val="26"/>
          <w:u w:val="none"/>
          <w:lang w:val="en-US"/>
        </w:rPr>
        <w:t>short num = 10000;</w:t>
      </w:r>
    </w:p>
    <w:p>
      <w:pPr>
        <w:spacing w:after="0" w:line="240"/>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Long: </w:t>
      </w:r>
      <w:r>
        <w:rPr>
          <w:b w:val="off"/>
          <w:bCs w:val="off"/>
          <w:sz w:val="26"/>
          <w:szCs w:val="26"/>
          <w:u w:val="none"/>
          <w:lang w:val="en-US"/>
        </w:rPr>
        <w:t>This is used to store whole numbers and its the largest of them all.</w:t>
      </w:r>
    </w:p>
    <w:p>
      <w:pPr>
        <w:spacing w:after="0" w:line="240"/>
        <w:ind w:left="720" w:right="0" w:firstLine="0"/>
        <w:jc w:val="left"/>
        <w:rPr>
          <w:b w:val="off"/>
          <w:bCs w:val="off"/>
          <w:sz w:val="26"/>
          <w:szCs w:val="26"/>
          <w:u w:val="none"/>
        </w:rPr>
      </w:pPr>
      <w:r>
        <w:rPr>
          <w:b w:val="off"/>
          <w:bCs w:val="off"/>
          <w:sz w:val="26"/>
          <w:szCs w:val="26"/>
          <w:u w:val="none"/>
          <w:lang w:val="en-US"/>
        </w:rPr>
        <w:t>long</w:t>
      </w:r>
      <w:r>
        <w:rPr>
          <w:b w:val="off"/>
          <w:bCs w:val="off"/>
          <w:sz w:val="26"/>
          <w:szCs w:val="26"/>
          <w:u w:val="none"/>
          <w:lang w:val="en-US"/>
        </w:rPr>
        <w:t xml:space="preserve"> num = 10000;</w:t>
      </w:r>
    </w:p>
    <w:p>
      <w:pPr>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Float: </w:t>
      </w:r>
      <w:r>
        <w:rPr>
          <w:b w:val="off"/>
          <w:bCs w:val="off"/>
          <w:sz w:val="26"/>
          <w:szCs w:val="26"/>
          <w:u w:val="none"/>
          <w:lang w:val="en-US"/>
        </w:rPr>
        <w:t>This is used to store values of decimal or fractional numbers. It only stores data upto 4 bytes(32bit).</w:t>
      </w:r>
    </w:p>
    <w:p>
      <w:pPr>
        <w:spacing w:after="0" w:line="240"/>
        <w:ind w:left="720" w:right="0" w:firstLine="0"/>
        <w:jc w:val="left"/>
        <w:rPr>
          <w:b w:val="off"/>
          <w:bCs w:val="off"/>
          <w:sz w:val="26"/>
          <w:szCs w:val="26"/>
          <w:u w:val="none"/>
        </w:rPr>
      </w:pPr>
      <w:r>
        <w:rPr>
          <w:b w:val="off"/>
          <w:bCs w:val="off"/>
          <w:sz w:val="26"/>
          <w:szCs w:val="26"/>
          <w:u w:val="none"/>
          <w:lang w:val="en-US"/>
        </w:rPr>
        <w:t>float</w:t>
      </w:r>
      <w:r>
        <w:rPr>
          <w:b w:val="off"/>
          <w:bCs w:val="off"/>
          <w:sz w:val="26"/>
          <w:szCs w:val="26"/>
          <w:u w:val="none"/>
          <w:lang w:val="en-US"/>
        </w:rPr>
        <w:t xml:space="preserve"> num = </w:t>
      </w:r>
      <w:r>
        <w:rPr>
          <w:b w:val="off"/>
          <w:bCs w:val="off"/>
          <w:sz w:val="26"/>
          <w:szCs w:val="26"/>
          <w:u w:val="none"/>
          <w:lang w:val="en-US"/>
        </w:rPr>
        <w:t>5.32f</w:t>
      </w:r>
      <w:r>
        <w:rPr>
          <w:b w:val="off"/>
          <w:bCs w:val="off"/>
          <w:sz w:val="26"/>
          <w:szCs w:val="26"/>
          <w:u w:val="none"/>
          <w:lang w:val="en-US"/>
        </w:rPr>
        <w:t>;</w:t>
      </w:r>
    </w:p>
    <w:p>
      <w:pPr>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Double: </w:t>
      </w:r>
      <w:r>
        <w:rPr>
          <w:b w:val="off"/>
          <w:bCs w:val="off"/>
          <w:sz w:val="26"/>
          <w:szCs w:val="26"/>
          <w:u w:val="none"/>
          <w:lang w:val="en-US"/>
        </w:rPr>
        <w:t>This is used to store values of decimal or fractional numbers. It only stores data upto 8 bytes(64bit).</w:t>
      </w:r>
    </w:p>
    <w:p>
      <w:pPr>
        <w:spacing w:after="0" w:line="240"/>
        <w:ind w:left="720" w:right="0" w:firstLine="0"/>
        <w:jc w:val="left"/>
        <w:rPr>
          <w:b w:val="off"/>
          <w:bCs w:val="off"/>
          <w:sz w:val="26"/>
          <w:szCs w:val="26"/>
          <w:u w:val="none"/>
        </w:rPr>
      </w:pPr>
      <w:r>
        <w:rPr>
          <w:b w:val="off"/>
          <w:bCs w:val="off"/>
          <w:sz w:val="26"/>
          <w:szCs w:val="26"/>
          <w:u w:val="none"/>
          <w:lang w:val="en-US"/>
        </w:rPr>
        <w:t>double</w:t>
      </w:r>
      <w:r>
        <w:rPr>
          <w:b w:val="off"/>
          <w:bCs w:val="off"/>
          <w:sz w:val="26"/>
          <w:szCs w:val="26"/>
          <w:u w:val="none"/>
          <w:lang w:val="en-US"/>
        </w:rPr>
        <w:t xml:space="preserve"> </w:t>
      </w:r>
      <w:r>
        <w:rPr>
          <w:b w:val="off"/>
          <w:bCs w:val="off"/>
          <w:sz w:val="26"/>
          <w:szCs w:val="26"/>
          <w:u w:val="none"/>
          <w:lang w:val="en-US"/>
        </w:rPr>
        <w:t>db</w:t>
      </w:r>
      <w:r>
        <w:rPr>
          <w:b w:val="off"/>
          <w:bCs w:val="off"/>
          <w:sz w:val="26"/>
          <w:szCs w:val="26"/>
          <w:u w:val="none"/>
          <w:lang w:val="en-US"/>
        </w:rPr>
        <w:t xml:space="preserve"> = </w:t>
      </w:r>
      <w:r>
        <w:rPr>
          <w:b w:val="off"/>
          <w:bCs w:val="off"/>
          <w:sz w:val="26"/>
          <w:szCs w:val="26"/>
          <w:u w:val="none"/>
          <w:lang w:val="en-US"/>
        </w:rPr>
        <w:t>5.32d</w:t>
      </w:r>
      <w:r>
        <w:rPr>
          <w:b w:val="off"/>
          <w:bCs w:val="off"/>
          <w:sz w:val="26"/>
          <w:szCs w:val="26"/>
          <w:u w:val="none"/>
          <w:lang w:val="en-US"/>
        </w:rPr>
        <w:t>;</w:t>
      </w:r>
    </w:p>
    <w:p>
      <w:pPr>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Booleans:</w:t>
      </w:r>
      <w:r>
        <w:rPr>
          <w:b w:val="off"/>
          <w:bCs w:val="off"/>
          <w:sz w:val="26"/>
          <w:szCs w:val="26"/>
          <w:u w:val="none"/>
          <w:lang w:val="en-US"/>
        </w:rPr>
        <w:t xml:space="preserve"> It is the data type that only accepts two condition which are: ‘true’ or ‘false’.</w:t>
      </w:r>
    </w:p>
    <w:p>
      <w:pPr>
        <w:spacing w:after="0" w:line="240"/>
        <w:ind w:left="720" w:right="0" w:firstLine="0"/>
        <w:jc w:val="left"/>
        <w:rPr>
          <w:b w:val="off"/>
          <w:bCs w:val="off"/>
          <w:sz w:val="26"/>
          <w:szCs w:val="26"/>
          <w:u w:val="none"/>
        </w:rPr>
      </w:pPr>
      <w:r>
        <w:rPr>
          <w:b w:val="off"/>
          <w:bCs w:val="off"/>
          <w:sz w:val="26"/>
          <w:szCs w:val="26"/>
          <w:u w:val="none"/>
          <w:lang w:val="en-US"/>
        </w:rPr>
        <w:t>boolean</w:t>
      </w:r>
      <w:r>
        <w:rPr>
          <w:b w:val="off"/>
          <w:bCs w:val="off"/>
          <w:sz w:val="26"/>
          <w:szCs w:val="26"/>
          <w:u w:val="none"/>
          <w:lang w:val="en-US"/>
        </w:rPr>
        <w:t xml:space="preserve"> </w:t>
      </w:r>
      <w:r>
        <w:rPr>
          <w:b w:val="off"/>
          <w:bCs w:val="off"/>
          <w:sz w:val="26"/>
          <w:szCs w:val="26"/>
          <w:u w:val="none"/>
          <w:lang w:val="en-US"/>
        </w:rPr>
        <w:t>cond</w:t>
      </w:r>
      <w:r>
        <w:rPr>
          <w:b w:val="off"/>
          <w:bCs w:val="off"/>
          <w:sz w:val="26"/>
          <w:szCs w:val="26"/>
          <w:u w:val="none"/>
          <w:lang w:val="en-US"/>
        </w:rPr>
        <w:t xml:space="preserve"> = true</w:t>
      </w:r>
      <w:r>
        <w:rPr>
          <w:b w:val="off"/>
          <w:bCs w:val="off"/>
          <w:sz w:val="26"/>
          <w:szCs w:val="26"/>
          <w:u w:val="none"/>
          <w:lang w:val="en-US"/>
        </w:rPr>
        <w:t>;</w:t>
      </w:r>
    </w:p>
    <w:p>
      <w:pPr>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Character: </w:t>
      </w:r>
      <w:r>
        <w:rPr>
          <w:b w:val="off"/>
          <w:bCs w:val="off"/>
          <w:sz w:val="26"/>
          <w:szCs w:val="26"/>
          <w:u w:val="none"/>
          <w:lang w:val="en-US"/>
        </w:rPr>
        <w:t>They are used to store single value e.g ‘a’, ‘d’.</w:t>
      </w:r>
    </w:p>
    <w:p>
      <w:pPr>
        <w:spacing w:after="0" w:line="240"/>
        <w:ind w:left="720" w:right="0" w:firstLine="0"/>
        <w:jc w:val="left"/>
        <w:rPr>
          <w:b w:val="off"/>
          <w:bCs w:val="off"/>
          <w:sz w:val="26"/>
          <w:szCs w:val="26"/>
          <w:u w:val="none"/>
        </w:rPr>
      </w:pPr>
      <w:r>
        <w:rPr>
          <w:b w:val="off"/>
          <w:bCs w:val="off"/>
          <w:sz w:val="26"/>
          <w:szCs w:val="26"/>
          <w:u w:val="none"/>
          <w:lang w:val="en-US"/>
        </w:rPr>
        <w:t>char</w:t>
      </w:r>
      <w:r>
        <w:rPr>
          <w:b w:val="off"/>
          <w:bCs w:val="off"/>
          <w:sz w:val="26"/>
          <w:szCs w:val="26"/>
          <w:u w:val="none"/>
          <w:lang w:val="en-US"/>
        </w:rPr>
        <w:t xml:space="preserve"> </w:t>
      </w:r>
      <w:r>
        <w:rPr>
          <w:b w:val="off"/>
          <w:bCs w:val="off"/>
          <w:sz w:val="26"/>
          <w:szCs w:val="26"/>
          <w:u w:val="none"/>
          <w:lang w:val="en-US"/>
        </w:rPr>
        <w:t>item</w:t>
      </w:r>
      <w:r>
        <w:rPr>
          <w:b w:val="off"/>
          <w:bCs w:val="off"/>
          <w:sz w:val="26"/>
          <w:szCs w:val="26"/>
          <w:u w:val="none"/>
          <w:lang w:val="en-US"/>
        </w:rPr>
        <w:t xml:space="preserve"> = ‘o</w:t>
      </w:r>
      <w:r>
        <w:rPr>
          <w:b w:val="off"/>
          <w:bCs w:val="off"/>
          <w:sz w:val="26"/>
          <w:szCs w:val="26"/>
          <w:u w:val="none"/>
          <w:lang w:val="en-US"/>
        </w:rPr>
        <w:t>‘</w:t>
      </w:r>
      <w:r>
        <w:rPr>
          <w:b w:val="off"/>
          <w:bCs w:val="off"/>
          <w:sz w:val="26"/>
          <w:szCs w:val="26"/>
          <w:u w:val="none"/>
          <w:lang w:val="en-US"/>
        </w:rPr>
        <w:t>;</w:t>
      </w:r>
    </w:p>
    <w:p>
      <w:pPr>
        <w:ind w:left="720" w:right="0" w:firstLine="0"/>
        <w:jc w:val="left"/>
        <w:rPr>
          <w:b w:val="off"/>
          <w:bCs w:val="off"/>
          <w:sz w:val="26"/>
          <w:szCs w:val="26"/>
          <w:u w:val="none"/>
        </w:rPr>
      </w:pPr>
    </w:p>
    <w:p>
      <w:pPr>
        <w:numPr>
          <w:ilvl w:val="0"/>
          <w:numId w:val="1"/>
        </w:numPr>
        <w:jc w:val="left"/>
        <w:rPr>
          <w:b w:val="off"/>
          <w:bCs w:val="off"/>
          <w:sz w:val="26"/>
          <w:szCs w:val="26"/>
          <w:u w:val="none"/>
        </w:rPr>
      </w:pPr>
      <w:r>
        <w:rPr>
          <w:b/>
          <w:bCs/>
          <w:sz w:val="26"/>
          <w:szCs w:val="26"/>
          <w:u w:val="none"/>
          <w:lang w:val="en-US"/>
        </w:rPr>
        <w:t xml:space="preserve">String: </w:t>
      </w:r>
      <w:r>
        <w:rPr>
          <w:b w:val="off"/>
          <w:bCs w:val="off"/>
          <w:sz w:val="26"/>
          <w:szCs w:val="26"/>
          <w:u w:val="none"/>
          <w:lang w:val="en-US"/>
        </w:rPr>
        <w:t>Made up of ordered</w:t>
      </w:r>
      <w:r>
        <w:rPr>
          <w:b w:val="off"/>
          <w:bCs w:val="off"/>
          <w:sz w:val="26"/>
          <w:szCs w:val="26"/>
          <w:u w:val="none"/>
          <w:lang w:val="en-US"/>
        </w:rPr>
        <w:t xml:space="preserve"> sequence of character.</w:t>
      </w:r>
    </w:p>
    <w:p>
      <w:pPr>
        <w:spacing w:after="0" w:line="240"/>
        <w:ind w:left="720" w:right="0" w:firstLine="0"/>
        <w:jc w:val="left"/>
        <w:rPr>
          <w:b w:val="off"/>
          <w:bCs w:val="off"/>
          <w:sz w:val="26"/>
          <w:szCs w:val="26"/>
          <w:u w:val="none"/>
        </w:rPr>
      </w:pPr>
      <w:r>
        <w:rPr>
          <w:b w:val="off"/>
          <w:bCs w:val="off"/>
          <w:sz w:val="26"/>
          <w:szCs w:val="26"/>
          <w:u w:val="none"/>
          <w:lang w:val="en-US"/>
        </w:rPr>
        <w:t>String</w:t>
      </w:r>
      <w:r>
        <w:rPr>
          <w:b w:val="off"/>
          <w:bCs w:val="off"/>
          <w:sz w:val="26"/>
          <w:szCs w:val="26"/>
          <w:u w:val="none"/>
          <w:lang w:val="en-US"/>
        </w:rPr>
        <w:t xml:space="preserve"> </w:t>
      </w:r>
      <w:r>
        <w:rPr>
          <w:b w:val="off"/>
          <w:bCs w:val="off"/>
          <w:sz w:val="26"/>
          <w:szCs w:val="26"/>
          <w:u w:val="none"/>
          <w:lang w:val="en-US"/>
        </w:rPr>
        <w:t>name</w:t>
      </w:r>
      <w:r>
        <w:rPr>
          <w:b w:val="off"/>
          <w:bCs w:val="off"/>
          <w:sz w:val="26"/>
          <w:szCs w:val="26"/>
          <w:u w:val="none"/>
          <w:lang w:val="en-US"/>
        </w:rPr>
        <w:t xml:space="preserve"> = “hello”</w:t>
      </w:r>
      <w:r>
        <w:rPr>
          <w:b w:val="off"/>
          <w:bCs w:val="off"/>
          <w:sz w:val="26"/>
          <w:szCs w:val="26"/>
          <w:u w:val="none"/>
          <w:lang w:val="en-US"/>
        </w:rPr>
        <w:t>;</w:t>
      </w:r>
    </w:p>
    <w:p>
      <w:pPr>
        <w:ind w:right="0"/>
        <w:jc w:val="left"/>
        <w:rPr>
          <w:b w:val="off"/>
          <w:bCs w:val="off"/>
          <w:sz w:val="26"/>
          <w:szCs w:val="26"/>
          <w:u w:val="none"/>
        </w:rPr>
      </w:pPr>
    </w:p>
    <w:sectPr>
      <w:footnotePr>
        <w:pos w:val="docEnd"/>
        <w:numFmt w:val="lowerRoman"/>
      </w:footnotePr>
      <w:type w:val="nextPage"/>
      <w:pgSz w:w="11906" w:h="16838" w:orient="portrait"/>
      <w:pgMar w:top="810" w:right="1440" w:bottom="435"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rPr>
      <w:rFonts w:ascii="Calibri" w:cs="SimSun" w:eastAsia="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7" Type="http://schemas.openxmlformats.org/officeDocument/2006/relationships/settings" Target="settings.xml"/><Relationship Id="rId8"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Adigwerex Soludo</dc:creator>
  <cp:lastModifiedBy>Adigwerex Soludo</cp:lastModifiedBy>
</cp:coreProperties>
</file>