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2E914E" w14:textId="77777777" w:rsidR="00861AE5" w:rsidRDefault="00861AE5">
      <w:pPr>
        <w:pBdr>
          <w:top w:val="nil"/>
          <w:left w:val="nil"/>
          <w:bottom w:val="nil"/>
          <w:right w:val="nil"/>
          <w:between w:val="nil"/>
        </w:pBdr>
        <w:spacing w:after="0" w:line="240" w:lineRule="auto"/>
        <w:rPr>
          <w:rFonts w:ascii="Tahoma" w:eastAsia="Tahoma" w:hAnsi="Tahoma" w:cs="Tahoma"/>
          <w:color w:val="000000"/>
          <w:sz w:val="24"/>
          <w:szCs w:val="24"/>
        </w:rPr>
      </w:pPr>
    </w:p>
    <w:p w14:paraId="3D8933A7"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F7119"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0F2A758"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0ABDF3"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25EB19"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B8CD10"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9FB462"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D7D7B6"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07B3F3B"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335734D"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954C02"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E91A5F2"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97F7BF"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32"/>
          <w:szCs w:val="32"/>
        </w:rPr>
      </w:pPr>
    </w:p>
    <w:p w14:paraId="05085B7E" w14:textId="3287B627" w:rsidR="00861AE5" w:rsidRDefault="00524BDB">
      <w:pPr>
        <w:pStyle w:val="Ttulo"/>
        <w:spacing w:line="360" w:lineRule="auto"/>
        <w:jc w:val="right"/>
        <w:rPr>
          <w:rFonts w:ascii="Tahoma" w:eastAsia="Tahoma" w:hAnsi="Tahoma" w:cs="Tahoma"/>
          <w:sz w:val="32"/>
          <w:szCs w:val="32"/>
        </w:rPr>
      </w:pPr>
      <w:r>
        <w:rPr>
          <w:rFonts w:ascii="Tahoma" w:eastAsia="Tahoma" w:hAnsi="Tahoma" w:cs="Tahoma"/>
          <w:sz w:val="32"/>
          <w:szCs w:val="32"/>
        </w:rPr>
        <w:t>Manual De Usuario &lt;</w:t>
      </w:r>
      <w:proofErr w:type="spellStart"/>
      <w:r w:rsidR="00E16926">
        <w:rPr>
          <w:rFonts w:ascii="Tahoma" w:eastAsia="Tahoma" w:hAnsi="Tahoma" w:cs="Tahoma"/>
          <w:sz w:val="32"/>
          <w:szCs w:val="32"/>
        </w:rPr>
        <w:t>Psicologia</w:t>
      </w:r>
      <w:proofErr w:type="spellEnd"/>
      <w:r>
        <w:rPr>
          <w:rFonts w:ascii="Tahoma" w:eastAsia="Tahoma" w:hAnsi="Tahoma" w:cs="Tahoma"/>
          <w:sz w:val="32"/>
          <w:szCs w:val="32"/>
        </w:rPr>
        <w:t>&gt;</w:t>
      </w:r>
    </w:p>
    <w:p w14:paraId="1B63CEA9" w14:textId="77777777" w:rsidR="00E16926" w:rsidRDefault="00E16926" w:rsidP="00E16926">
      <w:pPr>
        <w:pStyle w:val="Ttulo"/>
        <w:spacing w:line="360" w:lineRule="auto"/>
        <w:jc w:val="right"/>
        <w:rPr>
          <w:rFonts w:ascii="Tahoma" w:eastAsia="Tahoma" w:hAnsi="Tahoma" w:cs="Tahoma"/>
          <w:sz w:val="24"/>
          <w:szCs w:val="24"/>
        </w:rPr>
      </w:pPr>
      <w:r>
        <w:rPr>
          <w:rFonts w:ascii="Tahoma" w:eastAsia="Tahoma" w:hAnsi="Tahoma" w:cs="Tahoma"/>
          <w:sz w:val="24"/>
          <w:szCs w:val="24"/>
        </w:rPr>
        <w:t>&lt;Solution IPS&gt;</w:t>
      </w:r>
    </w:p>
    <w:p w14:paraId="5EFBF0BA" w14:textId="77777777" w:rsidR="00E16926" w:rsidRDefault="00E16926" w:rsidP="00E16926">
      <w:pPr>
        <w:pStyle w:val="Ttulo"/>
        <w:spacing w:line="360" w:lineRule="auto"/>
        <w:jc w:val="right"/>
        <w:rPr>
          <w:rFonts w:ascii="Tahoma" w:eastAsia="Tahoma" w:hAnsi="Tahoma" w:cs="Tahoma"/>
          <w:sz w:val="24"/>
          <w:szCs w:val="24"/>
        </w:rPr>
      </w:pPr>
      <w:r>
        <w:rPr>
          <w:rFonts w:ascii="Tahoma" w:eastAsia="Tahoma" w:hAnsi="Tahoma" w:cs="Tahoma"/>
          <w:sz w:val="24"/>
          <w:szCs w:val="24"/>
        </w:rPr>
        <w:t>Versión: &lt;1.0.0&gt;</w:t>
      </w:r>
    </w:p>
    <w:p w14:paraId="4A6C24DF"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CF6D9B"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ACB10A"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10D5C0"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1E5102C"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BAA57A0" w14:textId="77777777" w:rsidR="00861AE5" w:rsidRDefault="00524BDB">
      <w:pPr>
        <w:widowControl/>
        <w:pBdr>
          <w:top w:val="nil"/>
          <w:left w:val="nil"/>
          <w:bottom w:val="nil"/>
          <w:right w:val="nil"/>
          <w:between w:val="nil"/>
        </w:pBdr>
        <w:spacing w:after="0" w:line="240" w:lineRule="auto"/>
        <w:jc w:val="both"/>
        <w:rPr>
          <w:rFonts w:ascii="Arial" w:eastAsia="Arial" w:hAnsi="Arial" w:cs="Arial"/>
          <w:b/>
          <w:i/>
          <w:color w:val="3333FF"/>
          <w:sz w:val="20"/>
          <w:szCs w:val="20"/>
        </w:rPr>
      </w:pPr>
      <w:r>
        <w:rPr>
          <w:rFonts w:ascii="Arial" w:eastAsia="Arial" w:hAnsi="Arial" w:cs="Arial"/>
          <w:i/>
          <w:color w:val="3333FF"/>
          <w:sz w:val="20"/>
          <w:szCs w:val="20"/>
        </w:rPr>
        <w:t xml:space="preserve">Este documento corresponde al manual de usuario del sistema en el que se explican las diferentes funcionales, aquí se debe tener en cuenta el orden lógico en la explicación de las funcionalidades, la claridad de </w:t>
      </w:r>
      <w:r>
        <w:rPr>
          <w:rFonts w:ascii="Arial" w:eastAsia="Arial" w:hAnsi="Arial" w:cs="Arial"/>
          <w:b/>
          <w:i/>
          <w:color w:val="3333FF"/>
          <w:sz w:val="20"/>
          <w:szCs w:val="20"/>
        </w:rPr>
        <w:t xml:space="preserve">estas y si se requieren manuales diferentes </w:t>
      </w:r>
      <w:r>
        <w:rPr>
          <w:rFonts w:ascii="Arial" w:eastAsia="Arial" w:hAnsi="Arial" w:cs="Arial"/>
          <w:b/>
          <w:i/>
          <w:color w:val="3333FF"/>
          <w:sz w:val="20"/>
          <w:szCs w:val="20"/>
        </w:rPr>
        <w:t>en caso de tener varios usuarios, ya que acciones que realiza un administrador no deberían estar en el manual de un usuario básico.</w:t>
      </w:r>
    </w:p>
    <w:p w14:paraId="089587BB"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84C156"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F9E71E"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42452E0" w14:textId="27B13A9A"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521EE40" w14:textId="11BDF1F5" w:rsidR="00A019C1" w:rsidRDefault="00A019C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EF7FC47" w14:textId="4A95F314" w:rsidR="00A019C1" w:rsidRDefault="00A019C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9B2473" w14:textId="5BD235FA" w:rsidR="00A019C1" w:rsidRDefault="00A019C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6DAEBC" w14:textId="77777777" w:rsidR="00A019C1" w:rsidRDefault="00A019C1">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8C2135"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AE2D32F"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CC7F52"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23D7769"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B1AAC1E"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49E4D9"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2DD2C88"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A020CC3" w14:textId="77777777" w:rsidR="00861AE5" w:rsidRDefault="00524BDB">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lastRenderedPageBreak/>
        <w:t>HISTORIAL DE REVISIÓN</w:t>
      </w:r>
    </w:p>
    <w:p w14:paraId="4BB066E3"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861AE5" w14:paraId="7FB305D1" w14:textId="77777777">
        <w:trPr>
          <w:trHeight w:val="280"/>
          <w:jc w:val="center"/>
        </w:trPr>
        <w:tc>
          <w:tcPr>
            <w:tcW w:w="1017" w:type="dxa"/>
            <w:vMerge w:val="restart"/>
            <w:shd w:val="clear" w:color="auto" w:fill="CCCCCC"/>
            <w:vAlign w:val="center"/>
          </w:tcPr>
          <w:p w14:paraId="4967E855"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3248E4DD"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180BFE9"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34F2E61"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861AE5" w14:paraId="049C781E" w14:textId="77777777">
        <w:trPr>
          <w:trHeight w:val="300"/>
          <w:jc w:val="center"/>
        </w:trPr>
        <w:tc>
          <w:tcPr>
            <w:tcW w:w="1017" w:type="dxa"/>
            <w:vMerge/>
            <w:shd w:val="clear" w:color="auto" w:fill="CCCCCC"/>
            <w:vAlign w:val="center"/>
          </w:tcPr>
          <w:p w14:paraId="11F3272D" w14:textId="77777777" w:rsidR="00861AE5" w:rsidRDefault="00861AE5">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3832B3C1"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0C26B4C1"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43F10816"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10D001C5"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16E0AAE0"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440811B7"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861AE5" w14:paraId="655A3456" w14:textId="77777777">
        <w:trPr>
          <w:trHeight w:val="220"/>
          <w:jc w:val="center"/>
        </w:trPr>
        <w:tc>
          <w:tcPr>
            <w:tcW w:w="1017" w:type="dxa"/>
          </w:tcPr>
          <w:p w14:paraId="01B8DA30" w14:textId="15DAFC9B" w:rsidR="00861AE5" w:rsidRPr="00A019C1" w:rsidRDefault="00436B96">
            <w:pPr>
              <w:pBdr>
                <w:top w:val="nil"/>
                <w:left w:val="nil"/>
                <w:bottom w:val="nil"/>
                <w:right w:val="nil"/>
                <w:between w:val="nil"/>
              </w:pBdr>
              <w:spacing w:after="0" w:line="240" w:lineRule="auto"/>
              <w:rPr>
                <w:rFonts w:ascii="Arial" w:eastAsia="Arial" w:hAnsi="Arial" w:cs="Arial"/>
                <w:sz w:val="20"/>
                <w:szCs w:val="20"/>
              </w:rPr>
            </w:pPr>
            <w:r w:rsidRPr="00A019C1">
              <w:rPr>
                <w:rFonts w:ascii="Arial" w:eastAsia="Arial" w:hAnsi="Arial" w:cs="Arial"/>
                <w:sz w:val="16"/>
                <w:szCs w:val="16"/>
              </w:rPr>
              <w:t>1.0.0</w:t>
            </w:r>
          </w:p>
        </w:tc>
        <w:tc>
          <w:tcPr>
            <w:tcW w:w="1162" w:type="dxa"/>
          </w:tcPr>
          <w:p w14:paraId="2B971B43" w14:textId="50ADE897" w:rsidR="00861AE5" w:rsidRPr="00A019C1" w:rsidRDefault="00436B96">
            <w:pPr>
              <w:pBdr>
                <w:top w:val="nil"/>
                <w:left w:val="nil"/>
                <w:bottom w:val="nil"/>
                <w:right w:val="nil"/>
                <w:between w:val="nil"/>
              </w:pBdr>
              <w:spacing w:after="0" w:line="240" w:lineRule="auto"/>
              <w:rPr>
                <w:rFonts w:ascii="Arial" w:eastAsia="Arial" w:hAnsi="Arial" w:cs="Arial"/>
                <w:sz w:val="20"/>
                <w:szCs w:val="20"/>
              </w:rPr>
            </w:pPr>
            <w:r w:rsidRPr="00A019C1">
              <w:rPr>
                <w:rFonts w:ascii="Arial" w:eastAsia="Arial" w:hAnsi="Arial" w:cs="Arial"/>
                <w:sz w:val="16"/>
                <w:szCs w:val="16"/>
              </w:rPr>
              <w:t>27/04/2022</w:t>
            </w:r>
          </w:p>
        </w:tc>
        <w:tc>
          <w:tcPr>
            <w:tcW w:w="1365" w:type="dxa"/>
          </w:tcPr>
          <w:p w14:paraId="5EFD992E" w14:textId="2786FC64" w:rsidR="00861AE5" w:rsidRPr="00A019C1" w:rsidRDefault="00436B96">
            <w:pPr>
              <w:pBdr>
                <w:top w:val="nil"/>
                <w:left w:val="nil"/>
                <w:bottom w:val="nil"/>
                <w:right w:val="nil"/>
                <w:between w:val="nil"/>
              </w:pBdr>
              <w:spacing w:after="0" w:line="240" w:lineRule="auto"/>
              <w:rPr>
                <w:rFonts w:ascii="Arial" w:eastAsia="Arial" w:hAnsi="Arial" w:cs="Arial"/>
                <w:sz w:val="20"/>
                <w:szCs w:val="20"/>
              </w:rPr>
            </w:pPr>
            <w:r w:rsidRPr="00A019C1">
              <w:rPr>
                <w:rFonts w:ascii="Arial" w:eastAsia="Arial" w:hAnsi="Arial" w:cs="Arial"/>
                <w:sz w:val="16"/>
                <w:szCs w:val="16"/>
              </w:rPr>
              <w:t>Julián Franco</w:t>
            </w:r>
          </w:p>
        </w:tc>
        <w:tc>
          <w:tcPr>
            <w:tcW w:w="1171" w:type="dxa"/>
          </w:tcPr>
          <w:p w14:paraId="41EA6143" w14:textId="77777777" w:rsidR="00861AE5" w:rsidRDefault="00524BDB">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57A2223A" w14:textId="77777777" w:rsidR="00861AE5" w:rsidRDefault="00524BDB">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0207F194" w14:textId="77777777" w:rsidR="00861AE5" w:rsidRDefault="00524BDB">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05CB5A77" w14:textId="77777777" w:rsidR="00861AE5" w:rsidRDefault="00524BDB">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861AE5" w14:paraId="26A9BD2A" w14:textId="77777777">
        <w:trPr>
          <w:trHeight w:val="300"/>
          <w:jc w:val="center"/>
        </w:trPr>
        <w:tc>
          <w:tcPr>
            <w:tcW w:w="1017" w:type="dxa"/>
          </w:tcPr>
          <w:p w14:paraId="5096C569"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3203991"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64D4325"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D15C99F"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7E490CE"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69429F1"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D19ED19"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r>
      <w:tr w:rsidR="00861AE5" w14:paraId="2F9F1E43" w14:textId="77777777">
        <w:trPr>
          <w:trHeight w:val="280"/>
          <w:jc w:val="center"/>
        </w:trPr>
        <w:tc>
          <w:tcPr>
            <w:tcW w:w="1017" w:type="dxa"/>
          </w:tcPr>
          <w:p w14:paraId="58CAA902"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71C286C4"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EB913A0"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D32B5DF"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0D77F033"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D46933E"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78B8CA3"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r>
      <w:tr w:rsidR="00861AE5" w14:paraId="71582D2A" w14:textId="77777777">
        <w:trPr>
          <w:trHeight w:val="280"/>
          <w:jc w:val="center"/>
        </w:trPr>
        <w:tc>
          <w:tcPr>
            <w:tcW w:w="1017" w:type="dxa"/>
          </w:tcPr>
          <w:p w14:paraId="0658AA0A"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27FEFDE"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121CDE5"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8E4B784"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960F6F5"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37EECABA"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5EE42479"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r>
      <w:tr w:rsidR="00861AE5" w14:paraId="0AA433CC" w14:textId="77777777">
        <w:trPr>
          <w:trHeight w:val="60"/>
          <w:jc w:val="center"/>
        </w:trPr>
        <w:tc>
          <w:tcPr>
            <w:tcW w:w="1017" w:type="dxa"/>
          </w:tcPr>
          <w:p w14:paraId="5EC9A415"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78A8B555"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B4179CF"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9EAE4D3"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3593869"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70D5F21A"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5AB5C71B" w14:textId="77777777" w:rsidR="00861AE5" w:rsidRDefault="00861AE5">
            <w:pPr>
              <w:pBdr>
                <w:top w:val="nil"/>
                <w:left w:val="nil"/>
                <w:bottom w:val="nil"/>
                <w:right w:val="nil"/>
                <w:between w:val="nil"/>
              </w:pBdr>
              <w:spacing w:after="0" w:line="240" w:lineRule="auto"/>
              <w:rPr>
                <w:rFonts w:ascii="Arial" w:eastAsia="Arial" w:hAnsi="Arial" w:cs="Arial"/>
                <w:color w:val="000000"/>
                <w:sz w:val="20"/>
                <w:szCs w:val="20"/>
              </w:rPr>
            </w:pPr>
          </w:p>
        </w:tc>
      </w:tr>
    </w:tbl>
    <w:p w14:paraId="5863DC8B"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p w14:paraId="0A10AC9F"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p w14:paraId="3CBB075C"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p w14:paraId="6E1625B7" w14:textId="77777777" w:rsidR="00861AE5" w:rsidRDefault="00524BDB">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62B1E0C1" w14:textId="77777777" w:rsidR="00861AE5" w:rsidRDefault="00861AE5">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861AE5" w14:paraId="2B4D2055" w14:textId="77777777">
        <w:trPr>
          <w:jc w:val="center"/>
        </w:trPr>
        <w:tc>
          <w:tcPr>
            <w:tcW w:w="1069" w:type="dxa"/>
            <w:shd w:val="clear" w:color="auto" w:fill="CCCCCC"/>
            <w:vAlign w:val="center"/>
          </w:tcPr>
          <w:p w14:paraId="5D082EF1"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1DFDC3CC"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861AE5" w14:paraId="298DA4AB" w14:textId="77777777">
        <w:trPr>
          <w:jc w:val="center"/>
        </w:trPr>
        <w:tc>
          <w:tcPr>
            <w:tcW w:w="1069" w:type="dxa"/>
          </w:tcPr>
          <w:p w14:paraId="48DE31B3" w14:textId="06D95ABD" w:rsidR="00861AE5" w:rsidRPr="00436B96" w:rsidRDefault="00436B96">
            <w:pPr>
              <w:pBdr>
                <w:top w:val="nil"/>
                <w:left w:val="nil"/>
                <w:bottom w:val="nil"/>
                <w:right w:val="nil"/>
                <w:between w:val="nil"/>
              </w:pBdr>
              <w:spacing w:after="0" w:line="240" w:lineRule="auto"/>
              <w:rPr>
                <w:rFonts w:ascii="Arial" w:eastAsia="Arial" w:hAnsi="Arial" w:cs="Arial"/>
                <w:sz w:val="24"/>
                <w:szCs w:val="24"/>
              </w:rPr>
            </w:pPr>
            <w:r w:rsidRPr="00436B96">
              <w:rPr>
                <w:rFonts w:ascii="Arial" w:eastAsia="Arial" w:hAnsi="Arial" w:cs="Arial"/>
                <w:sz w:val="16"/>
                <w:szCs w:val="16"/>
              </w:rPr>
              <w:t>1.0.0</w:t>
            </w:r>
          </w:p>
        </w:tc>
        <w:tc>
          <w:tcPr>
            <w:tcW w:w="7521" w:type="dxa"/>
          </w:tcPr>
          <w:p w14:paraId="0F256B2F" w14:textId="2D3D518F" w:rsidR="00861AE5" w:rsidRPr="00436B96" w:rsidRDefault="00436B96">
            <w:pPr>
              <w:pBdr>
                <w:top w:val="nil"/>
                <w:left w:val="nil"/>
                <w:bottom w:val="nil"/>
                <w:right w:val="nil"/>
                <w:between w:val="nil"/>
              </w:pBdr>
              <w:spacing w:after="0" w:line="240" w:lineRule="auto"/>
              <w:rPr>
                <w:rFonts w:ascii="Arial" w:eastAsia="Arial" w:hAnsi="Arial" w:cs="Arial"/>
                <w:sz w:val="24"/>
                <w:szCs w:val="24"/>
              </w:rPr>
            </w:pPr>
            <w:r w:rsidRPr="00436B96">
              <w:rPr>
                <w:rFonts w:ascii="Arial" w:eastAsia="Arial" w:hAnsi="Arial" w:cs="Arial"/>
                <w:sz w:val="16"/>
                <w:szCs w:val="16"/>
              </w:rPr>
              <w:t>Versión inicial de manual de usuario de psicología</w:t>
            </w:r>
          </w:p>
        </w:tc>
      </w:tr>
      <w:tr w:rsidR="00861AE5" w14:paraId="79903A9D" w14:textId="77777777">
        <w:trPr>
          <w:jc w:val="center"/>
        </w:trPr>
        <w:tc>
          <w:tcPr>
            <w:tcW w:w="1069" w:type="dxa"/>
          </w:tcPr>
          <w:p w14:paraId="39F30F9C"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CAAA532"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r>
      <w:tr w:rsidR="00861AE5" w14:paraId="2DA4096E" w14:textId="77777777">
        <w:trPr>
          <w:jc w:val="center"/>
        </w:trPr>
        <w:tc>
          <w:tcPr>
            <w:tcW w:w="1069" w:type="dxa"/>
          </w:tcPr>
          <w:p w14:paraId="2D2595DE"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5F330CE"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r>
      <w:tr w:rsidR="00861AE5" w14:paraId="3D718A6D" w14:textId="77777777">
        <w:trPr>
          <w:jc w:val="center"/>
        </w:trPr>
        <w:tc>
          <w:tcPr>
            <w:tcW w:w="1069" w:type="dxa"/>
          </w:tcPr>
          <w:p w14:paraId="090A9C74"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720B94C"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r>
      <w:tr w:rsidR="00861AE5" w14:paraId="7141FA9F" w14:textId="77777777">
        <w:trPr>
          <w:jc w:val="center"/>
        </w:trPr>
        <w:tc>
          <w:tcPr>
            <w:tcW w:w="1069" w:type="dxa"/>
          </w:tcPr>
          <w:p w14:paraId="47D84E24"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03A8D0D"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r>
      <w:tr w:rsidR="00861AE5" w14:paraId="14FA19D0" w14:textId="77777777">
        <w:trPr>
          <w:jc w:val="center"/>
        </w:trPr>
        <w:tc>
          <w:tcPr>
            <w:tcW w:w="1069" w:type="dxa"/>
          </w:tcPr>
          <w:p w14:paraId="0B3889DF"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30DD6E7" w14:textId="77777777" w:rsidR="00861AE5" w:rsidRDefault="00861AE5">
            <w:pPr>
              <w:pBdr>
                <w:top w:val="nil"/>
                <w:left w:val="nil"/>
                <w:bottom w:val="nil"/>
                <w:right w:val="nil"/>
                <w:between w:val="nil"/>
              </w:pBdr>
              <w:spacing w:after="0" w:line="240" w:lineRule="auto"/>
              <w:rPr>
                <w:rFonts w:ascii="Arial" w:eastAsia="Arial" w:hAnsi="Arial" w:cs="Arial"/>
                <w:color w:val="000000"/>
                <w:sz w:val="24"/>
                <w:szCs w:val="24"/>
              </w:rPr>
            </w:pPr>
          </w:p>
        </w:tc>
      </w:tr>
    </w:tbl>
    <w:p w14:paraId="59BCF563"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1EB2FA"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1C4FCC2"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217373"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56B581"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47DEE94"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368000"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D970D7"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CAD714"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3A9CE30"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5802EB"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74D866"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9E9187"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E41C507"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757"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C500BB"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B9BD9B"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CABBB94"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47CF32"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E46E01"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5D0916"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E3259F9" w14:textId="77777777" w:rsidR="00861AE5" w:rsidRDefault="00524BDB">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373509970"/>
        <w:docPartObj>
          <w:docPartGallery w:val="Table of Contents"/>
          <w:docPartUnique/>
        </w:docPartObj>
      </w:sdtPr>
      <w:sdtEndPr/>
      <w:sdtContent>
        <w:p w14:paraId="7CB27C25" w14:textId="77777777" w:rsidR="00861AE5" w:rsidRDefault="00524BDB">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30j0zll">
            <w:r>
              <w:rPr>
                <w:rFonts w:ascii="Arial" w:eastAsia="Arial" w:hAnsi="Arial" w:cs="Arial"/>
                <w:color w:val="000000"/>
              </w:rPr>
              <w:t>1. Introducción</w:t>
            </w:r>
          </w:hyperlink>
          <w:hyperlink w:anchor="_30j0zll">
            <w:r>
              <w:rPr>
                <w:color w:val="000000"/>
              </w:rPr>
              <w:tab/>
              <w:t>4</w:t>
            </w:r>
          </w:hyperlink>
        </w:p>
        <w:p w14:paraId="66519DB6" w14:textId="77777777" w:rsidR="00861AE5" w:rsidRDefault="00524BDB">
          <w:pPr>
            <w:pBdr>
              <w:top w:val="nil"/>
              <w:left w:val="nil"/>
              <w:bottom w:val="nil"/>
              <w:right w:val="nil"/>
              <w:between w:val="nil"/>
            </w:pBdr>
            <w:tabs>
              <w:tab w:val="right" w:pos="8494"/>
            </w:tabs>
            <w:spacing w:after="100"/>
            <w:rPr>
              <w:color w:val="000000"/>
            </w:rPr>
          </w:pPr>
          <w:hyperlink w:anchor="_1fob9te">
            <w:r>
              <w:rPr>
                <w:rFonts w:ascii="Arial" w:eastAsia="Arial" w:hAnsi="Arial" w:cs="Arial"/>
                <w:color w:val="000000"/>
              </w:rPr>
              <w:t>2. Alcance</w:t>
            </w:r>
          </w:hyperlink>
          <w:hyperlink w:anchor="_1fob9te">
            <w:r>
              <w:rPr>
                <w:color w:val="000000"/>
              </w:rPr>
              <w:tab/>
              <w:t>4</w:t>
            </w:r>
          </w:hyperlink>
        </w:p>
        <w:p w14:paraId="641C3C23" w14:textId="77777777" w:rsidR="00861AE5" w:rsidRDefault="00524BDB">
          <w:pPr>
            <w:pBdr>
              <w:top w:val="nil"/>
              <w:left w:val="nil"/>
              <w:bottom w:val="nil"/>
              <w:right w:val="nil"/>
              <w:between w:val="nil"/>
            </w:pBdr>
            <w:tabs>
              <w:tab w:val="right" w:pos="8494"/>
            </w:tabs>
            <w:spacing w:after="100"/>
            <w:rPr>
              <w:color w:val="000000"/>
            </w:rPr>
          </w:pPr>
          <w:hyperlink w:anchor="_3znysh7">
            <w:r>
              <w:rPr>
                <w:rFonts w:ascii="Arial" w:eastAsia="Arial" w:hAnsi="Arial" w:cs="Arial"/>
                <w:color w:val="000000"/>
              </w:rPr>
              <w:t>3. Definiciones, Siglas y Abreviaturas</w:t>
            </w:r>
          </w:hyperlink>
          <w:hyperlink w:anchor="_3znysh7">
            <w:r>
              <w:rPr>
                <w:color w:val="000000"/>
              </w:rPr>
              <w:tab/>
              <w:t>4</w:t>
            </w:r>
          </w:hyperlink>
        </w:p>
        <w:p w14:paraId="2A3BEF92" w14:textId="77777777" w:rsidR="00861AE5" w:rsidRDefault="00524BDB">
          <w:pPr>
            <w:pBdr>
              <w:top w:val="nil"/>
              <w:left w:val="nil"/>
              <w:bottom w:val="nil"/>
              <w:right w:val="nil"/>
              <w:between w:val="nil"/>
            </w:pBdr>
            <w:tabs>
              <w:tab w:val="right" w:pos="8494"/>
            </w:tabs>
            <w:spacing w:after="100"/>
            <w:rPr>
              <w:color w:val="000000"/>
            </w:rPr>
          </w:pPr>
          <w:hyperlink w:anchor="_2et92p0">
            <w:r>
              <w:rPr>
                <w:rFonts w:ascii="Arial" w:eastAsia="Arial" w:hAnsi="Arial" w:cs="Arial"/>
                <w:color w:val="000000"/>
              </w:rPr>
              <w:t>4. Responsables e involucrados</w:t>
            </w:r>
          </w:hyperlink>
          <w:hyperlink w:anchor="_2et92p0">
            <w:r>
              <w:rPr>
                <w:color w:val="000000"/>
              </w:rPr>
              <w:tab/>
              <w:t>4</w:t>
            </w:r>
          </w:hyperlink>
        </w:p>
        <w:p w14:paraId="58627A3F" w14:textId="77777777" w:rsidR="00861AE5" w:rsidRDefault="00524BDB">
          <w:pPr>
            <w:pBdr>
              <w:top w:val="nil"/>
              <w:left w:val="nil"/>
              <w:bottom w:val="nil"/>
              <w:right w:val="nil"/>
              <w:between w:val="nil"/>
            </w:pBdr>
            <w:tabs>
              <w:tab w:val="right" w:pos="8494"/>
            </w:tabs>
            <w:spacing w:after="100"/>
            <w:rPr>
              <w:color w:val="000000"/>
            </w:rPr>
          </w:pPr>
          <w:hyperlink w:anchor="_tyjcwt">
            <w:r>
              <w:rPr>
                <w:rFonts w:ascii="Arial" w:eastAsia="Arial" w:hAnsi="Arial" w:cs="Arial"/>
                <w:color w:val="000000"/>
              </w:rPr>
              <w:t>5. Roles y Usuarios</w:t>
            </w:r>
          </w:hyperlink>
          <w:hyperlink w:anchor="_tyjcwt">
            <w:r>
              <w:rPr>
                <w:color w:val="000000"/>
              </w:rPr>
              <w:tab/>
              <w:t>4</w:t>
            </w:r>
          </w:hyperlink>
        </w:p>
        <w:p w14:paraId="54F8A44B" w14:textId="77777777" w:rsidR="00861AE5" w:rsidRDefault="00524BDB">
          <w:pPr>
            <w:pBdr>
              <w:top w:val="nil"/>
              <w:left w:val="nil"/>
              <w:bottom w:val="nil"/>
              <w:right w:val="nil"/>
              <w:between w:val="nil"/>
            </w:pBdr>
            <w:tabs>
              <w:tab w:val="right" w:pos="8494"/>
            </w:tabs>
            <w:spacing w:after="100"/>
            <w:ind w:left="220"/>
            <w:rPr>
              <w:color w:val="000000"/>
            </w:rPr>
          </w:pPr>
          <w:hyperlink w:anchor="_3dy6vkm">
            <w:r>
              <w:rPr>
                <w:rFonts w:ascii="Arial" w:eastAsia="Arial" w:hAnsi="Arial" w:cs="Arial"/>
                <w:color w:val="000000"/>
              </w:rPr>
              <w:t>5.1 Usuarios</w:t>
            </w:r>
          </w:hyperlink>
          <w:hyperlink w:anchor="_3dy6vkm">
            <w:r>
              <w:rPr>
                <w:color w:val="000000"/>
              </w:rPr>
              <w:tab/>
              <w:t>4</w:t>
            </w:r>
          </w:hyperlink>
        </w:p>
        <w:p w14:paraId="61C3B02E" w14:textId="77777777" w:rsidR="00861AE5" w:rsidRDefault="00524BDB">
          <w:pPr>
            <w:pBdr>
              <w:top w:val="nil"/>
              <w:left w:val="nil"/>
              <w:bottom w:val="nil"/>
              <w:right w:val="nil"/>
              <w:between w:val="nil"/>
            </w:pBdr>
            <w:tabs>
              <w:tab w:val="right" w:pos="8494"/>
            </w:tabs>
            <w:spacing w:after="100"/>
            <w:ind w:left="220"/>
            <w:rPr>
              <w:color w:val="000000"/>
            </w:rPr>
          </w:pPr>
          <w:hyperlink w:anchor="_1t3h5sf">
            <w:r>
              <w:rPr>
                <w:rFonts w:ascii="Arial" w:eastAsia="Arial" w:hAnsi="Arial" w:cs="Arial"/>
                <w:color w:val="000000"/>
              </w:rPr>
              <w:t>5.2 Roles</w:t>
            </w:r>
          </w:hyperlink>
          <w:hyperlink w:anchor="_1t3h5sf">
            <w:r>
              <w:rPr>
                <w:color w:val="000000"/>
              </w:rPr>
              <w:tab/>
              <w:t>4</w:t>
            </w:r>
          </w:hyperlink>
        </w:p>
        <w:p w14:paraId="2B4AB3DF" w14:textId="77777777" w:rsidR="00861AE5" w:rsidRDefault="00524BDB">
          <w:pPr>
            <w:pBdr>
              <w:top w:val="nil"/>
              <w:left w:val="nil"/>
              <w:bottom w:val="nil"/>
              <w:right w:val="nil"/>
              <w:between w:val="nil"/>
            </w:pBdr>
            <w:tabs>
              <w:tab w:val="right" w:pos="8494"/>
            </w:tabs>
            <w:spacing w:after="100"/>
            <w:rPr>
              <w:color w:val="000000"/>
            </w:rPr>
          </w:pPr>
          <w:hyperlink w:anchor="_4d34og8">
            <w:r>
              <w:rPr>
                <w:rFonts w:ascii="Arial" w:eastAsia="Arial" w:hAnsi="Arial" w:cs="Arial"/>
                <w:color w:val="000000"/>
              </w:rPr>
              <w:t>6. Ingreso al Sistema</w:t>
            </w:r>
          </w:hyperlink>
          <w:hyperlink w:anchor="_4d34og8">
            <w:r>
              <w:rPr>
                <w:color w:val="000000"/>
              </w:rPr>
              <w:tab/>
              <w:t>4</w:t>
            </w:r>
          </w:hyperlink>
        </w:p>
        <w:p w14:paraId="6BE33FB6" w14:textId="77777777" w:rsidR="00861AE5" w:rsidRDefault="00524BDB">
          <w:pPr>
            <w:pBdr>
              <w:top w:val="nil"/>
              <w:left w:val="nil"/>
              <w:bottom w:val="nil"/>
              <w:right w:val="nil"/>
              <w:between w:val="nil"/>
            </w:pBdr>
            <w:tabs>
              <w:tab w:val="right" w:pos="8494"/>
            </w:tabs>
            <w:spacing w:after="100"/>
            <w:rPr>
              <w:color w:val="000000"/>
            </w:rPr>
          </w:pPr>
          <w:hyperlink w:anchor="_2s8eyo1">
            <w:r>
              <w:rPr>
                <w:rFonts w:ascii="Arial" w:eastAsia="Arial" w:hAnsi="Arial" w:cs="Arial"/>
                <w:color w:val="000000"/>
              </w:rPr>
              <w:t>7. Navegación</w:t>
            </w:r>
          </w:hyperlink>
          <w:hyperlink w:anchor="_2s8eyo1">
            <w:r>
              <w:rPr>
                <w:color w:val="000000"/>
              </w:rPr>
              <w:tab/>
              <w:t>4</w:t>
            </w:r>
          </w:hyperlink>
        </w:p>
        <w:p w14:paraId="081010D2" w14:textId="77777777" w:rsidR="00861AE5" w:rsidRDefault="00524BDB">
          <w:pPr>
            <w:pBdr>
              <w:top w:val="nil"/>
              <w:left w:val="nil"/>
              <w:bottom w:val="nil"/>
              <w:right w:val="nil"/>
              <w:between w:val="nil"/>
            </w:pBdr>
            <w:tabs>
              <w:tab w:val="right" w:pos="8494"/>
            </w:tabs>
            <w:spacing w:after="100"/>
            <w:rPr>
              <w:color w:val="000000"/>
            </w:rPr>
          </w:pPr>
          <w:hyperlink w:anchor="_17dp8vu">
            <w:r>
              <w:rPr>
                <w:rFonts w:ascii="Arial" w:eastAsia="Arial" w:hAnsi="Arial" w:cs="Arial"/>
                <w:color w:val="000000"/>
              </w:rPr>
              <w:t>8. Opciones, Módulos o Funcionalidades</w:t>
            </w:r>
          </w:hyperlink>
          <w:hyperlink w:anchor="_17dp8vu">
            <w:r>
              <w:rPr>
                <w:color w:val="000000"/>
              </w:rPr>
              <w:tab/>
              <w:t>4</w:t>
            </w:r>
          </w:hyperlink>
        </w:p>
        <w:p w14:paraId="6B620AC0" w14:textId="77777777" w:rsidR="00861AE5" w:rsidRDefault="00524BDB">
          <w:pPr>
            <w:pBdr>
              <w:top w:val="nil"/>
              <w:left w:val="nil"/>
              <w:bottom w:val="nil"/>
              <w:right w:val="nil"/>
              <w:between w:val="nil"/>
            </w:pBdr>
            <w:tabs>
              <w:tab w:val="left" w:pos="880"/>
              <w:tab w:val="right" w:pos="8494"/>
            </w:tabs>
            <w:spacing w:after="100"/>
            <w:ind w:left="220"/>
            <w:rPr>
              <w:color w:val="000000"/>
            </w:rPr>
          </w:pPr>
          <w:hyperlink w:anchor="_3rdcrjn">
            <w:r>
              <w:rPr>
                <w:rFonts w:ascii="Arial" w:eastAsia="Arial" w:hAnsi="Arial" w:cs="Arial"/>
                <w:color w:val="000000"/>
              </w:rPr>
              <w:t>8.1</w:t>
            </w:r>
          </w:hyperlink>
          <w:hyperlink w:anchor="_3rdcrjn">
            <w:r>
              <w:rPr>
                <w:color w:val="000000"/>
              </w:rPr>
              <w:tab/>
            </w:r>
          </w:hyperlink>
          <w:r>
            <w:fldChar w:fldCharType="begin"/>
          </w:r>
          <w:r>
            <w:instrText xml:space="preserve"> PAGEREF _3rdcrjn \h </w:instrText>
          </w:r>
          <w:r>
            <w:fldChar w:fldCharType="separate"/>
          </w:r>
          <w:r>
            <w:rPr>
              <w:rFonts w:ascii="Arial" w:eastAsia="Arial" w:hAnsi="Arial" w:cs="Arial"/>
              <w:color w:val="000000"/>
            </w:rPr>
            <w:t>Opción 1:</w:t>
          </w:r>
          <w:r>
            <w:rPr>
              <w:color w:val="000000"/>
            </w:rPr>
            <w:tab/>
            <w:t>5</w:t>
          </w:r>
          <w:r>
            <w:fldChar w:fldCharType="end"/>
          </w:r>
        </w:p>
        <w:p w14:paraId="2B434603" w14:textId="77777777" w:rsidR="00861AE5" w:rsidRDefault="00524BDB">
          <w:pPr>
            <w:pBdr>
              <w:top w:val="nil"/>
              <w:left w:val="nil"/>
              <w:bottom w:val="nil"/>
              <w:right w:val="nil"/>
              <w:between w:val="nil"/>
            </w:pBdr>
            <w:tabs>
              <w:tab w:val="left" w:pos="880"/>
              <w:tab w:val="right" w:pos="8494"/>
            </w:tabs>
            <w:spacing w:after="100"/>
            <w:ind w:left="220"/>
            <w:rPr>
              <w:color w:val="000000"/>
            </w:rPr>
          </w:pPr>
          <w:hyperlink w:anchor="_26in1rg">
            <w:r>
              <w:rPr>
                <w:rFonts w:ascii="Arial" w:eastAsia="Arial" w:hAnsi="Arial" w:cs="Arial"/>
                <w:color w:val="000000"/>
              </w:rPr>
              <w:t>8.2</w:t>
            </w:r>
          </w:hyperlink>
          <w:hyperlink w:anchor="_26in1rg">
            <w:r>
              <w:rPr>
                <w:color w:val="000000"/>
              </w:rPr>
              <w:tab/>
            </w:r>
          </w:hyperlink>
          <w:r>
            <w:fldChar w:fldCharType="begin"/>
          </w:r>
          <w:r>
            <w:instrText xml:space="preserve"> PAGEREF _26in1rg \h </w:instrText>
          </w:r>
          <w:r>
            <w:fldChar w:fldCharType="separate"/>
          </w:r>
          <w:r>
            <w:rPr>
              <w:rFonts w:ascii="Arial" w:eastAsia="Arial" w:hAnsi="Arial" w:cs="Arial"/>
              <w:color w:val="000000"/>
            </w:rPr>
            <w:t>Opción 2:</w:t>
          </w:r>
          <w:r>
            <w:rPr>
              <w:color w:val="000000"/>
            </w:rPr>
            <w:tab/>
            <w:t>5</w:t>
          </w:r>
          <w:r>
            <w:fldChar w:fldCharType="end"/>
          </w:r>
        </w:p>
        <w:p w14:paraId="4EE1A80C" w14:textId="77777777" w:rsidR="00861AE5" w:rsidRDefault="00524BDB">
          <w:pPr>
            <w:pBdr>
              <w:top w:val="nil"/>
              <w:left w:val="nil"/>
              <w:bottom w:val="nil"/>
              <w:right w:val="nil"/>
              <w:between w:val="nil"/>
            </w:pBdr>
            <w:tabs>
              <w:tab w:val="left" w:pos="880"/>
              <w:tab w:val="right" w:pos="8494"/>
            </w:tabs>
            <w:spacing w:after="100"/>
            <w:ind w:left="220"/>
            <w:rPr>
              <w:color w:val="000000"/>
            </w:rPr>
          </w:pPr>
          <w:hyperlink w:anchor="_lnxbz9">
            <w:r>
              <w:rPr>
                <w:rFonts w:ascii="Arial" w:eastAsia="Arial" w:hAnsi="Arial" w:cs="Arial"/>
                <w:color w:val="000000"/>
              </w:rPr>
              <w:t>8.3</w:t>
            </w:r>
          </w:hyperlink>
          <w:hyperlink w:anchor="_lnxbz9">
            <w:r>
              <w:rPr>
                <w:color w:val="000000"/>
              </w:rPr>
              <w:tab/>
            </w:r>
          </w:hyperlink>
          <w:r>
            <w:fldChar w:fldCharType="begin"/>
          </w:r>
          <w:r>
            <w:instrText xml:space="preserve"> PAGEREF _lnxbz9 \h </w:instrText>
          </w:r>
          <w:r>
            <w:fldChar w:fldCharType="separate"/>
          </w:r>
          <w:r>
            <w:rPr>
              <w:rFonts w:ascii="Arial" w:eastAsia="Arial" w:hAnsi="Arial" w:cs="Arial"/>
              <w:color w:val="000000"/>
            </w:rPr>
            <w:t>Opción 3:</w:t>
          </w:r>
          <w:r>
            <w:rPr>
              <w:color w:val="000000"/>
            </w:rPr>
            <w:tab/>
            <w:t>5</w:t>
          </w:r>
          <w:r>
            <w:fldChar w:fldCharType="end"/>
          </w:r>
        </w:p>
        <w:p w14:paraId="41F8AEB9" w14:textId="77777777" w:rsidR="00861AE5" w:rsidRDefault="00524BDB">
          <w:pPr>
            <w:pBdr>
              <w:top w:val="nil"/>
              <w:left w:val="nil"/>
              <w:bottom w:val="nil"/>
              <w:right w:val="nil"/>
              <w:between w:val="nil"/>
            </w:pBdr>
            <w:tabs>
              <w:tab w:val="left" w:pos="880"/>
              <w:tab w:val="right" w:pos="8494"/>
            </w:tabs>
            <w:spacing w:after="100"/>
            <w:ind w:left="220"/>
            <w:rPr>
              <w:color w:val="000000"/>
            </w:rPr>
          </w:pPr>
          <w:hyperlink w:anchor="_35nkun2">
            <w:r>
              <w:rPr>
                <w:rFonts w:ascii="Arial" w:eastAsia="Arial" w:hAnsi="Arial" w:cs="Arial"/>
                <w:color w:val="000000"/>
              </w:rPr>
              <w:t>8.n</w:t>
            </w:r>
          </w:hyperlink>
          <w:hyperlink w:anchor="_35nkun2">
            <w:r>
              <w:rPr>
                <w:color w:val="000000"/>
              </w:rPr>
              <w:tab/>
            </w:r>
          </w:hyperlink>
          <w:r>
            <w:fldChar w:fldCharType="begin"/>
          </w:r>
          <w:r>
            <w:instrText xml:space="preserve"> PAGEREF _35nkun2 \h </w:instrText>
          </w:r>
          <w:r>
            <w:fldChar w:fldCharType="separate"/>
          </w:r>
          <w:r>
            <w:rPr>
              <w:rFonts w:ascii="Arial" w:eastAsia="Arial" w:hAnsi="Arial" w:cs="Arial"/>
              <w:color w:val="000000"/>
            </w:rPr>
            <w:t>Opción n:</w:t>
          </w:r>
          <w:r>
            <w:rPr>
              <w:color w:val="000000"/>
            </w:rPr>
            <w:tab/>
            <w:t>5</w:t>
          </w:r>
          <w:r>
            <w:fldChar w:fldCharType="end"/>
          </w:r>
        </w:p>
        <w:p w14:paraId="7C53CB4A" w14:textId="77777777" w:rsidR="00861AE5" w:rsidRDefault="00524BDB">
          <w:pPr>
            <w:pBdr>
              <w:top w:val="nil"/>
              <w:left w:val="nil"/>
              <w:bottom w:val="nil"/>
              <w:right w:val="nil"/>
              <w:between w:val="nil"/>
            </w:pBdr>
            <w:tabs>
              <w:tab w:val="left" w:pos="440"/>
              <w:tab w:val="right" w:pos="8494"/>
            </w:tabs>
            <w:spacing w:after="100"/>
            <w:rPr>
              <w:color w:val="000000"/>
            </w:rPr>
          </w:pPr>
          <w:hyperlink w:anchor="_1ksv4uv">
            <w:r>
              <w:rPr>
                <w:rFonts w:ascii="Arial" w:eastAsia="Arial" w:hAnsi="Arial" w:cs="Arial"/>
                <w:color w:val="000000"/>
              </w:rPr>
              <w:t>9.</w:t>
            </w:r>
          </w:hyperlink>
          <w:hyperlink w:anchor="_1ksv4uv">
            <w:r>
              <w:rPr>
                <w:color w:val="000000"/>
              </w:rPr>
              <w:tab/>
            </w:r>
          </w:hyperlink>
          <w:r>
            <w:fldChar w:fldCharType="begin"/>
          </w:r>
          <w:r>
            <w:instrText xml:space="preserve"> PAGEREF _1ksv4uv \h </w:instrText>
          </w:r>
          <w:r>
            <w:fldChar w:fldCharType="separate"/>
          </w:r>
          <w:r>
            <w:rPr>
              <w:rFonts w:ascii="Arial" w:eastAsia="Arial" w:hAnsi="Arial" w:cs="Arial"/>
              <w:color w:val="000000"/>
            </w:rPr>
            <w:t>Mensajes</w:t>
          </w:r>
          <w:r>
            <w:rPr>
              <w:color w:val="000000"/>
            </w:rPr>
            <w:tab/>
            <w:t>5</w:t>
          </w:r>
          <w:r>
            <w:fldChar w:fldCharType="end"/>
          </w:r>
        </w:p>
        <w:p w14:paraId="35AADF27" w14:textId="77777777" w:rsidR="00861AE5" w:rsidRDefault="00524BDB">
          <w:pPr>
            <w:pBdr>
              <w:top w:val="nil"/>
              <w:left w:val="nil"/>
              <w:bottom w:val="nil"/>
              <w:right w:val="nil"/>
              <w:between w:val="nil"/>
            </w:pBdr>
            <w:tabs>
              <w:tab w:val="left" w:pos="880"/>
              <w:tab w:val="right" w:pos="8494"/>
            </w:tabs>
            <w:spacing w:after="100"/>
            <w:ind w:left="220"/>
            <w:rPr>
              <w:color w:val="000000"/>
            </w:rPr>
          </w:pPr>
          <w:hyperlink w:anchor="_44sinio">
            <w:r>
              <w:rPr>
                <w:rFonts w:ascii="Arial" w:eastAsia="Arial" w:hAnsi="Arial" w:cs="Arial"/>
                <w:color w:val="000000"/>
              </w:rPr>
              <w:t>9.1</w:t>
            </w:r>
          </w:hyperlink>
          <w:hyperlink w:anchor="_44sinio">
            <w:r>
              <w:rPr>
                <w:color w:val="000000"/>
              </w:rPr>
              <w:tab/>
            </w:r>
          </w:hyperlink>
          <w:r>
            <w:fldChar w:fldCharType="begin"/>
          </w:r>
          <w:r>
            <w:instrText xml:space="preserve"> PAGEREF _44sinio \h </w:instrText>
          </w:r>
          <w:r>
            <w:fldChar w:fldCharType="separate"/>
          </w:r>
          <w:r>
            <w:rPr>
              <w:rFonts w:ascii="Arial" w:eastAsia="Arial" w:hAnsi="Arial" w:cs="Arial"/>
              <w:color w:val="000000"/>
            </w:rPr>
            <w:t>Error</w:t>
          </w:r>
          <w:r>
            <w:rPr>
              <w:color w:val="000000"/>
            </w:rPr>
            <w:tab/>
            <w:t>5</w:t>
          </w:r>
          <w:r>
            <w:fldChar w:fldCharType="end"/>
          </w:r>
        </w:p>
        <w:p w14:paraId="773FAC03" w14:textId="77777777" w:rsidR="00861AE5" w:rsidRDefault="00524BDB">
          <w:pPr>
            <w:pBdr>
              <w:top w:val="nil"/>
              <w:left w:val="nil"/>
              <w:bottom w:val="nil"/>
              <w:right w:val="nil"/>
              <w:between w:val="nil"/>
            </w:pBdr>
            <w:tabs>
              <w:tab w:val="left" w:pos="880"/>
              <w:tab w:val="right" w:pos="8494"/>
            </w:tabs>
            <w:spacing w:after="100"/>
            <w:ind w:left="220"/>
            <w:rPr>
              <w:color w:val="000000"/>
            </w:rPr>
          </w:pPr>
          <w:hyperlink w:anchor="_2jxsxqh">
            <w:r>
              <w:rPr>
                <w:rFonts w:ascii="Arial" w:eastAsia="Arial" w:hAnsi="Arial" w:cs="Arial"/>
                <w:color w:val="000000"/>
              </w:rPr>
              <w:t>9.2</w:t>
            </w:r>
          </w:hyperlink>
          <w:hyperlink w:anchor="_2jxsxqh">
            <w:r>
              <w:rPr>
                <w:color w:val="000000"/>
              </w:rPr>
              <w:tab/>
            </w:r>
          </w:hyperlink>
          <w:r>
            <w:fldChar w:fldCharType="begin"/>
          </w:r>
          <w:r>
            <w:instrText xml:space="preserve"> PAGEREF _2jxsxqh \h </w:instrText>
          </w:r>
          <w:r>
            <w:fldChar w:fldCharType="separate"/>
          </w:r>
          <w:r>
            <w:rPr>
              <w:rFonts w:ascii="Arial" w:eastAsia="Arial" w:hAnsi="Arial" w:cs="Arial"/>
              <w:color w:val="000000"/>
            </w:rPr>
            <w:t>Advertencia</w:t>
          </w:r>
          <w:r>
            <w:rPr>
              <w:color w:val="000000"/>
            </w:rPr>
            <w:tab/>
            <w:t>5</w:t>
          </w:r>
          <w:r>
            <w:fldChar w:fldCharType="end"/>
          </w:r>
        </w:p>
        <w:p w14:paraId="60B6EEEA" w14:textId="77777777" w:rsidR="00861AE5" w:rsidRDefault="00524BDB">
          <w:pPr>
            <w:pBdr>
              <w:top w:val="nil"/>
              <w:left w:val="nil"/>
              <w:bottom w:val="nil"/>
              <w:right w:val="nil"/>
              <w:between w:val="nil"/>
            </w:pBdr>
            <w:tabs>
              <w:tab w:val="left" w:pos="880"/>
              <w:tab w:val="right" w:pos="8494"/>
            </w:tabs>
            <w:spacing w:after="100"/>
            <w:ind w:left="220"/>
            <w:rPr>
              <w:color w:val="000000"/>
            </w:rPr>
          </w:pPr>
          <w:hyperlink w:anchor="_z337ya">
            <w:r>
              <w:rPr>
                <w:rFonts w:ascii="Arial" w:eastAsia="Arial" w:hAnsi="Arial" w:cs="Arial"/>
                <w:color w:val="000000"/>
              </w:rPr>
              <w:t>9.3</w:t>
            </w:r>
          </w:hyperlink>
          <w:hyperlink w:anchor="_z337ya">
            <w:r>
              <w:rPr>
                <w:color w:val="000000"/>
              </w:rPr>
              <w:tab/>
            </w:r>
          </w:hyperlink>
          <w:r>
            <w:fldChar w:fldCharType="begin"/>
          </w:r>
          <w:r>
            <w:instrText xml:space="preserve"> PAGEREF _z337ya \h </w:instrText>
          </w:r>
          <w:r>
            <w:fldChar w:fldCharType="separate"/>
          </w:r>
          <w:r>
            <w:rPr>
              <w:rFonts w:ascii="Arial" w:eastAsia="Arial" w:hAnsi="Arial" w:cs="Arial"/>
              <w:color w:val="000000"/>
            </w:rPr>
            <w:t>Confirmación</w:t>
          </w:r>
          <w:r>
            <w:rPr>
              <w:color w:val="000000"/>
            </w:rPr>
            <w:tab/>
            <w:t>5</w:t>
          </w:r>
          <w:r>
            <w:fldChar w:fldCharType="end"/>
          </w:r>
        </w:p>
        <w:p w14:paraId="64F882B6" w14:textId="77777777" w:rsidR="00861AE5" w:rsidRDefault="00524BDB">
          <w:pPr>
            <w:pBdr>
              <w:top w:val="nil"/>
              <w:left w:val="nil"/>
              <w:bottom w:val="nil"/>
              <w:right w:val="nil"/>
              <w:between w:val="nil"/>
            </w:pBdr>
            <w:tabs>
              <w:tab w:val="left" w:pos="880"/>
              <w:tab w:val="right" w:pos="8494"/>
            </w:tabs>
            <w:spacing w:after="100"/>
            <w:ind w:left="220"/>
            <w:rPr>
              <w:color w:val="000000"/>
            </w:rPr>
          </w:pPr>
          <w:hyperlink w:anchor="_3j2qqm3">
            <w:r>
              <w:rPr>
                <w:rFonts w:ascii="Arial" w:eastAsia="Arial" w:hAnsi="Arial" w:cs="Arial"/>
                <w:color w:val="000000"/>
              </w:rPr>
              <w:t>9.4</w:t>
            </w:r>
          </w:hyperlink>
          <w:hyperlink w:anchor="_3j2qqm3">
            <w:r>
              <w:rPr>
                <w:color w:val="000000"/>
              </w:rPr>
              <w:tab/>
            </w:r>
          </w:hyperlink>
          <w:r>
            <w:fldChar w:fldCharType="begin"/>
          </w:r>
          <w:r>
            <w:instrText xml:space="preserve"> PAGEREF _3j2qqm3 \h </w:instrText>
          </w:r>
          <w:r>
            <w:fldChar w:fldCharType="separate"/>
          </w:r>
          <w:r>
            <w:rPr>
              <w:rFonts w:ascii="Arial" w:eastAsia="Arial" w:hAnsi="Arial" w:cs="Arial"/>
              <w:color w:val="000000"/>
            </w:rPr>
            <w:t>Información</w:t>
          </w:r>
          <w:r>
            <w:rPr>
              <w:color w:val="000000"/>
            </w:rPr>
            <w:tab/>
            <w:t>5</w:t>
          </w:r>
          <w:r>
            <w:fldChar w:fldCharType="end"/>
          </w:r>
        </w:p>
        <w:p w14:paraId="2CBB7C0D" w14:textId="77777777" w:rsidR="00861AE5" w:rsidRDefault="00524BDB">
          <w:pPr>
            <w:pBdr>
              <w:top w:val="nil"/>
              <w:left w:val="nil"/>
              <w:bottom w:val="nil"/>
              <w:right w:val="nil"/>
              <w:between w:val="nil"/>
            </w:pBdr>
            <w:tabs>
              <w:tab w:val="left" w:pos="880"/>
              <w:tab w:val="right" w:pos="8494"/>
            </w:tabs>
            <w:spacing w:after="100"/>
            <w:ind w:left="220"/>
            <w:rPr>
              <w:color w:val="000000"/>
            </w:rPr>
          </w:pPr>
          <w:r>
            <w:fldChar w:fldCharType="end"/>
          </w:r>
        </w:p>
      </w:sdtContent>
    </w:sdt>
    <w:p w14:paraId="2F92C2D5" w14:textId="77777777" w:rsidR="00861AE5" w:rsidRDefault="00861AE5"/>
    <w:p w14:paraId="2C49437E" w14:textId="77777777" w:rsidR="00861AE5" w:rsidRDefault="00861AE5">
      <w:pPr>
        <w:pBdr>
          <w:top w:val="nil"/>
          <w:left w:val="nil"/>
          <w:bottom w:val="nil"/>
          <w:right w:val="nil"/>
          <w:between w:val="nil"/>
        </w:pBdr>
        <w:spacing w:after="0" w:line="240" w:lineRule="auto"/>
        <w:rPr>
          <w:rFonts w:ascii="Tahoma" w:eastAsia="Tahoma" w:hAnsi="Tahoma" w:cs="Tahoma"/>
          <w:color w:val="000000"/>
          <w:sz w:val="24"/>
          <w:szCs w:val="24"/>
        </w:rPr>
      </w:pPr>
    </w:p>
    <w:p w14:paraId="11AEF1A6"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791B9B"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251340"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606785"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6706162" w14:textId="77777777" w:rsidR="00861AE5" w:rsidRDefault="00861AE5">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A749FE" w14:textId="77777777" w:rsidR="00861AE5" w:rsidRDefault="00524BDB">
      <w:pPr>
        <w:pStyle w:val="Ttulo1"/>
        <w:rPr>
          <w:rFonts w:ascii="Arial" w:eastAsia="Arial" w:hAnsi="Arial" w:cs="Arial"/>
          <w:color w:val="000000"/>
          <w:sz w:val="24"/>
          <w:szCs w:val="24"/>
        </w:rPr>
      </w:pPr>
      <w:bookmarkStart w:id="0" w:name="_gjdgxs" w:colFirst="0" w:colLast="0"/>
      <w:bookmarkStart w:id="1" w:name="_30j0zll" w:colFirst="0" w:colLast="0"/>
      <w:bookmarkEnd w:id="0"/>
      <w:bookmarkEnd w:id="1"/>
      <w:r>
        <w:rPr>
          <w:rFonts w:ascii="Arial" w:eastAsia="Arial" w:hAnsi="Arial" w:cs="Arial"/>
          <w:color w:val="000000"/>
          <w:sz w:val="24"/>
          <w:szCs w:val="24"/>
        </w:rPr>
        <w:lastRenderedPageBreak/>
        <w:t>1. Introducción</w:t>
      </w:r>
    </w:p>
    <w:p w14:paraId="51CE8D75" w14:textId="01DEDEC6" w:rsidR="00861AE5" w:rsidRDefault="00A019C1">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el aplicativo </w:t>
      </w:r>
    </w:p>
    <w:p w14:paraId="7C15A8D4" w14:textId="77777777" w:rsidR="00861AE5" w:rsidRDefault="00524BDB">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2. Alcance</w:t>
      </w:r>
    </w:p>
    <w:p w14:paraId="65FAB95C" w14:textId="77777777" w:rsidR="00861AE5" w:rsidRDefault="00524BDB">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w:t>
      </w:r>
    </w:p>
    <w:p w14:paraId="5EA5F16F" w14:textId="77777777" w:rsidR="00861AE5" w:rsidRDefault="00524BDB">
      <w:pPr>
        <w:pStyle w:val="Ttulo1"/>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3. Definiciones, Siglas y Abreviaturas</w:t>
      </w:r>
    </w:p>
    <w:p w14:paraId="1F2C288F" w14:textId="77777777" w:rsidR="00861AE5" w:rsidRDefault="00524BDB">
      <w:pPr>
        <w:ind w:left="708"/>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w:t>
      </w:r>
      <w:r>
        <w:rPr>
          <w:rFonts w:ascii="Arial" w:eastAsia="Arial" w:hAnsi="Arial" w:cs="Arial"/>
          <w:i/>
          <w:color w:val="0000FF"/>
          <w:sz w:val="20"/>
          <w:szCs w:val="20"/>
        </w:rPr>
        <w:t>ra entender este documento</w:t>
      </w:r>
    </w:p>
    <w:p w14:paraId="7C1CCBBD" w14:textId="77777777" w:rsidR="00861AE5" w:rsidRDefault="00524BDB">
      <w:pPr>
        <w:pStyle w:val="Ttulo1"/>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4. Responsables e involucrados</w:t>
      </w:r>
    </w:p>
    <w:p w14:paraId="77C11109" w14:textId="77777777" w:rsidR="00861AE5" w:rsidRDefault="00524BDB">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861AE5" w14:paraId="1AA0F7F5"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44B77E61"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E782FAC"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73C9AA8E" w14:textId="77777777" w:rsidR="00861AE5" w:rsidRDefault="00524BDB">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861AE5" w14:paraId="10C1A8FF" w14:textId="77777777">
        <w:trPr>
          <w:trHeight w:val="220"/>
        </w:trPr>
        <w:tc>
          <w:tcPr>
            <w:tcW w:w="1915" w:type="dxa"/>
            <w:tcBorders>
              <w:left w:val="single" w:sz="4" w:space="0" w:color="000000"/>
              <w:bottom w:val="single" w:sz="4" w:space="0" w:color="000000"/>
            </w:tcBorders>
          </w:tcPr>
          <w:p w14:paraId="2C553AE9" w14:textId="77777777" w:rsidR="00861AE5" w:rsidRDefault="00524BDB">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5CC1CC5E" w14:textId="77777777" w:rsidR="00861AE5" w:rsidRDefault="00524BDB">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11CA162E" w14:textId="77777777" w:rsidR="00861AE5" w:rsidRDefault="00524BDB">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707D00A5" w14:textId="77777777" w:rsidR="00861AE5" w:rsidRDefault="00861AE5"/>
    <w:p w14:paraId="068EBB1F" w14:textId="77777777" w:rsidR="00861AE5" w:rsidRDefault="00524BDB">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 xml:space="preserve">5. Roles y Usuarios </w:t>
      </w:r>
    </w:p>
    <w:p w14:paraId="2CAD4D6F" w14:textId="77777777" w:rsidR="00861AE5" w:rsidRDefault="00524BDB">
      <w:pPr>
        <w:pStyle w:val="Ttulo2"/>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5.1 Usuarios</w:t>
      </w:r>
    </w:p>
    <w:p w14:paraId="0F806582" w14:textId="77777777" w:rsidR="00861AE5" w:rsidRDefault="00524BDB">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usuarios generales del sistema</w:t>
      </w:r>
    </w:p>
    <w:p w14:paraId="4BC2D8F5" w14:textId="77777777" w:rsidR="00861AE5" w:rsidRDefault="00861AE5"/>
    <w:p w14:paraId="0D0A19B5" w14:textId="77777777" w:rsidR="00861AE5" w:rsidRDefault="00524BDB">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5.2 Roles</w:t>
      </w:r>
    </w:p>
    <w:p w14:paraId="5788DB0B" w14:textId="77777777" w:rsidR="00861AE5" w:rsidRDefault="00524BDB">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roles disponibles para los usuarios del sistema, indicando sus niveles de privilegio</w:t>
      </w:r>
    </w:p>
    <w:p w14:paraId="384807DE" w14:textId="77777777" w:rsidR="00861AE5" w:rsidRDefault="00524BDB">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6. Ingreso al Sistema</w:t>
      </w:r>
    </w:p>
    <w:p w14:paraId="3E62A571" w14:textId="77777777" w:rsidR="00861AE5" w:rsidRDefault="00524BDB">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cuál es la forma de ingresar al sistema, si existe al</w:t>
      </w:r>
      <w:r>
        <w:rPr>
          <w:rFonts w:ascii="Arial" w:eastAsia="Arial" w:hAnsi="Arial" w:cs="Arial"/>
          <w:i/>
          <w:color w:val="0000FF"/>
          <w:sz w:val="20"/>
          <w:szCs w:val="20"/>
        </w:rPr>
        <w:t xml:space="preserve">gún tipo de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xml:space="preserve"> o no</w:t>
      </w:r>
    </w:p>
    <w:p w14:paraId="6971B910" w14:textId="77777777" w:rsidR="00861AE5" w:rsidRDefault="00524BDB">
      <w:pPr>
        <w:pStyle w:val="Ttulo1"/>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t>7. Navegación</w:t>
      </w:r>
    </w:p>
    <w:p w14:paraId="4AD592EC" w14:textId="77777777" w:rsidR="00861AE5" w:rsidRDefault="00524BDB">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define el tipo de navegación del sistema, si cuenta con un menú principal, barra de herramientas, iconos, botones,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como se agrupa la navegación en el software.</w:t>
      </w:r>
    </w:p>
    <w:p w14:paraId="7E724817" w14:textId="77777777" w:rsidR="00861AE5" w:rsidRDefault="00861AE5"/>
    <w:p w14:paraId="01448AD4" w14:textId="77777777" w:rsidR="00861AE5" w:rsidRDefault="00524BDB">
      <w:pPr>
        <w:pStyle w:val="Ttulo1"/>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t>8. Opciones, Módulos o Funcionalid</w:t>
      </w:r>
      <w:r>
        <w:rPr>
          <w:rFonts w:ascii="Arial" w:eastAsia="Arial" w:hAnsi="Arial" w:cs="Arial"/>
          <w:color w:val="000000"/>
          <w:sz w:val="24"/>
          <w:szCs w:val="24"/>
        </w:rPr>
        <w:t>ades</w:t>
      </w:r>
    </w:p>
    <w:p w14:paraId="3D8E8CDB" w14:textId="77777777" w:rsidR="00861AE5" w:rsidRDefault="00524BDB">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Se deben describir cuales son los módulos o funcionalidades del sistema, indicando como se accede , un Módulo o funcionalidad puede ser Registro de usuarios, se indica desde que sección del menú se accede y se da una pequeña descripción del mismo y lo</w:t>
      </w:r>
      <w:r>
        <w:rPr>
          <w:rFonts w:ascii="Arial" w:eastAsia="Arial" w:hAnsi="Arial" w:cs="Arial"/>
          <w:i/>
          <w:color w:val="0000FF"/>
          <w:sz w:val="20"/>
          <w:szCs w:val="20"/>
        </w:rPr>
        <w:t xml:space="preserve">s procesos a realizar en dicha funcionalidad </w:t>
      </w:r>
    </w:p>
    <w:p w14:paraId="20BE7CFC" w14:textId="77777777" w:rsidR="00861AE5" w:rsidRDefault="00861AE5">
      <w:pPr>
        <w:rPr>
          <w:rFonts w:ascii="Arial" w:eastAsia="Arial" w:hAnsi="Arial" w:cs="Arial"/>
          <w:sz w:val="24"/>
          <w:szCs w:val="24"/>
        </w:rPr>
      </w:pPr>
    </w:p>
    <w:p w14:paraId="46CDA32B" w14:textId="77777777" w:rsidR="00861AE5" w:rsidRDefault="00524BDB">
      <w:pPr>
        <w:pStyle w:val="Ttulo2"/>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8.1</w:t>
      </w:r>
      <w:r>
        <w:rPr>
          <w:rFonts w:ascii="Arial" w:eastAsia="Arial" w:hAnsi="Arial" w:cs="Arial"/>
          <w:color w:val="000000"/>
          <w:sz w:val="24"/>
          <w:szCs w:val="24"/>
        </w:rPr>
        <w:tab/>
        <w:t xml:space="preserve">Opción 1: </w:t>
      </w:r>
    </w:p>
    <w:p w14:paraId="59F9775F" w14:textId="77777777" w:rsidR="00861AE5" w:rsidRDefault="00524BDB">
      <w:pPr>
        <w:pStyle w:val="Ttulo2"/>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8.2</w:t>
      </w:r>
      <w:r>
        <w:rPr>
          <w:rFonts w:ascii="Arial" w:eastAsia="Arial" w:hAnsi="Arial" w:cs="Arial"/>
          <w:color w:val="000000"/>
          <w:sz w:val="24"/>
          <w:szCs w:val="24"/>
        </w:rPr>
        <w:tab/>
        <w:t xml:space="preserve">Opción 2: </w:t>
      </w:r>
    </w:p>
    <w:p w14:paraId="52654DAE" w14:textId="77777777" w:rsidR="00861AE5" w:rsidRDefault="00524BDB">
      <w:pPr>
        <w:pStyle w:val="Ttulo2"/>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8.3</w:t>
      </w:r>
      <w:r>
        <w:rPr>
          <w:rFonts w:ascii="Arial" w:eastAsia="Arial" w:hAnsi="Arial" w:cs="Arial"/>
          <w:color w:val="000000"/>
          <w:sz w:val="24"/>
          <w:szCs w:val="24"/>
        </w:rPr>
        <w:tab/>
        <w:t xml:space="preserve">Opción 3: </w:t>
      </w:r>
    </w:p>
    <w:p w14:paraId="1361E1B5" w14:textId="77777777" w:rsidR="00861AE5" w:rsidRDefault="00524BDB">
      <w:pPr>
        <w:pStyle w:val="Ttulo2"/>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8.n</w:t>
      </w:r>
      <w:r>
        <w:rPr>
          <w:rFonts w:ascii="Arial" w:eastAsia="Arial" w:hAnsi="Arial" w:cs="Arial"/>
          <w:color w:val="000000"/>
          <w:sz w:val="24"/>
          <w:szCs w:val="24"/>
        </w:rPr>
        <w:tab/>
        <w:t xml:space="preserve">Opción n: </w:t>
      </w:r>
    </w:p>
    <w:p w14:paraId="2D1C99E6" w14:textId="77777777" w:rsidR="00861AE5" w:rsidRDefault="00861AE5">
      <w:pPr>
        <w:rPr>
          <w:rFonts w:ascii="Arial" w:eastAsia="Arial" w:hAnsi="Arial" w:cs="Arial"/>
          <w:sz w:val="24"/>
          <w:szCs w:val="24"/>
        </w:rPr>
      </w:pPr>
    </w:p>
    <w:p w14:paraId="3D48C86C" w14:textId="77777777" w:rsidR="00861AE5" w:rsidRDefault="00524BDB">
      <w:pPr>
        <w:pStyle w:val="Ttulo1"/>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9.</w:t>
      </w:r>
      <w:r>
        <w:rPr>
          <w:rFonts w:ascii="Arial" w:eastAsia="Arial" w:hAnsi="Arial" w:cs="Arial"/>
          <w:color w:val="000000"/>
          <w:sz w:val="24"/>
          <w:szCs w:val="24"/>
        </w:rPr>
        <w:tab/>
        <w:t>Mensajes</w:t>
      </w:r>
    </w:p>
    <w:p w14:paraId="2C3DB618" w14:textId="77777777" w:rsidR="00861AE5" w:rsidRDefault="00524BDB">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especifican los tipos de mensajes que presenta el sistema, si cuenta con ventanas emergentes para mensajes de error, advertencia, confirmación, información o ayuda, o si se define algún color específico para los tipos de error en caso de</w:t>
      </w:r>
      <w:r>
        <w:rPr>
          <w:rFonts w:ascii="Arial" w:eastAsia="Arial" w:hAnsi="Arial" w:cs="Arial"/>
          <w:i/>
          <w:color w:val="0000FF"/>
          <w:sz w:val="20"/>
          <w:szCs w:val="20"/>
        </w:rPr>
        <w:t xml:space="preserve"> que los mensajes se presenten en pantalla.</w:t>
      </w:r>
    </w:p>
    <w:p w14:paraId="567F8EE9" w14:textId="77777777" w:rsidR="00861AE5" w:rsidRDefault="00861AE5"/>
    <w:p w14:paraId="769A5277" w14:textId="77777777" w:rsidR="00861AE5" w:rsidRDefault="00524BDB">
      <w:pPr>
        <w:pStyle w:val="Ttulo2"/>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9.1</w:t>
      </w:r>
      <w:r>
        <w:rPr>
          <w:rFonts w:ascii="Arial" w:eastAsia="Arial" w:hAnsi="Arial" w:cs="Arial"/>
          <w:color w:val="000000"/>
          <w:sz w:val="24"/>
          <w:szCs w:val="24"/>
        </w:rPr>
        <w:tab/>
        <w:t>Error</w:t>
      </w:r>
    </w:p>
    <w:p w14:paraId="195A868F" w14:textId="77777777" w:rsidR="00861AE5" w:rsidRDefault="00524BDB">
      <w:pPr>
        <w:pStyle w:val="Ttulo2"/>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Pr>
        <w:t>9.2</w:t>
      </w:r>
      <w:r>
        <w:rPr>
          <w:rFonts w:ascii="Arial" w:eastAsia="Arial" w:hAnsi="Arial" w:cs="Arial"/>
          <w:color w:val="000000"/>
          <w:sz w:val="24"/>
          <w:szCs w:val="24"/>
        </w:rPr>
        <w:tab/>
        <w:t>Advertencia</w:t>
      </w:r>
    </w:p>
    <w:p w14:paraId="40E8E202" w14:textId="77777777" w:rsidR="00861AE5" w:rsidRDefault="00524BDB">
      <w:pPr>
        <w:pStyle w:val="Ttulo2"/>
        <w:rPr>
          <w:rFonts w:ascii="Arial" w:eastAsia="Arial" w:hAnsi="Arial" w:cs="Arial"/>
          <w:color w:val="000000"/>
          <w:sz w:val="24"/>
          <w:szCs w:val="24"/>
        </w:rPr>
      </w:pPr>
      <w:bookmarkStart w:id="18" w:name="_z337ya" w:colFirst="0" w:colLast="0"/>
      <w:bookmarkEnd w:id="18"/>
      <w:r>
        <w:rPr>
          <w:rFonts w:ascii="Arial" w:eastAsia="Arial" w:hAnsi="Arial" w:cs="Arial"/>
          <w:color w:val="000000"/>
          <w:sz w:val="24"/>
          <w:szCs w:val="24"/>
        </w:rPr>
        <w:t>9.3</w:t>
      </w:r>
      <w:r>
        <w:rPr>
          <w:rFonts w:ascii="Arial" w:eastAsia="Arial" w:hAnsi="Arial" w:cs="Arial"/>
          <w:color w:val="000000"/>
          <w:sz w:val="24"/>
          <w:szCs w:val="24"/>
        </w:rPr>
        <w:tab/>
        <w:t>Confirmación</w:t>
      </w:r>
    </w:p>
    <w:p w14:paraId="41333A32" w14:textId="77777777" w:rsidR="00861AE5" w:rsidRDefault="00524BDB">
      <w:pPr>
        <w:pStyle w:val="Ttulo2"/>
        <w:rPr>
          <w:rFonts w:ascii="Arial" w:eastAsia="Arial" w:hAnsi="Arial" w:cs="Arial"/>
          <w:color w:val="000000"/>
          <w:sz w:val="24"/>
          <w:szCs w:val="24"/>
        </w:rPr>
      </w:pPr>
      <w:bookmarkStart w:id="19" w:name="_3j2qqm3" w:colFirst="0" w:colLast="0"/>
      <w:bookmarkEnd w:id="19"/>
      <w:r>
        <w:rPr>
          <w:rFonts w:ascii="Arial" w:eastAsia="Arial" w:hAnsi="Arial" w:cs="Arial"/>
          <w:color w:val="000000"/>
          <w:sz w:val="24"/>
          <w:szCs w:val="24"/>
        </w:rPr>
        <w:t>9.4</w:t>
      </w:r>
      <w:r>
        <w:rPr>
          <w:rFonts w:ascii="Arial" w:eastAsia="Arial" w:hAnsi="Arial" w:cs="Arial"/>
          <w:color w:val="000000"/>
          <w:sz w:val="24"/>
          <w:szCs w:val="24"/>
        </w:rPr>
        <w:tab/>
        <w:t>Información</w:t>
      </w:r>
    </w:p>
    <w:p w14:paraId="654C7757" w14:textId="77777777" w:rsidR="00861AE5" w:rsidRDefault="00861AE5"/>
    <w:p w14:paraId="418B2304" w14:textId="77777777" w:rsidR="00861AE5" w:rsidRDefault="00861AE5"/>
    <w:sectPr w:rsidR="00861AE5">
      <w:headerReference w:type="default" r:id="rId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CCDD7" w14:textId="77777777" w:rsidR="00000000" w:rsidRDefault="00524BDB">
      <w:pPr>
        <w:spacing w:after="0" w:line="240" w:lineRule="auto"/>
      </w:pPr>
      <w:r>
        <w:separator/>
      </w:r>
    </w:p>
  </w:endnote>
  <w:endnote w:type="continuationSeparator" w:id="0">
    <w:p w14:paraId="067B0F12" w14:textId="77777777" w:rsidR="00000000" w:rsidRDefault="0052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B2533" w14:textId="77777777" w:rsidR="00000000" w:rsidRDefault="00524BDB">
      <w:pPr>
        <w:spacing w:after="0" w:line="240" w:lineRule="auto"/>
      </w:pPr>
      <w:r>
        <w:separator/>
      </w:r>
    </w:p>
  </w:footnote>
  <w:footnote w:type="continuationSeparator" w:id="0">
    <w:p w14:paraId="06D30033" w14:textId="77777777" w:rsidR="00000000" w:rsidRDefault="00524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9B57" w14:textId="77777777" w:rsidR="00861AE5" w:rsidRDefault="00861AE5">
    <w:pPr>
      <w:pBdr>
        <w:top w:val="nil"/>
        <w:left w:val="nil"/>
        <w:bottom w:val="nil"/>
        <w:right w:val="nil"/>
        <w:between w:val="nil"/>
      </w:pBdr>
      <w:spacing w:before="708" w:after="0"/>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861AE5" w14:paraId="09A29634" w14:textId="77777777">
      <w:trPr>
        <w:trHeight w:val="260"/>
      </w:trPr>
      <w:tc>
        <w:tcPr>
          <w:tcW w:w="3403" w:type="dxa"/>
          <w:vMerge w:val="restart"/>
          <w:shd w:val="clear" w:color="auto" w:fill="FFFFFF"/>
        </w:tcPr>
        <w:p w14:paraId="358532F8" w14:textId="77777777" w:rsidR="00861AE5" w:rsidRDefault="00524BDB">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0B94A9A2" wp14:editId="613C56A2">
                <wp:simplePos x="0" y="0"/>
                <wp:positionH relativeFrom="column">
                  <wp:posOffset>695960</wp:posOffset>
                </wp:positionH>
                <wp:positionV relativeFrom="paragraph">
                  <wp:posOffset>-37464</wp:posOffset>
                </wp:positionV>
                <wp:extent cx="614680" cy="5638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5201302E" w14:textId="77777777" w:rsidR="00861AE5" w:rsidRDefault="00861AE5">
          <w:pPr>
            <w:pBdr>
              <w:top w:val="nil"/>
              <w:left w:val="nil"/>
              <w:bottom w:val="nil"/>
              <w:right w:val="nil"/>
              <w:between w:val="nil"/>
            </w:pBdr>
            <w:spacing w:after="0" w:line="240" w:lineRule="auto"/>
            <w:jc w:val="center"/>
          </w:pPr>
        </w:p>
        <w:p w14:paraId="12A2379F" w14:textId="77777777" w:rsidR="00861AE5" w:rsidRDefault="00861AE5">
          <w:pPr>
            <w:pBdr>
              <w:top w:val="nil"/>
              <w:left w:val="nil"/>
              <w:bottom w:val="nil"/>
              <w:right w:val="nil"/>
              <w:between w:val="nil"/>
            </w:pBdr>
            <w:spacing w:after="0" w:line="240" w:lineRule="auto"/>
            <w:jc w:val="center"/>
          </w:pPr>
        </w:p>
        <w:p w14:paraId="743C793E" w14:textId="77777777" w:rsidR="00861AE5" w:rsidRDefault="00524BDB">
          <w:pPr>
            <w:pBdr>
              <w:top w:val="nil"/>
              <w:left w:val="nil"/>
              <w:bottom w:val="nil"/>
              <w:right w:val="nil"/>
              <w:between w:val="nil"/>
            </w:pBdr>
            <w:spacing w:after="0" w:line="240" w:lineRule="auto"/>
            <w:jc w:val="center"/>
            <w:rPr>
              <w:rFonts w:ascii="Tahoma" w:eastAsia="Tahoma" w:hAnsi="Tahoma" w:cs="Tahoma"/>
              <w:b/>
              <w:color w:val="000000"/>
              <w:sz w:val="16"/>
              <w:szCs w:val="16"/>
            </w:rPr>
          </w:pPr>
          <w:r>
            <w:t>&lt;Espacio para el logo&gt;</w:t>
          </w:r>
        </w:p>
      </w:tc>
      <w:tc>
        <w:tcPr>
          <w:tcW w:w="2551" w:type="dxa"/>
          <w:shd w:val="clear" w:color="auto" w:fill="FFFFFF"/>
        </w:tcPr>
        <w:p w14:paraId="4F043F5A" w14:textId="77777777" w:rsidR="00861AE5" w:rsidRDefault="00524BDB">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70FF3509" w14:textId="77777777" w:rsidR="00861AE5" w:rsidRDefault="00524BDB">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861AE5" w14:paraId="5AA3C6DB" w14:textId="77777777">
      <w:trPr>
        <w:trHeight w:val="260"/>
      </w:trPr>
      <w:tc>
        <w:tcPr>
          <w:tcW w:w="3403" w:type="dxa"/>
          <w:vMerge/>
          <w:shd w:val="clear" w:color="auto" w:fill="FFFFFF"/>
        </w:tcPr>
        <w:p w14:paraId="3D690D27" w14:textId="77777777" w:rsidR="00861AE5" w:rsidRDefault="00861AE5">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022A56DB" w14:textId="77777777" w:rsidR="00861AE5" w:rsidRDefault="00861AE5">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2D52C030" w14:textId="77777777" w:rsidR="00861AE5" w:rsidRDefault="00861AE5">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861AE5" w14:paraId="04DA249E" w14:textId="77777777">
      <w:trPr>
        <w:trHeight w:val="140"/>
      </w:trPr>
      <w:tc>
        <w:tcPr>
          <w:tcW w:w="3403" w:type="dxa"/>
          <w:vMerge/>
          <w:shd w:val="clear" w:color="auto" w:fill="FFFFFF"/>
        </w:tcPr>
        <w:p w14:paraId="5810B319" w14:textId="77777777" w:rsidR="00861AE5" w:rsidRDefault="00861AE5">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13B3A35F" w14:textId="77777777" w:rsidR="00861AE5" w:rsidRDefault="00524BDB">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6D8F2C74" w14:textId="77777777" w:rsidR="00861AE5" w:rsidRDefault="00524BDB">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28A96025" w14:textId="77777777" w:rsidR="00861AE5" w:rsidRDefault="00524BDB">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861AE5" w14:paraId="37150574" w14:textId="77777777">
      <w:trPr>
        <w:trHeight w:val="340"/>
      </w:trPr>
      <w:tc>
        <w:tcPr>
          <w:tcW w:w="3403" w:type="dxa"/>
          <w:vMerge/>
          <w:shd w:val="clear" w:color="auto" w:fill="FFFFFF"/>
        </w:tcPr>
        <w:p w14:paraId="3FBB6537" w14:textId="77777777" w:rsidR="00861AE5" w:rsidRDefault="00861AE5">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1326C214" w14:textId="77777777" w:rsidR="00861AE5" w:rsidRDefault="00524BDB">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50F03D99" w14:textId="77777777" w:rsidR="00861AE5" w:rsidRDefault="00524BDB">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2B780999" w14:textId="77777777" w:rsidR="00861AE5" w:rsidRDefault="00524BDB">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PT-MU-01</w:t>
          </w:r>
        </w:p>
      </w:tc>
    </w:tr>
  </w:tbl>
  <w:p w14:paraId="3C7F08EF" w14:textId="77777777" w:rsidR="00861AE5" w:rsidRDefault="00861AE5">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5"/>
    <w:rsid w:val="00436B96"/>
    <w:rsid w:val="00524BDB"/>
    <w:rsid w:val="00861AE5"/>
    <w:rsid w:val="00A019C1"/>
    <w:rsid w:val="00CE07FE"/>
    <w:rsid w:val="00E169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6E83"/>
  <w15:docId w15:val="{1EE4A6F3-E928-4E3D-9319-E71C8E05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character" w:customStyle="1" w:styleId="TtuloCar">
    <w:name w:val="Título Car"/>
    <w:basedOn w:val="Fuentedeprrafopredeter"/>
    <w:link w:val="Ttulo"/>
    <w:uiPriority w:val="10"/>
    <w:rsid w:val="00E16926"/>
    <w:rPr>
      <w:rFonts w:ascii="Arial" w:eastAsia="Arial" w:hAnsi="Arial" w:cs="Arial"/>
      <w:b/>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693</Words>
  <Characters>3815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5</cp:revision>
  <dcterms:created xsi:type="dcterms:W3CDTF">2022-04-27T12:28:00Z</dcterms:created>
  <dcterms:modified xsi:type="dcterms:W3CDTF">2022-04-27T15:58:00Z</dcterms:modified>
</cp:coreProperties>
</file>