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A0F3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B53A1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6844105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ABF4E7B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32B3A7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22E7E2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2269741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855D66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5CE227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5CD2AD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0B0EE3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4704B7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8CA9D7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5C49E9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8C614F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567E0298" w14:textId="77777777" w:rsidR="001750EA" w:rsidRDefault="0068665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Especificación de Requerimientos de Software</w:t>
      </w:r>
    </w:p>
    <w:p w14:paraId="3B365477" w14:textId="77777777" w:rsidR="001750EA" w:rsidRDefault="0068665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&lt;Solution IPS&gt;</w:t>
      </w:r>
    </w:p>
    <w:p w14:paraId="2E532B81" w14:textId="77777777" w:rsidR="001750EA" w:rsidRDefault="0068665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&lt;1.0.0&gt;</w:t>
      </w:r>
    </w:p>
    <w:p w14:paraId="47B8B846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82290D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06DA678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98461F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1C70F1F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C9BD568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156B2A7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610692B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E9F4874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FAB359A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63415E9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73951A2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CFD59FE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5E722A35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5CCA114A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4F061C26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72B698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D3C86D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BCC3F5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B656FB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33D83D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FB7C25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D66512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F01DE8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B83A3A" w14:textId="777777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89EA11B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440"/>
        <w:gridCol w:w="1095"/>
        <w:gridCol w:w="1308"/>
        <w:gridCol w:w="1206"/>
        <w:gridCol w:w="1416"/>
      </w:tblGrid>
      <w:tr w:rsidR="001750EA" w14:paraId="392AF779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8976114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2602" w:type="dxa"/>
            <w:gridSpan w:val="2"/>
            <w:shd w:val="clear" w:color="auto" w:fill="CCCCCC"/>
            <w:vAlign w:val="center"/>
          </w:tcPr>
          <w:p w14:paraId="3273EEB2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03" w:type="dxa"/>
            <w:gridSpan w:val="2"/>
            <w:shd w:val="clear" w:color="auto" w:fill="CCCCCC"/>
            <w:vAlign w:val="center"/>
          </w:tcPr>
          <w:p w14:paraId="2498DF82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7C34496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1750EA" w14:paraId="5B377805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4064B3A6" w14:textId="77777777" w:rsidR="001750EA" w:rsidRDefault="0017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24CC736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06834FA4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095" w:type="dxa"/>
            <w:shd w:val="clear" w:color="auto" w:fill="CCCCCC"/>
            <w:vAlign w:val="center"/>
          </w:tcPr>
          <w:p w14:paraId="76930524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0139299F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08FE6FD6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24152BA1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1750EA" w14:paraId="45F2A4B6" w14:textId="77777777">
        <w:trPr>
          <w:trHeight w:val="220"/>
          <w:jc w:val="center"/>
        </w:trPr>
        <w:tc>
          <w:tcPr>
            <w:tcW w:w="1017" w:type="dxa"/>
          </w:tcPr>
          <w:p w14:paraId="7A0446AB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1.0.0</w:t>
            </w:r>
          </w:p>
        </w:tc>
        <w:tc>
          <w:tcPr>
            <w:tcW w:w="1162" w:type="dxa"/>
          </w:tcPr>
          <w:p w14:paraId="11181765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01/04/21</w:t>
            </w:r>
          </w:p>
        </w:tc>
        <w:tc>
          <w:tcPr>
            <w:tcW w:w="1440" w:type="dxa"/>
          </w:tcPr>
          <w:p w14:paraId="6446282D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Julian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Franco</w:t>
            </w:r>
          </w:p>
          <w:p w14:paraId="72801FCF" w14:textId="77777777" w:rsidR="00713C63" w:rsidRDefault="00713C63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Alejo Giraldo</w:t>
            </w:r>
          </w:p>
          <w:p w14:paraId="385143C2" w14:textId="77777777" w:rsidR="001750EA" w:rsidRDefault="00686657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 Solano</w:t>
            </w:r>
          </w:p>
          <w:p w14:paraId="20A1312F" w14:textId="747FC681" w:rsidR="001750EA" w:rsidRDefault="00686657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Guillermo </w:t>
            </w:r>
            <w:r w:rsidR="00533EF4">
              <w:rPr>
                <w:rFonts w:ascii="Arial" w:eastAsia="Arial" w:hAnsi="Arial" w:cs="Arial"/>
                <w:color w:val="000000"/>
                <w:sz w:val="16"/>
                <w:szCs w:val="16"/>
              </w:rPr>
              <w:t>Domínguez</w:t>
            </w:r>
          </w:p>
          <w:p w14:paraId="62E8AB65" w14:textId="4823A969" w:rsidR="001750EA" w:rsidRDefault="00686657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Juan </w:t>
            </w:r>
            <w:r w:rsidR="00533EF4">
              <w:rPr>
                <w:rFonts w:ascii="Arial" w:eastAsia="Arial" w:hAnsi="Arial" w:cs="Arial"/>
                <w:color w:val="000000"/>
                <w:sz w:val="16"/>
                <w:szCs w:val="16"/>
              </w:rPr>
              <w:t>Hernández</w:t>
            </w:r>
          </w:p>
          <w:p w14:paraId="13041AEF" w14:textId="77777777" w:rsidR="001750EA" w:rsidRDefault="00686657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Agudelo</w:t>
            </w:r>
          </w:p>
          <w:p w14:paraId="1F8A031D" w14:textId="7327F99E" w:rsidR="001750EA" w:rsidRDefault="00533EF4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Jhonier</w:t>
            </w:r>
            <w:r w:rsidR="0068665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Rodríguez</w:t>
            </w:r>
          </w:p>
          <w:p w14:paraId="0CA64389" w14:textId="77777777" w:rsidR="001750EA" w:rsidRDefault="00713C63" w:rsidP="000F02CE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Jorge Camelo</w:t>
            </w:r>
          </w:p>
        </w:tc>
        <w:tc>
          <w:tcPr>
            <w:tcW w:w="1095" w:type="dxa"/>
          </w:tcPr>
          <w:p w14:paraId="617983A2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02/04/21</w:t>
            </w:r>
          </w:p>
        </w:tc>
        <w:tc>
          <w:tcPr>
            <w:tcW w:w="1308" w:type="dxa"/>
          </w:tcPr>
          <w:p w14:paraId="0DBBC5C8" w14:textId="77777777" w:rsidR="00713C63" w:rsidRDefault="00713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Alejo Giraldo</w:t>
            </w:r>
          </w:p>
          <w:p w14:paraId="779F3AA8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 Solano</w:t>
            </w:r>
          </w:p>
          <w:p w14:paraId="329A374B" w14:textId="1A06862E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Guillermo </w:t>
            </w:r>
            <w:r w:rsidR="00533EF4">
              <w:rPr>
                <w:rFonts w:ascii="Arial" w:eastAsia="Arial" w:hAnsi="Arial" w:cs="Arial"/>
                <w:color w:val="000000"/>
                <w:sz w:val="16"/>
                <w:szCs w:val="16"/>
              </w:rPr>
              <w:t>Domínguez</w:t>
            </w:r>
          </w:p>
          <w:p w14:paraId="61480040" w14:textId="1548002C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Juan </w:t>
            </w:r>
            <w:r w:rsidR="00533EF4">
              <w:rPr>
                <w:rFonts w:ascii="Arial" w:eastAsia="Arial" w:hAnsi="Arial" w:cs="Arial"/>
                <w:color w:val="000000"/>
                <w:sz w:val="16"/>
                <w:szCs w:val="16"/>
              </w:rPr>
              <w:t>Hernández</w:t>
            </w:r>
          </w:p>
          <w:p w14:paraId="223E8672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Agudelo</w:t>
            </w:r>
          </w:p>
          <w:p w14:paraId="53B88C2B" w14:textId="74BA6C2F" w:rsidR="001750EA" w:rsidRDefault="0053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Jhonier</w:t>
            </w:r>
            <w:r w:rsidR="0068665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Rodríguez</w:t>
            </w:r>
          </w:p>
          <w:p w14:paraId="69E635C5" w14:textId="77777777" w:rsidR="000F02CE" w:rsidRDefault="00713C63" w:rsidP="000F0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Jorge Camelo</w:t>
            </w:r>
          </w:p>
        </w:tc>
        <w:tc>
          <w:tcPr>
            <w:tcW w:w="1206" w:type="dxa"/>
          </w:tcPr>
          <w:p w14:paraId="3FA9B2D7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05/04/21</w:t>
            </w:r>
          </w:p>
        </w:tc>
        <w:tc>
          <w:tcPr>
            <w:tcW w:w="1416" w:type="dxa"/>
          </w:tcPr>
          <w:p w14:paraId="24E37B01" w14:textId="6B636A1A" w:rsidR="00713C63" w:rsidRDefault="001C60DD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Arle </w:t>
            </w:r>
            <w:r w:rsidR="00852DA9">
              <w:rPr>
                <w:rFonts w:ascii="Arial" w:eastAsia="Arial" w:hAnsi="Arial" w:cs="Arial"/>
                <w:color w:val="000000"/>
                <w:sz w:val="16"/>
                <w:szCs w:val="16"/>
              </w:rPr>
              <w:t>Morales</w:t>
            </w:r>
          </w:p>
        </w:tc>
      </w:tr>
      <w:tr w:rsidR="001750EA" w14:paraId="11C5286F" w14:textId="77777777">
        <w:trPr>
          <w:trHeight w:val="300"/>
          <w:jc w:val="center"/>
        </w:trPr>
        <w:tc>
          <w:tcPr>
            <w:tcW w:w="1017" w:type="dxa"/>
          </w:tcPr>
          <w:p w14:paraId="08A5C1AC" w14:textId="64847A90" w:rsidR="001750EA" w:rsidRPr="00FB67B9" w:rsidRDefault="00383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B67B9">
              <w:rPr>
                <w:rFonts w:ascii="Arial" w:eastAsia="Arial" w:hAnsi="Arial" w:cs="Arial"/>
                <w:color w:val="000000"/>
                <w:sz w:val="16"/>
                <w:szCs w:val="16"/>
              </w:rPr>
              <w:t>1.1.0</w:t>
            </w:r>
          </w:p>
        </w:tc>
        <w:tc>
          <w:tcPr>
            <w:tcW w:w="1162" w:type="dxa"/>
          </w:tcPr>
          <w:p w14:paraId="5A039802" w14:textId="3EE67B20" w:rsidR="001750EA" w:rsidRPr="00FB67B9" w:rsidRDefault="00383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B67B9">
              <w:rPr>
                <w:rFonts w:ascii="Arial" w:eastAsia="Arial" w:hAnsi="Arial" w:cs="Arial"/>
                <w:color w:val="000000"/>
                <w:sz w:val="16"/>
                <w:szCs w:val="16"/>
              </w:rPr>
              <w:t>24/04/2022</w:t>
            </w:r>
          </w:p>
        </w:tc>
        <w:tc>
          <w:tcPr>
            <w:tcW w:w="1440" w:type="dxa"/>
          </w:tcPr>
          <w:p w14:paraId="56EB6B3A" w14:textId="5B551B66" w:rsidR="001750EA" w:rsidRPr="00FB67B9" w:rsidRDefault="00383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B67B9">
              <w:rPr>
                <w:rFonts w:ascii="Arial" w:eastAsia="Arial" w:hAnsi="Arial" w:cs="Arial"/>
                <w:color w:val="000000"/>
                <w:sz w:val="16"/>
                <w:szCs w:val="16"/>
              </w:rPr>
              <w:t>Julián Franco</w:t>
            </w:r>
          </w:p>
        </w:tc>
        <w:tc>
          <w:tcPr>
            <w:tcW w:w="1095" w:type="dxa"/>
          </w:tcPr>
          <w:p w14:paraId="207D7C7E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91DC13F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58B4EB3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570770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750EA" w14:paraId="2DB84413" w14:textId="77777777">
        <w:trPr>
          <w:trHeight w:val="280"/>
          <w:jc w:val="center"/>
        </w:trPr>
        <w:tc>
          <w:tcPr>
            <w:tcW w:w="1017" w:type="dxa"/>
          </w:tcPr>
          <w:p w14:paraId="53ACEE82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C46D64E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984973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14:paraId="514695D2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BEE795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6B21FEE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A7FA3B6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750EA" w14:paraId="2312F775" w14:textId="77777777">
        <w:trPr>
          <w:trHeight w:val="280"/>
          <w:jc w:val="center"/>
        </w:trPr>
        <w:tc>
          <w:tcPr>
            <w:tcW w:w="1017" w:type="dxa"/>
          </w:tcPr>
          <w:p w14:paraId="11186745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03E77C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786634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14:paraId="699BDEB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BBC8567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A566F40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F6B1E1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750EA" w14:paraId="40393E59" w14:textId="77777777">
        <w:trPr>
          <w:trHeight w:val="60"/>
          <w:jc w:val="center"/>
        </w:trPr>
        <w:tc>
          <w:tcPr>
            <w:tcW w:w="1017" w:type="dxa"/>
          </w:tcPr>
          <w:p w14:paraId="29ABFA81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5B5E6C7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E6337CF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14:paraId="6F60E008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27F7908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F5317ED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1C9A7D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F19A23D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571EA0F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E2D0A81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F8D486" w14:textId="777777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44FDF478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1750EA" w14:paraId="09FA0579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D9866A0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AA5E975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1750EA" w14:paraId="38E04B40" w14:textId="77777777">
        <w:trPr>
          <w:jc w:val="center"/>
        </w:trPr>
        <w:tc>
          <w:tcPr>
            <w:tcW w:w="1069" w:type="dxa"/>
          </w:tcPr>
          <w:p w14:paraId="57B0AFDF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1.0.0</w:t>
            </w:r>
          </w:p>
        </w:tc>
        <w:tc>
          <w:tcPr>
            <w:tcW w:w="7521" w:type="dxa"/>
          </w:tcPr>
          <w:p w14:paraId="3057F1B4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Generación de requerimientos iniciales.</w:t>
            </w:r>
          </w:p>
        </w:tc>
      </w:tr>
      <w:tr w:rsidR="001750EA" w14:paraId="36E67BFB" w14:textId="77777777">
        <w:trPr>
          <w:jc w:val="center"/>
        </w:trPr>
        <w:tc>
          <w:tcPr>
            <w:tcW w:w="1069" w:type="dxa"/>
          </w:tcPr>
          <w:p w14:paraId="0FB3AD52" w14:textId="71B0BFD0" w:rsidR="001750EA" w:rsidRPr="00057AC2" w:rsidRDefault="00FA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57AC2">
              <w:rPr>
                <w:rFonts w:ascii="Arial" w:eastAsia="Arial" w:hAnsi="Arial" w:cs="Arial"/>
                <w:color w:val="000000"/>
                <w:sz w:val="16"/>
                <w:szCs w:val="16"/>
              </w:rPr>
              <w:t>1.1.0</w:t>
            </w:r>
          </w:p>
        </w:tc>
        <w:tc>
          <w:tcPr>
            <w:tcW w:w="7521" w:type="dxa"/>
          </w:tcPr>
          <w:p w14:paraId="7B0CD8CF" w14:textId="1F6CEA67" w:rsidR="001750EA" w:rsidRPr="00057AC2" w:rsidRDefault="00830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57AC2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Especificación y </w:t>
            </w:r>
            <w:r w:rsidR="00057AC2" w:rsidRPr="00057AC2"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actualización</w:t>
            </w:r>
            <w:r w:rsidR="00FA4DD9" w:rsidRPr="00057AC2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requisitos</w:t>
            </w:r>
          </w:p>
        </w:tc>
      </w:tr>
      <w:tr w:rsidR="001750EA" w14:paraId="6BE132C2" w14:textId="77777777">
        <w:trPr>
          <w:jc w:val="center"/>
        </w:trPr>
        <w:tc>
          <w:tcPr>
            <w:tcW w:w="1069" w:type="dxa"/>
          </w:tcPr>
          <w:p w14:paraId="432F0C8C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F0131D2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750EA" w14:paraId="547AFE21" w14:textId="77777777">
        <w:trPr>
          <w:jc w:val="center"/>
        </w:trPr>
        <w:tc>
          <w:tcPr>
            <w:tcW w:w="1069" w:type="dxa"/>
          </w:tcPr>
          <w:p w14:paraId="396524D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8439A15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750EA" w14:paraId="5C82A536" w14:textId="77777777">
        <w:trPr>
          <w:jc w:val="center"/>
        </w:trPr>
        <w:tc>
          <w:tcPr>
            <w:tcW w:w="1069" w:type="dxa"/>
          </w:tcPr>
          <w:p w14:paraId="0D74246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BA5A39E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750EA" w14:paraId="2410F712" w14:textId="77777777">
        <w:trPr>
          <w:jc w:val="center"/>
        </w:trPr>
        <w:tc>
          <w:tcPr>
            <w:tcW w:w="1069" w:type="dxa"/>
          </w:tcPr>
          <w:p w14:paraId="1B08E708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F93CC4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9E32C41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2594BA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C7789D" w14:textId="77777777" w:rsidR="001750EA" w:rsidRDefault="001750EA">
      <w:pPr>
        <w:rPr>
          <w:rFonts w:ascii="Arial" w:eastAsia="Arial" w:hAnsi="Arial" w:cs="Arial"/>
        </w:rPr>
      </w:pPr>
    </w:p>
    <w:p w14:paraId="3E6AFF18" w14:textId="77777777" w:rsidR="001750EA" w:rsidRDefault="001750EA">
      <w:pPr>
        <w:rPr>
          <w:rFonts w:ascii="Arial" w:eastAsia="Arial" w:hAnsi="Arial" w:cs="Arial"/>
        </w:rPr>
      </w:pPr>
    </w:p>
    <w:p w14:paraId="29C91051" w14:textId="77777777" w:rsidR="001750EA" w:rsidRDefault="001750EA">
      <w:pPr>
        <w:rPr>
          <w:rFonts w:ascii="Arial" w:eastAsia="Arial" w:hAnsi="Arial" w:cs="Arial"/>
        </w:rPr>
      </w:pPr>
    </w:p>
    <w:p w14:paraId="2183A9AD" w14:textId="77777777" w:rsidR="001750EA" w:rsidRDefault="001750EA">
      <w:pPr>
        <w:rPr>
          <w:rFonts w:ascii="Arial" w:eastAsia="Arial" w:hAnsi="Arial" w:cs="Arial"/>
        </w:rPr>
      </w:pPr>
    </w:p>
    <w:p w14:paraId="531118CE" w14:textId="77777777" w:rsidR="001750EA" w:rsidRDefault="006866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66774617"/>
        <w:docPartObj>
          <w:docPartGallery w:val="Table of Contents"/>
          <w:docPartUnique/>
        </w:docPartObj>
      </w:sdtPr>
      <w:sdtEndPr/>
      <w:sdtContent>
        <w:p w14:paraId="51F17133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5</w:t>
            </w:r>
          </w:hyperlink>
        </w:p>
        <w:p w14:paraId="36908D9D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0j0zll">
            <w:r w:rsidR="00686657">
              <w:rPr>
                <w:rFonts w:ascii="Arial" w:eastAsia="Arial" w:hAnsi="Arial" w:cs="Arial"/>
                <w:color w:val="000000"/>
              </w:rPr>
              <w:t>1.1 Propósito</w:t>
            </w:r>
          </w:hyperlink>
          <w:hyperlink w:anchor="_30j0zll">
            <w:r w:rsidR="00686657">
              <w:rPr>
                <w:color w:val="000000"/>
              </w:rPr>
              <w:tab/>
              <w:t>5</w:t>
            </w:r>
          </w:hyperlink>
        </w:p>
        <w:p w14:paraId="6295A2F0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fob9te">
            <w:r w:rsidR="00686657">
              <w:rPr>
                <w:rFonts w:ascii="Arial" w:eastAsia="Arial" w:hAnsi="Arial" w:cs="Arial"/>
                <w:color w:val="000000"/>
              </w:rPr>
              <w:t>1.2 Alcance</w:t>
            </w:r>
          </w:hyperlink>
          <w:hyperlink w:anchor="_1fob9te">
            <w:r w:rsidR="00686657">
              <w:rPr>
                <w:color w:val="000000"/>
              </w:rPr>
              <w:tab/>
              <w:t>5</w:t>
            </w:r>
          </w:hyperlink>
        </w:p>
        <w:p w14:paraId="2198C867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znysh7">
            <w:r w:rsidR="00686657">
              <w:rPr>
                <w:rFonts w:ascii="Arial" w:eastAsia="Arial" w:hAnsi="Arial" w:cs="Arial"/>
                <w:color w:val="000000"/>
              </w:rPr>
              <w:t>1.3 Definiciones, Acrónimos y Abreviaturas</w:t>
            </w:r>
          </w:hyperlink>
          <w:hyperlink w:anchor="_3znysh7">
            <w:r w:rsidR="00686657">
              <w:rPr>
                <w:color w:val="000000"/>
              </w:rPr>
              <w:tab/>
              <w:t>5</w:t>
            </w:r>
          </w:hyperlink>
        </w:p>
        <w:p w14:paraId="7D4CCA84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et92p0">
            <w:r w:rsidR="00686657">
              <w:rPr>
                <w:rFonts w:ascii="Arial" w:eastAsia="Arial" w:hAnsi="Arial" w:cs="Arial"/>
                <w:color w:val="000000"/>
              </w:rPr>
              <w:t>1.4 Responsables e involucrados</w:t>
            </w:r>
          </w:hyperlink>
          <w:hyperlink w:anchor="_2et92p0">
            <w:r w:rsidR="00686657">
              <w:rPr>
                <w:color w:val="000000"/>
              </w:rPr>
              <w:tab/>
              <w:t>5</w:t>
            </w:r>
          </w:hyperlink>
        </w:p>
        <w:p w14:paraId="06022584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tyjcwt">
            <w:r w:rsidR="00686657">
              <w:rPr>
                <w:rFonts w:ascii="Arial" w:eastAsia="Arial" w:hAnsi="Arial" w:cs="Arial"/>
                <w:color w:val="000000"/>
              </w:rPr>
              <w:t>1.5 Referencias (bibliografía o web grafía)</w:t>
            </w:r>
          </w:hyperlink>
          <w:hyperlink w:anchor="_tyjcwt">
            <w:r w:rsidR="00686657">
              <w:rPr>
                <w:color w:val="000000"/>
              </w:rPr>
              <w:tab/>
              <w:t>5</w:t>
            </w:r>
          </w:hyperlink>
        </w:p>
        <w:p w14:paraId="1B65DA4C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dy6vkm">
            <w:r w:rsidR="00686657">
              <w:rPr>
                <w:rFonts w:ascii="Arial" w:eastAsia="Arial" w:hAnsi="Arial" w:cs="Arial"/>
                <w:b/>
                <w:color w:val="000000"/>
              </w:rPr>
              <w:t>2. Descripción general</w:t>
            </w:r>
          </w:hyperlink>
          <w:hyperlink w:anchor="_3dy6vkm">
            <w:r w:rsidR="00686657">
              <w:rPr>
                <w:color w:val="000000"/>
              </w:rPr>
              <w:tab/>
              <w:t>5</w:t>
            </w:r>
          </w:hyperlink>
        </w:p>
        <w:p w14:paraId="2D7468EE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t3h5sf">
            <w:r w:rsidR="00686657">
              <w:rPr>
                <w:rFonts w:ascii="Arial" w:eastAsia="Arial" w:hAnsi="Arial" w:cs="Arial"/>
                <w:color w:val="000000"/>
              </w:rPr>
              <w:t>2.1 Perspectiva del producto</w:t>
            </w:r>
          </w:hyperlink>
          <w:hyperlink w:anchor="_1t3h5sf">
            <w:r w:rsidR="00686657">
              <w:rPr>
                <w:color w:val="000000"/>
              </w:rPr>
              <w:tab/>
              <w:t>5</w:t>
            </w:r>
          </w:hyperlink>
        </w:p>
        <w:p w14:paraId="65EA4BB3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4d34og8">
            <w:r w:rsidR="00686657">
              <w:rPr>
                <w:rFonts w:ascii="Arial" w:eastAsia="Arial" w:hAnsi="Arial" w:cs="Arial"/>
                <w:color w:val="000000"/>
              </w:rPr>
              <w:t>2.1.1 Interfaces del usuario</w:t>
            </w:r>
          </w:hyperlink>
          <w:hyperlink w:anchor="_4d34og8">
            <w:r w:rsidR="00686657">
              <w:rPr>
                <w:color w:val="000000"/>
              </w:rPr>
              <w:tab/>
              <w:t>5</w:t>
            </w:r>
          </w:hyperlink>
        </w:p>
        <w:p w14:paraId="6866F8AD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2s8eyo1">
            <w:r w:rsidR="00686657">
              <w:rPr>
                <w:rFonts w:ascii="Arial" w:eastAsia="Arial" w:hAnsi="Arial" w:cs="Arial"/>
                <w:color w:val="000000"/>
              </w:rPr>
              <w:t>2.1.2 Mapa de Navegación.</w:t>
            </w:r>
          </w:hyperlink>
          <w:hyperlink w:anchor="_2s8eyo1">
            <w:r w:rsidR="00686657">
              <w:rPr>
                <w:color w:val="000000"/>
              </w:rPr>
              <w:tab/>
              <w:t>6</w:t>
            </w:r>
          </w:hyperlink>
        </w:p>
        <w:p w14:paraId="515EFF34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686657">
              <w:rPr>
                <w:rFonts w:ascii="Arial" w:eastAsia="Arial" w:hAnsi="Arial" w:cs="Arial"/>
                <w:color w:val="000000"/>
              </w:rPr>
              <w:t>2.2. Características del producto</w:t>
            </w:r>
          </w:hyperlink>
          <w:hyperlink w:anchor="_17dp8vu">
            <w:r w:rsidR="00686657">
              <w:rPr>
                <w:color w:val="000000"/>
              </w:rPr>
              <w:tab/>
              <w:t>6</w:t>
            </w:r>
          </w:hyperlink>
        </w:p>
        <w:p w14:paraId="44715F7B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3rdcrjn">
            <w:r w:rsidR="00686657">
              <w:rPr>
                <w:rFonts w:ascii="Arial" w:eastAsia="Arial" w:hAnsi="Arial" w:cs="Arial"/>
                <w:color w:val="000000"/>
              </w:rPr>
              <w:t>2.2.1 Funciones del producto</w:t>
            </w:r>
          </w:hyperlink>
          <w:hyperlink w:anchor="_3rdcrjn">
            <w:r w:rsidR="00686657">
              <w:rPr>
                <w:color w:val="000000"/>
              </w:rPr>
              <w:tab/>
              <w:t>6</w:t>
            </w:r>
          </w:hyperlink>
        </w:p>
        <w:p w14:paraId="4C68D99C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26in1rg">
            <w:r w:rsidR="00686657">
              <w:rPr>
                <w:rFonts w:ascii="Arial" w:eastAsia="Arial" w:hAnsi="Arial" w:cs="Arial"/>
                <w:color w:val="000000"/>
              </w:rPr>
              <w:t>2.2.1.1 Modulo 1</w:t>
            </w:r>
          </w:hyperlink>
          <w:hyperlink w:anchor="_26in1rg">
            <w:r w:rsidR="00686657">
              <w:rPr>
                <w:color w:val="000000"/>
              </w:rPr>
              <w:tab/>
              <w:t>6</w:t>
            </w:r>
          </w:hyperlink>
        </w:p>
        <w:p w14:paraId="6D710D09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lnxbz9">
            <w:r w:rsidR="00686657">
              <w:rPr>
                <w:rFonts w:ascii="Arial" w:eastAsia="Arial" w:hAnsi="Arial" w:cs="Arial"/>
                <w:color w:val="000000"/>
              </w:rPr>
              <w:t>2.2.1.2 Modulo 2</w:t>
            </w:r>
          </w:hyperlink>
          <w:hyperlink w:anchor="_lnxbz9">
            <w:r w:rsidR="00686657">
              <w:rPr>
                <w:color w:val="000000"/>
              </w:rPr>
              <w:tab/>
              <w:t>6</w:t>
            </w:r>
          </w:hyperlink>
        </w:p>
        <w:p w14:paraId="250E0A88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35nkun2">
            <w:r w:rsidR="00686657">
              <w:rPr>
                <w:rFonts w:ascii="Arial" w:eastAsia="Arial" w:hAnsi="Arial" w:cs="Arial"/>
                <w:color w:val="000000"/>
              </w:rPr>
              <w:t>2.2.1.3 Modulo 3</w:t>
            </w:r>
          </w:hyperlink>
          <w:hyperlink w:anchor="_35nkun2">
            <w:r w:rsidR="00686657">
              <w:rPr>
                <w:color w:val="000000"/>
              </w:rPr>
              <w:tab/>
              <w:t>6</w:t>
            </w:r>
          </w:hyperlink>
        </w:p>
        <w:p w14:paraId="26B6CB6A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1ksv4uv">
            <w:r w:rsidR="00686657">
              <w:rPr>
                <w:rFonts w:ascii="Arial" w:eastAsia="Arial" w:hAnsi="Arial" w:cs="Arial"/>
                <w:color w:val="000000"/>
              </w:rPr>
              <w:t>2.2.1.n Modulo n</w:t>
            </w:r>
          </w:hyperlink>
          <w:hyperlink w:anchor="_1ksv4uv">
            <w:r w:rsidR="00686657">
              <w:rPr>
                <w:color w:val="000000"/>
              </w:rPr>
              <w:tab/>
              <w:t>6</w:t>
            </w:r>
          </w:hyperlink>
        </w:p>
        <w:p w14:paraId="4DA66A56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44sinio">
            <w:r w:rsidR="00686657">
              <w:rPr>
                <w:rFonts w:ascii="Arial" w:eastAsia="Arial" w:hAnsi="Arial" w:cs="Arial"/>
                <w:color w:val="000000"/>
              </w:rPr>
              <w:t>2.3 Características del usuario</w:t>
            </w:r>
          </w:hyperlink>
          <w:hyperlink w:anchor="_44sinio">
            <w:r w:rsidR="00686657">
              <w:rPr>
                <w:color w:val="000000"/>
              </w:rPr>
              <w:tab/>
              <w:t>6</w:t>
            </w:r>
          </w:hyperlink>
        </w:p>
        <w:p w14:paraId="044A545D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2jxsxqh">
            <w:r w:rsidR="00686657">
              <w:rPr>
                <w:rFonts w:ascii="Arial" w:eastAsia="Arial" w:hAnsi="Arial" w:cs="Arial"/>
                <w:color w:val="000000"/>
              </w:rPr>
              <w:t>2.3.1 tipo de usuario 1</w:t>
            </w:r>
          </w:hyperlink>
          <w:hyperlink w:anchor="_2jxsxqh">
            <w:r w:rsidR="00686657">
              <w:rPr>
                <w:color w:val="000000"/>
              </w:rPr>
              <w:tab/>
              <w:t>7</w:t>
            </w:r>
          </w:hyperlink>
        </w:p>
        <w:p w14:paraId="32933593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z337ya">
            <w:r w:rsidR="00686657">
              <w:rPr>
                <w:rFonts w:ascii="Arial" w:eastAsia="Arial" w:hAnsi="Arial" w:cs="Arial"/>
                <w:color w:val="000000"/>
              </w:rPr>
              <w:t>2.3.2 tipo de usuario 2</w:t>
            </w:r>
          </w:hyperlink>
          <w:hyperlink w:anchor="_z337ya">
            <w:r w:rsidR="00686657">
              <w:rPr>
                <w:color w:val="000000"/>
              </w:rPr>
              <w:tab/>
              <w:t>7</w:t>
            </w:r>
          </w:hyperlink>
        </w:p>
        <w:p w14:paraId="547B0E4F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3j2qqm3">
            <w:r w:rsidR="00686657">
              <w:rPr>
                <w:rFonts w:ascii="Arial" w:eastAsia="Arial" w:hAnsi="Arial" w:cs="Arial"/>
                <w:color w:val="000000"/>
              </w:rPr>
              <w:t>2.3.3 tipo de usuario 3</w:t>
            </w:r>
          </w:hyperlink>
          <w:hyperlink w:anchor="_3j2qqm3">
            <w:r w:rsidR="00686657">
              <w:rPr>
                <w:color w:val="000000"/>
              </w:rPr>
              <w:tab/>
              <w:t>7</w:t>
            </w:r>
          </w:hyperlink>
        </w:p>
        <w:p w14:paraId="0FE0D899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1y810tw">
            <w:r w:rsidR="00686657">
              <w:rPr>
                <w:rFonts w:ascii="Arial" w:eastAsia="Arial" w:hAnsi="Arial" w:cs="Arial"/>
                <w:color w:val="000000"/>
              </w:rPr>
              <w:t>2.3.n tipo de usuario n</w:t>
            </w:r>
          </w:hyperlink>
          <w:hyperlink w:anchor="_1y810tw">
            <w:r w:rsidR="00686657">
              <w:rPr>
                <w:color w:val="000000"/>
              </w:rPr>
              <w:tab/>
              <w:t>7</w:t>
            </w:r>
          </w:hyperlink>
        </w:p>
        <w:p w14:paraId="3FE22EA3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i7ojhp">
            <w:r w:rsidR="00686657">
              <w:rPr>
                <w:rFonts w:ascii="Arial" w:eastAsia="Arial" w:hAnsi="Arial" w:cs="Arial"/>
                <w:b/>
                <w:color w:val="000000"/>
              </w:rPr>
              <w:t>3. Especificación de requisitos</w:t>
            </w:r>
          </w:hyperlink>
          <w:hyperlink w:anchor="_4i7ojhp">
            <w:r w:rsidR="00686657">
              <w:rPr>
                <w:color w:val="000000"/>
              </w:rPr>
              <w:tab/>
              <w:t>7</w:t>
            </w:r>
          </w:hyperlink>
        </w:p>
        <w:p w14:paraId="632400E0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xcytpi">
            <w:r w:rsidR="00686657">
              <w:rPr>
                <w:rFonts w:ascii="Arial" w:eastAsia="Arial" w:hAnsi="Arial" w:cs="Arial"/>
                <w:color w:val="000000"/>
              </w:rPr>
              <w:t>3.1 Requisitos funcionales</w:t>
            </w:r>
          </w:hyperlink>
          <w:hyperlink w:anchor="_2xcytpi">
            <w:r w:rsidR="00686657">
              <w:rPr>
                <w:color w:val="000000"/>
              </w:rPr>
              <w:tab/>
              <w:t>7</w:t>
            </w:r>
          </w:hyperlink>
        </w:p>
        <w:p w14:paraId="77426D29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1ci93xb">
            <w:r w:rsidR="00686657">
              <w:rPr>
                <w:rFonts w:ascii="Arial" w:eastAsia="Arial" w:hAnsi="Arial" w:cs="Arial"/>
                <w:color w:val="000000"/>
              </w:rPr>
              <w:t>3.1.1 Clasificación de requisitos funcionales</w:t>
            </w:r>
          </w:hyperlink>
          <w:hyperlink w:anchor="_1ci93xb">
            <w:r w:rsidR="00686657">
              <w:rPr>
                <w:color w:val="000000"/>
              </w:rPr>
              <w:tab/>
              <w:t>7</w:t>
            </w:r>
          </w:hyperlink>
        </w:p>
        <w:p w14:paraId="4A62AB4A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whwml4">
            <w:r w:rsidR="00686657">
              <w:rPr>
                <w:rFonts w:ascii="Arial" w:eastAsia="Arial" w:hAnsi="Arial" w:cs="Arial"/>
                <w:color w:val="000000"/>
              </w:rPr>
              <w:t>3.2 Requisitos Técnicos</w:t>
            </w:r>
          </w:hyperlink>
          <w:hyperlink w:anchor="_3whwml4">
            <w:r w:rsidR="00686657">
              <w:rPr>
                <w:color w:val="000000"/>
              </w:rPr>
              <w:tab/>
              <w:t>8</w:t>
            </w:r>
          </w:hyperlink>
        </w:p>
        <w:p w14:paraId="46521737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2bn6wsx">
            <w:r w:rsidR="00686657">
              <w:rPr>
                <w:rFonts w:ascii="Arial" w:eastAsia="Arial" w:hAnsi="Arial" w:cs="Arial"/>
                <w:color w:val="000000"/>
              </w:rPr>
              <w:t>3.2.1 Clasificación de requisitos Técnicos.</w:t>
            </w:r>
          </w:hyperlink>
          <w:hyperlink w:anchor="_2bn6wsx">
            <w:r w:rsidR="00686657">
              <w:rPr>
                <w:color w:val="000000"/>
              </w:rPr>
              <w:tab/>
              <w:t>8</w:t>
            </w:r>
          </w:hyperlink>
        </w:p>
        <w:p w14:paraId="565170F2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qsh70q">
            <w:r w:rsidR="00686657">
              <w:rPr>
                <w:rFonts w:ascii="Arial" w:eastAsia="Arial" w:hAnsi="Arial" w:cs="Arial"/>
                <w:color w:val="000000"/>
              </w:rPr>
              <w:t>3.3 Requisitos no funcionales</w:t>
            </w:r>
          </w:hyperlink>
          <w:hyperlink w:anchor="_qsh70q">
            <w:r w:rsidR="00686657">
              <w:rPr>
                <w:color w:val="000000"/>
              </w:rPr>
              <w:tab/>
              <w:t>8</w:t>
            </w:r>
          </w:hyperlink>
        </w:p>
        <w:p w14:paraId="0D66D733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3as4poj">
            <w:r w:rsidR="00686657">
              <w:rPr>
                <w:rFonts w:ascii="Arial" w:eastAsia="Arial" w:hAnsi="Arial" w:cs="Arial"/>
                <w:color w:val="000000"/>
              </w:rPr>
              <w:t>Confiabilidad</w:t>
            </w:r>
          </w:hyperlink>
          <w:hyperlink w:anchor="_3as4poj">
            <w:r w:rsidR="00686657">
              <w:rPr>
                <w:color w:val="000000"/>
              </w:rPr>
              <w:tab/>
              <w:t>9</w:t>
            </w:r>
          </w:hyperlink>
        </w:p>
        <w:p w14:paraId="3D5A667E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1pxezwc">
            <w:r w:rsidR="00686657">
              <w:rPr>
                <w:rFonts w:ascii="Arial" w:eastAsia="Arial" w:hAnsi="Arial" w:cs="Arial"/>
                <w:color w:val="000000"/>
              </w:rPr>
              <w:t>Seguridad</w:t>
            </w:r>
          </w:hyperlink>
          <w:hyperlink w:anchor="_1pxezwc">
            <w:r w:rsidR="00686657">
              <w:rPr>
                <w:color w:val="000000"/>
              </w:rPr>
              <w:tab/>
              <w:t>9</w:t>
            </w:r>
          </w:hyperlink>
        </w:p>
        <w:p w14:paraId="501AB4A2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49x2ik5">
            <w:r w:rsidR="00686657">
              <w:rPr>
                <w:rFonts w:ascii="Arial" w:eastAsia="Arial" w:hAnsi="Arial" w:cs="Arial"/>
                <w:color w:val="000000"/>
              </w:rPr>
              <w:t>Eficiencia</w:t>
            </w:r>
          </w:hyperlink>
          <w:hyperlink w:anchor="_49x2ik5">
            <w:r w:rsidR="00686657">
              <w:rPr>
                <w:color w:val="000000"/>
              </w:rPr>
              <w:tab/>
              <w:t>9</w:t>
            </w:r>
          </w:hyperlink>
        </w:p>
        <w:p w14:paraId="2B9081EB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2p2csry">
            <w:r w:rsidR="00686657">
              <w:rPr>
                <w:rFonts w:ascii="Arial" w:eastAsia="Arial" w:hAnsi="Arial" w:cs="Arial"/>
                <w:color w:val="000000"/>
              </w:rPr>
              <w:t>Portabilidad</w:t>
            </w:r>
          </w:hyperlink>
          <w:hyperlink w:anchor="_2p2csry">
            <w:r w:rsidR="00686657">
              <w:rPr>
                <w:color w:val="000000"/>
              </w:rPr>
              <w:tab/>
              <w:t>9</w:t>
            </w:r>
          </w:hyperlink>
        </w:p>
        <w:p w14:paraId="61D4F0C2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147n2zr">
            <w:r w:rsidR="00686657">
              <w:rPr>
                <w:rFonts w:ascii="Arial" w:eastAsia="Arial" w:hAnsi="Arial" w:cs="Arial"/>
                <w:color w:val="000000"/>
              </w:rPr>
              <w:t>Mantenibilidad</w:t>
            </w:r>
          </w:hyperlink>
          <w:hyperlink w:anchor="_147n2zr">
            <w:r w:rsidR="00686657">
              <w:rPr>
                <w:color w:val="000000"/>
              </w:rPr>
              <w:tab/>
              <w:t>10</w:t>
            </w:r>
          </w:hyperlink>
        </w:p>
        <w:p w14:paraId="41251AE4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3o7alnk">
            <w:r w:rsidR="00686657">
              <w:rPr>
                <w:rFonts w:ascii="Arial" w:eastAsia="Arial" w:hAnsi="Arial" w:cs="Arial"/>
                <w:color w:val="000000"/>
              </w:rPr>
              <w:t>Soportabilidad y operatividad</w:t>
            </w:r>
          </w:hyperlink>
          <w:hyperlink w:anchor="_3o7alnk">
            <w:r w:rsidR="00686657">
              <w:rPr>
                <w:color w:val="000000"/>
              </w:rPr>
              <w:tab/>
              <w:t>10</w:t>
            </w:r>
          </w:hyperlink>
        </w:p>
        <w:p w14:paraId="4785838E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3ckvvd">
            <w:r w:rsidR="00686657">
              <w:rPr>
                <w:rFonts w:ascii="Arial" w:eastAsia="Arial" w:hAnsi="Arial" w:cs="Arial"/>
                <w:b/>
                <w:color w:val="000000"/>
              </w:rPr>
              <w:t>4. Aspectos legales (normas o leyes)</w:t>
            </w:r>
          </w:hyperlink>
          <w:hyperlink w:anchor="_23ckvvd">
            <w:r w:rsidR="00686657">
              <w:rPr>
                <w:color w:val="000000"/>
              </w:rPr>
              <w:tab/>
              <w:t>10</w:t>
            </w:r>
          </w:hyperlink>
        </w:p>
        <w:p w14:paraId="6814B98C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ihv636">
            <w:r w:rsidR="00686657">
              <w:rPr>
                <w:rFonts w:ascii="Arial" w:eastAsia="Arial" w:hAnsi="Arial" w:cs="Arial"/>
                <w:b/>
                <w:color w:val="000000"/>
              </w:rPr>
              <w:t>5. Restricciones del software</w:t>
            </w:r>
          </w:hyperlink>
          <w:hyperlink w:anchor="_ihv636">
            <w:r w:rsidR="00686657">
              <w:rPr>
                <w:color w:val="000000"/>
              </w:rPr>
              <w:tab/>
              <w:t>10</w:t>
            </w:r>
          </w:hyperlink>
        </w:p>
        <w:p w14:paraId="7E1F1D53" w14:textId="77777777" w:rsidR="001750EA" w:rsidRDefault="00E14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2hioqz">
            <w:r w:rsidR="00686657">
              <w:rPr>
                <w:rFonts w:ascii="Arial" w:eastAsia="Arial" w:hAnsi="Arial" w:cs="Arial"/>
                <w:b/>
                <w:color w:val="000000"/>
              </w:rPr>
              <w:t>6. Anexos</w:t>
            </w:r>
          </w:hyperlink>
          <w:hyperlink w:anchor="_32hioqz">
            <w:r w:rsidR="00686657">
              <w:rPr>
                <w:color w:val="000000"/>
              </w:rPr>
              <w:tab/>
              <w:t>10</w:t>
            </w:r>
          </w:hyperlink>
        </w:p>
        <w:p w14:paraId="0AB507D2" w14:textId="77777777" w:rsidR="001750EA" w:rsidRDefault="00686657">
          <w:r>
            <w:fldChar w:fldCharType="end"/>
          </w:r>
        </w:p>
      </w:sdtContent>
    </w:sdt>
    <w:p w14:paraId="5DF9B0C5" w14:textId="77777777" w:rsidR="001750EA" w:rsidRDefault="001750EA">
      <w:pPr>
        <w:rPr>
          <w:rFonts w:ascii="Arial" w:eastAsia="Arial" w:hAnsi="Arial" w:cs="Arial"/>
        </w:rPr>
      </w:pPr>
    </w:p>
    <w:p w14:paraId="4EFF5938" w14:textId="77777777" w:rsidR="001750EA" w:rsidRDefault="00686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1750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350EA983" w14:textId="77777777" w:rsidR="001750EA" w:rsidRDefault="0068665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Introducción</w:t>
      </w:r>
    </w:p>
    <w:p w14:paraId="0E89DD36" w14:textId="77777777" w:rsidR="001750EA" w:rsidRDefault="006866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  <w:t xml:space="preserve"> </w:t>
      </w:r>
    </w:p>
    <w:p w14:paraId="3A418CB8" w14:textId="77777777" w:rsidR="00E94A07" w:rsidRDefault="00686657" w:rsidP="00E94A0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 w:rsidR="00E94A07" w:rsidRPr="000D584D">
        <w:rPr>
          <w:rFonts w:ascii="Arial" w:eastAsia="Arial" w:hAnsi="Arial" w:cs="Arial"/>
          <w:iCs/>
          <w:color w:val="000000" w:themeColor="text1"/>
          <w:sz w:val="20"/>
          <w:szCs w:val="20"/>
        </w:rPr>
        <w:t>L</w:t>
      </w:r>
      <w:r w:rsidR="00E94A07" w:rsidRPr="000D584D">
        <w:rPr>
          <w:rFonts w:ascii="Arial" w:eastAsia="Arial" w:hAnsi="Arial" w:cs="Arial"/>
          <w:iCs/>
          <w:sz w:val="20"/>
          <w:szCs w:val="20"/>
        </w:rPr>
        <w:t>as</w:t>
      </w:r>
      <w:r w:rsidR="00E94A07" w:rsidRPr="00E8396E">
        <w:rPr>
          <w:rFonts w:ascii="Arial" w:eastAsia="Arial" w:hAnsi="Arial" w:cs="Arial"/>
          <w:sz w:val="20"/>
          <w:szCs w:val="20"/>
        </w:rPr>
        <w:t xml:space="preserve"> empresas que prestan servicios de salud </w:t>
      </w:r>
      <w:r w:rsidR="00E94A07">
        <w:rPr>
          <w:rFonts w:ascii="Arial" w:eastAsia="Arial" w:hAnsi="Arial" w:cs="Arial"/>
          <w:sz w:val="20"/>
          <w:szCs w:val="20"/>
        </w:rPr>
        <w:t>y los</w:t>
      </w:r>
      <w:r w:rsidR="00E94A07" w:rsidRPr="00E8396E">
        <w:rPr>
          <w:rFonts w:ascii="Arial" w:eastAsia="Arial" w:hAnsi="Arial" w:cs="Arial"/>
          <w:sz w:val="20"/>
          <w:szCs w:val="20"/>
        </w:rPr>
        <w:t xml:space="preserve"> prestadores de la salud independientes a nivel nacional e internacional generan mayores retos</w:t>
      </w:r>
      <w:r w:rsidR="00E94A07">
        <w:rPr>
          <w:rFonts w:ascii="Arial" w:eastAsia="Arial" w:hAnsi="Arial" w:cs="Arial"/>
          <w:sz w:val="20"/>
          <w:szCs w:val="20"/>
        </w:rPr>
        <w:t xml:space="preserve"> día a día </w:t>
      </w:r>
      <w:r w:rsidR="00E94A07" w:rsidRPr="00E8396E">
        <w:rPr>
          <w:rFonts w:ascii="Arial" w:eastAsia="Arial" w:hAnsi="Arial" w:cs="Arial"/>
          <w:sz w:val="20"/>
          <w:szCs w:val="20"/>
        </w:rPr>
        <w:t xml:space="preserve">por ende se necesitan mejores herramientas, que permitan una administración </w:t>
      </w:r>
      <w:r w:rsidR="00E94A07">
        <w:rPr>
          <w:rFonts w:ascii="Arial" w:eastAsia="Arial" w:hAnsi="Arial" w:cs="Arial"/>
          <w:sz w:val="20"/>
          <w:szCs w:val="20"/>
        </w:rPr>
        <w:t>eficaz</w:t>
      </w:r>
      <w:r w:rsidR="00E94A07" w:rsidRPr="00E8396E">
        <w:rPr>
          <w:rFonts w:ascii="Arial" w:eastAsia="Arial" w:hAnsi="Arial" w:cs="Arial"/>
          <w:sz w:val="20"/>
          <w:szCs w:val="20"/>
        </w:rPr>
        <w:t xml:space="preserve"> de los diferentes recursos con los cuales se cuentan, es entonces que se pretende generar una herramienta informática que permita la gestión adecuada de las diferentes actividades</w:t>
      </w:r>
      <w:r w:rsidR="00E94A07">
        <w:rPr>
          <w:rFonts w:ascii="Arial" w:eastAsia="Arial" w:hAnsi="Arial" w:cs="Arial"/>
          <w:sz w:val="20"/>
          <w:szCs w:val="20"/>
        </w:rPr>
        <w:t>.</w:t>
      </w:r>
    </w:p>
    <w:p w14:paraId="7FC04B87" w14:textId="77777777" w:rsidR="00E94A07" w:rsidRPr="00E8396E" w:rsidRDefault="00E94A07" w:rsidP="00E94A0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 w:rsidRPr="00E8396E">
        <w:rPr>
          <w:rFonts w:ascii="Arial" w:eastAsia="Arial" w:hAnsi="Arial" w:cs="Arial"/>
          <w:color w:val="000000" w:themeColor="text1"/>
          <w:sz w:val="20"/>
          <w:szCs w:val="20"/>
        </w:rPr>
        <w:t xml:space="preserve">El constante crecimiento del mercado de empresas prestadoras de salud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y prestadores independientes </w:t>
      </w:r>
      <w:r w:rsidRPr="00E8396E">
        <w:rPr>
          <w:rFonts w:ascii="Arial" w:eastAsia="Arial" w:hAnsi="Arial" w:cs="Arial"/>
          <w:color w:val="000000" w:themeColor="text1"/>
          <w:sz w:val="20"/>
          <w:szCs w:val="20"/>
        </w:rPr>
        <w:t xml:space="preserve">en Colombia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nos </w:t>
      </w:r>
      <w:r w:rsidRPr="00E8396E">
        <w:rPr>
          <w:rFonts w:ascii="Arial" w:eastAsia="Arial" w:hAnsi="Arial" w:cs="Arial"/>
          <w:color w:val="000000" w:themeColor="text1"/>
          <w:sz w:val="20"/>
          <w:szCs w:val="20"/>
        </w:rPr>
        <w:t>brinda la oportunidad de aportar parte de una solución a los retos que enfrentan estas organizaciones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Pr="00E8396E">
        <w:rPr>
          <w:rFonts w:ascii="Arial" w:eastAsia="Arial" w:hAnsi="Arial" w:cs="Arial"/>
          <w:color w:val="000000" w:themeColor="text1"/>
          <w:sz w:val="20"/>
          <w:szCs w:val="20"/>
        </w:rPr>
        <w:t xml:space="preserve"> mediante el desarrollo de aplicaciones informáticas y otras tecnologías que faciliten a los administradores el cumplimiento de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sus</w:t>
      </w:r>
      <w:r w:rsidRPr="00E8396E">
        <w:rPr>
          <w:rFonts w:ascii="Arial" w:eastAsia="Arial" w:hAnsi="Arial" w:cs="Arial"/>
          <w:color w:val="000000" w:themeColor="text1"/>
          <w:sz w:val="20"/>
          <w:szCs w:val="20"/>
        </w:rPr>
        <w:t xml:space="preserve"> metas planteadas mediante la adecuada gestión de las diferentes actividades.</w:t>
      </w:r>
    </w:p>
    <w:p w14:paraId="6B0D1507" w14:textId="0F1E6E56" w:rsidR="001750EA" w:rsidRDefault="001750EA" w:rsidP="00E94A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</w:p>
    <w:p w14:paraId="6FEC9DA2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</w:p>
    <w:p w14:paraId="636845DD" w14:textId="77777777" w:rsidR="001750EA" w:rsidRDefault="006866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</w:p>
    <w:p w14:paraId="324D0C6C" w14:textId="77777777" w:rsidR="001750EA" w:rsidRDefault="006866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>Con este documento se pretende determinar los diferentes requisitos para implementar una herramienta informática asociada a una aplicación que permita una gestión eficiente de una IPS, desde un modelo modular.</w:t>
      </w:r>
    </w:p>
    <w:p w14:paraId="50E25C9B" w14:textId="0CA23DD0" w:rsidR="001750EA" w:rsidRDefault="001750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472A1214" w14:textId="340467FA" w:rsidR="00E96FAC" w:rsidRDefault="00E96F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2815AC13" w14:textId="62772EF7" w:rsidR="00E96FAC" w:rsidRDefault="00E96F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+</w:t>
      </w:r>
    </w:p>
    <w:p w14:paraId="17078A31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1.2 Alcance</w:t>
      </w:r>
    </w:p>
    <w:p w14:paraId="174D3226" w14:textId="77777777" w:rsidR="001750EA" w:rsidRDefault="00686657" w:rsidP="00F62B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</w:p>
    <w:p w14:paraId="2DF7CFEA" w14:textId="77777777" w:rsidR="00E94A07" w:rsidRDefault="00E94A07" w:rsidP="00E94A07">
      <w:pPr>
        <w:jc w:val="both"/>
        <w:rPr>
          <w:rFonts w:ascii="Arial" w:hAnsi="Arial" w:cs="Arial"/>
          <w:sz w:val="20"/>
          <w:szCs w:val="20"/>
        </w:rPr>
      </w:pPr>
      <w:r w:rsidRPr="003D49C5">
        <w:rPr>
          <w:rFonts w:ascii="Arial" w:hAnsi="Arial" w:cs="Arial"/>
          <w:sz w:val="20"/>
          <w:szCs w:val="20"/>
        </w:rPr>
        <w:t>Proveer una herra</w:t>
      </w:r>
      <w:r>
        <w:rPr>
          <w:rFonts w:ascii="Arial" w:hAnsi="Arial" w:cs="Arial"/>
          <w:sz w:val="20"/>
          <w:szCs w:val="20"/>
        </w:rPr>
        <w:t xml:space="preserve">mienta tecnológica integral que permita administrar fácilmente y de forma organizada, una entidad de salud </w:t>
      </w:r>
      <w:r>
        <w:rPr>
          <w:rFonts w:ascii="Arial" w:eastAsia="Arial" w:hAnsi="Arial" w:cs="Arial"/>
          <w:sz w:val="20"/>
          <w:szCs w:val="20"/>
          <w:highlight w:val="white"/>
        </w:rPr>
        <w:t>(objeto social diferente)</w:t>
      </w:r>
      <w:r w:rsidRPr="00741DC1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>
        <w:rPr>
          <w:rFonts w:ascii="Arial" w:hAnsi="Arial" w:cs="Arial"/>
          <w:sz w:val="20"/>
          <w:szCs w:val="20"/>
        </w:rPr>
        <w:t>desde cada una de sus áreas, que además incluya una</w:t>
      </w:r>
      <w:r w:rsidRPr="003D49C5">
        <w:rPr>
          <w:rFonts w:ascii="Arial" w:hAnsi="Arial" w:cs="Arial"/>
          <w:sz w:val="20"/>
          <w:szCs w:val="20"/>
        </w:rPr>
        <w:t xml:space="preserve"> gestión </w:t>
      </w:r>
      <w:r>
        <w:rPr>
          <w:rFonts w:ascii="Arial" w:hAnsi="Arial" w:cs="Arial"/>
          <w:sz w:val="20"/>
          <w:szCs w:val="20"/>
        </w:rPr>
        <w:t xml:space="preserve">contable, y un registro </w:t>
      </w:r>
      <w:r w:rsidRPr="003D49C5">
        <w:rPr>
          <w:rFonts w:ascii="Arial" w:hAnsi="Arial" w:cs="Arial"/>
          <w:sz w:val="20"/>
          <w:szCs w:val="20"/>
        </w:rPr>
        <w:t xml:space="preserve">del personal </w:t>
      </w:r>
      <w:r>
        <w:rPr>
          <w:rFonts w:ascii="Arial" w:hAnsi="Arial" w:cs="Arial"/>
          <w:sz w:val="20"/>
          <w:szCs w:val="20"/>
        </w:rPr>
        <w:t>de salud y otros empleados</w:t>
      </w:r>
      <w:r w:rsidRPr="003D49C5">
        <w:rPr>
          <w:rFonts w:ascii="Arial" w:hAnsi="Arial" w:cs="Arial"/>
          <w:sz w:val="20"/>
          <w:szCs w:val="20"/>
        </w:rPr>
        <w:t xml:space="preserve"> (Médico</w:t>
      </w:r>
      <w:r>
        <w:rPr>
          <w:rFonts w:ascii="Arial" w:hAnsi="Arial" w:cs="Arial"/>
          <w:sz w:val="20"/>
          <w:szCs w:val="20"/>
        </w:rPr>
        <w:t>s</w:t>
      </w:r>
      <w:r w:rsidRPr="003D49C5">
        <w:rPr>
          <w:rFonts w:ascii="Arial" w:hAnsi="Arial" w:cs="Arial"/>
          <w:sz w:val="20"/>
          <w:szCs w:val="20"/>
        </w:rPr>
        <w:t>, Psicólogo</w:t>
      </w:r>
      <w:r>
        <w:rPr>
          <w:rFonts w:ascii="Arial" w:hAnsi="Arial" w:cs="Arial"/>
          <w:sz w:val="20"/>
          <w:szCs w:val="20"/>
        </w:rPr>
        <w:t>s</w:t>
      </w:r>
      <w:r w:rsidRPr="003D49C5">
        <w:rPr>
          <w:rFonts w:ascii="Arial" w:hAnsi="Arial" w:cs="Arial"/>
          <w:sz w:val="20"/>
          <w:szCs w:val="20"/>
        </w:rPr>
        <w:t>, Optómetra</w:t>
      </w:r>
      <w:r>
        <w:rPr>
          <w:rFonts w:ascii="Arial" w:hAnsi="Arial" w:cs="Arial"/>
          <w:sz w:val="20"/>
          <w:szCs w:val="20"/>
        </w:rPr>
        <w:t>s</w:t>
      </w:r>
      <w:r w:rsidRPr="003D49C5">
        <w:rPr>
          <w:rFonts w:ascii="Arial" w:hAnsi="Arial" w:cs="Arial"/>
          <w:sz w:val="20"/>
          <w:szCs w:val="20"/>
        </w:rPr>
        <w:t>, Fonoaudiólogo</w:t>
      </w:r>
      <w:r>
        <w:rPr>
          <w:rFonts w:ascii="Arial" w:hAnsi="Arial" w:cs="Arial"/>
          <w:sz w:val="20"/>
          <w:szCs w:val="20"/>
        </w:rPr>
        <w:t>s</w:t>
      </w:r>
      <w:r w:rsidRPr="003D49C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administradores, personal de aseo y seguridad) </w:t>
      </w:r>
      <w:r w:rsidRPr="00C21A7B">
        <w:rPr>
          <w:rFonts w:ascii="Arial" w:hAnsi="Arial" w:cs="Arial"/>
          <w:sz w:val="20"/>
          <w:szCs w:val="20"/>
        </w:rPr>
        <w:t>en la ciudad de Armenia</w:t>
      </w:r>
      <w:r>
        <w:rPr>
          <w:rFonts w:ascii="Arial" w:hAnsi="Arial" w:cs="Arial"/>
          <w:sz w:val="20"/>
          <w:szCs w:val="20"/>
        </w:rPr>
        <w:t xml:space="preserve"> (Q).</w:t>
      </w:r>
    </w:p>
    <w:p w14:paraId="16F01EAD" w14:textId="1CC5BE58" w:rsidR="00E94A07" w:rsidRDefault="00E94A07" w:rsidP="00E94A07">
      <w:pPr>
        <w:jc w:val="both"/>
        <w:rPr>
          <w:rFonts w:ascii="Arial" w:hAnsi="Arial" w:cs="Arial"/>
          <w:sz w:val="20"/>
          <w:szCs w:val="20"/>
        </w:rPr>
      </w:pPr>
      <w:r w:rsidRPr="00C21A7B">
        <w:rPr>
          <w:rFonts w:ascii="Arial" w:hAnsi="Arial" w:cs="Arial"/>
          <w:sz w:val="20"/>
          <w:szCs w:val="20"/>
        </w:rPr>
        <w:t xml:space="preserve">Se inicia con una versión Beta, que permitirá </w:t>
      </w:r>
      <w:r>
        <w:rPr>
          <w:rFonts w:ascii="Arial" w:hAnsi="Arial" w:cs="Arial"/>
          <w:sz w:val="20"/>
          <w:szCs w:val="20"/>
        </w:rPr>
        <w:t>e</w:t>
      </w:r>
      <w:r w:rsidRPr="00C21A7B">
        <w:rPr>
          <w:rFonts w:ascii="Arial" w:hAnsi="Arial" w:cs="Arial"/>
          <w:sz w:val="20"/>
          <w:szCs w:val="20"/>
        </w:rPr>
        <w:t xml:space="preserve">l acceso a </w:t>
      </w:r>
      <w:r>
        <w:rPr>
          <w:rFonts w:ascii="Arial" w:hAnsi="Arial" w:cs="Arial"/>
          <w:sz w:val="20"/>
          <w:szCs w:val="20"/>
        </w:rPr>
        <w:t>microservicios</w:t>
      </w:r>
      <w:r w:rsidRPr="00C21A7B">
        <w:rPr>
          <w:rFonts w:ascii="Arial" w:hAnsi="Arial" w:cs="Arial"/>
          <w:sz w:val="20"/>
          <w:szCs w:val="20"/>
        </w:rPr>
        <w:t xml:space="preserve"> clínicos</w:t>
      </w:r>
      <w:r>
        <w:rPr>
          <w:rFonts w:ascii="Arial" w:hAnsi="Arial" w:cs="Arial"/>
          <w:sz w:val="20"/>
          <w:szCs w:val="20"/>
        </w:rPr>
        <w:t xml:space="preserve"> y de facturación de forma </w:t>
      </w:r>
      <w:r w:rsidRPr="00C21A7B">
        <w:rPr>
          <w:rFonts w:ascii="Arial" w:hAnsi="Arial" w:cs="Arial"/>
          <w:sz w:val="20"/>
          <w:szCs w:val="20"/>
        </w:rPr>
        <w:t>independiente</w:t>
      </w:r>
      <w:r>
        <w:rPr>
          <w:rFonts w:ascii="Arial" w:hAnsi="Arial" w:cs="Arial"/>
          <w:sz w:val="20"/>
          <w:szCs w:val="20"/>
        </w:rPr>
        <w:t>,</w:t>
      </w:r>
      <w:r w:rsidRPr="00C21A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adecuada a las necesidades del usuario en cada área de la empresa.</w:t>
      </w:r>
    </w:p>
    <w:p w14:paraId="14D57E16" w14:textId="77777777" w:rsidR="00E94A07" w:rsidRDefault="00E94A07" w:rsidP="00E94A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C21A7B">
        <w:rPr>
          <w:rFonts w:ascii="Arial" w:hAnsi="Arial" w:cs="Arial"/>
          <w:sz w:val="20"/>
          <w:szCs w:val="20"/>
        </w:rPr>
        <w:t>e pretende en</w:t>
      </w:r>
      <w:r>
        <w:rPr>
          <w:rFonts w:ascii="Arial" w:hAnsi="Arial" w:cs="Arial"/>
          <w:sz w:val="20"/>
          <w:szCs w:val="20"/>
        </w:rPr>
        <w:t xml:space="preserve"> v</w:t>
      </w:r>
      <w:r w:rsidRPr="00C21A7B">
        <w:rPr>
          <w:rFonts w:ascii="Arial" w:hAnsi="Arial" w:cs="Arial"/>
          <w:sz w:val="20"/>
          <w:szCs w:val="20"/>
        </w:rPr>
        <w:t>ersiones posteriores generar un programa compacto que permita integrar toda la funcionalidad</w:t>
      </w:r>
      <w:r>
        <w:rPr>
          <w:rFonts w:ascii="Arial" w:hAnsi="Arial" w:cs="Arial"/>
          <w:sz w:val="20"/>
          <w:szCs w:val="20"/>
        </w:rPr>
        <w:t xml:space="preserve"> contable y que sea</w:t>
      </w:r>
      <w:r w:rsidRPr="00C21A7B">
        <w:rPr>
          <w:rFonts w:ascii="Arial" w:hAnsi="Arial" w:cs="Arial"/>
          <w:sz w:val="20"/>
          <w:szCs w:val="20"/>
        </w:rPr>
        <w:t xml:space="preserve"> un sistema multiplataforma.</w:t>
      </w:r>
    </w:p>
    <w:p w14:paraId="32CB8EC0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1.3 Definiciones, Acrónimos y Abreviaturas</w:t>
      </w:r>
    </w:p>
    <w:p w14:paraId="4630178B" w14:textId="41653944" w:rsidR="001750EA" w:rsidRDefault="0068665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este apartado se debe mostrar las definiciones de todos los términos, siglas y abreviaciones requeridas para entender este documento, será el glosario </w:t>
      </w:r>
      <w:r w:rsidR="00831212">
        <w:rPr>
          <w:rFonts w:ascii="Arial" w:eastAsia="Arial" w:hAnsi="Arial" w:cs="Arial"/>
          <w:i/>
          <w:color w:val="0000FF"/>
          <w:sz w:val="20"/>
          <w:szCs w:val="20"/>
        </w:rPr>
        <w:t>de este</w:t>
      </w: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14:paraId="2503D011" w14:textId="0881D673" w:rsidR="004432C1" w:rsidRPr="00314A65" w:rsidRDefault="004432C1">
      <w:pPr>
        <w:jc w:val="both"/>
        <w:rPr>
          <w:rFonts w:ascii="Arial" w:eastAsia="Arial" w:hAnsi="Arial" w:cs="Arial"/>
          <w:iCs/>
          <w:sz w:val="20"/>
          <w:szCs w:val="20"/>
        </w:rPr>
      </w:pPr>
      <w:r w:rsidRPr="00314A65">
        <w:rPr>
          <w:rFonts w:ascii="Arial" w:eastAsia="Arial" w:hAnsi="Arial" w:cs="Arial"/>
          <w:iCs/>
          <w:sz w:val="20"/>
          <w:szCs w:val="20"/>
        </w:rPr>
        <w:lastRenderedPageBreak/>
        <w:t>CRUD: Crear, Modificar, Actualizar y Eliminar</w:t>
      </w:r>
    </w:p>
    <w:p w14:paraId="120AB5CD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 xml:space="preserve">1.4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Responsables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 involucrados</w:t>
      </w:r>
    </w:p>
    <w:p w14:paraId="3FED2169" w14:textId="77777777" w:rsidR="001750EA" w:rsidRDefault="006866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  <w:t>En esta sección deben indicar el o los involucrados en el desarrollo del proyecto</w:t>
      </w:r>
    </w:p>
    <w:p w14:paraId="07278BDF" w14:textId="77777777" w:rsidR="001750EA" w:rsidRDefault="001750E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0A296F" w14:paraId="6DFFC357" w14:textId="77777777" w:rsidTr="00E53F0A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A51E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5F9E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(responsable / Involucrado)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0391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</w:tr>
      <w:tr w:rsidR="000A296F" w14:paraId="1A5CF8F5" w14:textId="77777777" w:rsidTr="00E53F0A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CF81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José Agudelo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34BE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55A8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21ACB">
              <w:rPr>
                <w:rFonts w:ascii="Arial" w:eastAsia="Arial" w:hAnsi="Arial" w:cs="Arial"/>
                <w:sz w:val="20"/>
                <w:szCs w:val="20"/>
              </w:rPr>
              <w:t>Equipo de Trabajo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(Front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0A296F" w14:paraId="421B04C2" w14:textId="77777777" w:rsidTr="00E53F0A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A32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Camilo Hernández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8D09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6942" w14:textId="77777777" w:rsidR="000A296F" w:rsidRDefault="000A296F" w:rsidP="00E53F0A">
            <w:pPr>
              <w:jc w:val="center"/>
            </w:pPr>
            <w:r w:rsidRPr="00C21ACB">
              <w:rPr>
                <w:rFonts w:ascii="Arial" w:eastAsia="Arial" w:hAnsi="Arial" w:cs="Arial"/>
                <w:sz w:val="20"/>
                <w:szCs w:val="20"/>
              </w:rPr>
              <w:t>Equipo de Trabajo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(Front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0A296F" w14:paraId="7EC6AC7A" w14:textId="77777777" w:rsidTr="00E53F0A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6304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Julián Franco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072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DD89" w14:textId="77777777" w:rsidR="000A296F" w:rsidRDefault="000A296F" w:rsidP="00E53F0A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Equipo de Trabajo (BD – Documentación)</w:t>
            </w:r>
          </w:p>
        </w:tc>
      </w:tr>
      <w:tr w:rsidR="000A296F" w14:paraId="64A5CE2C" w14:textId="77777777" w:rsidTr="00E53F0A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D11D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Alejo Giraldo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04B4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2596" w14:textId="77777777" w:rsidR="000A296F" w:rsidRDefault="000A296F" w:rsidP="00E53F0A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Equipo de Trabajo (Back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0A296F" w14:paraId="5952E1C8" w14:textId="77777777" w:rsidTr="00E53F0A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504A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Jorge Camelo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0CB5" w14:textId="77777777" w:rsidR="000A296F" w:rsidRDefault="000A296F" w:rsidP="00E5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762F" w14:textId="77777777" w:rsidR="000A296F" w:rsidRDefault="000A296F" w:rsidP="00E53F0A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Equipo de Trabajo (Back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</w:tbl>
    <w:p w14:paraId="272557E0" w14:textId="77777777" w:rsidR="001750EA" w:rsidRDefault="001750E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5EA90251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1.5 Referencias (bibliografía o web grafía)</w:t>
      </w:r>
    </w:p>
    <w:p w14:paraId="14CAC461" w14:textId="77777777" w:rsidR="001750EA" w:rsidRDefault="001750E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1DC86BE" w14:textId="77777777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Cruz Espejo, G., Mosquera Palacios, A. G., &amp; Martínez Sabogal, J. F. (2018). </w:t>
      </w:r>
      <w:r w:rsidRPr="00672E45">
        <w:rPr>
          <w:rFonts w:asciiTheme="majorHAnsi" w:eastAsia="Arial" w:hAnsiTheme="majorHAnsi" w:cstheme="majorHAnsi"/>
          <w:i/>
          <w:color w:val="222222"/>
          <w:highlight w:val="white"/>
        </w:rPr>
        <w:t>Análisis de sistema de información e implementación de un software (fase de diseño) para la Nueva EPS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 (Doctoral </w:t>
      </w:r>
      <w:proofErr w:type="spellStart"/>
      <w:r w:rsidRPr="00672E45">
        <w:rPr>
          <w:rFonts w:asciiTheme="majorHAnsi" w:eastAsia="Arial" w:hAnsiTheme="majorHAnsi" w:cstheme="majorHAnsi"/>
          <w:color w:val="222222"/>
          <w:highlight w:val="white"/>
        </w:rPr>
        <w:t>dissertation</w:t>
      </w:r>
      <w:proofErr w:type="spellEnd"/>
      <w:r w:rsidRPr="00672E45">
        <w:rPr>
          <w:rFonts w:asciiTheme="majorHAnsi" w:eastAsia="Arial" w:hAnsiTheme="majorHAnsi" w:cstheme="majorHAnsi"/>
          <w:color w:val="222222"/>
          <w:highlight w:val="white"/>
        </w:rPr>
        <w:t>, Universidad Piloto de Colombia).</w:t>
      </w:r>
    </w:p>
    <w:p w14:paraId="442A0821" w14:textId="77777777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Guzmán, F., &amp; Arias, C. A. (2012). La historia clínica: elemento fundamental del acto médico. </w:t>
      </w:r>
      <w:r w:rsidRPr="00672E45">
        <w:rPr>
          <w:rFonts w:asciiTheme="majorHAnsi" w:eastAsia="Arial" w:hAnsiTheme="majorHAnsi" w:cstheme="majorHAnsi"/>
          <w:i/>
          <w:color w:val="222222"/>
          <w:highlight w:val="white"/>
        </w:rPr>
        <w:t>Revista colombiana de cirugía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, </w:t>
      </w:r>
      <w:r w:rsidRPr="00672E45">
        <w:rPr>
          <w:rFonts w:asciiTheme="majorHAnsi" w:eastAsia="Arial" w:hAnsiTheme="majorHAnsi" w:cstheme="majorHAnsi"/>
          <w:i/>
          <w:color w:val="222222"/>
          <w:highlight w:val="white"/>
        </w:rPr>
        <w:t>27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>(1), 15-24.</w:t>
      </w:r>
    </w:p>
    <w:p w14:paraId="1B86C36A" w14:textId="77777777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Hansen, G., &amp; Hansen, J. (1997). </w:t>
      </w:r>
      <w:r w:rsidRPr="00672E45">
        <w:rPr>
          <w:rFonts w:asciiTheme="majorHAnsi" w:eastAsia="Arial" w:hAnsiTheme="majorHAnsi" w:cstheme="majorHAnsi"/>
          <w:i/>
          <w:color w:val="222222"/>
          <w:highlight w:val="white"/>
        </w:rPr>
        <w:t>Diseño y administración de bases de datos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>. Madrid.</w:t>
      </w:r>
    </w:p>
    <w:p w14:paraId="1C0382CA" w14:textId="77777777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Hurtado, R. G. (2008). El aporte económico de las pymes en Colombia: y su actualización tecnológica a partir del software libre basado en el concepto de ERP. </w:t>
      </w:r>
      <w:r w:rsidRPr="00672E45">
        <w:rPr>
          <w:rFonts w:asciiTheme="majorHAnsi" w:eastAsia="Arial" w:hAnsiTheme="majorHAnsi" w:cstheme="majorHAnsi"/>
          <w:i/>
          <w:color w:val="222222"/>
          <w:highlight w:val="white"/>
        </w:rPr>
        <w:t>Entramado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, </w:t>
      </w:r>
      <w:r w:rsidRPr="00672E45">
        <w:rPr>
          <w:rFonts w:asciiTheme="majorHAnsi" w:eastAsia="Arial" w:hAnsiTheme="majorHAnsi" w:cstheme="majorHAnsi"/>
          <w:i/>
          <w:color w:val="222222"/>
          <w:highlight w:val="white"/>
        </w:rPr>
        <w:t>4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>(1), 64-79.</w:t>
      </w:r>
    </w:p>
    <w:p w14:paraId="4DBD4B96" w14:textId="77777777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Mantilla, S. A. (Ed.). (2013). Estándares/normas internacionales de información financiera (IFRS/NIIF). </w:t>
      </w:r>
      <w:proofErr w:type="spellStart"/>
      <w:r w:rsidRPr="00672E45">
        <w:rPr>
          <w:rFonts w:asciiTheme="majorHAnsi" w:eastAsia="Arial" w:hAnsiTheme="majorHAnsi" w:cstheme="majorHAnsi"/>
          <w:color w:val="222222"/>
          <w:highlight w:val="white"/>
        </w:rPr>
        <w:t>Ecoe</w:t>
      </w:r>
      <w:proofErr w:type="spellEnd"/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 Ediciones.</w:t>
      </w:r>
    </w:p>
    <w:p w14:paraId="720988EA" w14:textId="3BBB1AAB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r w:rsidRPr="00672E45">
        <w:rPr>
          <w:rFonts w:asciiTheme="majorHAnsi" w:eastAsia="Arial" w:hAnsiTheme="majorHAnsi" w:cstheme="majorHAnsi"/>
          <w:color w:val="222222"/>
          <w:highlight w:val="white"/>
        </w:rPr>
        <w:t>Molina Romero, R. D. Fase 1 para la propuesta de diseño de un programa de gestión documental electrónico para la vicepresidencia administrativa de Salud</w:t>
      </w:r>
      <w:r w:rsidR="00672E45">
        <w:rPr>
          <w:rFonts w:asciiTheme="majorHAnsi" w:eastAsia="Arial" w:hAnsiTheme="majorHAnsi" w:cstheme="majorHAnsi"/>
          <w:color w:val="222222"/>
          <w:highlight w:val="white"/>
        </w:rPr>
        <w:t>C</w:t>
      </w:r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oop </w:t>
      </w:r>
      <w:proofErr w:type="spellStart"/>
      <w:r w:rsidRPr="00672E45">
        <w:rPr>
          <w:rFonts w:asciiTheme="majorHAnsi" w:eastAsia="Arial" w:hAnsiTheme="majorHAnsi" w:cstheme="majorHAnsi"/>
          <w:color w:val="222222"/>
          <w:highlight w:val="white"/>
        </w:rPr>
        <w:t>Eps</w:t>
      </w:r>
      <w:proofErr w:type="spellEnd"/>
      <w:r w:rsidRPr="00672E45">
        <w:rPr>
          <w:rFonts w:asciiTheme="majorHAnsi" w:eastAsia="Arial" w:hAnsiTheme="majorHAnsi" w:cstheme="majorHAnsi"/>
          <w:color w:val="222222"/>
          <w:highlight w:val="white"/>
        </w:rPr>
        <w:t>.</w:t>
      </w:r>
    </w:p>
    <w:p w14:paraId="72D66786" w14:textId="52173FFF" w:rsidR="001750EA" w:rsidRPr="00672E45" w:rsidRDefault="00686657">
      <w:pPr>
        <w:jc w:val="both"/>
        <w:rPr>
          <w:rFonts w:asciiTheme="majorHAnsi" w:eastAsia="Arial" w:hAnsiTheme="majorHAnsi" w:cstheme="majorHAnsi"/>
          <w:color w:val="222222"/>
          <w:highlight w:val="white"/>
        </w:rPr>
      </w:pPr>
      <w:proofErr w:type="spellStart"/>
      <w:r w:rsidRPr="00672E45">
        <w:rPr>
          <w:rFonts w:asciiTheme="majorHAnsi" w:eastAsia="Arial" w:hAnsiTheme="majorHAnsi" w:cstheme="majorHAnsi"/>
          <w:color w:val="222222"/>
          <w:highlight w:val="white"/>
        </w:rPr>
        <w:lastRenderedPageBreak/>
        <w:t>Peñarete</w:t>
      </w:r>
      <w:proofErr w:type="spellEnd"/>
      <w:r w:rsidRPr="00672E45">
        <w:rPr>
          <w:rFonts w:asciiTheme="majorHAnsi" w:eastAsia="Arial" w:hAnsiTheme="majorHAnsi" w:cstheme="majorHAnsi"/>
          <w:color w:val="222222"/>
          <w:highlight w:val="white"/>
        </w:rPr>
        <w:t xml:space="preserve"> González, J. E., &amp; Oviedo Rubiano, M. P. La normatividad en el tratamiento de los datos sensibles de la historia clínica, en el ejercicio del derecho del Habeas Data en Colombia.</w:t>
      </w:r>
    </w:p>
    <w:p w14:paraId="10A809AE" w14:textId="77777777" w:rsidR="00672E45" w:rsidRDefault="00672E45" w:rsidP="00672E45">
      <w:r>
        <w:t>Ministerio de Salud - R</w:t>
      </w:r>
      <w:r w:rsidRPr="00486262">
        <w:t xml:space="preserve">esolución </w:t>
      </w:r>
      <w:r>
        <w:t>N</w:t>
      </w:r>
      <w:r w:rsidRPr="00486262">
        <w:t>úmero 1995 DE 1999</w:t>
      </w:r>
      <w:r>
        <w:t xml:space="preserve"> Normas para el manejo de la Historia Clínica</w:t>
      </w:r>
    </w:p>
    <w:p w14:paraId="198811D5" w14:textId="77777777" w:rsidR="00672E45" w:rsidRDefault="00672E45" w:rsidP="00672E45">
      <w:r>
        <w:t xml:space="preserve">Ministerio de Salud - </w:t>
      </w:r>
      <w:r w:rsidRPr="00496864">
        <w:t>Resolución N</w:t>
      </w:r>
      <w:r>
        <w:t>ú</w:t>
      </w:r>
      <w:r w:rsidRPr="00496864">
        <w:t>mero 3374 DE 2000</w:t>
      </w:r>
      <w:r>
        <w:t xml:space="preserve"> Datos básicos que se deben reportar por los prestadores de salud</w:t>
      </w:r>
    </w:p>
    <w:p w14:paraId="1420E602" w14:textId="77777777" w:rsidR="00672E45" w:rsidRDefault="00672E45" w:rsidP="00672E45">
      <w:r>
        <w:t xml:space="preserve">Congreso de la Republica </w:t>
      </w:r>
      <w:r w:rsidRPr="006821C9">
        <w:t>Ley 2015 31 de enero de 2020</w:t>
      </w:r>
      <w:r>
        <w:t xml:space="preserve"> Creación de la Historia Clínica Electrónica Interoperable</w:t>
      </w:r>
    </w:p>
    <w:p w14:paraId="4D249518" w14:textId="77777777" w:rsidR="00672E45" w:rsidRDefault="00672E45" w:rsidP="00672E45">
      <w:r>
        <w:t>Ministerio de protección Social - R</w:t>
      </w:r>
      <w:r w:rsidRPr="00B922CF">
        <w:t>esolución 2346 DE 2007</w:t>
      </w:r>
      <w:r>
        <w:t xml:space="preserve"> Regula la práctica de evaluaciones médicas ocupacionales y el manejo y contenido de las historias clínicas ocupacionales.</w:t>
      </w:r>
    </w:p>
    <w:p w14:paraId="229EA5A5" w14:textId="77777777" w:rsidR="00672E45" w:rsidRDefault="00672E45" w:rsidP="00672E45">
      <w:r>
        <w:t>Constitución Política de Colombia - Acto</w:t>
      </w:r>
      <w:r w:rsidRPr="004E16B9">
        <w:t xml:space="preserve"> Legislativo 2 de 2003 Congreso de la República</w:t>
      </w:r>
      <w:r>
        <w:t xml:space="preserve"> - Articulo 15 Derecho Al Buen Nombre Y Habeas Data - D</w:t>
      </w:r>
      <w:r w:rsidRPr="004E16B9">
        <w:t>erecho a su intimidad personal y familiar y a su buen nombre</w:t>
      </w:r>
    </w:p>
    <w:p w14:paraId="72B0B919" w14:textId="77777777" w:rsidR="00672E45" w:rsidRDefault="00672E45" w:rsidP="00672E45">
      <w:r w:rsidRPr="00FB3746">
        <w:t>Ministerio De Salud Y Protección Social - Resolución 0084 De 2021 - Facturación Electrónica</w:t>
      </w:r>
    </w:p>
    <w:p w14:paraId="00B9D68B" w14:textId="77777777" w:rsidR="00672E45" w:rsidRDefault="00672E45" w:rsidP="00672E45">
      <w:r w:rsidRPr="00CA6C01">
        <w:t xml:space="preserve">DIAN - Resolución 0042 de 2020 </w:t>
      </w:r>
      <w:r>
        <w:t>E</w:t>
      </w:r>
      <w:r w:rsidRPr="00CA6C01">
        <w:t xml:space="preserve">xtensión </w:t>
      </w:r>
      <w:r>
        <w:t>M</w:t>
      </w:r>
      <w:r w:rsidRPr="00CA6C01">
        <w:t>in Salud</w:t>
      </w:r>
    </w:p>
    <w:p w14:paraId="746839AE" w14:textId="77777777" w:rsidR="00672E45" w:rsidRPr="00486262" w:rsidRDefault="00672E45" w:rsidP="00672E45">
      <w:r w:rsidRPr="00CA6C01">
        <w:t>Estatuto Tributario Nacional Art. 476. Servicios excluidos del impuesto sobre las ventas.</w:t>
      </w:r>
    </w:p>
    <w:p w14:paraId="2C19D806" w14:textId="77777777" w:rsidR="001750EA" w:rsidRDefault="0068665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2. Descripción general</w:t>
      </w:r>
    </w:p>
    <w:p w14:paraId="7681238F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 Perspectiva del producto</w:t>
      </w:r>
    </w:p>
    <w:p w14:paraId="533E2CCB" w14:textId="77777777" w:rsidR="001750EA" w:rsidRDefault="001750EA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3494DBA" w14:textId="548BA80D" w:rsidR="001750EA" w:rsidRDefault="0068665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pretende crear un programa para una administración eficiente de una IPS modularizado que permita el uso de personal de la salud de manera independiente de</w:t>
      </w:r>
      <w:r w:rsidR="00AA5C99">
        <w:rPr>
          <w:rFonts w:ascii="Arial" w:eastAsia="Arial" w:hAnsi="Arial" w:cs="Arial"/>
          <w:sz w:val="20"/>
          <w:szCs w:val="20"/>
        </w:rPr>
        <w:t xml:space="preserve"> ser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A5C99">
        <w:rPr>
          <w:rFonts w:ascii="Arial" w:eastAsia="Arial" w:hAnsi="Arial" w:cs="Arial"/>
          <w:sz w:val="20"/>
          <w:szCs w:val="20"/>
        </w:rPr>
        <w:t>necesario</w:t>
      </w:r>
      <w:r>
        <w:rPr>
          <w:rFonts w:ascii="Arial" w:eastAsia="Arial" w:hAnsi="Arial" w:cs="Arial"/>
          <w:sz w:val="20"/>
          <w:szCs w:val="20"/>
        </w:rPr>
        <w:t xml:space="preserve">, este consta de dos módulos principales </w:t>
      </w:r>
      <w:r w:rsidR="004D694D">
        <w:rPr>
          <w:rFonts w:ascii="Arial" w:eastAsia="Arial" w:hAnsi="Arial" w:cs="Arial"/>
          <w:sz w:val="20"/>
          <w:szCs w:val="20"/>
        </w:rPr>
        <w:t>el médico</w:t>
      </w:r>
      <w:r>
        <w:rPr>
          <w:rFonts w:ascii="Arial" w:eastAsia="Arial" w:hAnsi="Arial" w:cs="Arial"/>
          <w:sz w:val="20"/>
          <w:szCs w:val="20"/>
        </w:rPr>
        <w:t xml:space="preserve"> y el contable. </w:t>
      </w:r>
    </w:p>
    <w:p w14:paraId="7E379436" w14:textId="77777777" w:rsidR="001750EA" w:rsidRDefault="0068665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el primero se realiza toda la gestión del personal de salud, historias clínicas.</w:t>
      </w:r>
    </w:p>
    <w:p w14:paraId="353DCBF0" w14:textId="27AB81AD" w:rsidR="001750EA" w:rsidRDefault="0068665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el segundo se realizan las tareas administrativas, como recepción, contabilidad.</w:t>
      </w:r>
    </w:p>
    <w:p w14:paraId="1EC57475" w14:textId="77777777" w:rsidR="001750EA" w:rsidRDefault="001750EA">
      <w:pPr>
        <w:jc w:val="both"/>
        <w:rPr>
          <w:rFonts w:ascii="Arial" w:eastAsia="Arial" w:hAnsi="Arial" w:cs="Arial"/>
          <w:sz w:val="20"/>
          <w:szCs w:val="20"/>
        </w:rPr>
      </w:pPr>
    </w:p>
    <w:p w14:paraId="18115DCF" w14:textId="77777777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2.1.1 Interfaces del usuario</w:t>
      </w:r>
    </w:p>
    <w:p w14:paraId="6D48959A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4A0391F" w14:textId="4C8BCE6D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</w:t>
      </w:r>
      <w:r w:rsidR="00817E15">
        <w:rPr>
          <w:rFonts w:ascii="Arial" w:eastAsia="Arial" w:hAnsi="Arial" w:cs="Arial"/>
          <w:b/>
          <w:sz w:val="20"/>
          <w:szCs w:val="20"/>
        </w:rPr>
        <w:t>Login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Esta ventana permitirá al usuario iniciar sesión en el sistema mediante un rol definido.</w:t>
      </w:r>
    </w:p>
    <w:p w14:paraId="61BC1D9F" w14:textId="50AC4976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</w:t>
      </w:r>
      <w:r w:rsidR="008440FF">
        <w:rPr>
          <w:rFonts w:ascii="Arial" w:eastAsia="Arial" w:hAnsi="Arial" w:cs="Arial"/>
          <w:b/>
          <w:sz w:val="20"/>
          <w:szCs w:val="20"/>
        </w:rPr>
        <w:t>General: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Esta ventana permitirá al usuario elegir entre múltiples opciones si desea </w:t>
      </w:r>
    </w:p>
    <w:p w14:paraId="08C941EB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Ventana </w:t>
      </w:r>
      <w:r w:rsidRPr="00E54729">
        <w:rPr>
          <w:rFonts w:ascii="Arial" w:eastAsia="Arial" w:hAnsi="Arial" w:cs="Arial"/>
          <w:b/>
          <w:bCs/>
          <w:sz w:val="20"/>
          <w:szCs w:val="20"/>
        </w:rPr>
        <w:t>ingresar</w:t>
      </w:r>
      <w:r>
        <w:rPr>
          <w:rFonts w:ascii="Arial" w:eastAsia="Arial" w:hAnsi="Arial" w:cs="Arial"/>
          <w:sz w:val="20"/>
          <w:szCs w:val="20"/>
        </w:rPr>
        <w:t xml:space="preserve"> al módulo médico o contable, ya sea al apartado administrativo, clínico, paciente o contable</w:t>
      </w:r>
    </w:p>
    <w:p w14:paraId="2BF29017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administrativa</w:t>
      </w:r>
      <w:r>
        <w:rPr>
          <w:rFonts w:ascii="Arial" w:eastAsia="Arial" w:hAnsi="Arial" w:cs="Arial"/>
          <w:sz w:val="20"/>
          <w:szCs w:val="20"/>
        </w:rPr>
        <w:t>: permite interactuar al usuario con las opciones: recepción, citas, contratos, remisiones, autorizaciones, cancelaciones, actualizaciones, certificaciones, informes, seguimientos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. </w:t>
      </w:r>
    </w:p>
    <w:p w14:paraId="138E9348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Recepción: </w:t>
      </w:r>
      <w:r>
        <w:rPr>
          <w:rFonts w:ascii="Arial" w:eastAsia="Arial" w:hAnsi="Arial" w:cs="Arial"/>
          <w:sz w:val="20"/>
          <w:szCs w:val="20"/>
        </w:rPr>
        <w:t>permite a los usuarios interactuar con la información que se le brinda en la recepción</w:t>
      </w:r>
    </w:p>
    <w:p w14:paraId="5FB4EB39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Citas: </w:t>
      </w:r>
      <w:r>
        <w:rPr>
          <w:rFonts w:ascii="Arial" w:eastAsia="Arial" w:hAnsi="Arial" w:cs="Arial"/>
          <w:sz w:val="20"/>
          <w:szCs w:val="20"/>
        </w:rPr>
        <w:t xml:space="preserve">Permite a los usuarios asignar citas, cancelarlas y cambiarlas (recepcionistas). </w:t>
      </w:r>
    </w:p>
    <w:p w14:paraId="3AB0E125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Remisiones:</w:t>
      </w:r>
      <w:r>
        <w:rPr>
          <w:rFonts w:ascii="Arial" w:eastAsia="Arial" w:hAnsi="Arial" w:cs="Arial"/>
          <w:sz w:val="20"/>
          <w:szCs w:val="20"/>
        </w:rPr>
        <w:t xml:space="preserve"> Permite a los usuarios revisar las remisiones, si están autorizadas o no.</w:t>
      </w:r>
    </w:p>
    <w:p w14:paraId="2EBA1073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Autorizaciones:</w:t>
      </w:r>
      <w:r>
        <w:rPr>
          <w:rFonts w:ascii="Arial" w:eastAsia="Arial" w:hAnsi="Arial" w:cs="Arial"/>
          <w:sz w:val="20"/>
          <w:szCs w:val="20"/>
        </w:rPr>
        <w:t xml:space="preserve"> Permite revisar las autorizaciones que fueron aprobadas y autorizarlas</w:t>
      </w:r>
    </w:p>
    <w:p w14:paraId="3315D49C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Cancelaciones:</w:t>
      </w:r>
      <w:r>
        <w:rPr>
          <w:rFonts w:ascii="Arial" w:eastAsia="Arial" w:hAnsi="Arial" w:cs="Arial"/>
          <w:sz w:val="20"/>
          <w:szCs w:val="20"/>
        </w:rPr>
        <w:t xml:space="preserve"> Permite cancelar citas, remisiones, o autorizaciones.</w:t>
      </w:r>
    </w:p>
    <w:p w14:paraId="678A2D6D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de Actualizaciones:</w:t>
      </w:r>
      <w:r>
        <w:rPr>
          <w:rFonts w:ascii="Arial" w:eastAsia="Arial" w:hAnsi="Arial" w:cs="Arial"/>
          <w:sz w:val="20"/>
          <w:szCs w:val="20"/>
        </w:rPr>
        <w:t xml:space="preserve"> Permite actualizar la información de citas, remisiones, cancelaciones y solicitudes nuevas.</w:t>
      </w:r>
    </w:p>
    <w:p w14:paraId="3AFD96C0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Certificaciones:</w:t>
      </w:r>
      <w:r>
        <w:rPr>
          <w:rFonts w:ascii="Arial" w:eastAsia="Arial" w:hAnsi="Arial" w:cs="Arial"/>
          <w:sz w:val="20"/>
          <w:szCs w:val="20"/>
        </w:rPr>
        <w:t xml:space="preserve"> permite revisar todos los certificados de todas las áreas, certificado clínico, médico, de afiliación, del beneficiario entre otros.</w:t>
      </w:r>
    </w:p>
    <w:p w14:paraId="2D8D09A9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informes seguimiento: </w:t>
      </w:r>
      <w:r>
        <w:rPr>
          <w:rFonts w:ascii="Arial" w:eastAsia="Arial" w:hAnsi="Arial" w:cs="Arial"/>
          <w:sz w:val="20"/>
          <w:szCs w:val="20"/>
        </w:rPr>
        <w:t>permite validar todos los seguimientos que se le están haciendo al paciente y al personal médico, administrativo.</w:t>
      </w:r>
    </w:p>
    <w:p w14:paraId="16B85DEE" w14:textId="7513ABD4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paciente:</w:t>
      </w:r>
      <w:r>
        <w:rPr>
          <w:rFonts w:ascii="Arial" w:eastAsia="Arial" w:hAnsi="Arial" w:cs="Arial"/>
          <w:sz w:val="20"/>
          <w:szCs w:val="20"/>
        </w:rPr>
        <w:t xml:space="preserve"> permite interactuar con las </w:t>
      </w:r>
      <w:r w:rsidR="00314A65">
        <w:rPr>
          <w:rFonts w:ascii="Arial" w:eastAsia="Arial" w:hAnsi="Arial" w:cs="Arial"/>
          <w:sz w:val="20"/>
          <w:szCs w:val="20"/>
        </w:rPr>
        <w:t>opciones: pagos</w:t>
      </w:r>
      <w:r>
        <w:rPr>
          <w:rFonts w:ascii="Arial" w:eastAsia="Arial" w:hAnsi="Arial" w:cs="Arial"/>
          <w:sz w:val="20"/>
          <w:szCs w:val="20"/>
        </w:rPr>
        <w:t>, citas, remisiones, autorizaciones, cancelaciones, actualizaciones, solicitudes.</w:t>
      </w:r>
    </w:p>
    <w:p w14:paraId="39F83C84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pagos: </w:t>
      </w:r>
      <w:r>
        <w:rPr>
          <w:rFonts w:ascii="Arial" w:eastAsia="Arial" w:hAnsi="Arial" w:cs="Arial"/>
          <w:sz w:val="20"/>
          <w:szCs w:val="20"/>
        </w:rPr>
        <w:t xml:space="preserve">Permite al usuario realizar métodos de pagos. </w:t>
      </w:r>
    </w:p>
    <w:p w14:paraId="0336719E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citas: </w:t>
      </w:r>
      <w:r>
        <w:rPr>
          <w:rFonts w:ascii="Arial" w:eastAsia="Arial" w:hAnsi="Arial" w:cs="Arial"/>
          <w:sz w:val="20"/>
          <w:szCs w:val="20"/>
        </w:rPr>
        <w:t xml:space="preserve">Permite al usuario asignar citas. </w:t>
      </w:r>
    </w:p>
    <w:p w14:paraId="5AB16FD2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de remisiones:</w:t>
      </w:r>
      <w:r>
        <w:rPr>
          <w:rFonts w:ascii="Arial" w:eastAsia="Arial" w:hAnsi="Arial" w:cs="Arial"/>
          <w:sz w:val="20"/>
          <w:szCs w:val="20"/>
        </w:rPr>
        <w:t xml:space="preserve"> Permite al usuario descargar las emisiones asociadas a él.</w:t>
      </w:r>
    </w:p>
    <w:p w14:paraId="641BB8AF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de autorizaciones</w:t>
      </w:r>
      <w:r>
        <w:rPr>
          <w:rFonts w:ascii="Arial" w:eastAsia="Arial" w:hAnsi="Arial" w:cs="Arial"/>
          <w:sz w:val="20"/>
          <w:szCs w:val="20"/>
        </w:rPr>
        <w:t>: Permite al usuario descargar las autorizaciones asociadas a él.</w:t>
      </w:r>
    </w:p>
    <w:p w14:paraId="168909E9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cancelaciones:</w:t>
      </w:r>
      <w:r>
        <w:rPr>
          <w:rFonts w:ascii="Arial" w:eastAsia="Arial" w:hAnsi="Arial" w:cs="Arial"/>
          <w:sz w:val="20"/>
          <w:szCs w:val="20"/>
        </w:rPr>
        <w:t xml:space="preserve"> Le permite al usuario generar tipo cancelaciones, así sea citas o solicitudes. </w:t>
      </w:r>
    </w:p>
    <w:p w14:paraId="224DFE8C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actualizaciones:</w:t>
      </w:r>
      <w:r>
        <w:rPr>
          <w:rFonts w:ascii="Arial" w:eastAsia="Arial" w:hAnsi="Arial" w:cs="Arial"/>
          <w:sz w:val="20"/>
          <w:szCs w:val="20"/>
        </w:rPr>
        <w:t xml:space="preserve"> Esta ventana permite generar tipo de actualizaciones de los datos.</w:t>
      </w:r>
    </w:p>
    <w:p w14:paraId="252AFE9A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de solicitudes:</w:t>
      </w:r>
      <w:r>
        <w:rPr>
          <w:rFonts w:ascii="Arial" w:eastAsia="Arial" w:hAnsi="Arial" w:cs="Arial"/>
          <w:sz w:val="20"/>
          <w:szCs w:val="20"/>
        </w:rPr>
        <w:t xml:space="preserve"> Le permite al usuario generar distintos tipos de solicitudes.</w:t>
      </w:r>
    </w:p>
    <w:p w14:paraId="7D762731" w14:textId="08AEDA7E" w:rsidR="001750EA" w:rsidRDefault="00686657">
      <w:pPr>
        <w:spacing w:after="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0"/>
          <w:szCs w:val="20"/>
        </w:rPr>
        <w:t>Ventana contable:</w:t>
      </w:r>
      <w:r>
        <w:rPr>
          <w:rFonts w:ascii="Arial" w:eastAsia="Arial" w:hAnsi="Arial" w:cs="Arial"/>
          <w:sz w:val="20"/>
          <w:szCs w:val="20"/>
        </w:rPr>
        <w:t xml:space="preserve"> permite interactuar con las opciones Facturación</w:t>
      </w:r>
      <w:r w:rsidR="00EF136B">
        <w:rPr>
          <w:rFonts w:ascii="Arial" w:eastAsia="Arial" w:hAnsi="Arial" w:cs="Arial"/>
          <w:sz w:val="20"/>
          <w:szCs w:val="20"/>
        </w:rPr>
        <w:t>.</w:t>
      </w:r>
    </w:p>
    <w:p w14:paraId="38CA8D6B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Facturación:</w:t>
      </w:r>
      <w:r>
        <w:rPr>
          <w:rFonts w:ascii="Arial" w:eastAsia="Arial" w:hAnsi="Arial" w:cs="Arial"/>
          <w:sz w:val="20"/>
          <w:szCs w:val="20"/>
        </w:rPr>
        <w:t xml:space="preserve"> En esta ventana se permite hacer la facturación</w:t>
      </w:r>
    </w:p>
    <w:p w14:paraId="5549F296" w14:textId="721DBFAA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</w:t>
      </w:r>
      <w:r w:rsidR="008440FF">
        <w:rPr>
          <w:rFonts w:ascii="Arial" w:eastAsia="Arial" w:hAnsi="Arial" w:cs="Arial"/>
          <w:b/>
          <w:sz w:val="20"/>
          <w:szCs w:val="20"/>
        </w:rPr>
        <w:t xml:space="preserve">Caja:  </w:t>
      </w:r>
      <w:r w:rsidR="008440FF"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 xml:space="preserve"> esta ventana se permite verificar que las transacciones bancarias estén registradas en el sistema</w:t>
      </w:r>
    </w:p>
    <w:p w14:paraId="7ED91FCC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Informes: </w:t>
      </w:r>
      <w:r>
        <w:rPr>
          <w:rFonts w:ascii="Arial" w:eastAsia="Arial" w:hAnsi="Arial" w:cs="Arial"/>
          <w:sz w:val="20"/>
          <w:szCs w:val="20"/>
        </w:rPr>
        <w:t>En esta ventana se permite generar informes de contabilidad y adicional hacer un balance general de prueba</w:t>
      </w:r>
    </w:p>
    <w:p w14:paraId="6AA5CCD8" w14:textId="063310CC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Ventana</w:t>
      </w:r>
      <w:r w:rsidR="00E4293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clínica: </w:t>
      </w:r>
      <w:r>
        <w:rPr>
          <w:rFonts w:ascii="Arial" w:eastAsia="Arial" w:hAnsi="Arial" w:cs="Arial"/>
          <w:sz w:val="20"/>
          <w:szCs w:val="20"/>
        </w:rPr>
        <w:t xml:space="preserve"> permite interactuar con las opciones: Medicina, psicología, optometría, fonoaudiología, odontología, laboratorio. </w:t>
      </w:r>
    </w:p>
    <w:p w14:paraId="75B05E7F" w14:textId="3C661339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medicina:</w:t>
      </w:r>
      <w:r>
        <w:rPr>
          <w:rFonts w:ascii="Arial" w:eastAsia="Arial" w:hAnsi="Arial" w:cs="Arial"/>
          <w:sz w:val="20"/>
          <w:szCs w:val="20"/>
        </w:rPr>
        <w:t xml:space="preserve"> permite al usuario </w:t>
      </w:r>
      <w:r w:rsidR="008440FF">
        <w:rPr>
          <w:rFonts w:ascii="Arial" w:eastAsia="Arial" w:hAnsi="Arial" w:cs="Arial"/>
          <w:sz w:val="20"/>
          <w:szCs w:val="20"/>
        </w:rPr>
        <w:t>médico</w:t>
      </w:r>
      <w:r>
        <w:rPr>
          <w:rFonts w:ascii="Arial" w:eastAsia="Arial" w:hAnsi="Arial" w:cs="Arial"/>
          <w:sz w:val="20"/>
          <w:szCs w:val="20"/>
        </w:rPr>
        <w:t xml:space="preserve"> general interactuar con la historia clínica del paciente.</w:t>
      </w:r>
    </w:p>
    <w:p w14:paraId="0A261AC9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psicología:</w:t>
      </w:r>
      <w:r>
        <w:rPr>
          <w:rFonts w:ascii="Arial" w:eastAsia="Arial" w:hAnsi="Arial" w:cs="Arial"/>
          <w:sz w:val="20"/>
          <w:szCs w:val="20"/>
        </w:rPr>
        <w:t xml:space="preserve"> permite al psicólogo interactuar con la historia clínica del paciente.</w:t>
      </w:r>
    </w:p>
    <w:p w14:paraId="72DE532E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Ventana optómetra: </w:t>
      </w:r>
      <w:r>
        <w:rPr>
          <w:rFonts w:ascii="Arial" w:eastAsia="Arial" w:hAnsi="Arial" w:cs="Arial"/>
          <w:sz w:val="20"/>
          <w:szCs w:val="20"/>
        </w:rPr>
        <w:t>permite al optómetra interactuar con la historia clínica del paciente.</w:t>
      </w:r>
    </w:p>
    <w:p w14:paraId="5629F476" w14:textId="5EEE5C51" w:rsidR="001750EA" w:rsidRDefault="0068665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Ventana fonoaudiólogo:</w:t>
      </w:r>
      <w:r>
        <w:rPr>
          <w:rFonts w:ascii="Arial" w:eastAsia="Arial" w:hAnsi="Arial" w:cs="Arial"/>
          <w:sz w:val="20"/>
          <w:szCs w:val="20"/>
        </w:rPr>
        <w:t xml:space="preserve"> permite al </w:t>
      </w:r>
      <w:r w:rsidR="00E54729">
        <w:rPr>
          <w:rFonts w:ascii="Arial" w:eastAsia="Arial" w:hAnsi="Arial" w:cs="Arial"/>
          <w:sz w:val="20"/>
          <w:szCs w:val="20"/>
        </w:rPr>
        <w:t>fonoaudiólogo interactuar</w:t>
      </w:r>
      <w:r>
        <w:rPr>
          <w:rFonts w:ascii="Arial" w:eastAsia="Arial" w:hAnsi="Arial" w:cs="Arial"/>
          <w:sz w:val="20"/>
          <w:szCs w:val="20"/>
        </w:rPr>
        <w:t xml:space="preserve"> con la historia clínica del paciente.</w:t>
      </w:r>
    </w:p>
    <w:p w14:paraId="3584396A" w14:textId="77777777" w:rsidR="00E54729" w:rsidRDefault="00E54729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C6B0B7C" w14:textId="777777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2.1.2 Mapa de Navegación.</w:t>
      </w:r>
    </w:p>
    <w:p w14:paraId="31A47CA6" w14:textId="777777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deberá construir un mapa de navegación donde se muestre de forma ordenada las interfaces de usuario descritas en la sección anterior, se mostrará una imagen tipo mapa conceptual.</w:t>
      </w:r>
    </w:p>
    <w:p w14:paraId="0E4EB5AA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C9BE790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40F70FC" w14:textId="39BB614F" w:rsidR="001750EA" w:rsidRDefault="00EF13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b/>
          <w:noProof/>
        </w:rPr>
        <w:drawing>
          <wp:inline distT="0" distB="0" distL="0" distR="0" wp14:anchorId="6490F76D" wp14:editId="287107BC">
            <wp:extent cx="5400040" cy="3079750"/>
            <wp:effectExtent l="0" t="0" r="0" b="635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15CA" w14:textId="77777777" w:rsidR="001750EA" w:rsidRDefault="001750EA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9" w:name="_17dp8vu" w:colFirst="0" w:colLast="0"/>
      <w:bookmarkEnd w:id="9"/>
    </w:p>
    <w:p w14:paraId="1D46C099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0" w:name="_k28mj7453887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2.2. Características del producto</w:t>
      </w:r>
    </w:p>
    <w:p w14:paraId="3E577BBC" w14:textId="16EF4269" w:rsidR="001750EA" w:rsidRDefault="001750EA"/>
    <w:p w14:paraId="73D36AD1" w14:textId="40FB3E5D" w:rsidR="009076B4" w:rsidRDefault="009076B4">
      <w:r>
        <w:lastRenderedPageBreak/>
        <w:t xml:space="preserve">El sistema será desarrollado en lenguaje de programación Python para su Backend, en cuanto a Frontend se </w:t>
      </w:r>
      <w:r w:rsidR="008C721A">
        <w:t>utilizará</w:t>
      </w:r>
      <w:r>
        <w:t xml:space="preserve"> el </w:t>
      </w:r>
      <w:r w:rsidR="00146215">
        <w:t>F</w:t>
      </w:r>
      <w:r>
        <w:t xml:space="preserve">ramework Angular, como BD nos apoyaremos en SQL y Mongo DB, será una herramienta web que permitirá realizar procesos de una IPS (objeto </w:t>
      </w:r>
      <w:r w:rsidR="009B7AE9">
        <w:t xml:space="preserve">social </w:t>
      </w:r>
      <w:r>
        <w:t>diferente)</w:t>
      </w:r>
      <w:r w:rsidR="00146215">
        <w:t xml:space="preserve"> para evaluación de personas.</w:t>
      </w:r>
    </w:p>
    <w:p w14:paraId="2B74DA71" w14:textId="77777777" w:rsidR="00533EC2" w:rsidRDefault="00146215">
      <w:r>
        <w:t>Para ello cuenta con funcionalidades como</w:t>
      </w:r>
      <w:r w:rsidR="008C721A">
        <w:t xml:space="preserve"> </w:t>
      </w:r>
    </w:p>
    <w:p w14:paraId="592A7856" w14:textId="2A3FCF19" w:rsidR="00533EC2" w:rsidRDefault="0054177E" w:rsidP="00533EC2">
      <w:pPr>
        <w:pStyle w:val="Prrafodelista"/>
        <w:numPr>
          <w:ilvl w:val="0"/>
          <w:numId w:val="1"/>
        </w:numPr>
      </w:pPr>
      <w:r>
        <w:t>Registro y Autenticación</w:t>
      </w:r>
    </w:p>
    <w:p w14:paraId="2C5EED22" w14:textId="77777777" w:rsidR="00533EC2" w:rsidRDefault="00983F24" w:rsidP="00533EC2">
      <w:pPr>
        <w:pStyle w:val="Prrafodelista"/>
        <w:numPr>
          <w:ilvl w:val="0"/>
          <w:numId w:val="1"/>
        </w:numPr>
      </w:pPr>
      <w:r w:rsidRPr="00AA5C99">
        <w:rPr>
          <w:highlight w:val="yellow"/>
        </w:rPr>
        <w:t>CRUD</w:t>
      </w:r>
      <w:r w:rsidR="00146215">
        <w:t xml:space="preserve"> de usuarios, </w:t>
      </w:r>
    </w:p>
    <w:p w14:paraId="58E969C4" w14:textId="77777777" w:rsidR="00533EC2" w:rsidRDefault="00146215" w:rsidP="00533EC2">
      <w:pPr>
        <w:pStyle w:val="Prrafodelista"/>
        <w:numPr>
          <w:ilvl w:val="0"/>
          <w:numId w:val="1"/>
        </w:numPr>
      </w:pPr>
      <w:r w:rsidRPr="00AA5C99">
        <w:rPr>
          <w:highlight w:val="yellow"/>
        </w:rPr>
        <w:t>CRUD</w:t>
      </w:r>
      <w:r>
        <w:t xml:space="preserve"> de historias clínicas, </w:t>
      </w:r>
    </w:p>
    <w:p w14:paraId="6825639A" w14:textId="50BC0A71" w:rsidR="00146215" w:rsidRDefault="00146215" w:rsidP="00533EC2">
      <w:pPr>
        <w:pStyle w:val="Prrafodelista"/>
        <w:numPr>
          <w:ilvl w:val="0"/>
          <w:numId w:val="1"/>
        </w:numPr>
      </w:pPr>
      <w:r>
        <w:t>CRU facturación</w:t>
      </w:r>
      <w:r w:rsidR="008C721A">
        <w:t>.</w:t>
      </w:r>
    </w:p>
    <w:p w14:paraId="1B326115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C3144E" w14:textId="777777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2.2.1 Funciones del producto</w:t>
      </w:r>
    </w:p>
    <w:p w14:paraId="4ADDE9D9" w14:textId="64AA0522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2.2.1.1 Modulo </w:t>
      </w:r>
      <w:r w:rsidR="00291120">
        <w:rPr>
          <w:rFonts w:ascii="Arial" w:eastAsia="Arial" w:hAnsi="Arial" w:cs="Arial"/>
          <w:color w:val="000000"/>
          <w:sz w:val="24"/>
          <w:szCs w:val="24"/>
        </w:rPr>
        <w:t>1:  MODULO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MEDICO</w:t>
      </w:r>
    </w:p>
    <w:p w14:paraId="3E60FD01" w14:textId="0CBAEDE4" w:rsidR="001750EA" w:rsidRDefault="00686657">
      <w:pPr>
        <w:jc w:val="both"/>
      </w:pPr>
      <w:r>
        <w:t>Conjunto de herramientas que permiten realizar las operaciones no contables del software, en él se encuentran los submódulos clínicos, administrativo y paciente</w:t>
      </w:r>
      <w:r w:rsidR="00AA5C99">
        <w:t>,</w:t>
      </w:r>
      <w:r>
        <w:t xml:space="preserve"> donde se administra de forma eficiente los procesos del área de salud, </w:t>
      </w:r>
      <w:r w:rsidR="00C272CE">
        <w:t>complementándose</w:t>
      </w:r>
      <w:r>
        <w:t xml:space="preserve"> con los documentos que soportan cada actividad.</w:t>
      </w:r>
    </w:p>
    <w:p w14:paraId="29D6DAAB" w14:textId="77777777" w:rsidR="001750EA" w:rsidRDefault="00686657">
      <w:pPr>
        <w:jc w:val="both"/>
      </w:pPr>
      <w:r>
        <w:t>Dentro del módulo clínico contamos con la historia médica que debe ser diligenciada por profesionales de la salud como es el caso del médico general, psicólogo, fonoaudiólogo, odontólogo, optómetra y exámenes de laboratorio.</w:t>
      </w:r>
    </w:p>
    <w:p w14:paraId="4A2CCBEA" w14:textId="57056088" w:rsidR="001750EA" w:rsidRDefault="0029112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2.2.1.2 Modulo</w:t>
      </w:r>
      <w:r w:rsidR="00686657">
        <w:rPr>
          <w:rFonts w:ascii="Arial" w:eastAsia="Arial" w:hAnsi="Arial" w:cs="Arial"/>
          <w:b/>
          <w:sz w:val="24"/>
          <w:szCs w:val="24"/>
        </w:rPr>
        <w:t xml:space="preserve"> 2</w:t>
      </w:r>
      <w:r>
        <w:rPr>
          <w:rFonts w:ascii="Arial" w:eastAsia="Arial" w:hAnsi="Arial" w:cs="Arial"/>
          <w:b/>
          <w:sz w:val="24"/>
          <w:szCs w:val="24"/>
        </w:rPr>
        <w:t>:  M</w:t>
      </w:r>
      <w:r w:rsidR="00686657">
        <w:rPr>
          <w:rFonts w:ascii="Arial" w:eastAsia="Arial" w:hAnsi="Arial" w:cs="Arial"/>
          <w:b/>
          <w:sz w:val="24"/>
          <w:szCs w:val="24"/>
        </w:rPr>
        <w:t>ÓDULO ADMINISTRATIVO</w:t>
      </w:r>
    </w:p>
    <w:p w14:paraId="3397A248" w14:textId="5955C705" w:rsidR="001750EA" w:rsidRDefault="00686657">
      <w:pPr>
        <w:jc w:val="both"/>
      </w:pPr>
      <w:r>
        <w:t xml:space="preserve">Dentro del módulo administrativo contamos con recepción, citas, </w:t>
      </w:r>
      <w:r w:rsidR="00291120">
        <w:t>remisiones, autorizaciones</w:t>
      </w:r>
      <w:r>
        <w:t xml:space="preserve">, cancelaciones, actualizaciones, certificaciones, informes, seguimientos. Cada uno de los usuarios tendrá asignado un rol y </w:t>
      </w:r>
      <w:r w:rsidR="00AA5C99">
        <w:t>de acuerdo con</w:t>
      </w:r>
      <w:r>
        <w:t xml:space="preserve"> este, se le otorgarán los respectivos permisos para la interacción con la aplicación.</w:t>
      </w:r>
    </w:p>
    <w:p w14:paraId="446D564C" w14:textId="437DF1EB" w:rsidR="001750EA" w:rsidRDefault="00686657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2.2.1.3 Modulo 3</w:t>
      </w:r>
      <w:r w:rsidR="00291120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MODULO CONTABLE</w:t>
      </w:r>
    </w:p>
    <w:p w14:paraId="3194705C" w14:textId="0CA60B02" w:rsidR="001750EA" w:rsidRDefault="0068665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Dentro del módulo contable contamos con opciones de facturación, </w:t>
      </w:r>
      <w:r w:rsidR="00291120"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además de generar informes.</w:t>
      </w:r>
    </w:p>
    <w:p w14:paraId="26A74F97" w14:textId="6A48CEB7" w:rsidR="001750EA" w:rsidRDefault="0068665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Cada uno de los usuarios tendrá asignado un rol y </w:t>
      </w:r>
      <w:r w:rsidR="00AA5C99">
        <w:rPr>
          <w:rFonts w:ascii="Arial" w:eastAsia="Arial" w:hAnsi="Arial" w:cs="Arial"/>
          <w:sz w:val="20"/>
          <w:szCs w:val="20"/>
        </w:rPr>
        <w:t>de acuerdo con</w:t>
      </w:r>
      <w:r>
        <w:rPr>
          <w:rFonts w:ascii="Arial" w:eastAsia="Arial" w:hAnsi="Arial" w:cs="Arial"/>
          <w:sz w:val="20"/>
          <w:szCs w:val="20"/>
        </w:rPr>
        <w:t xml:space="preserve"> este, se le otorgaran los respectivos permisos para la interacción con la aplicación.</w:t>
      </w:r>
    </w:p>
    <w:p w14:paraId="7BA52958" w14:textId="77777777" w:rsidR="001750EA" w:rsidRDefault="001750E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A301ED7" w14:textId="507B346E" w:rsidR="001750EA" w:rsidRDefault="0068665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2.2.1.4 </w:t>
      </w:r>
      <w:r w:rsidR="00291120">
        <w:rPr>
          <w:rFonts w:ascii="Arial" w:eastAsia="Arial" w:hAnsi="Arial" w:cs="Arial"/>
          <w:b/>
          <w:sz w:val="24"/>
          <w:szCs w:val="24"/>
        </w:rPr>
        <w:t xml:space="preserve">Submódulo: </w:t>
      </w:r>
      <w:r>
        <w:rPr>
          <w:rFonts w:ascii="Arial" w:eastAsia="Arial" w:hAnsi="Arial" w:cs="Arial"/>
          <w:b/>
          <w:sz w:val="24"/>
          <w:szCs w:val="24"/>
        </w:rPr>
        <w:t>Gestión de usuarios</w:t>
      </w:r>
    </w:p>
    <w:p w14:paraId="731BD9F8" w14:textId="77777777" w:rsidR="001750EA" w:rsidRDefault="00686657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lastRenderedPageBreak/>
        <w:br/>
      </w:r>
      <w:r>
        <w:t>Este módulo permitirá realizar la gestión de usuarios mediante los procesos de registro, consulta, actualización y eliminación.</w:t>
      </w:r>
    </w:p>
    <w:p w14:paraId="0E860452" w14:textId="5A378CA2" w:rsidR="001750EA" w:rsidRDefault="001750EA">
      <w:pPr>
        <w:jc w:val="both"/>
        <w:rPr>
          <w:rFonts w:ascii="Arial" w:eastAsia="Arial" w:hAnsi="Arial" w:cs="Arial"/>
          <w:sz w:val="20"/>
          <w:szCs w:val="20"/>
        </w:rPr>
      </w:pPr>
    </w:p>
    <w:p w14:paraId="201AFA38" w14:textId="45FE083E" w:rsidR="00623614" w:rsidRDefault="00623614">
      <w:pPr>
        <w:jc w:val="both"/>
        <w:rPr>
          <w:rFonts w:ascii="Arial" w:eastAsia="Arial" w:hAnsi="Arial" w:cs="Arial"/>
          <w:sz w:val="20"/>
          <w:szCs w:val="20"/>
        </w:rPr>
      </w:pPr>
    </w:p>
    <w:p w14:paraId="3D8EFA74" w14:textId="312B1C5E" w:rsidR="00623614" w:rsidRDefault="00623614">
      <w:pPr>
        <w:jc w:val="both"/>
        <w:rPr>
          <w:rFonts w:ascii="Arial" w:eastAsia="Arial" w:hAnsi="Arial" w:cs="Arial"/>
          <w:sz w:val="20"/>
          <w:szCs w:val="20"/>
        </w:rPr>
      </w:pPr>
    </w:p>
    <w:p w14:paraId="46606FC4" w14:textId="7F893E52" w:rsidR="001750EA" w:rsidRDefault="00FD7AF2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dpigsty99nlx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2</w:t>
      </w:r>
      <w:r w:rsidR="00686657">
        <w:rPr>
          <w:rFonts w:ascii="Arial" w:eastAsia="Arial" w:hAnsi="Arial" w:cs="Arial"/>
          <w:color w:val="000000"/>
          <w:sz w:val="24"/>
          <w:szCs w:val="24"/>
        </w:rPr>
        <w:t>.3 Características del usuario</w:t>
      </w:r>
    </w:p>
    <w:p w14:paraId="458D9828" w14:textId="77777777" w:rsidR="00767A8E" w:rsidRDefault="00767A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3686975" w14:textId="450657D5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Los usuarios serán los encargados de realizar los procesos a continuación mencionados </w:t>
      </w:r>
      <w:r w:rsidR="00AA5C99">
        <w:rPr>
          <w:rFonts w:ascii="Arial" w:eastAsia="Arial" w:hAnsi="Arial" w:cs="Arial"/>
          <w:sz w:val="20"/>
          <w:szCs w:val="20"/>
        </w:rPr>
        <w:t>de acuerdo con</w:t>
      </w:r>
      <w:r>
        <w:rPr>
          <w:rFonts w:ascii="Arial" w:eastAsia="Arial" w:hAnsi="Arial" w:cs="Arial"/>
          <w:sz w:val="20"/>
          <w:szCs w:val="20"/>
        </w:rPr>
        <w:t xml:space="preserve"> su rol.</w:t>
      </w:r>
    </w:p>
    <w:p w14:paraId="08952FB5" w14:textId="34D9B0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2.3.1 Paciente</w:t>
      </w:r>
    </w:p>
    <w:p w14:paraId="5E53F0B8" w14:textId="4E263A5E" w:rsidR="001750EA" w:rsidRDefault="00686657" w:rsidP="006E71BA">
      <w:pPr>
        <w:jc w:val="both"/>
      </w:pPr>
      <w:r>
        <w:t xml:space="preserve">Este usuario tendrá </w:t>
      </w:r>
      <w:r w:rsidR="006E71BA">
        <w:t>permitido</w:t>
      </w:r>
      <w:r>
        <w:t xml:space="preserve"> dentro del sistema </w:t>
      </w:r>
      <w:r w:rsidR="006E71BA">
        <w:t>realizar</w:t>
      </w:r>
      <w:r>
        <w:t xml:space="preserve"> actualizaciones</w:t>
      </w:r>
      <w:r w:rsidR="00AA5C99">
        <w:t>,</w:t>
      </w:r>
      <w:r>
        <w:t xml:space="preserve"> acerca de sus datos personales, hacer la revisión del estado de sus </w:t>
      </w:r>
      <w:r w:rsidR="00954683">
        <w:t>órdenes</w:t>
      </w:r>
      <w:r>
        <w:t xml:space="preserve"> médicas y de sus autorizaciones al igual que la solicitud o cancelación de consultas médicas</w:t>
      </w:r>
      <w:r w:rsidR="006E71BA">
        <w:t>.</w:t>
      </w:r>
    </w:p>
    <w:p w14:paraId="5546A500" w14:textId="77777777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z337ya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2.3.2 Médico</w:t>
      </w:r>
    </w:p>
    <w:p w14:paraId="1234C8E5" w14:textId="3066A199" w:rsidR="001750EA" w:rsidRDefault="00686657" w:rsidP="006E71BA">
      <w:pPr>
        <w:jc w:val="both"/>
      </w:pPr>
      <w:r>
        <w:t>Este usuario tendrá acceso al apartado médico donde podrá hacer revisión del horario y calendario de las consultas médicas que tiene asignadas, así como revisar los registros de sus pacientes para generar un informe acerca del estado de los mismos</w:t>
      </w:r>
      <w:r w:rsidR="00AA5C99">
        <w:t>,</w:t>
      </w:r>
      <w:r>
        <w:t xml:space="preserve"> al igual que </w:t>
      </w:r>
      <w:proofErr w:type="gramStart"/>
      <w:r>
        <w:t>asignarle</w:t>
      </w:r>
      <w:proofErr w:type="gramEnd"/>
      <w:r>
        <w:t xml:space="preserve"> a sus pacientes citas con especialistas y/o exámenes</w:t>
      </w:r>
      <w:r w:rsidR="00AA5C99">
        <w:t>, permite también el diligenciamiento de las historias clínicas asignadas a su usuario.</w:t>
      </w:r>
    </w:p>
    <w:p w14:paraId="0E0BAF25" w14:textId="77777777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4" w:name="_3j2qqm3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2.3.3 Administrativo</w:t>
      </w:r>
    </w:p>
    <w:p w14:paraId="714AC986" w14:textId="13D4BE7C" w:rsidR="001750EA" w:rsidRDefault="00686657" w:rsidP="005B1C0A">
      <w:pPr>
        <w:jc w:val="both"/>
      </w:pPr>
      <w:r>
        <w:t>Este usuario será el encargado de la autorización, cancelación, actualización y remisión de las órdenes, así como del seguimiento de los informes</w:t>
      </w:r>
      <w:r w:rsidR="006E71BA">
        <w:t>, adicional registrar y modificar usuarios.</w:t>
      </w:r>
    </w:p>
    <w:p w14:paraId="5D220487" w14:textId="77777777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5" w:name="_crylmcrtzoh6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2.3.4 Contable</w:t>
      </w:r>
    </w:p>
    <w:p w14:paraId="7D1489C7" w14:textId="418E9404" w:rsidR="001750EA" w:rsidRDefault="00686657">
      <w:r>
        <w:t>Este usuario será el encargado de la facturación</w:t>
      </w:r>
      <w:r w:rsidR="006C1160">
        <w:t xml:space="preserve"> y recibos.</w:t>
      </w:r>
    </w:p>
    <w:p w14:paraId="17F69639" w14:textId="77777777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1y810tw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2.3.5 Super Usuario (ROOT)</w:t>
      </w:r>
    </w:p>
    <w:p w14:paraId="69EDD728" w14:textId="11E34274" w:rsidR="001750EA" w:rsidRDefault="00686657">
      <w:pPr>
        <w:jc w:val="both"/>
      </w:pPr>
      <w:r>
        <w:t xml:space="preserve">Este usuario puede realizar todo tipo de </w:t>
      </w:r>
      <w:r w:rsidR="00716C60">
        <w:t>cambios, como</w:t>
      </w:r>
      <w:r>
        <w:t xml:space="preserve"> acceder a información del sitio </w:t>
      </w:r>
      <w:r w:rsidR="006E71BA">
        <w:t>y realizar CRUD en todos los procesos.</w:t>
      </w:r>
    </w:p>
    <w:p w14:paraId="6463FA30" w14:textId="77777777" w:rsidR="001750EA" w:rsidRDefault="0068665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4i7ojhp" w:colFirst="0" w:colLast="0"/>
      <w:bookmarkEnd w:id="17"/>
      <w:r>
        <w:rPr>
          <w:rFonts w:ascii="Arial" w:eastAsia="Arial" w:hAnsi="Arial" w:cs="Arial"/>
          <w:b/>
          <w:color w:val="000000"/>
          <w:sz w:val="24"/>
          <w:szCs w:val="24"/>
        </w:rPr>
        <w:t>3. Especificación de requisitos</w:t>
      </w:r>
    </w:p>
    <w:p w14:paraId="6A81E96A" w14:textId="77777777" w:rsidR="001750EA" w:rsidRDefault="00686657">
      <w:pPr>
        <w:pStyle w:val="Ttulo2"/>
      </w:pPr>
      <w:bookmarkStart w:id="18" w:name="_2xcytpi" w:colFirst="0" w:colLast="0"/>
      <w:bookmarkEnd w:id="18"/>
      <w:r>
        <w:rPr>
          <w:rFonts w:ascii="Arial" w:eastAsia="Arial" w:hAnsi="Arial" w:cs="Arial"/>
          <w:color w:val="000000"/>
          <w:sz w:val="24"/>
          <w:szCs w:val="24"/>
        </w:rPr>
        <w:t>3.1 Requisitos funcionales</w:t>
      </w:r>
    </w:p>
    <w:p w14:paraId="14E46984" w14:textId="77777777" w:rsidR="001750EA" w:rsidRDefault="006866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. </w:t>
      </w:r>
    </w:p>
    <w:tbl>
      <w:tblPr>
        <w:tblStyle w:val="a2"/>
        <w:tblW w:w="8821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503"/>
        <w:gridCol w:w="1318"/>
      </w:tblGrid>
      <w:tr w:rsidR="001750EA" w14:paraId="7A89D070" w14:textId="77777777" w:rsidTr="008440FF">
        <w:trPr>
          <w:trHeight w:val="1167"/>
        </w:trPr>
        <w:tc>
          <w:tcPr>
            <w:tcW w:w="7503" w:type="dxa"/>
          </w:tcPr>
          <w:p w14:paraId="19B0B6E9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FUNCIONALIDAD</w:t>
            </w:r>
          </w:p>
        </w:tc>
        <w:tc>
          <w:tcPr>
            <w:tcW w:w="1318" w:type="dxa"/>
          </w:tcPr>
          <w:p w14:paraId="2B65C6D6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1750EA" w14:paraId="2C4BAAC6" w14:textId="77777777" w:rsidTr="008440FF">
        <w:trPr>
          <w:trHeight w:val="251"/>
        </w:trPr>
        <w:tc>
          <w:tcPr>
            <w:tcW w:w="7503" w:type="dxa"/>
          </w:tcPr>
          <w:p w14:paraId="140E4A95" w14:textId="09CCEA72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RF01 - </w:t>
            </w:r>
            <w:r w:rsidR="005053F0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MENSAJE EMERGENTE</w:t>
            </w:r>
          </w:p>
        </w:tc>
        <w:tc>
          <w:tcPr>
            <w:tcW w:w="1318" w:type="dxa"/>
          </w:tcPr>
          <w:p w14:paraId="034FED35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  <w:tr w:rsidR="001750EA" w14:paraId="460A3D53" w14:textId="77777777" w:rsidTr="008440FF">
        <w:trPr>
          <w:trHeight w:val="240"/>
        </w:trPr>
        <w:tc>
          <w:tcPr>
            <w:tcW w:w="7503" w:type="dxa"/>
          </w:tcPr>
          <w:p w14:paraId="6DE34153" w14:textId="088A9B5C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RF02 -</w:t>
            </w:r>
            <w:r w:rsidR="005053F0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VALIDACIÓN DE DATOS</w:t>
            </w:r>
          </w:p>
        </w:tc>
        <w:tc>
          <w:tcPr>
            <w:tcW w:w="1318" w:type="dxa"/>
          </w:tcPr>
          <w:p w14:paraId="424E045D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  <w:tr w:rsidR="001750EA" w14:paraId="56F8A0D9" w14:textId="77777777" w:rsidTr="008440FF">
        <w:trPr>
          <w:trHeight w:val="316"/>
        </w:trPr>
        <w:tc>
          <w:tcPr>
            <w:tcW w:w="7503" w:type="dxa"/>
          </w:tcPr>
          <w:p w14:paraId="44A467F0" w14:textId="06F71B9E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RF03 -</w:t>
            </w:r>
            <w:r w:rsidR="005053F0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CONSULTA</w:t>
            </w:r>
            <w:r w:rsidR="005053F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18" w:type="dxa"/>
          </w:tcPr>
          <w:p w14:paraId="72342EE9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</w:tbl>
    <w:p w14:paraId="1B3F7695" w14:textId="4FB7DC60" w:rsidR="001750EA" w:rsidRDefault="001750EA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9" w:name="_1ci93xb" w:colFirst="0" w:colLast="0"/>
      <w:bookmarkEnd w:id="19"/>
    </w:p>
    <w:p w14:paraId="5B8E1D66" w14:textId="77777777" w:rsidR="008440FF" w:rsidRPr="008440FF" w:rsidRDefault="008440FF" w:rsidP="008440FF"/>
    <w:tbl>
      <w:tblPr>
        <w:tblStyle w:val="a3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1395"/>
      </w:tblGrid>
      <w:tr w:rsidR="001750EA" w14:paraId="0CF33F24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EC1F" w14:textId="2211A90E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RF04-</w:t>
            </w:r>
            <w:r w:rsidR="00A913C5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TICKET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51BA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501FD074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F136" w14:textId="3273A9D5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RF05- </w:t>
            </w:r>
            <w:r w:rsidR="00A913C5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ACCESO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9A1A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107A0E74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D964" w14:textId="7F8F021A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RF06-</w:t>
            </w:r>
            <w:r w:rsidR="00A913C5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REVISIÓN</w:t>
            </w:r>
            <w:r w:rsidR="00A913C5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BD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B6B6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0AE838D6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43AB" w14:textId="1A8ADC0A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RF07-</w:t>
            </w:r>
            <w:r w:rsidR="00BB7071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INFORMES</w:t>
            </w:r>
            <w:r w:rsidR="00BB7071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D48E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118C1708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16ED" w14:textId="133DED94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RF08-</w:t>
            </w:r>
            <w:r w:rsidR="00BB7071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CARACTERES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49E0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</w:tbl>
    <w:p w14:paraId="465C3CA9" w14:textId="77777777" w:rsidR="001750EA" w:rsidRDefault="001750EA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20" w:name="_ylokv7da1cmz" w:colFirst="0" w:colLast="0"/>
      <w:bookmarkEnd w:id="20"/>
    </w:p>
    <w:tbl>
      <w:tblPr>
        <w:tblStyle w:val="a4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1575"/>
      </w:tblGrid>
      <w:tr w:rsidR="001750EA" w14:paraId="750D55BD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066B" w14:textId="2A8D0D6F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RF09-</w:t>
            </w:r>
            <w:r w:rsidR="00BB7071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IMPRESIÓN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DB5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1750EA" w14:paraId="45C3C116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1D76" w14:textId="3E442E50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RF10-</w:t>
            </w:r>
            <w:r w:rsidR="00760BF9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SEGURIDAD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FDA0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279B1F95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3A4B" w14:textId="2417E895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60BF9">
              <w:rPr>
                <w:rFonts w:ascii="Arial" w:eastAsia="Arial" w:hAnsi="Arial" w:cs="Arial"/>
                <w:sz w:val="20"/>
                <w:szCs w:val="20"/>
              </w:rPr>
              <w:t>RF11-</w:t>
            </w:r>
            <w:r w:rsidR="00760BF9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EVENTOS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05CC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35B2714C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51A7" w14:textId="4812EA95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RF12-</w:t>
            </w:r>
            <w:r w:rsidR="00621C5F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HISTORIAL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21D2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1750EA" w14:paraId="549C6BB5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3BB1" w14:textId="09E41BBF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RF13-</w:t>
            </w:r>
            <w:r w:rsidR="00847387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SOLICITUDES</w:t>
            </w:r>
            <w:r w:rsidR="00847387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BD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A8ED" w14:textId="77777777" w:rsidR="001750EA" w:rsidRDefault="00686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074F03" w14:paraId="163CEC4E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A268" w14:textId="24071FC5" w:rsidR="00074F03" w:rsidRDefault="000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 14 – CRUD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5B13" w14:textId="4165739C" w:rsidR="00074F03" w:rsidRDefault="001E1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</w:tbl>
    <w:p w14:paraId="0FDCCFE8" w14:textId="4F28D59C" w:rsidR="001750EA" w:rsidRDefault="001750EA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21" w:name="_fn6w1icng8c8" w:colFirst="0" w:colLast="0"/>
      <w:bookmarkEnd w:id="21"/>
    </w:p>
    <w:p w14:paraId="6C97AB65" w14:textId="119726D9" w:rsidR="00FD7AF2" w:rsidRDefault="00FD7AF2" w:rsidP="00FD7AF2"/>
    <w:p w14:paraId="6EBA0EB2" w14:textId="72D2C7E2" w:rsidR="00FD7AF2" w:rsidRDefault="00FD7AF2" w:rsidP="00FD7AF2"/>
    <w:p w14:paraId="1B4B27CF" w14:textId="2D42E9AC" w:rsidR="00FD7AF2" w:rsidRDefault="00FD7AF2" w:rsidP="00FD7AF2"/>
    <w:p w14:paraId="7B0B2B2C" w14:textId="76841FF5" w:rsidR="00FD7AF2" w:rsidRDefault="00FD7AF2" w:rsidP="00FD7AF2"/>
    <w:p w14:paraId="45CAE646" w14:textId="13F0F768" w:rsidR="00FD7AF2" w:rsidRDefault="00FD7AF2" w:rsidP="00FD7AF2"/>
    <w:p w14:paraId="1E4FFA72" w14:textId="7D479A96" w:rsidR="00FD7AF2" w:rsidRDefault="00FD7AF2" w:rsidP="00FD7AF2"/>
    <w:p w14:paraId="3F026F05" w14:textId="5B69D67A" w:rsidR="00FD7AF2" w:rsidRDefault="00FD7AF2" w:rsidP="00FD7AF2"/>
    <w:p w14:paraId="0655E0FD" w14:textId="77777777" w:rsidR="00FD7AF2" w:rsidRPr="00FD7AF2" w:rsidRDefault="00FD7AF2" w:rsidP="00FD7AF2"/>
    <w:p w14:paraId="3CD9C894" w14:textId="77777777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22" w:name="_iqyogtwu5x2c" w:colFirst="0" w:colLast="0"/>
      <w:bookmarkEnd w:id="22"/>
      <w:r>
        <w:rPr>
          <w:rFonts w:ascii="Arial" w:eastAsia="Arial" w:hAnsi="Arial" w:cs="Arial"/>
          <w:color w:val="000000"/>
          <w:sz w:val="24"/>
          <w:szCs w:val="24"/>
        </w:rPr>
        <w:t>3.1.1 Clasificación de requisitos funcionales</w:t>
      </w:r>
    </w:p>
    <w:p w14:paraId="09F09D2D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105552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NEGOCIO</w:t>
      </w:r>
    </w:p>
    <w:tbl>
      <w:tblPr>
        <w:tblStyle w:val="a6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4615EDF4" w14:textId="77777777">
        <w:tc>
          <w:tcPr>
            <w:tcW w:w="3397" w:type="dxa"/>
          </w:tcPr>
          <w:p w14:paraId="79A61C27" w14:textId="2341FBAB" w:rsidR="001750EA" w:rsidRDefault="00F00750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8665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7492FD8D" w14:textId="77777777" w:rsidR="001750EA" w:rsidRDefault="00686657" w:rsidP="0093434B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RF01</w:t>
            </w:r>
          </w:p>
        </w:tc>
      </w:tr>
      <w:tr w:rsidR="001750EA" w14:paraId="2996F492" w14:textId="77777777">
        <w:tc>
          <w:tcPr>
            <w:tcW w:w="3397" w:type="dxa"/>
          </w:tcPr>
          <w:p w14:paraId="52567A7D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5AA5E6E0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MENSAJE EMERGENTE</w:t>
            </w:r>
          </w:p>
        </w:tc>
      </w:tr>
      <w:tr w:rsidR="001750EA" w14:paraId="48ACA51A" w14:textId="77777777">
        <w:tc>
          <w:tcPr>
            <w:tcW w:w="3397" w:type="dxa"/>
          </w:tcPr>
          <w:p w14:paraId="1F314CAC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41572ED6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El sistema mostrará un mensaje emergente cuando se registre un usuario o se asigne una cita.</w:t>
            </w:r>
          </w:p>
        </w:tc>
      </w:tr>
      <w:tr w:rsidR="001750EA" w14:paraId="649A850A" w14:textId="77777777">
        <w:tc>
          <w:tcPr>
            <w:tcW w:w="3397" w:type="dxa"/>
          </w:tcPr>
          <w:p w14:paraId="2246BCB9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0EC2DCBA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45D2E03B" w14:textId="77777777" w:rsidR="00E354AE" w:rsidRDefault="00E354A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05572905" w14:textId="77777777">
        <w:tc>
          <w:tcPr>
            <w:tcW w:w="3397" w:type="dxa"/>
          </w:tcPr>
          <w:p w14:paraId="5EE3408C" w14:textId="54DA9E18" w:rsidR="001750EA" w:rsidRDefault="00F00750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8665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4F30270E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RF02</w:t>
            </w:r>
          </w:p>
        </w:tc>
      </w:tr>
      <w:tr w:rsidR="001750EA" w14:paraId="2EB75751" w14:textId="77777777">
        <w:tc>
          <w:tcPr>
            <w:tcW w:w="3397" w:type="dxa"/>
          </w:tcPr>
          <w:p w14:paraId="7BCD4BA0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0DDB3CC7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VALIDACIÓN DE DATOS</w:t>
            </w:r>
          </w:p>
        </w:tc>
      </w:tr>
      <w:tr w:rsidR="001750EA" w14:paraId="0D11EB75" w14:textId="77777777">
        <w:tc>
          <w:tcPr>
            <w:tcW w:w="3397" w:type="dxa"/>
          </w:tcPr>
          <w:p w14:paraId="4A9D7AAB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677CD76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El sistema debe validar que todos los campos diligenciados por el usuario estén completos.</w:t>
            </w:r>
          </w:p>
        </w:tc>
      </w:tr>
      <w:tr w:rsidR="001750EA" w14:paraId="39829FEA" w14:textId="77777777">
        <w:tc>
          <w:tcPr>
            <w:tcW w:w="3397" w:type="dxa"/>
          </w:tcPr>
          <w:p w14:paraId="038294D7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4394AB76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633DA9E0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3D418E18" w14:textId="77777777">
        <w:tc>
          <w:tcPr>
            <w:tcW w:w="3397" w:type="dxa"/>
          </w:tcPr>
          <w:p w14:paraId="4FAAD65C" w14:textId="4BCC1B2B" w:rsidR="001750EA" w:rsidRDefault="00F00750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8665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67EE550C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RF03</w:t>
            </w:r>
          </w:p>
        </w:tc>
      </w:tr>
      <w:tr w:rsidR="001750EA" w14:paraId="3C8A8A40" w14:textId="77777777">
        <w:tc>
          <w:tcPr>
            <w:tcW w:w="3397" w:type="dxa"/>
          </w:tcPr>
          <w:p w14:paraId="16F4F54E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4E7368DB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CONSULTA</w:t>
            </w:r>
          </w:p>
        </w:tc>
      </w:tr>
      <w:tr w:rsidR="001750EA" w14:paraId="0206BA71" w14:textId="77777777">
        <w:tc>
          <w:tcPr>
            <w:tcW w:w="3397" w:type="dxa"/>
          </w:tcPr>
          <w:p w14:paraId="29E69A49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0EB99E9E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ind w:hanging="135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Los usuarios y el personal de salud podrán consultar la autorización de órdenes y asignación de citas.</w:t>
            </w:r>
          </w:p>
        </w:tc>
      </w:tr>
      <w:tr w:rsidR="001750EA" w14:paraId="72D23351" w14:textId="77777777">
        <w:tc>
          <w:tcPr>
            <w:tcW w:w="3397" w:type="dxa"/>
          </w:tcPr>
          <w:p w14:paraId="572B2684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2D7168E7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05079C9F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3295C2D4" w14:textId="77777777">
        <w:tc>
          <w:tcPr>
            <w:tcW w:w="3397" w:type="dxa"/>
          </w:tcPr>
          <w:p w14:paraId="10102C59" w14:textId="287E1B01" w:rsidR="001750EA" w:rsidRDefault="00F00750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8665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578208BB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RF04</w:t>
            </w:r>
          </w:p>
        </w:tc>
      </w:tr>
      <w:tr w:rsidR="001750EA" w14:paraId="6DB22515" w14:textId="77777777">
        <w:tc>
          <w:tcPr>
            <w:tcW w:w="3397" w:type="dxa"/>
          </w:tcPr>
          <w:p w14:paraId="36601123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1E7E488E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TICKET</w:t>
            </w:r>
          </w:p>
        </w:tc>
      </w:tr>
      <w:tr w:rsidR="001750EA" w14:paraId="254BC043" w14:textId="77777777">
        <w:tc>
          <w:tcPr>
            <w:tcW w:w="3397" w:type="dxa"/>
          </w:tcPr>
          <w:p w14:paraId="66458AFE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4F20F90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 momento de asignar una cita el sistema devuelve un ticket con el número de orden confirmando el día, la cita y el médico con el que quedó programado.</w:t>
            </w:r>
          </w:p>
        </w:tc>
      </w:tr>
      <w:tr w:rsidR="001750EA" w14:paraId="17D6905A" w14:textId="77777777">
        <w:tc>
          <w:tcPr>
            <w:tcW w:w="3397" w:type="dxa"/>
          </w:tcPr>
          <w:p w14:paraId="661B7F9D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47FB897E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1D6C7D8D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LEGALES</w:t>
      </w:r>
    </w:p>
    <w:tbl>
      <w:tblPr>
        <w:tblStyle w:val="aa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6E43255C" w14:textId="77777777">
        <w:tc>
          <w:tcPr>
            <w:tcW w:w="3397" w:type="dxa"/>
          </w:tcPr>
          <w:p w14:paraId="66194E2E" w14:textId="6383F4CE" w:rsidR="001750EA" w:rsidRDefault="00F00750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8665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73D9313F" w14:textId="77777777" w:rsidR="001750EA" w:rsidRDefault="00686657">
            <w:pPr>
              <w:widowControl w:val="0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RF05 </w:t>
            </w:r>
          </w:p>
        </w:tc>
      </w:tr>
      <w:tr w:rsidR="001750EA" w14:paraId="74DE50E5" w14:textId="77777777">
        <w:tc>
          <w:tcPr>
            <w:tcW w:w="3397" w:type="dxa"/>
          </w:tcPr>
          <w:p w14:paraId="20FD34C8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2CDEA7F6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ACCESO</w:t>
            </w:r>
          </w:p>
        </w:tc>
      </w:tr>
      <w:tr w:rsidR="001750EA" w14:paraId="4F140FAB" w14:textId="77777777">
        <w:tc>
          <w:tcPr>
            <w:tcW w:w="3397" w:type="dxa"/>
          </w:tcPr>
          <w:p w14:paraId="0FD25ACE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3F23CD2" w14:textId="30947689" w:rsidR="001750EA" w:rsidRDefault="00F00750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Por medio de la autenticación se proveen las diferentes funcionalidades del sistema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de acuerdo al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rol asignado.</w:t>
            </w:r>
            <w:r w:rsidR="00686657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1750EA" w14:paraId="7DC6231B" w14:textId="77777777">
        <w:tc>
          <w:tcPr>
            <w:tcW w:w="3397" w:type="dxa"/>
          </w:tcPr>
          <w:p w14:paraId="4FA9E29F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4367BCE3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Alta </w:t>
            </w:r>
          </w:p>
        </w:tc>
      </w:tr>
    </w:tbl>
    <w:p w14:paraId="24B47425" w14:textId="77777777" w:rsidR="00E354AE" w:rsidRDefault="00E354A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b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2B1E4ABD" w14:textId="77777777">
        <w:tc>
          <w:tcPr>
            <w:tcW w:w="3397" w:type="dxa"/>
          </w:tcPr>
          <w:p w14:paraId="1F71A4C4" w14:textId="3433B707" w:rsidR="001750EA" w:rsidRDefault="00F00750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8665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65CAAB66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RF06</w:t>
            </w:r>
          </w:p>
        </w:tc>
      </w:tr>
      <w:tr w:rsidR="001750EA" w14:paraId="622B64FF" w14:textId="77777777">
        <w:tc>
          <w:tcPr>
            <w:tcW w:w="3397" w:type="dxa"/>
          </w:tcPr>
          <w:p w14:paraId="4425F09A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7E8C29C5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REVISIÓN</w:t>
            </w:r>
          </w:p>
        </w:tc>
      </w:tr>
      <w:tr w:rsidR="001750EA" w14:paraId="4767ED9E" w14:textId="77777777">
        <w:tc>
          <w:tcPr>
            <w:tcW w:w="3397" w:type="dxa"/>
          </w:tcPr>
          <w:p w14:paraId="35CE8359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4E91B8B6" w14:textId="2D3E3796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La base de datos será implementada de forma </w:t>
            </w:r>
            <w:r w:rsidR="00F00750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de manera tal que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se pueda utilizar para revisiones de auditoría.</w:t>
            </w:r>
          </w:p>
        </w:tc>
      </w:tr>
      <w:tr w:rsidR="001750EA" w14:paraId="08B83F7B" w14:textId="77777777">
        <w:tc>
          <w:tcPr>
            <w:tcW w:w="3397" w:type="dxa"/>
          </w:tcPr>
          <w:p w14:paraId="79139585" w14:textId="77777777" w:rsidR="001750EA" w:rsidRPr="00E14335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E14335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  <w:t>Prioridad</w:t>
            </w:r>
          </w:p>
        </w:tc>
        <w:tc>
          <w:tcPr>
            <w:tcW w:w="5431" w:type="dxa"/>
          </w:tcPr>
          <w:p w14:paraId="7F5C0852" w14:textId="77777777" w:rsidR="001750EA" w:rsidRPr="00E14335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yellow"/>
              </w:rPr>
            </w:pPr>
            <w:r w:rsidRPr="00E14335"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Alta </w:t>
            </w:r>
          </w:p>
        </w:tc>
      </w:tr>
    </w:tbl>
    <w:p w14:paraId="1F6817BE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c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15F60FC4" w14:textId="77777777">
        <w:tc>
          <w:tcPr>
            <w:tcW w:w="3397" w:type="dxa"/>
          </w:tcPr>
          <w:p w14:paraId="7763A77E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451D73F3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RF07</w:t>
            </w:r>
          </w:p>
        </w:tc>
      </w:tr>
      <w:tr w:rsidR="001750EA" w14:paraId="5AE04FC2" w14:textId="77777777">
        <w:tc>
          <w:tcPr>
            <w:tcW w:w="3397" w:type="dxa"/>
          </w:tcPr>
          <w:p w14:paraId="1BC7878E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50A812A6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INFORMES</w:t>
            </w:r>
          </w:p>
        </w:tc>
      </w:tr>
      <w:tr w:rsidR="001750EA" w14:paraId="377F07C1" w14:textId="77777777">
        <w:tc>
          <w:tcPr>
            <w:tcW w:w="3397" w:type="dxa"/>
          </w:tcPr>
          <w:p w14:paraId="6A609D11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7767BFB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La base de datos será implementada de forma en la cual se pueda utilizar para ser utilizada para informes.</w:t>
            </w:r>
          </w:p>
        </w:tc>
      </w:tr>
      <w:tr w:rsidR="001750EA" w14:paraId="2BE117CD" w14:textId="77777777">
        <w:tc>
          <w:tcPr>
            <w:tcW w:w="3397" w:type="dxa"/>
          </w:tcPr>
          <w:p w14:paraId="1F593A1A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3D16B9C2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Alta </w:t>
            </w:r>
          </w:p>
        </w:tc>
      </w:tr>
    </w:tbl>
    <w:p w14:paraId="2B08DB93" w14:textId="77777777" w:rsidR="00A0570E" w:rsidRDefault="00A0570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AB0FA5C" w14:textId="77777777" w:rsidR="001750EA" w:rsidRDefault="0068665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GRÁFICO</w:t>
      </w:r>
    </w:p>
    <w:tbl>
      <w:tblPr>
        <w:tblStyle w:val="ad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791EEBA7" w14:textId="77777777">
        <w:tc>
          <w:tcPr>
            <w:tcW w:w="3397" w:type="dxa"/>
          </w:tcPr>
          <w:p w14:paraId="32816095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286300B5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RF08</w:t>
            </w:r>
          </w:p>
        </w:tc>
      </w:tr>
      <w:tr w:rsidR="001750EA" w14:paraId="599C95DA" w14:textId="77777777">
        <w:tc>
          <w:tcPr>
            <w:tcW w:w="3397" w:type="dxa"/>
          </w:tcPr>
          <w:p w14:paraId="324365F2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5EAACD8D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CARACTERES</w:t>
            </w:r>
          </w:p>
        </w:tc>
      </w:tr>
      <w:tr w:rsidR="001750EA" w14:paraId="09894B5D" w14:textId="77777777">
        <w:tc>
          <w:tcPr>
            <w:tcW w:w="3397" w:type="dxa"/>
          </w:tcPr>
          <w:p w14:paraId="672DC128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61580A20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Los campos de registro aceptaran caracteres alfabéticos, numéricos y especiales.</w:t>
            </w:r>
          </w:p>
        </w:tc>
      </w:tr>
      <w:tr w:rsidR="001750EA" w14:paraId="6C45E38A" w14:textId="77777777">
        <w:tc>
          <w:tcPr>
            <w:tcW w:w="3397" w:type="dxa"/>
          </w:tcPr>
          <w:p w14:paraId="731CEB2D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3777069F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503726E8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e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0F90BAB1" w14:textId="77777777">
        <w:tc>
          <w:tcPr>
            <w:tcW w:w="3397" w:type="dxa"/>
          </w:tcPr>
          <w:p w14:paraId="6EDC8332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1CA20B1B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RF09</w:t>
            </w:r>
          </w:p>
        </w:tc>
      </w:tr>
      <w:tr w:rsidR="001750EA" w14:paraId="5C85F14B" w14:textId="77777777">
        <w:tc>
          <w:tcPr>
            <w:tcW w:w="3397" w:type="dxa"/>
          </w:tcPr>
          <w:p w14:paraId="3E56CE66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2338FE71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IMPRESIÓN</w:t>
            </w:r>
          </w:p>
        </w:tc>
      </w:tr>
      <w:tr w:rsidR="001750EA" w14:paraId="3F99E5F6" w14:textId="77777777">
        <w:tc>
          <w:tcPr>
            <w:tcW w:w="3397" w:type="dxa"/>
          </w:tcPr>
          <w:p w14:paraId="1986A596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5D8B2F13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 momento de generar el ticket podemos mandar a imprimir en impresora la información.</w:t>
            </w:r>
          </w:p>
        </w:tc>
      </w:tr>
      <w:tr w:rsidR="001750EA" w14:paraId="24733F81" w14:textId="77777777">
        <w:tc>
          <w:tcPr>
            <w:tcW w:w="3397" w:type="dxa"/>
          </w:tcPr>
          <w:p w14:paraId="0E17E417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4595F20A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Media</w:t>
            </w:r>
          </w:p>
        </w:tc>
      </w:tr>
    </w:tbl>
    <w:p w14:paraId="586C9E80" w14:textId="77777777" w:rsidR="00A0570E" w:rsidRDefault="00A0570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CD7EFAC" w14:textId="0DDC5319" w:rsidR="001750EA" w:rsidRDefault="0068665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SEGURIDAD</w:t>
      </w:r>
    </w:p>
    <w:tbl>
      <w:tblPr>
        <w:tblStyle w:val="af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59B34DDA" w14:textId="77777777">
        <w:tc>
          <w:tcPr>
            <w:tcW w:w="3397" w:type="dxa"/>
          </w:tcPr>
          <w:p w14:paraId="33127A38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66E77D00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RF10</w:t>
            </w:r>
          </w:p>
        </w:tc>
      </w:tr>
      <w:tr w:rsidR="001750EA" w14:paraId="32EC8F9B" w14:textId="77777777">
        <w:tc>
          <w:tcPr>
            <w:tcW w:w="3397" w:type="dxa"/>
          </w:tcPr>
          <w:p w14:paraId="4EBE90C4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7FC4909B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SEGURIDAD</w:t>
            </w:r>
          </w:p>
        </w:tc>
      </w:tr>
      <w:tr w:rsidR="001750EA" w14:paraId="3D86FFD7" w14:textId="77777777">
        <w:tc>
          <w:tcPr>
            <w:tcW w:w="3397" w:type="dxa"/>
          </w:tcPr>
          <w:p w14:paraId="384E0C8B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2544052B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El sistema sólo da acceso a la plataforma a personas que estén registradas en la base de datos con usuario y contraseña.</w:t>
            </w:r>
          </w:p>
        </w:tc>
      </w:tr>
      <w:tr w:rsidR="001750EA" w14:paraId="296F4C86" w14:textId="77777777">
        <w:tc>
          <w:tcPr>
            <w:tcW w:w="3397" w:type="dxa"/>
          </w:tcPr>
          <w:p w14:paraId="7F119DF0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61E5014A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Media</w:t>
            </w:r>
          </w:p>
        </w:tc>
      </w:tr>
    </w:tbl>
    <w:p w14:paraId="2DD785F3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3E0ABBD4" w14:textId="77777777">
        <w:tc>
          <w:tcPr>
            <w:tcW w:w="3397" w:type="dxa"/>
          </w:tcPr>
          <w:p w14:paraId="403A89E1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20C844F9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RF11</w:t>
            </w:r>
          </w:p>
        </w:tc>
      </w:tr>
      <w:tr w:rsidR="001750EA" w14:paraId="6592D5CF" w14:textId="77777777">
        <w:tc>
          <w:tcPr>
            <w:tcW w:w="3397" w:type="dxa"/>
          </w:tcPr>
          <w:p w14:paraId="3CD496C6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42A8ECD7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EVENTOS</w:t>
            </w:r>
          </w:p>
        </w:tc>
      </w:tr>
      <w:tr w:rsidR="001750EA" w14:paraId="73B3369D" w14:textId="77777777">
        <w:tc>
          <w:tcPr>
            <w:tcW w:w="3397" w:type="dxa"/>
          </w:tcPr>
          <w:p w14:paraId="4D216102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4935867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El sistema guardará el evento de inicio de sesión inválido cuando el usuario no ingrese correctamente los datos requeridos en 3 o más intentos fallidos en el ingreso de la contraseña de usuario, el sistema genera automáticamente el cambio de contraseña de usuario.</w:t>
            </w:r>
          </w:p>
        </w:tc>
      </w:tr>
      <w:tr w:rsidR="001750EA" w14:paraId="30BA9519" w14:textId="77777777">
        <w:tc>
          <w:tcPr>
            <w:tcW w:w="3397" w:type="dxa"/>
          </w:tcPr>
          <w:p w14:paraId="3D432503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53EFC738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00F6AD30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1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3916063E" w14:textId="77777777">
        <w:tc>
          <w:tcPr>
            <w:tcW w:w="3397" w:type="dxa"/>
          </w:tcPr>
          <w:p w14:paraId="125EBA65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572171C2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RF12</w:t>
            </w:r>
          </w:p>
        </w:tc>
      </w:tr>
      <w:tr w:rsidR="001750EA" w14:paraId="29EE3837" w14:textId="77777777">
        <w:tc>
          <w:tcPr>
            <w:tcW w:w="3397" w:type="dxa"/>
          </w:tcPr>
          <w:p w14:paraId="1CFA43C1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480604AD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HISTORIAL</w:t>
            </w:r>
          </w:p>
        </w:tc>
      </w:tr>
      <w:tr w:rsidR="001750EA" w14:paraId="77E78A58" w14:textId="77777777">
        <w:tc>
          <w:tcPr>
            <w:tcW w:w="3397" w:type="dxa"/>
          </w:tcPr>
          <w:p w14:paraId="32EF67E1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2570EAAC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Se debe conservar el historial de los usuarios inclusive si ya no pertenecen al centro médico.</w:t>
            </w:r>
          </w:p>
        </w:tc>
      </w:tr>
      <w:tr w:rsidR="001750EA" w14:paraId="338EBE14" w14:textId="77777777">
        <w:tc>
          <w:tcPr>
            <w:tcW w:w="3397" w:type="dxa"/>
          </w:tcPr>
          <w:p w14:paraId="08B34536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6072EA2E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061ED72B" w14:textId="77777777" w:rsidR="001750EA" w:rsidRDefault="001750EA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2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750EA" w14:paraId="5CBC79A2" w14:textId="77777777">
        <w:tc>
          <w:tcPr>
            <w:tcW w:w="3397" w:type="dxa"/>
          </w:tcPr>
          <w:p w14:paraId="68312E30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41C5CFAA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RF13</w:t>
            </w:r>
          </w:p>
        </w:tc>
      </w:tr>
      <w:tr w:rsidR="001750EA" w14:paraId="508C3182" w14:textId="77777777">
        <w:tc>
          <w:tcPr>
            <w:tcW w:w="3397" w:type="dxa"/>
          </w:tcPr>
          <w:p w14:paraId="459323A1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38CAA0EB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SOLICITUDES</w:t>
            </w:r>
          </w:p>
        </w:tc>
      </w:tr>
      <w:tr w:rsidR="001750EA" w14:paraId="140FA278" w14:textId="77777777">
        <w:tc>
          <w:tcPr>
            <w:tcW w:w="3397" w:type="dxa"/>
          </w:tcPr>
          <w:p w14:paraId="2D5435C6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29FB5D7" w14:textId="77777777" w:rsidR="001750EA" w:rsidRDefault="00686657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El usuario DBA en el sistema puede ingresar solicitudes, modificarlas o hacer cambios.</w:t>
            </w:r>
          </w:p>
        </w:tc>
      </w:tr>
      <w:tr w:rsidR="001750EA" w14:paraId="76E0B722" w14:textId="77777777">
        <w:tc>
          <w:tcPr>
            <w:tcW w:w="3397" w:type="dxa"/>
          </w:tcPr>
          <w:p w14:paraId="36D89343" w14:textId="77777777" w:rsidR="001750EA" w:rsidRDefault="00686657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2D9637A0" w14:textId="77777777" w:rsidR="001750EA" w:rsidRDefault="00686657" w:rsidP="00E354A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Alta</w:t>
            </w:r>
          </w:p>
        </w:tc>
      </w:tr>
    </w:tbl>
    <w:p w14:paraId="25DE9488" w14:textId="77777777" w:rsidR="001750EA" w:rsidRDefault="001750EA">
      <w:pPr>
        <w:spacing w:after="0" w:line="276" w:lineRule="auto"/>
        <w:jc w:val="both"/>
        <w:rPr>
          <w:rFonts w:ascii="Arial" w:eastAsia="Arial" w:hAnsi="Arial" w:cs="Arial"/>
        </w:rPr>
      </w:pPr>
    </w:p>
    <w:p w14:paraId="66F4DE93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3" w:name="_3whwml4" w:colFirst="0" w:colLast="0"/>
      <w:bookmarkEnd w:id="23"/>
      <w:r>
        <w:rPr>
          <w:rFonts w:ascii="Arial" w:eastAsia="Arial" w:hAnsi="Arial" w:cs="Arial"/>
          <w:color w:val="000000"/>
          <w:sz w:val="24"/>
          <w:szCs w:val="24"/>
        </w:rPr>
        <w:t>3.2 Requisitos Técnicos</w:t>
      </w:r>
    </w:p>
    <w:p w14:paraId="67B72002" w14:textId="5A098C16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3"/>
        <w:tblW w:w="882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1750EA" w14:paraId="47469332" w14:textId="77777777">
        <w:tc>
          <w:tcPr>
            <w:tcW w:w="4815" w:type="dxa"/>
          </w:tcPr>
          <w:p w14:paraId="7753D76C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4013" w:type="dxa"/>
          </w:tcPr>
          <w:p w14:paraId="667C3D3F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1750EA" w14:paraId="48786378" w14:textId="77777777">
        <w:tc>
          <w:tcPr>
            <w:tcW w:w="4815" w:type="dxa"/>
          </w:tcPr>
          <w:p w14:paraId="7989C1EC" w14:textId="4CCC9E7C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RT01 </w:t>
            </w:r>
            <w:r w:rsidR="008C1792">
              <w:rPr>
                <w:rFonts w:ascii="Arial" w:eastAsia="Arial" w:hAnsi="Arial" w:cs="Arial"/>
                <w:color w:val="000000"/>
                <w:sz w:val="20"/>
                <w:szCs w:val="20"/>
              </w:rPr>
              <w:t>- Acceso a internet</w:t>
            </w:r>
          </w:p>
        </w:tc>
        <w:tc>
          <w:tcPr>
            <w:tcW w:w="4013" w:type="dxa"/>
          </w:tcPr>
          <w:p w14:paraId="34E175FE" w14:textId="5698C064" w:rsidR="001750EA" w:rsidRDefault="009B7430" w:rsidP="009B7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  <w:tr w:rsidR="001750EA" w14:paraId="28B5067C" w14:textId="77777777">
        <w:tc>
          <w:tcPr>
            <w:tcW w:w="4815" w:type="dxa"/>
          </w:tcPr>
          <w:p w14:paraId="4D8CD666" w14:textId="0B62CF78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RT02 </w:t>
            </w:r>
            <w:r w:rsidR="008C17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– Navegador </w:t>
            </w:r>
            <w:r w:rsidR="0014255E">
              <w:rPr>
                <w:rFonts w:ascii="Arial" w:eastAsia="Arial" w:hAnsi="Arial" w:cs="Arial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4013" w:type="dxa"/>
          </w:tcPr>
          <w:p w14:paraId="2F09DECC" w14:textId="3D199EDC" w:rsidR="001750EA" w:rsidRDefault="009B7430" w:rsidP="009B7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  <w:tr w:rsidR="001750EA" w14:paraId="4E697E53" w14:textId="77777777">
        <w:tc>
          <w:tcPr>
            <w:tcW w:w="4815" w:type="dxa"/>
          </w:tcPr>
          <w:p w14:paraId="43C69CBC" w14:textId="358EC62C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RT0</w:t>
            </w:r>
            <w:r w:rsidR="008C1792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9B7430">
              <w:rPr>
                <w:rFonts w:ascii="Arial" w:eastAsia="Arial" w:hAnsi="Arial" w:cs="Arial"/>
                <w:color w:val="000000"/>
                <w:sz w:val="20"/>
                <w:szCs w:val="20"/>
              </w:rPr>
              <w:t>– Lector de PDF</w:t>
            </w:r>
          </w:p>
        </w:tc>
        <w:tc>
          <w:tcPr>
            <w:tcW w:w="4013" w:type="dxa"/>
          </w:tcPr>
          <w:p w14:paraId="3577C265" w14:textId="1AF0324B" w:rsidR="001750EA" w:rsidRDefault="009B7430" w:rsidP="009B7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  <w:tr w:rsidR="0093434B" w14:paraId="2255C28E" w14:textId="77777777">
        <w:tc>
          <w:tcPr>
            <w:tcW w:w="4815" w:type="dxa"/>
          </w:tcPr>
          <w:p w14:paraId="2CACACC5" w14:textId="6F495248" w:rsidR="0093434B" w:rsidRDefault="00934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RT04 </w:t>
            </w:r>
            <w:r w:rsidR="0071163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71163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RAM </w:t>
            </w:r>
          </w:p>
        </w:tc>
        <w:tc>
          <w:tcPr>
            <w:tcW w:w="4013" w:type="dxa"/>
          </w:tcPr>
          <w:p w14:paraId="776CC1DA" w14:textId="7EDABAEE" w:rsidR="0093434B" w:rsidRDefault="0071163D" w:rsidP="009B7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</w:tr>
    </w:tbl>
    <w:p w14:paraId="402003A1" w14:textId="77777777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380A49" w14:textId="3B4FFDF0" w:rsidR="001750EA" w:rsidRDefault="0068665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24" w:name="_2bn6wsx" w:colFirst="0" w:colLast="0"/>
      <w:bookmarkEnd w:id="24"/>
      <w:r>
        <w:rPr>
          <w:rFonts w:ascii="Arial" w:eastAsia="Arial" w:hAnsi="Arial" w:cs="Arial"/>
          <w:color w:val="000000"/>
          <w:sz w:val="24"/>
          <w:szCs w:val="24"/>
        </w:rPr>
        <w:t>3.2.1 Clasificación de requisitos Técnicos.</w:t>
      </w:r>
    </w:p>
    <w:p w14:paraId="06CDA0C8" w14:textId="77777777" w:rsidR="00A0570E" w:rsidRPr="00A0570E" w:rsidRDefault="00A0570E" w:rsidP="00A0570E"/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690038" w14:paraId="232ECC86" w14:textId="77777777" w:rsidTr="00AC11DF">
        <w:tc>
          <w:tcPr>
            <w:tcW w:w="3397" w:type="dxa"/>
          </w:tcPr>
          <w:p w14:paraId="09DCB55D" w14:textId="492B5A08" w:rsidR="00690038" w:rsidRDefault="007374D3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69003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73266648" w14:textId="6CA69687" w:rsidR="00690038" w:rsidRDefault="00690038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RT01</w:t>
            </w:r>
          </w:p>
        </w:tc>
      </w:tr>
      <w:tr w:rsidR="00690038" w14:paraId="28203F41" w14:textId="77777777" w:rsidTr="00AC11DF">
        <w:tc>
          <w:tcPr>
            <w:tcW w:w="3397" w:type="dxa"/>
          </w:tcPr>
          <w:p w14:paraId="5568E79A" w14:textId="77777777" w:rsidR="00690038" w:rsidRDefault="00690038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3489DE41" w14:textId="4662FC2B" w:rsidR="00690038" w:rsidRDefault="00690038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Acceso a internet</w:t>
            </w:r>
          </w:p>
        </w:tc>
      </w:tr>
      <w:tr w:rsidR="00690038" w14:paraId="349493CF" w14:textId="77777777" w:rsidTr="00AC11DF">
        <w:tc>
          <w:tcPr>
            <w:tcW w:w="3397" w:type="dxa"/>
          </w:tcPr>
          <w:p w14:paraId="782759B5" w14:textId="77777777" w:rsidR="00690038" w:rsidRDefault="00690038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8A95E55" w14:textId="388F0CA1" w:rsidR="00690038" w:rsidRPr="00690038" w:rsidRDefault="00690038" w:rsidP="0069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9003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 ser un aplicativo en línea es indispensable el uso de internet, preferiblemente un par dedicado que garantice un flujo constante de navegación con velocidades simétricas </w:t>
            </w:r>
            <w:r w:rsidRPr="0069003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de ser posible.</w:t>
            </w:r>
          </w:p>
        </w:tc>
      </w:tr>
      <w:tr w:rsidR="00690038" w14:paraId="33699C7C" w14:textId="77777777" w:rsidTr="00AC11DF">
        <w:tc>
          <w:tcPr>
            <w:tcW w:w="3397" w:type="dxa"/>
          </w:tcPr>
          <w:p w14:paraId="42F73721" w14:textId="77777777" w:rsidR="00690038" w:rsidRDefault="00690038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5431" w:type="dxa"/>
          </w:tcPr>
          <w:p w14:paraId="210AB90B" w14:textId="4CD3B39C" w:rsidR="00690038" w:rsidRPr="00690038" w:rsidRDefault="00690038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9003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3A9BE63E" w14:textId="6E533371" w:rsidR="00690038" w:rsidRDefault="006900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8E97B47" w14:textId="002B04C6" w:rsidR="001077AD" w:rsidRDefault="001077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D62D954" w14:textId="2438243D" w:rsidR="001077AD" w:rsidRDefault="001077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8D30D43" w14:textId="73B08BDE" w:rsidR="001077AD" w:rsidRDefault="001077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077AD" w14:paraId="3F95356D" w14:textId="77777777" w:rsidTr="00AC11DF">
        <w:tc>
          <w:tcPr>
            <w:tcW w:w="3397" w:type="dxa"/>
          </w:tcPr>
          <w:p w14:paraId="22A636E8" w14:textId="77777777" w:rsidR="001077AD" w:rsidRDefault="001077AD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5431" w:type="dxa"/>
          </w:tcPr>
          <w:p w14:paraId="5D953167" w14:textId="24171E12" w:rsidR="001077AD" w:rsidRDefault="001077AD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RT02</w:t>
            </w:r>
          </w:p>
        </w:tc>
      </w:tr>
      <w:tr w:rsidR="001077AD" w14:paraId="59E28F3D" w14:textId="77777777" w:rsidTr="00AC11DF">
        <w:tc>
          <w:tcPr>
            <w:tcW w:w="3397" w:type="dxa"/>
          </w:tcPr>
          <w:p w14:paraId="5A2F7DD9" w14:textId="77777777" w:rsidR="001077AD" w:rsidRDefault="001077AD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6AFBD335" w14:textId="31CCBFDE" w:rsidR="001077AD" w:rsidRDefault="001077AD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Navegador </w:t>
            </w:r>
            <w:r w:rsidR="0014255E">
              <w:rPr>
                <w:rFonts w:ascii="Arial" w:eastAsia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1077AD" w14:paraId="2D7A14F2" w14:textId="77777777" w:rsidTr="00AC11DF">
        <w:tc>
          <w:tcPr>
            <w:tcW w:w="3397" w:type="dxa"/>
          </w:tcPr>
          <w:p w14:paraId="639E0215" w14:textId="77777777" w:rsidR="001077AD" w:rsidRDefault="001077AD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3FC2C130" w14:textId="40964F58" w:rsidR="001077AD" w:rsidRPr="00690038" w:rsidRDefault="001077AD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necesario navegadores con las ultimas actualizaciones, y aceptación de todas las cookies para que el servicio no presente alteraciones o fallos, se recomienda el uso de Google Chrome</w:t>
            </w:r>
          </w:p>
        </w:tc>
      </w:tr>
      <w:tr w:rsidR="001077AD" w14:paraId="5CA3A8AC" w14:textId="77777777" w:rsidTr="00AC11DF">
        <w:tc>
          <w:tcPr>
            <w:tcW w:w="3397" w:type="dxa"/>
          </w:tcPr>
          <w:p w14:paraId="3F825ED5" w14:textId="77777777" w:rsidR="001077AD" w:rsidRDefault="001077AD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077CDFD5" w14:textId="77777777" w:rsidR="001077AD" w:rsidRPr="00690038" w:rsidRDefault="001077AD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9003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56F2BD42" w14:textId="39535F53" w:rsidR="001077AD" w:rsidRDefault="001077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4255E" w14:paraId="3B1554BF" w14:textId="77777777" w:rsidTr="00AC11DF">
        <w:tc>
          <w:tcPr>
            <w:tcW w:w="3397" w:type="dxa"/>
          </w:tcPr>
          <w:p w14:paraId="464CF094" w14:textId="77777777" w:rsidR="0014255E" w:rsidRDefault="0014255E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5431" w:type="dxa"/>
          </w:tcPr>
          <w:p w14:paraId="10B6422C" w14:textId="641C51B2" w:rsidR="0014255E" w:rsidRDefault="0014255E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RT03</w:t>
            </w:r>
          </w:p>
        </w:tc>
      </w:tr>
      <w:tr w:rsidR="0014255E" w14:paraId="04EDB046" w14:textId="77777777" w:rsidTr="00AC11DF">
        <w:tc>
          <w:tcPr>
            <w:tcW w:w="3397" w:type="dxa"/>
          </w:tcPr>
          <w:p w14:paraId="3C60F728" w14:textId="77777777" w:rsidR="0014255E" w:rsidRDefault="0014255E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6EF69637" w14:textId="456555C7" w:rsidR="0014255E" w:rsidRDefault="0014255E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Lector de PDF</w:t>
            </w:r>
          </w:p>
        </w:tc>
      </w:tr>
      <w:tr w:rsidR="0014255E" w14:paraId="6C2DD047" w14:textId="77777777" w:rsidTr="00AC11DF">
        <w:tc>
          <w:tcPr>
            <w:tcW w:w="3397" w:type="dxa"/>
          </w:tcPr>
          <w:p w14:paraId="2D901D4F" w14:textId="77777777" w:rsidR="0014255E" w:rsidRDefault="0014255E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0CC13C2A" w14:textId="2681D728" w:rsidR="0014255E" w:rsidRPr="00690038" w:rsidRDefault="00C02D39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requiere un lector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los informes y documentos serán transformados a archivos con extensión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4255E" w14:paraId="16784048" w14:textId="77777777" w:rsidTr="00AC11DF">
        <w:tc>
          <w:tcPr>
            <w:tcW w:w="3397" w:type="dxa"/>
          </w:tcPr>
          <w:p w14:paraId="349C1666" w14:textId="77777777" w:rsidR="0014255E" w:rsidRDefault="0014255E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63142264" w14:textId="77777777" w:rsidR="0014255E" w:rsidRPr="00690038" w:rsidRDefault="0014255E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9003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4E7CBE88" w14:textId="26B64E01" w:rsidR="001077AD" w:rsidRDefault="001077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C02D39" w14:paraId="2E8270AA" w14:textId="77777777" w:rsidTr="00AC11DF">
        <w:tc>
          <w:tcPr>
            <w:tcW w:w="3397" w:type="dxa"/>
          </w:tcPr>
          <w:p w14:paraId="0A16EB1F" w14:textId="77777777" w:rsidR="00C02D39" w:rsidRDefault="00C02D39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5431" w:type="dxa"/>
          </w:tcPr>
          <w:p w14:paraId="2C46ADB3" w14:textId="632EA34A" w:rsidR="00C02D39" w:rsidRDefault="00C02D39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RT04</w:t>
            </w:r>
          </w:p>
        </w:tc>
      </w:tr>
      <w:tr w:rsidR="00C02D39" w14:paraId="4FEC9F8D" w14:textId="77777777" w:rsidTr="00AC11DF">
        <w:tc>
          <w:tcPr>
            <w:tcW w:w="3397" w:type="dxa"/>
          </w:tcPr>
          <w:p w14:paraId="5D28EBEB" w14:textId="77777777" w:rsidR="00C02D39" w:rsidRDefault="00C02D39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05EF7F20" w14:textId="55ABC232" w:rsidR="00C02D39" w:rsidRDefault="00C02D39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RAM</w:t>
            </w:r>
          </w:p>
        </w:tc>
      </w:tr>
      <w:tr w:rsidR="00C02D39" w14:paraId="27BC0F37" w14:textId="77777777" w:rsidTr="00AC11DF">
        <w:tc>
          <w:tcPr>
            <w:tcW w:w="3397" w:type="dxa"/>
          </w:tcPr>
          <w:p w14:paraId="43B1D584" w14:textId="77777777" w:rsidR="00C02D39" w:rsidRDefault="00C02D39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1858F502" w14:textId="65A5C9BB" w:rsidR="00C02D39" w:rsidRPr="00690038" w:rsidRDefault="00C02D39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requiere una memoria RAM de 2 GB en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adelante 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que los diferentes módulos carguen de manera eficiente.</w:t>
            </w:r>
          </w:p>
        </w:tc>
      </w:tr>
      <w:tr w:rsidR="00C02D39" w14:paraId="54647788" w14:textId="77777777" w:rsidTr="00AC11DF">
        <w:tc>
          <w:tcPr>
            <w:tcW w:w="3397" w:type="dxa"/>
          </w:tcPr>
          <w:p w14:paraId="74A08160" w14:textId="77777777" w:rsidR="00C02D39" w:rsidRDefault="00C02D39" w:rsidP="00AC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4C903C41" w14:textId="77777777" w:rsidR="00C02D39" w:rsidRPr="00690038" w:rsidRDefault="00C02D39" w:rsidP="00AC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9003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19764A1B" w14:textId="77777777" w:rsidR="001750EA" w:rsidRDefault="0068665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5" w:name="_qsh70q" w:colFirst="0" w:colLast="0"/>
      <w:bookmarkEnd w:id="25"/>
      <w:r>
        <w:rPr>
          <w:rFonts w:ascii="Arial" w:eastAsia="Arial" w:hAnsi="Arial" w:cs="Arial"/>
          <w:color w:val="000000"/>
          <w:sz w:val="24"/>
          <w:szCs w:val="24"/>
        </w:rPr>
        <w:t>3.3 Requisitos no funcionales</w:t>
      </w:r>
    </w:p>
    <w:p w14:paraId="6A05BF2E" w14:textId="77777777" w:rsidR="001750EA" w:rsidRDefault="006866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</w:p>
    <w:tbl>
      <w:tblPr>
        <w:tblStyle w:val="af4"/>
        <w:tblW w:w="897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580"/>
      </w:tblGrid>
      <w:tr w:rsidR="001750EA" w14:paraId="4D666AEE" w14:textId="77777777" w:rsidTr="00D4357B">
        <w:tc>
          <w:tcPr>
            <w:tcW w:w="4390" w:type="dxa"/>
          </w:tcPr>
          <w:p w14:paraId="79842B96" w14:textId="77777777" w:rsidR="001750EA" w:rsidRPr="00380D89" w:rsidRDefault="0068665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380D89">
              <w:rPr>
                <w:rFonts w:ascii="Arial" w:eastAsia="Arial" w:hAnsi="Arial" w:cs="Arial"/>
                <w:b/>
                <w:color w:val="000000" w:themeColor="text1"/>
              </w:rPr>
              <w:t>Código – Nombre</w:t>
            </w:r>
          </w:p>
        </w:tc>
        <w:tc>
          <w:tcPr>
            <w:tcW w:w="4580" w:type="dxa"/>
          </w:tcPr>
          <w:p w14:paraId="5E891E90" w14:textId="77777777" w:rsidR="001750EA" w:rsidRPr="00380D89" w:rsidRDefault="0068665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380D89">
              <w:rPr>
                <w:rFonts w:ascii="Arial" w:eastAsia="Arial" w:hAnsi="Arial" w:cs="Arial"/>
                <w:b/>
                <w:color w:val="000000" w:themeColor="text1"/>
              </w:rPr>
              <w:t>Descripción</w:t>
            </w:r>
          </w:p>
        </w:tc>
      </w:tr>
      <w:tr w:rsidR="001750EA" w14:paraId="27042942" w14:textId="77777777">
        <w:tc>
          <w:tcPr>
            <w:tcW w:w="8970" w:type="dxa"/>
            <w:gridSpan w:val="2"/>
          </w:tcPr>
          <w:p w14:paraId="6D210686" w14:textId="77777777" w:rsidR="001750EA" w:rsidRDefault="0068665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Usabilidad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1750EA" w14:paraId="2C1C5E8F" w14:textId="77777777" w:rsidTr="00D4357B">
        <w:tc>
          <w:tcPr>
            <w:tcW w:w="4390" w:type="dxa"/>
          </w:tcPr>
          <w:p w14:paraId="65AF9613" w14:textId="021E8B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RNF01 </w:t>
            </w:r>
            <w:r w:rsidR="00D4357B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357B">
              <w:rPr>
                <w:rFonts w:ascii="Arial" w:eastAsia="Arial" w:hAnsi="Arial" w:cs="Arial"/>
                <w:color w:val="000000"/>
                <w:sz w:val="20"/>
                <w:szCs w:val="20"/>
              </w:rPr>
              <w:t>Ayuda en línea.</w:t>
            </w:r>
          </w:p>
        </w:tc>
        <w:tc>
          <w:tcPr>
            <w:tcW w:w="4580" w:type="dxa"/>
          </w:tcPr>
          <w:p w14:paraId="1C1D5396" w14:textId="49A4DAEA" w:rsidR="001750EA" w:rsidRDefault="00D4357B" w:rsidP="00D4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contará con un módulo de ayuda en línea, por medio de WhatsApp existe una comunicación directa.</w:t>
            </w:r>
          </w:p>
        </w:tc>
      </w:tr>
      <w:tr w:rsidR="001750EA" w14:paraId="725223FB" w14:textId="77777777" w:rsidTr="00D4357B">
        <w:tc>
          <w:tcPr>
            <w:tcW w:w="4390" w:type="dxa"/>
          </w:tcPr>
          <w:p w14:paraId="57646F36" w14:textId="2A663141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RNF02 </w:t>
            </w:r>
            <w:r w:rsidR="00D4357B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357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Manuales </w:t>
            </w:r>
          </w:p>
          <w:p w14:paraId="746F5F9B" w14:textId="77777777" w:rsidR="00D4357B" w:rsidRDefault="00D4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0B4D99" w14:textId="580A6879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RNF03</w:t>
            </w:r>
            <w:r w:rsidR="00D4357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Mensajes Informativos </w:t>
            </w:r>
          </w:p>
        </w:tc>
        <w:tc>
          <w:tcPr>
            <w:tcW w:w="4580" w:type="dxa"/>
          </w:tcPr>
          <w:p w14:paraId="7829D98A" w14:textId="16B60E6D" w:rsidR="00D4357B" w:rsidRDefault="00D4357B" w:rsidP="00D4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 contar con manuales de usuario estructurados adecuadamente.</w:t>
            </w:r>
          </w:p>
          <w:p w14:paraId="4ED8E83C" w14:textId="775CE6DD" w:rsidR="001750EA" w:rsidRDefault="00D4357B" w:rsidP="00D4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 proporcionar mensajes de error que sean informativos y orientados al usuario final.</w:t>
            </w:r>
          </w:p>
        </w:tc>
      </w:tr>
      <w:tr w:rsidR="001750EA" w14:paraId="7F3BB882" w14:textId="77777777">
        <w:tc>
          <w:tcPr>
            <w:tcW w:w="8970" w:type="dxa"/>
            <w:gridSpan w:val="2"/>
          </w:tcPr>
          <w:p w14:paraId="543B3A63" w14:textId="77777777" w:rsidR="001750EA" w:rsidRDefault="00686657">
            <w:pPr>
              <w:pStyle w:val="Ttulo3"/>
              <w:outlineLvl w:val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26" w:name="_3as4poj" w:colFirst="0" w:colLast="0"/>
            <w:bookmarkEnd w:id="26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Confiabilidad</w:t>
            </w:r>
          </w:p>
        </w:tc>
      </w:tr>
      <w:tr w:rsidR="001750EA" w14:paraId="4D99DB39" w14:textId="77777777" w:rsidTr="00D4357B">
        <w:tc>
          <w:tcPr>
            <w:tcW w:w="4390" w:type="dxa"/>
          </w:tcPr>
          <w:p w14:paraId="31225D8C" w14:textId="75F35668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RNF04 </w:t>
            </w:r>
            <w:r w:rsidR="00D4357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– Protección de datos </w:t>
            </w:r>
          </w:p>
        </w:tc>
        <w:tc>
          <w:tcPr>
            <w:tcW w:w="4580" w:type="dxa"/>
          </w:tcPr>
          <w:p w14:paraId="0E6B8354" w14:textId="3A31E0F1" w:rsidR="001750EA" w:rsidRDefault="00D4357B" w:rsidP="00D4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Brindarle al usuario una protección contra el acceso de datos e información.</w:t>
            </w:r>
          </w:p>
        </w:tc>
      </w:tr>
      <w:tr w:rsidR="001750EA" w14:paraId="6D5AF0F2" w14:textId="77777777" w:rsidTr="00D4357B">
        <w:tc>
          <w:tcPr>
            <w:tcW w:w="4390" w:type="dxa"/>
          </w:tcPr>
          <w:p w14:paraId="227BEBE8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80" w:type="dxa"/>
          </w:tcPr>
          <w:p w14:paraId="0715E0B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750EA" w14:paraId="59EDA881" w14:textId="77777777">
        <w:tc>
          <w:tcPr>
            <w:tcW w:w="8970" w:type="dxa"/>
            <w:gridSpan w:val="2"/>
          </w:tcPr>
          <w:p w14:paraId="54DA68A7" w14:textId="77777777" w:rsidR="001750EA" w:rsidRDefault="00686657">
            <w:pPr>
              <w:pStyle w:val="Ttulo3"/>
              <w:outlineLvl w:val="2"/>
              <w:rPr>
                <w:rFonts w:ascii="Calibri" w:eastAsia="Calibri" w:hAnsi="Calibri" w:cs="Calibri"/>
                <w:b w:val="0"/>
                <w:i/>
                <w:color w:val="000000"/>
              </w:rPr>
            </w:pPr>
            <w:bookmarkStart w:id="27" w:name="_1pxezwc" w:colFirst="0" w:colLast="0"/>
            <w:bookmarkEnd w:id="27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</w:t>
            </w:r>
          </w:p>
        </w:tc>
      </w:tr>
      <w:tr w:rsidR="001750EA" w14:paraId="55E16E2E" w14:textId="77777777" w:rsidTr="00D4357B">
        <w:tc>
          <w:tcPr>
            <w:tcW w:w="4390" w:type="dxa"/>
          </w:tcPr>
          <w:p w14:paraId="0D6654E7" w14:textId="1BDB1C1B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</w:t>
            </w:r>
            <w:r w:rsidR="00E9045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6: Roles y permisos </w:t>
            </w:r>
          </w:p>
          <w:p w14:paraId="412AB8FF" w14:textId="77777777" w:rsidR="00E90454" w:rsidRDefault="00E90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5FF5A7E" w14:textId="77777777" w:rsidR="00E90454" w:rsidRDefault="00E90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CC18D2E" w14:textId="77777777" w:rsidR="00E90454" w:rsidRDefault="00E90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9D3D4F2" w14:textId="4299FEE1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RNF7:</w:t>
            </w:r>
            <w:r w:rsidR="00E9045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Respaldo – </w:t>
            </w:r>
            <w:proofErr w:type="spellStart"/>
            <w:r w:rsidR="00E90454">
              <w:rPr>
                <w:rFonts w:ascii="Arial" w:eastAsia="Arial" w:hAnsi="Arial" w:cs="Arial"/>
                <w:color w:val="000000"/>
                <w:sz w:val="20"/>
                <w:szCs w:val="20"/>
              </w:rPr>
              <w:t>Backup</w:t>
            </w:r>
            <w:proofErr w:type="spellEnd"/>
          </w:p>
        </w:tc>
        <w:tc>
          <w:tcPr>
            <w:tcW w:w="4580" w:type="dxa"/>
          </w:tcPr>
          <w:p w14:paraId="756CA7F8" w14:textId="77777777" w:rsidR="00E90454" w:rsidRDefault="00E90454" w:rsidP="00E90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permisos de acceso al sistema podrán ser cambiados solamente por el administrador de acceso a datos</w:t>
            </w:r>
          </w:p>
          <w:p w14:paraId="3E9D1624" w14:textId="3FD1F9E5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46F1E12" w14:textId="111A8CD8" w:rsidR="001750EA" w:rsidRDefault="00E90454" w:rsidP="00E90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 guardar un respaldo cada 24h en la base de datos</w:t>
            </w:r>
          </w:p>
        </w:tc>
      </w:tr>
      <w:tr w:rsidR="001750EA" w14:paraId="5140CE28" w14:textId="77777777">
        <w:tc>
          <w:tcPr>
            <w:tcW w:w="8970" w:type="dxa"/>
            <w:gridSpan w:val="2"/>
          </w:tcPr>
          <w:p w14:paraId="444CCC27" w14:textId="77777777" w:rsidR="001750EA" w:rsidRDefault="00686657">
            <w:pPr>
              <w:pStyle w:val="Ttulo3"/>
              <w:outlineLvl w:val="2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white"/>
              </w:rPr>
            </w:pPr>
            <w:bookmarkStart w:id="28" w:name="_49x2ik5" w:colFirst="0" w:colLast="0"/>
            <w:bookmarkEnd w:id="28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Eficiencia  </w:t>
            </w:r>
          </w:p>
        </w:tc>
      </w:tr>
      <w:tr w:rsidR="001750EA" w14:paraId="46561F7B" w14:textId="77777777" w:rsidTr="00D4357B">
        <w:trPr>
          <w:trHeight w:val="1787"/>
        </w:trPr>
        <w:tc>
          <w:tcPr>
            <w:tcW w:w="4390" w:type="dxa"/>
          </w:tcPr>
          <w:p w14:paraId="3E31B424" w14:textId="021AFE93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RNF8: </w:t>
            </w:r>
            <w:r w:rsidR="007D71B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Operación </w:t>
            </w:r>
          </w:p>
          <w:p w14:paraId="13D89A3A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A57550B" w14:textId="77777777" w:rsidR="007D71B3" w:rsidRDefault="007D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7A1720B" w14:textId="7FAD7D68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RNF9: </w:t>
            </w:r>
          </w:p>
        </w:tc>
        <w:tc>
          <w:tcPr>
            <w:tcW w:w="4580" w:type="dxa"/>
          </w:tcPr>
          <w:p w14:paraId="36811982" w14:textId="77777777" w:rsidR="007D71B3" w:rsidRDefault="007D71B3" w:rsidP="007D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 operar adecuadamente con 10 de sesiones que estén operando a la vez.</w:t>
            </w:r>
          </w:p>
          <w:p w14:paraId="07A0FB13" w14:textId="60A50A18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B39754E" w14:textId="5C329A4A" w:rsidR="001750EA" w:rsidRDefault="007D71B3" w:rsidP="007D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Datos actualización Los datos modificados en la base de datos por los usuarios, se deben actualizar automáticamente en el sistema.</w:t>
            </w:r>
          </w:p>
        </w:tc>
      </w:tr>
      <w:tr w:rsidR="001750EA" w14:paraId="09C0A494" w14:textId="77777777">
        <w:tc>
          <w:tcPr>
            <w:tcW w:w="8970" w:type="dxa"/>
            <w:gridSpan w:val="2"/>
          </w:tcPr>
          <w:p w14:paraId="71028BF8" w14:textId="77777777" w:rsidR="001750EA" w:rsidRDefault="00686657">
            <w:pPr>
              <w:pStyle w:val="Ttulo3"/>
              <w:outlineLvl w:val="2"/>
              <w:rPr>
                <w:rFonts w:ascii="Calibri" w:eastAsia="Calibri" w:hAnsi="Calibri" w:cs="Calibri"/>
                <w:b w:val="0"/>
                <w:i/>
                <w:color w:val="000000"/>
                <w:highlight w:val="white"/>
              </w:rPr>
            </w:pPr>
            <w:bookmarkStart w:id="29" w:name="_2p2csry" w:colFirst="0" w:colLast="0"/>
            <w:bookmarkEnd w:id="29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Portabilidad</w:t>
            </w:r>
          </w:p>
        </w:tc>
      </w:tr>
      <w:tr w:rsidR="001750EA" w14:paraId="55102D4F" w14:textId="77777777" w:rsidTr="00D4357B">
        <w:tc>
          <w:tcPr>
            <w:tcW w:w="4390" w:type="dxa"/>
          </w:tcPr>
          <w:p w14:paraId="3E76826E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RNF…</w:t>
            </w:r>
          </w:p>
        </w:tc>
        <w:tc>
          <w:tcPr>
            <w:tcW w:w="4580" w:type="dxa"/>
          </w:tcPr>
          <w:p w14:paraId="6376866F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750EA" w14:paraId="6D8A0941" w14:textId="77777777">
        <w:tc>
          <w:tcPr>
            <w:tcW w:w="8970" w:type="dxa"/>
            <w:gridSpan w:val="2"/>
          </w:tcPr>
          <w:p w14:paraId="68A7197F" w14:textId="77777777" w:rsidR="001750EA" w:rsidRDefault="00686657">
            <w:pPr>
              <w:pStyle w:val="Ttulo3"/>
              <w:outlineLvl w:val="2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bookmarkStart w:id="30" w:name="_147n2zr" w:colFirst="0" w:colLast="0"/>
            <w:bookmarkEnd w:id="3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Mantenibilidad</w:t>
            </w:r>
          </w:p>
        </w:tc>
      </w:tr>
      <w:tr w:rsidR="001750EA" w14:paraId="2FA28FB3" w14:textId="77777777" w:rsidTr="00D4357B">
        <w:tc>
          <w:tcPr>
            <w:tcW w:w="4390" w:type="dxa"/>
          </w:tcPr>
          <w:p w14:paraId="639206EF" w14:textId="47040FBD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</w:t>
            </w:r>
            <w:r w:rsidR="0048626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10 Versiones </w:t>
            </w:r>
          </w:p>
        </w:tc>
        <w:tc>
          <w:tcPr>
            <w:tcW w:w="4580" w:type="dxa"/>
          </w:tcPr>
          <w:p w14:paraId="7420F6A2" w14:textId="0074349E" w:rsidR="001750EA" w:rsidRDefault="00486262" w:rsidP="00486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Actualizar el software cada que sea necesario para hacerle mantenimiento y mejoras a la plataforma</w:t>
            </w:r>
          </w:p>
        </w:tc>
      </w:tr>
      <w:tr w:rsidR="001750EA" w14:paraId="777757C4" w14:textId="77777777">
        <w:tc>
          <w:tcPr>
            <w:tcW w:w="8970" w:type="dxa"/>
            <w:gridSpan w:val="2"/>
          </w:tcPr>
          <w:p w14:paraId="0A6FA0C5" w14:textId="56DFE2A3" w:rsidR="001750EA" w:rsidRDefault="00686657">
            <w:pPr>
              <w:pStyle w:val="Ttulo3"/>
              <w:outlineLvl w:val="2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bookmarkStart w:id="31" w:name="_3o7alnk" w:colFirst="0" w:colLast="0"/>
            <w:bookmarkEnd w:id="31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Soportabilidad y operatividad</w:t>
            </w:r>
          </w:p>
        </w:tc>
      </w:tr>
      <w:tr w:rsidR="001750EA" w14:paraId="19151D3E" w14:textId="77777777" w:rsidTr="00D4357B">
        <w:tc>
          <w:tcPr>
            <w:tcW w:w="4390" w:type="dxa"/>
          </w:tcPr>
          <w:p w14:paraId="386EEEDE" w14:textId="77777777" w:rsidR="001750EA" w:rsidRDefault="00686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RNF…</w:t>
            </w:r>
          </w:p>
        </w:tc>
        <w:tc>
          <w:tcPr>
            <w:tcW w:w="4580" w:type="dxa"/>
          </w:tcPr>
          <w:p w14:paraId="12CE8D73" w14:textId="77777777" w:rsidR="001750EA" w:rsidRDefault="00175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A0F8A4B" w14:textId="50A23223" w:rsidR="001750EA" w:rsidRDefault="001750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6A433A" w14:textId="7CA1F217" w:rsidR="00212947" w:rsidRDefault="002129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D15D74" w14:textId="77777777" w:rsidR="00212947" w:rsidRDefault="002129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3956FC" w14:textId="0513369B" w:rsidR="001750EA" w:rsidRDefault="0068665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2" w:name="_23ckvvd" w:colFirst="0" w:colLast="0"/>
      <w:bookmarkEnd w:id="32"/>
      <w:r>
        <w:rPr>
          <w:rFonts w:ascii="Arial" w:eastAsia="Arial" w:hAnsi="Arial" w:cs="Arial"/>
          <w:b/>
          <w:color w:val="000000"/>
          <w:sz w:val="24"/>
          <w:szCs w:val="24"/>
        </w:rPr>
        <w:t>4. Aspectos legales (normas o leyes)</w:t>
      </w:r>
    </w:p>
    <w:p w14:paraId="4D227FAF" w14:textId="3F894013" w:rsidR="00486262" w:rsidRDefault="00486262" w:rsidP="00486262"/>
    <w:p w14:paraId="0F6BF37E" w14:textId="48F2C83D" w:rsidR="00486262" w:rsidRPr="00FB3746" w:rsidRDefault="00486262" w:rsidP="00486262">
      <w:pPr>
        <w:rPr>
          <w:b/>
          <w:bCs/>
        </w:rPr>
      </w:pPr>
      <w:r w:rsidRPr="00FB3746">
        <w:rPr>
          <w:b/>
          <w:bCs/>
        </w:rPr>
        <w:t>Normatividad Historias clínicas</w:t>
      </w:r>
      <w:r w:rsidR="00496864" w:rsidRPr="00FB3746">
        <w:rPr>
          <w:b/>
          <w:bCs/>
        </w:rPr>
        <w:t>:</w:t>
      </w:r>
    </w:p>
    <w:p w14:paraId="65C217D3" w14:textId="6F59BC6F" w:rsidR="00486262" w:rsidRDefault="00486262" w:rsidP="00486262">
      <w:r>
        <w:t xml:space="preserve">Ministerio de </w:t>
      </w:r>
      <w:r w:rsidR="00186893">
        <w:t>Salud -</w:t>
      </w:r>
      <w:r>
        <w:t xml:space="preserve"> R</w:t>
      </w:r>
      <w:r w:rsidRPr="00486262">
        <w:t xml:space="preserve">esolución </w:t>
      </w:r>
      <w:r>
        <w:t>N</w:t>
      </w:r>
      <w:r w:rsidRPr="00486262">
        <w:t>úmero 1995 DE 1999</w:t>
      </w:r>
      <w:r w:rsidR="00496864">
        <w:t xml:space="preserve"> Normas para el manejo de la Historia Clínica</w:t>
      </w:r>
    </w:p>
    <w:p w14:paraId="5EB83542" w14:textId="3ED14AC7" w:rsidR="00496864" w:rsidRDefault="00496864" w:rsidP="00496864">
      <w:r>
        <w:t xml:space="preserve">Ministerio de Salud - </w:t>
      </w:r>
      <w:r w:rsidRPr="00496864">
        <w:t>Resolución N</w:t>
      </w:r>
      <w:r>
        <w:t>ú</w:t>
      </w:r>
      <w:r w:rsidRPr="00496864">
        <w:t>mero 3374 DE 2000</w:t>
      </w:r>
      <w:r>
        <w:t xml:space="preserve"> Datos básicos que se deben reportar por los prestadores de salud</w:t>
      </w:r>
    </w:p>
    <w:p w14:paraId="27853A69" w14:textId="24F8B536" w:rsidR="006821C9" w:rsidRDefault="006821C9" w:rsidP="00486262">
      <w:r>
        <w:t xml:space="preserve">Congreso de la Republica </w:t>
      </w:r>
      <w:r w:rsidRPr="006821C9">
        <w:t>Ley 2015 31 de enero de 2020</w:t>
      </w:r>
      <w:r w:rsidR="00496864">
        <w:t xml:space="preserve"> Creación de la Historia Clínica Electrónica Interoperable</w:t>
      </w:r>
    </w:p>
    <w:p w14:paraId="744CA56A" w14:textId="33957AC6" w:rsidR="00496864" w:rsidRDefault="00B922CF" w:rsidP="00B922CF">
      <w:r>
        <w:t xml:space="preserve">Ministerio de </w:t>
      </w:r>
      <w:r w:rsidR="00A25302">
        <w:t xml:space="preserve">protección </w:t>
      </w:r>
      <w:r w:rsidR="00544A52">
        <w:t>Social -</w:t>
      </w:r>
      <w:r>
        <w:t xml:space="preserve"> R</w:t>
      </w:r>
      <w:r w:rsidRPr="00B922CF">
        <w:t>esolución 2346 DE 2007</w:t>
      </w:r>
      <w:r>
        <w:t xml:space="preserve"> Regula la práctica de evaluaciones médicas ocupacionales y</w:t>
      </w:r>
      <w:r w:rsidR="00FB3746">
        <w:t xml:space="preserve"> </w:t>
      </w:r>
      <w:r>
        <w:t>el manejo y contenido de las historias clínicas ocupacionales.</w:t>
      </w:r>
    </w:p>
    <w:p w14:paraId="403C12C3" w14:textId="6D751185" w:rsidR="00496864" w:rsidRPr="00FB3746" w:rsidRDefault="00496864" w:rsidP="00486262">
      <w:pPr>
        <w:rPr>
          <w:b/>
          <w:bCs/>
        </w:rPr>
      </w:pPr>
      <w:r w:rsidRPr="00FB3746">
        <w:rPr>
          <w:b/>
          <w:bCs/>
        </w:rPr>
        <w:t>Habeas Data:</w:t>
      </w:r>
    </w:p>
    <w:p w14:paraId="2209B5C1" w14:textId="12706189" w:rsidR="00186893" w:rsidRDefault="004E16B9" w:rsidP="00486262">
      <w:r>
        <w:t xml:space="preserve">Constitución Política de Colombia </w:t>
      </w:r>
      <w:r w:rsidR="00986C6A">
        <w:t>- Acto</w:t>
      </w:r>
      <w:r w:rsidRPr="004E16B9">
        <w:t xml:space="preserve"> Legislativo 2 de 2003 Congreso de la República</w:t>
      </w:r>
      <w:r>
        <w:t xml:space="preserve"> - Articulo 15 </w:t>
      </w:r>
      <w:r w:rsidR="009350ED">
        <w:t xml:space="preserve">Derecho Al Buen Nombre Y Habeas Data </w:t>
      </w:r>
      <w:r w:rsidR="00C97BFD">
        <w:t>-</w:t>
      </w:r>
      <w:r w:rsidR="00AA08A7">
        <w:t xml:space="preserve"> </w:t>
      </w:r>
      <w:r>
        <w:t>D</w:t>
      </w:r>
      <w:r w:rsidRPr="004E16B9">
        <w:t>erecho a su intimidad personal y familiar y a su buen nombre</w:t>
      </w:r>
    </w:p>
    <w:p w14:paraId="26550C45" w14:textId="42F822FC" w:rsidR="00FB3746" w:rsidRPr="00FB3746" w:rsidRDefault="00FB3746" w:rsidP="00486262">
      <w:pPr>
        <w:rPr>
          <w:b/>
          <w:bCs/>
        </w:rPr>
      </w:pPr>
      <w:r w:rsidRPr="00FB3746">
        <w:rPr>
          <w:b/>
          <w:bCs/>
        </w:rPr>
        <w:t>Facturación</w:t>
      </w:r>
    </w:p>
    <w:p w14:paraId="69943AC4" w14:textId="214F37E8" w:rsidR="00FB3746" w:rsidRDefault="00FB3746" w:rsidP="00486262">
      <w:r w:rsidRPr="00FB3746">
        <w:t>Ministerio De Salud Y Protección Social - Resolución 0084 De 2021 - Facturación Electrónica</w:t>
      </w:r>
    </w:p>
    <w:p w14:paraId="772090BA" w14:textId="29143052" w:rsidR="00CA6C01" w:rsidRDefault="00CA6C01" w:rsidP="00486262">
      <w:r w:rsidRPr="00CA6C01">
        <w:t xml:space="preserve">DIAN - Resolución 0042 de 2020 </w:t>
      </w:r>
      <w:r>
        <w:t>E</w:t>
      </w:r>
      <w:r w:rsidRPr="00CA6C01">
        <w:t xml:space="preserve">xtensión </w:t>
      </w:r>
      <w:r w:rsidR="0049733D">
        <w:t>M</w:t>
      </w:r>
      <w:r w:rsidR="0049733D" w:rsidRPr="00CA6C01">
        <w:t>in Salud</w:t>
      </w:r>
    </w:p>
    <w:p w14:paraId="251A2C6E" w14:textId="6EE68E88" w:rsidR="00CA6C01" w:rsidRPr="00486262" w:rsidRDefault="00CA6C01" w:rsidP="00486262">
      <w:r w:rsidRPr="00CA6C01">
        <w:t>Estatuto Tributario Nacional Art. 476. Servicios excluidos del impuesto sobre las ventas.</w:t>
      </w:r>
    </w:p>
    <w:p w14:paraId="2FCABF10" w14:textId="77777777" w:rsidR="001750EA" w:rsidRDefault="0068665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Este punto define las cuestiones legales que pudieran afectar esta entrega. No considerar cuidadosamente estas cuestiones puede poner a la organización de desarrollo en riesgo de una acción legal. Busque consejo profesional si es necesario.</w:t>
      </w:r>
    </w:p>
    <w:p w14:paraId="1010A786" w14:textId="77777777" w:rsidR="001750EA" w:rsidRDefault="0068665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3" w:name="_ihv636" w:colFirst="0" w:colLast="0"/>
      <w:bookmarkEnd w:id="33"/>
      <w:r>
        <w:rPr>
          <w:rFonts w:ascii="Arial" w:eastAsia="Arial" w:hAnsi="Arial" w:cs="Arial"/>
          <w:b/>
          <w:color w:val="000000"/>
          <w:sz w:val="24"/>
          <w:szCs w:val="24"/>
        </w:rPr>
        <w:t>5. Restricciones del software</w:t>
      </w:r>
    </w:p>
    <w:p w14:paraId="69F789EE" w14:textId="59FB2A25" w:rsidR="001750EA" w:rsidRDefault="0068665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definen los problemas, restricciones o inconvenientes encontrados en todo el proceso</w:t>
      </w:r>
    </w:p>
    <w:p w14:paraId="138CA2CA" w14:textId="154DCE97" w:rsidR="00212947" w:rsidRDefault="0021294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4FB3AF7" w14:textId="1511F3D8" w:rsidR="00212947" w:rsidRDefault="0021294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CC45E56" w14:textId="77777777" w:rsidR="00212947" w:rsidRDefault="00212947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DEE3566" w14:textId="77777777" w:rsidR="001750EA" w:rsidRDefault="0068665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4" w:name="_32hioqz" w:colFirst="0" w:colLast="0"/>
      <w:bookmarkStart w:id="35" w:name="_99izs7v79ubv" w:colFirst="0" w:colLast="0"/>
      <w:bookmarkEnd w:id="34"/>
      <w:bookmarkEnd w:id="35"/>
      <w:r>
        <w:rPr>
          <w:rFonts w:ascii="Arial" w:eastAsia="Arial" w:hAnsi="Arial" w:cs="Arial"/>
          <w:b/>
          <w:color w:val="000000"/>
          <w:sz w:val="24"/>
          <w:szCs w:val="24"/>
        </w:rPr>
        <w:t>6. Anexos</w:t>
      </w:r>
    </w:p>
    <w:p w14:paraId="468373B4" w14:textId="011FEF37" w:rsidR="001750EA" w:rsidRDefault="002B4D0D">
      <w:r>
        <w:t>DESARROLLO</w:t>
      </w:r>
      <w:r w:rsidR="00686657">
        <w:t xml:space="preserve"> DEL PROYECTO</w:t>
      </w:r>
    </w:p>
    <w:p w14:paraId="1B6AA0AE" w14:textId="3A279AB4" w:rsidR="001750EA" w:rsidRDefault="00CE2FD0">
      <w:pPr>
        <w:jc w:val="center"/>
      </w:pPr>
      <w:r>
        <w:rPr>
          <w:noProof/>
        </w:rPr>
        <w:lastRenderedPageBreak/>
        <w:drawing>
          <wp:inline distT="0" distB="0" distL="0" distR="0" wp14:anchorId="18F4F3E6" wp14:editId="55C033D9">
            <wp:extent cx="4756090" cy="6629400"/>
            <wp:effectExtent l="0" t="0" r="6985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77" cy="66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0EA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6410" w14:textId="77777777" w:rsidR="00660A1A" w:rsidRDefault="00660A1A">
      <w:pPr>
        <w:spacing w:after="0" w:line="240" w:lineRule="auto"/>
      </w:pPr>
      <w:r>
        <w:separator/>
      </w:r>
    </w:p>
  </w:endnote>
  <w:endnote w:type="continuationSeparator" w:id="0">
    <w:p w14:paraId="33872022" w14:textId="77777777" w:rsidR="00660A1A" w:rsidRDefault="0066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C7C1" w14:textId="77777777" w:rsidR="001750EA" w:rsidRDefault="00175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EDF" w14:textId="77777777" w:rsidR="001750EA" w:rsidRDefault="00175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882C" w14:textId="77777777" w:rsidR="001750EA" w:rsidRDefault="00175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56CE" w14:textId="77777777" w:rsidR="00660A1A" w:rsidRDefault="00660A1A">
      <w:pPr>
        <w:spacing w:after="0" w:line="240" w:lineRule="auto"/>
      </w:pPr>
      <w:r>
        <w:separator/>
      </w:r>
    </w:p>
  </w:footnote>
  <w:footnote w:type="continuationSeparator" w:id="0">
    <w:p w14:paraId="744CD2F2" w14:textId="77777777" w:rsidR="00660A1A" w:rsidRDefault="0066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2C3B" w14:textId="77777777" w:rsidR="001750EA" w:rsidRDefault="00175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E9E9" w14:textId="77777777" w:rsidR="001750EA" w:rsidRDefault="001750E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5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1750EA" w14:paraId="72558828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0BD47C5E" w14:textId="442C8982" w:rsidR="001750EA" w:rsidRDefault="000A7B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6423884D" wp14:editId="3350F750">
                <wp:extent cx="2014855" cy="1155700"/>
                <wp:effectExtent l="0" t="0" r="0" b="0"/>
                <wp:docPr id="15" name="Imagen 15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15" descr="Imagen que contiene 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855" cy="115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71B3EB33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E53078E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1750EA" w14:paraId="413B93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65561DD" w14:textId="77777777" w:rsidR="001750EA" w:rsidRDefault="001750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4983487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2236347</w:t>
          </w:r>
        </w:p>
      </w:tc>
      <w:tc>
        <w:tcPr>
          <w:tcW w:w="3261" w:type="dxa"/>
          <w:gridSpan w:val="2"/>
          <w:shd w:val="clear" w:color="auto" w:fill="auto"/>
        </w:tcPr>
        <w:p w14:paraId="7E23DF54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Solution IPS</w:t>
          </w:r>
        </w:p>
      </w:tc>
    </w:tr>
    <w:tr w:rsidR="001750EA" w14:paraId="30F4D92B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25A4C3AE" w14:textId="77777777" w:rsidR="001750EA" w:rsidRDefault="001750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CF3B2BE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6C1CF644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2E208757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1750EA" w14:paraId="4142331D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3C3C01D1" w14:textId="77777777" w:rsidR="001750EA" w:rsidRDefault="001750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1E756E" w14:textId="7377D2DD" w:rsidR="001750EA" w:rsidRDefault="00FB67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24</w:t>
          </w:r>
          <w:r w:rsidR="00686657">
            <w:rPr>
              <w:rFonts w:ascii="Tahoma" w:eastAsia="Tahoma" w:hAnsi="Tahoma" w:cs="Tahoma"/>
              <w:color w:val="000000"/>
              <w:sz w:val="16"/>
              <w:szCs w:val="16"/>
            </w:rPr>
            <w:t>/0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4</w:t>
          </w:r>
          <w:r w:rsidR="00686657">
            <w:rPr>
              <w:rFonts w:ascii="Tahoma" w:eastAsia="Tahoma" w:hAnsi="Tahoma" w:cs="Tahoma"/>
              <w:color w:val="000000"/>
              <w:sz w:val="16"/>
              <w:szCs w:val="16"/>
            </w:rPr>
            <w:t>/202</w:t>
          </w:r>
          <w:r w:rsidR="001C60DD">
            <w:rPr>
              <w:rFonts w:ascii="Tahoma" w:eastAsia="Tahoma" w:hAnsi="Tahoma" w:cs="Tahoma"/>
              <w:color w:val="000000"/>
              <w:sz w:val="16"/>
              <w:szCs w:val="16"/>
            </w:rPr>
            <w:t>2</w:t>
          </w:r>
        </w:p>
      </w:tc>
      <w:tc>
        <w:tcPr>
          <w:tcW w:w="1560" w:type="dxa"/>
          <w:shd w:val="clear" w:color="auto" w:fill="auto"/>
        </w:tcPr>
        <w:p w14:paraId="5C8BFA3D" w14:textId="37031D63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8309EC"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.0</w:t>
          </w:r>
        </w:p>
      </w:tc>
      <w:tc>
        <w:tcPr>
          <w:tcW w:w="1701" w:type="dxa"/>
          <w:shd w:val="clear" w:color="auto" w:fill="auto"/>
        </w:tcPr>
        <w:p w14:paraId="010BEAFA" w14:textId="77777777" w:rsidR="001750EA" w:rsidRDefault="00686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PT-ERS-01</w:t>
          </w:r>
        </w:p>
      </w:tc>
    </w:tr>
  </w:tbl>
  <w:p w14:paraId="23AFC584" w14:textId="77777777" w:rsidR="001750EA" w:rsidRDefault="001750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B867" w14:textId="77777777" w:rsidR="001750EA" w:rsidRDefault="001750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C683B"/>
    <w:multiLevelType w:val="hybridMultilevel"/>
    <w:tmpl w:val="FD625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9634B"/>
    <w:multiLevelType w:val="hybridMultilevel"/>
    <w:tmpl w:val="D598D82C"/>
    <w:lvl w:ilvl="0" w:tplc="2B1E7FA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EA"/>
    <w:rsid w:val="00057AC2"/>
    <w:rsid w:val="00074F03"/>
    <w:rsid w:val="000A296F"/>
    <w:rsid w:val="000A7BF8"/>
    <w:rsid w:val="000C1429"/>
    <w:rsid w:val="000F02CE"/>
    <w:rsid w:val="001077AD"/>
    <w:rsid w:val="0014003D"/>
    <w:rsid w:val="0014255E"/>
    <w:rsid w:val="00146215"/>
    <w:rsid w:val="00147033"/>
    <w:rsid w:val="001508DB"/>
    <w:rsid w:val="001750EA"/>
    <w:rsid w:val="00186893"/>
    <w:rsid w:val="001C60DD"/>
    <w:rsid w:val="001E16F1"/>
    <w:rsid w:val="00212947"/>
    <w:rsid w:val="00253050"/>
    <w:rsid w:val="0027005F"/>
    <w:rsid w:val="00273C04"/>
    <w:rsid w:val="00286C4F"/>
    <w:rsid w:val="00291120"/>
    <w:rsid w:val="00296AF8"/>
    <w:rsid w:val="002B4D0D"/>
    <w:rsid w:val="002E0978"/>
    <w:rsid w:val="00314A65"/>
    <w:rsid w:val="00317C42"/>
    <w:rsid w:val="00362DDE"/>
    <w:rsid w:val="00380D89"/>
    <w:rsid w:val="00383E0C"/>
    <w:rsid w:val="004128F0"/>
    <w:rsid w:val="004432C1"/>
    <w:rsid w:val="004644F7"/>
    <w:rsid w:val="0047791D"/>
    <w:rsid w:val="00486262"/>
    <w:rsid w:val="00496864"/>
    <w:rsid w:val="0049733D"/>
    <w:rsid w:val="004B404A"/>
    <w:rsid w:val="004C6128"/>
    <w:rsid w:val="004D694D"/>
    <w:rsid w:val="004E16B9"/>
    <w:rsid w:val="004E42AC"/>
    <w:rsid w:val="004F3C91"/>
    <w:rsid w:val="004F4EDB"/>
    <w:rsid w:val="005053F0"/>
    <w:rsid w:val="00533EC2"/>
    <w:rsid w:val="00533EF4"/>
    <w:rsid w:val="0054177E"/>
    <w:rsid w:val="00544A52"/>
    <w:rsid w:val="005B1C0A"/>
    <w:rsid w:val="005D5D3A"/>
    <w:rsid w:val="005F2E9F"/>
    <w:rsid w:val="005F6D37"/>
    <w:rsid w:val="00621C5F"/>
    <w:rsid w:val="00623614"/>
    <w:rsid w:val="006412F1"/>
    <w:rsid w:val="00660A1A"/>
    <w:rsid w:val="00672E45"/>
    <w:rsid w:val="006821C9"/>
    <w:rsid w:val="00686657"/>
    <w:rsid w:val="00690038"/>
    <w:rsid w:val="0069458C"/>
    <w:rsid w:val="006C1160"/>
    <w:rsid w:val="006C55EF"/>
    <w:rsid w:val="006D4CF8"/>
    <w:rsid w:val="006E71BA"/>
    <w:rsid w:val="0071163D"/>
    <w:rsid w:val="00713C63"/>
    <w:rsid w:val="00716C60"/>
    <w:rsid w:val="00716D72"/>
    <w:rsid w:val="007374D3"/>
    <w:rsid w:val="00760BF9"/>
    <w:rsid w:val="00767A8E"/>
    <w:rsid w:val="007D71B3"/>
    <w:rsid w:val="007F2BA6"/>
    <w:rsid w:val="00817E15"/>
    <w:rsid w:val="008309EC"/>
    <w:rsid w:val="00831212"/>
    <w:rsid w:val="008440FF"/>
    <w:rsid w:val="00847387"/>
    <w:rsid w:val="00852DA9"/>
    <w:rsid w:val="008C1792"/>
    <w:rsid w:val="008C721A"/>
    <w:rsid w:val="009076B4"/>
    <w:rsid w:val="009330F0"/>
    <w:rsid w:val="0093434B"/>
    <w:rsid w:val="009350ED"/>
    <w:rsid w:val="00954683"/>
    <w:rsid w:val="00963001"/>
    <w:rsid w:val="00983F24"/>
    <w:rsid w:val="00986C6A"/>
    <w:rsid w:val="009B7430"/>
    <w:rsid w:val="009B7AE9"/>
    <w:rsid w:val="009E7710"/>
    <w:rsid w:val="00A0570E"/>
    <w:rsid w:val="00A107F7"/>
    <w:rsid w:val="00A15446"/>
    <w:rsid w:val="00A25302"/>
    <w:rsid w:val="00A400D0"/>
    <w:rsid w:val="00A913C5"/>
    <w:rsid w:val="00AA08A7"/>
    <w:rsid w:val="00AA5C99"/>
    <w:rsid w:val="00B02703"/>
    <w:rsid w:val="00B906B9"/>
    <w:rsid w:val="00B922CF"/>
    <w:rsid w:val="00BB7071"/>
    <w:rsid w:val="00BE2E74"/>
    <w:rsid w:val="00C02D39"/>
    <w:rsid w:val="00C272CE"/>
    <w:rsid w:val="00C57F76"/>
    <w:rsid w:val="00C64948"/>
    <w:rsid w:val="00C97BFD"/>
    <w:rsid w:val="00CA6C01"/>
    <w:rsid w:val="00CE2FD0"/>
    <w:rsid w:val="00D0584A"/>
    <w:rsid w:val="00D4357B"/>
    <w:rsid w:val="00D56FD5"/>
    <w:rsid w:val="00D87A23"/>
    <w:rsid w:val="00DC31FC"/>
    <w:rsid w:val="00E14335"/>
    <w:rsid w:val="00E354AE"/>
    <w:rsid w:val="00E42935"/>
    <w:rsid w:val="00E54729"/>
    <w:rsid w:val="00E90454"/>
    <w:rsid w:val="00E94A07"/>
    <w:rsid w:val="00E96FAC"/>
    <w:rsid w:val="00EC03B4"/>
    <w:rsid w:val="00EC7DEA"/>
    <w:rsid w:val="00EF136B"/>
    <w:rsid w:val="00F00750"/>
    <w:rsid w:val="00F62B4C"/>
    <w:rsid w:val="00FA4DD9"/>
    <w:rsid w:val="00FB3746"/>
    <w:rsid w:val="00FB67B9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21AB54"/>
  <w15:docId w15:val="{7980880B-4EDE-4ADE-93C7-F7B445D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2E45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3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21</Pages>
  <Words>3482</Words>
  <Characters>19153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125</cp:revision>
  <dcterms:created xsi:type="dcterms:W3CDTF">2021-06-01T15:18:00Z</dcterms:created>
  <dcterms:modified xsi:type="dcterms:W3CDTF">2022-06-03T15:12:00Z</dcterms:modified>
</cp:coreProperties>
</file>