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E44" w:rsidRDefault="008732A7">
      <w:r>
        <w:t>In Aufgabe 06. Bereits erklärt.</w:t>
      </w:r>
      <w:bookmarkStart w:id="0" w:name="_GoBack"/>
      <w:bookmarkEnd w:id="0"/>
    </w:p>
    <w:sectPr w:rsidR="00EF5E4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40B"/>
    <w:rsid w:val="003C040B"/>
    <w:rsid w:val="008732A7"/>
    <w:rsid w:val="00EF5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544B9B-78C4-4444-AAF4-DE61C6688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</dc:creator>
  <cp:keywords/>
  <dc:description/>
  <cp:lastModifiedBy>Rafael</cp:lastModifiedBy>
  <cp:revision>2</cp:revision>
  <dcterms:created xsi:type="dcterms:W3CDTF">2017-03-05T17:48:00Z</dcterms:created>
  <dcterms:modified xsi:type="dcterms:W3CDTF">2017-03-05T17:49:00Z</dcterms:modified>
</cp:coreProperties>
</file>