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3AB5" w:rsidRDefault="00AD3AB5" w:rsidP="000804B9">
      <w:pPr>
        <w:pStyle w:val="Heading1"/>
        <w:shd w:val="clear" w:color="auto" w:fill="FFFFFF"/>
        <w:spacing w:before="0" w:beforeAutospacing="0" w:after="225" w:afterAutospacing="0"/>
        <w:textAlignment w:val="baseline"/>
        <w:rPr>
          <w:rFonts w:ascii="Tahoma" w:hAnsi="Tahoma" w:cs="Tahoma"/>
          <w:color w:val="222222"/>
          <w:sz w:val="39"/>
          <w:szCs w:val="39"/>
        </w:rPr>
      </w:pPr>
    </w:p>
    <w:p w:rsidR="000804B9" w:rsidRDefault="000804B9" w:rsidP="000804B9">
      <w:pPr>
        <w:pStyle w:val="Heading1"/>
        <w:shd w:val="clear" w:color="auto" w:fill="FFFFFF"/>
        <w:spacing w:before="0" w:beforeAutospacing="0" w:after="225" w:afterAutospacing="0"/>
        <w:textAlignment w:val="baseline"/>
        <w:rPr>
          <w:rFonts w:ascii="Tahoma" w:hAnsi="Tahoma" w:cs="Tahoma"/>
          <w:color w:val="222222"/>
          <w:sz w:val="39"/>
          <w:szCs w:val="39"/>
        </w:rPr>
      </w:pPr>
      <w:r>
        <w:rPr>
          <w:rFonts w:ascii="Tahoma" w:hAnsi="Tahoma" w:cs="Tahoma"/>
          <w:color w:val="222222"/>
          <w:sz w:val="39"/>
          <w:szCs w:val="39"/>
        </w:rPr>
        <w:t>Tips to Succeed as an Engineering Consultant</w:t>
      </w:r>
    </w:p>
    <w:p w:rsidR="000804B9" w:rsidRDefault="000804B9" w:rsidP="000804B9"/>
    <w:p w:rsidR="000804B9" w:rsidRDefault="000804B9" w:rsidP="000804B9">
      <w:r>
        <w:t>Many believe that in the coming decades, engineers will take over the world. This idea is supported by the growing number of people each year who choose engineering as their professional option.</w:t>
      </w:r>
    </w:p>
    <w:p w:rsidR="000804B9" w:rsidRDefault="000804B9" w:rsidP="000804B9">
      <w:r>
        <w:t xml:space="preserve">However, despite the large influx, </w:t>
      </w:r>
      <w:hyperlink r:id="rId5" w:history="1">
        <w:r w:rsidRPr="00256050">
          <w:rPr>
            <w:rStyle w:val="Hyperlink"/>
          </w:rPr>
          <w:t>engineering consultants</w:t>
        </w:r>
      </w:hyperlink>
      <w:r>
        <w:t xml:space="preserve"> are still lacking in the market. What is an engineering consultation? He is a person who loves to analyze problems, offer the perfect solution and work with all kinds of people. An engineering consultant is someone who demands the experience he brings to the table, but can go further. Today, cloud-based collaboration tools and low-cost communication methods allow many aspiring consultants to launch the One Man campaign in the blink of an eye.</w:t>
      </w:r>
    </w:p>
    <w:p w:rsidR="000804B9" w:rsidRDefault="000804B9" w:rsidP="000804B9">
      <w:r>
        <w:t>Why choose to be a consultant?</w:t>
      </w:r>
    </w:p>
    <w:p w:rsidR="000804B9" w:rsidRDefault="000804B9" w:rsidP="000804B9">
      <w:r>
        <w:t>Turning to the consultation, the engineers cite a number of reasons: many claim ownership and autonomy over the projects. Others like to interact with clients during the course of the project or provide more responsibility consulting.</w:t>
      </w:r>
    </w:p>
    <w:p w:rsidR="00874FF6" w:rsidRDefault="000804B9" w:rsidP="000804B9">
      <w:r>
        <w:t>One of the main concerns is that income may be unstable at first, but once established, it is not limited to a specific payment range.</w:t>
      </w:r>
    </w:p>
    <w:p w:rsidR="000804B9" w:rsidRDefault="000804B9" w:rsidP="000804B9">
      <w:r>
        <w:t>Quick tips for success!</w:t>
      </w:r>
      <w:bookmarkStart w:id="0" w:name="_GoBack"/>
      <w:bookmarkEnd w:id="0"/>
    </w:p>
    <w:p w:rsidR="000804B9" w:rsidRDefault="000804B9" w:rsidP="000804B9">
      <w:r>
        <w:t xml:space="preserve">As an </w:t>
      </w:r>
      <w:hyperlink r:id="rId6" w:history="1">
        <w:r w:rsidRPr="00256050">
          <w:rPr>
            <w:rStyle w:val="Hyperlink"/>
          </w:rPr>
          <w:t>engineering consultant</w:t>
        </w:r>
      </w:hyperlink>
      <w:r>
        <w:t>, you will master some business strategies and have several skill sets that are not relevant to your degree. Here are five tips to help you achieve success as an engineering consultant,</w:t>
      </w:r>
    </w:p>
    <w:p w:rsidR="000804B9" w:rsidRDefault="000804B9" w:rsidP="000804B9"/>
    <w:p w:rsidR="000804B9" w:rsidRDefault="000804B9" w:rsidP="000804B9">
      <w:r>
        <w:t>1. Market: if you are not face to face or online, they will not be able to find you. Make efforts to promote yourself by attending conferences and trade shows, creating a stellar presentation with the help of marketing experts if necessary, expanding your network and faithfully following people in the network. It is also important to build a good online presence: get a friendly and responsive website for your business, use social media platforms and blog regularly. Invest in SEO with the help of digital marketing professionals.</w:t>
      </w:r>
    </w:p>
    <w:p w:rsidR="000804B9" w:rsidRDefault="000804B9" w:rsidP="000804B9"/>
    <w:p w:rsidR="000804B9" w:rsidRDefault="000804B9" w:rsidP="000804B9">
      <w:r>
        <w:t xml:space="preserve">2. Have the right tools: to impress customers or get good references, it is essential to have the tools or tools to create a superior image of your services. Feel free to invest in a good computer system with </w:t>
      </w:r>
      <w:r>
        <w:lastRenderedPageBreak/>
        <w:t>high processing speed. Get the best possible Internet connection, use cloud-based collaborative tools for project management and get 3-D printers to print all kinds of prototypes.</w:t>
      </w:r>
    </w:p>
    <w:p w:rsidR="000804B9" w:rsidRDefault="000804B9" w:rsidP="000804B9">
      <w:r>
        <w:t>Business advisors</w:t>
      </w:r>
    </w:p>
    <w:p w:rsidR="000804B9" w:rsidRDefault="000804B9" w:rsidP="000804B9">
      <w:r>
        <w:t>Image courtesy: ichemepresident.files.wordpress.com</w:t>
      </w:r>
    </w:p>
    <w:p w:rsidR="000804B9" w:rsidRDefault="000804B9" w:rsidP="000804B9">
      <w:r>
        <w:t>3. Increase knowledge of business finance: to keep track of your game, it is beneficial to learn as much as possible about income and investments. Sign up for accountant classes, find an accountant you can trust and get enough knowledge to make accurate appointments.</w:t>
      </w:r>
    </w:p>
    <w:p w:rsidR="000804B9" w:rsidRDefault="000804B9" w:rsidP="000804B9"/>
    <w:p w:rsidR="000804B9" w:rsidRDefault="000804B9" w:rsidP="000804B9"/>
    <w:p w:rsidR="000804B9" w:rsidRDefault="000804B9" w:rsidP="000804B9">
      <w:r>
        <w:t>4. Give a strong argument: people go to a lawyer when they are not sure of the main decision they must make. Stuart B. Schmidt has a PhD in mechanical engineering from MIT. Brown said: “You have to give your opinion, justify it and deliver it effectively so that people act accordingly and come to you. Why do you want to hire someone who says 'no'? Maybe this is the job you should do?</w:t>
      </w:r>
    </w:p>
    <w:p w:rsidR="000804B9" w:rsidRDefault="000804B9" w:rsidP="000804B9"/>
    <w:p w:rsidR="000804B9" w:rsidRDefault="000804B9" w:rsidP="000804B9">
      <w:r>
        <w:t xml:space="preserve">5. </w:t>
      </w:r>
      <w:proofErr w:type="gramStart"/>
      <w:r>
        <w:t>Be</w:t>
      </w:r>
      <w:proofErr w:type="gramEnd"/>
      <w:r>
        <w:t xml:space="preserve"> "better" than anyone else: Brown is about the importance of thinking "wisely" and deciding what a person needs or wants in the future. This creates an opportunity for them to come to you if you can learn as much as possible about a particular topic.</w:t>
      </w:r>
    </w:p>
    <w:p w:rsidR="000804B9" w:rsidRDefault="000804B9" w:rsidP="000804B9">
      <w:r>
        <w:t>Ultimately, it can be of great value to your business as a consultant to ensure that your clients are as happy as possible. As a result, your customers will only come to you making sure they are happy and satisfied with the services you offer. Maintaining your clients and networks is an invaluable practice in consulting.</w:t>
      </w:r>
    </w:p>
    <w:p w:rsidR="000804B9" w:rsidRPr="00AF3EB0" w:rsidRDefault="000804B9" w:rsidP="000804B9">
      <w:r>
        <w:t>For more information on production plans and solutions, sign up for the Solutions Buggy.</w:t>
      </w:r>
    </w:p>
    <w:p w:rsidR="0041246C" w:rsidRPr="00AF3EB0" w:rsidRDefault="0041246C"/>
    <w:sectPr w:rsidR="0041246C" w:rsidRPr="00AF3E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8DA"/>
    <w:rsid w:val="000804B9"/>
    <w:rsid w:val="00256050"/>
    <w:rsid w:val="0041246C"/>
    <w:rsid w:val="00874FF6"/>
    <w:rsid w:val="00952F4D"/>
    <w:rsid w:val="00AD3AB5"/>
    <w:rsid w:val="00AF3EB0"/>
    <w:rsid w:val="00DB78DA"/>
    <w:rsid w:val="00F87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B78D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0804B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lid-translation">
    <w:name w:val="tlid-translation"/>
    <w:basedOn w:val="DefaultParagraphFont"/>
    <w:rsid w:val="00DB78DA"/>
  </w:style>
  <w:style w:type="character" w:customStyle="1" w:styleId="Heading1Char">
    <w:name w:val="Heading 1 Char"/>
    <w:basedOn w:val="DefaultParagraphFont"/>
    <w:link w:val="Heading1"/>
    <w:uiPriority w:val="9"/>
    <w:rsid w:val="00DB78D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0804B9"/>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25605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B78D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0804B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lid-translation">
    <w:name w:val="tlid-translation"/>
    <w:basedOn w:val="DefaultParagraphFont"/>
    <w:rsid w:val="00DB78DA"/>
  </w:style>
  <w:style w:type="character" w:customStyle="1" w:styleId="Heading1Char">
    <w:name w:val="Heading 1 Char"/>
    <w:basedOn w:val="DefaultParagraphFont"/>
    <w:link w:val="Heading1"/>
    <w:uiPriority w:val="9"/>
    <w:rsid w:val="00DB78D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0804B9"/>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25605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8457313">
      <w:bodyDiv w:val="1"/>
      <w:marLeft w:val="0"/>
      <w:marRight w:val="0"/>
      <w:marTop w:val="0"/>
      <w:marBottom w:val="0"/>
      <w:divBdr>
        <w:top w:val="none" w:sz="0" w:space="0" w:color="auto"/>
        <w:left w:val="none" w:sz="0" w:space="0" w:color="auto"/>
        <w:bottom w:val="none" w:sz="0" w:space="0" w:color="auto"/>
        <w:right w:val="none" w:sz="0" w:space="0" w:color="auto"/>
      </w:divBdr>
    </w:div>
    <w:div w:id="486820742">
      <w:bodyDiv w:val="1"/>
      <w:marLeft w:val="0"/>
      <w:marRight w:val="0"/>
      <w:marTop w:val="0"/>
      <w:marBottom w:val="0"/>
      <w:divBdr>
        <w:top w:val="none" w:sz="0" w:space="0" w:color="auto"/>
        <w:left w:val="none" w:sz="0" w:space="0" w:color="auto"/>
        <w:bottom w:val="none" w:sz="0" w:space="0" w:color="auto"/>
        <w:right w:val="none" w:sz="0" w:space="0" w:color="auto"/>
      </w:divBdr>
    </w:div>
    <w:div w:id="1287616313">
      <w:bodyDiv w:val="1"/>
      <w:marLeft w:val="0"/>
      <w:marRight w:val="0"/>
      <w:marTop w:val="0"/>
      <w:marBottom w:val="0"/>
      <w:divBdr>
        <w:top w:val="none" w:sz="0" w:space="0" w:color="auto"/>
        <w:left w:val="none" w:sz="0" w:space="0" w:color="auto"/>
        <w:bottom w:val="none" w:sz="0" w:space="0" w:color="auto"/>
        <w:right w:val="none" w:sz="0" w:space="0" w:color="auto"/>
      </w:divBdr>
    </w:div>
    <w:div w:id="2029136896">
      <w:bodyDiv w:val="1"/>
      <w:marLeft w:val="0"/>
      <w:marRight w:val="0"/>
      <w:marTop w:val="0"/>
      <w:marBottom w:val="0"/>
      <w:divBdr>
        <w:top w:val="none" w:sz="0" w:space="0" w:color="auto"/>
        <w:left w:val="none" w:sz="0" w:space="0" w:color="auto"/>
        <w:bottom w:val="none" w:sz="0" w:space="0" w:color="auto"/>
        <w:right w:val="none" w:sz="0" w:space="0" w:color="auto"/>
      </w:divBdr>
      <w:divsChild>
        <w:div w:id="1813478860">
          <w:marLeft w:val="0"/>
          <w:marRight w:val="0"/>
          <w:marTop w:val="0"/>
          <w:marBottom w:val="0"/>
          <w:divBdr>
            <w:top w:val="none" w:sz="0" w:space="0" w:color="auto"/>
            <w:left w:val="none" w:sz="0" w:space="0" w:color="auto"/>
            <w:bottom w:val="none" w:sz="0" w:space="0" w:color="auto"/>
            <w:right w:val="none" w:sz="0" w:space="0" w:color="auto"/>
          </w:divBdr>
          <w:divsChild>
            <w:div w:id="688679152">
              <w:marLeft w:val="0"/>
              <w:marRight w:val="0"/>
              <w:marTop w:val="0"/>
              <w:marBottom w:val="0"/>
              <w:divBdr>
                <w:top w:val="none" w:sz="0" w:space="0" w:color="auto"/>
                <w:left w:val="none" w:sz="0" w:space="0" w:color="auto"/>
                <w:bottom w:val="none" w:sz="0" w:space="0" w:color="auto"/>
                <w:right w:val="none" w:sz="0" w:space="0" w:color="auto"/>
              </w:divBdr>
              <w:divsChild>
                <w:div w:id="514733347">
                  <w:marLeft w:val="0"/>
                  <w:marRight w:val="0"/>
                  <w:marTop w:val="0"/>
                  <w:marBottom w:val="0"/>
                  <w:divBdr>
                    <w:top w:val="none" w:sz="0" w:space="0" w:color="auto"/>
                    <w:left w:val="none" w:sz="0" w:space="0" w:color="auto"/>
                    <w:bottom w:val="none" w:sz="0" w:space="0" w:color="auto"/>
                    <w:right w:val="none" w:sz="0" w:space="0" w:color="auto"/>
                  </w:divBdr>
                  <w:divsChild>
                    <w:div w:id="451554148">
                      <w:marLeft w:val="0"/>
                      <w:marRight w:val="0"/>
                      <w:marTop w:val="0"/>
                      <w:marBottom w:val="0"/>
                      <w:divBdr>
                        <w:top w:val="none" w:sz="0" w:space="0" w:color="auto"/>
                        <w:left w:val="none" w:sz="0" w:space="0" w:color="auto"/>
                        <w:bottom w:val="none" w:sz="0" w:space="0" w:color="auto"/>
                        <w:right w:val="none" w:sz="0" w:space="0" w:color="auto"/>
                      </w:divBdr>
                      <w:divsChild>
                        <w:div w:id="1849520533">
                          <w:marLeft w:val="0"/>
                          <w:marRight w:val="0"/>
                          <w:marTop w:val="0"/>
                          <w:marBottom w:val="0"/>
                          <w:divBdr>
                            <w:top w:val="none" w:sz="0" w:space="0" w:color="auto"/>
                            <w:left w:val="none" w:sz="0" w:space="0" w:color="auto"/>
                            <w:bottom w:val="none" w:sz="0" w:space="0" w:color="auto"/>
                            <w:right w:val="none" w:sz="0" w:space="0" w:color="auto"/>
                          </w:divBdr>
                          <w:divsChild>
                            <w:div w:id="1745956677">
                              <w:marLeft w:val="0"/>
                              <w:marRight w:val="300"/>
                              <w:marTop w:val="180"/>
                              <w:marBottom w:val="0"/>
                              <w:divBdr>
                                <w:top w:val="none" w:sz="0" w:space="0" w:color="auto"/>
                                <w:left w:val="none" w:sz="0" w:space="0" w:color="auto"/>
                                <w:bottom w:val="none" w:sz="0" w:space="0" w:color="auto"/>
                                <w:right w:val="none" w:sz="0" w:space="0" w:color="auto"/>
                              </w:divBdr>
                              <w:divsChild>
                                <w:div w:id="1889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7848492">
          <w:marLeft w:val="0"/>
          <w:marRight w:val="0"/>
          <w:marTop w:val="0"/>
          <w:marBottom w:val="0"/>
          <w:divBdr>
            <w:top w:val="none" w:sz="0" w:space="0" w:color="auto"/>
            <w:left w:val="none" w:sz="0" w:space="0" w:color="auto"/>
            <w:bottom w:val="none" w:sz="0" w:space="0" w:color="auto"/>
            <w:right w:val="none" w:sz="0" w:space="0" w:color="auto"/>
          </w:divBdr>
          <w:divsChild>
            <w:div w:id="161897142">
              <w:marLeft w:val="0"/>
              <w:marRight w:val="0"/>
              <w:marTop w:val="0"/>
              <w:marBottom w:val="0"/>
              <w:divBdr>
                <w:top w:val="none" w:sz="0" w:space="0" w:color="auto"/>
                <w:left w:val="none" w:sz="0" w:space="0" w:color="auto"/>
                <w:bottom w:val="none" w:sz="0" w:space="0" w:color="auto"/>
                <w:right w:val="none" w:sz="0" w:space="0" w:color="auto"/>
              </w:divBdr>
              <w:divsChild>
                <w:div w:id="226913561">
                  <w:marLeft w:val="0"/>
                  <w:marRight w:val="0"/>
                  <w:marTop w:val="0"/>
                  <w:marBottom w:val="0"/>
                  <w:divBdr>
                    <w:top w:val="none" w:sz="0" w:space="0" w:color="auto"/>
                    <w:left w:val="none" w:sz="0" w:space="0" w:color="auto"/>
                    <w:bottom w:val="none" w:sz="0" w:space="0" w:color="auto"/>
                    <w:right w:val="none" w:sz="0" w:space="0" w:color="auto"/>
                  </w:divBdr>
                  <w:divsChild>
                    <w:div w:id="705830114">
                      <w:marLeft w:val="0"/>
                      <w:marRight w:val="0"/>
                      <w:marTop w:val="0"/>
                      <w:marBottom w:val="0"/>
                      <w:divBdr>
                        <w:top w:val="none" w:sz="0" w:space="0" w:color="auto"/>
                        <w:left w:val="none" w:sz="0" w:space="0" w:color="auto"/>
                        <w:bottom w:val="none" w:sz="0" w:space="0" w:color="auto"/>
                        <w:right w:val="none" w:sz="0" w:space="0" w:color="auto"/>
                      </w:divBdr>
                      <w:divsChild>
                        <w:div w:id="7464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bit.ly/2vTLlAv" TargetMode="External"/><Relationship Id="rId5" Type="http://schemas.openxmlformats.org/officeDocument/2006/relationships/hyperlink" Target="http://bit.ly/2vTLlA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338</TotalTime>
  <Pages>2</Pages>
  <Words>565</Words>
  <Characters>3222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dc:creator>
  <cp:lastModifiedBy>adr</cp:lastModifiedBy>
  <cp:revision>9</cp:revision>
  <dcterms:created xsi:type="dcterms:W3CDTF">2020-03-09T05:43:00Z</dcterms:created>
  <dcterms:modified xsi:type="dcterms:W3CDTF">2020-03-12T11:26:00Z</dcterms:modified>
</cp:coreProperties>
</file>