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4A2A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4A2A"/>
          <w:sz w:val="18"/>
        </w:rPr>
        <w:t>[ MAALİF MODELİ ]  —  ✓ Gemini 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10.06.2026 Çarşamba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6-F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12:00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Genel Tekrar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2026-2027 2. 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MAALİF MODELİ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Kazanım yıllık plandan alınacak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MEB 6.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https://phet.colorado.edu/tr/simulations/cell-signaling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deney malzemeleri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0-10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Öğrenmeye Hazırlık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Öğrencilerin önceki bilgilerini hatırlatma ve günün konusunu tanıtmaya yönelik sınıf tartışması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10-30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Keşfetme ve Araştırma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kitabındaki genel tekrar konularını inceleyerek öğrencilerin kavramları tekrar etmesi ve kavram haritası oluşturması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30-50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Açıklama ve Tartışma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Öğretmenin kavramları açıklaması ve öğrencilerin sorularını cevaplaması, grup tartışmaları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50-65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Uygulama ve Derinleştirme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kitabındaki etkinlik ve soruların çözülmesi, öğrencilerin kendi örneklerini üretmesi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65-80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Değerlendirme ve Yansıtma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Öğrencilerin günün konusundaki öğrenmelerini değerlendirmeye yönelik test veya sınıf tartışması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MAALİF MODELİ — EK GEREKLİLİKLER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Bileşen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 / Detay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Çıktısı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FB.6.1.1 — Canlıların yapı ve işlevleri arasındaki ilişkiyi açıklar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Süreç Bileşenleri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a) Gözlem ve ölçme b) Deney tasarlama c) Veri analizi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Eğilimler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Meraklı, Araştırmacı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Kavramsal Beceriler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Sınıflama, Karşılaştırma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Sosyal-Duygusal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SDB1.2 — Kendini Düzenleme: Öğrenci kendi öğrenme hedeflerini belirler ve öğrenme sürecini düzenler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Erdem-Değer-Eylem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Değer: Sorumluluk | Eylem: Öğrenci kendi öğrenme sorumluluğunu alır ve arkadaşlarına yardım eder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Kanıtları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Gözlem formu ve performans görevi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Zenginleştirme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İleri düzey öğrenciler için ek etkinlik: Öğrencilerin kendi biyoloji konulu projelerini hazırlaması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Destekleme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Güçlük çeken öğrenciler için destek: Öğretmenin birebir destek vermesi veya peer teaching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Canlıların yapı ve işlevleri arasındaki ilişkiyi açıklayabilir misin? / Bir canlıda hangi sistemler bulunur? / Canlıların temel besoinu nedir?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evde kavram haritası oluşturması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