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18.06.2026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https://phet.colorado.edu/tr/simulasyonlar/fen-bilimleri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Fen Bilimleri ders kitabı, öğrenci çalışma kağıtları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dersinin genel tekrar konusuna giriş, öğrencilerin önceki bilgilerinin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motivasyonunu artırmak için kısa bir video veya animasyon gösterimi (F.8.1.1, F.8.2.1, F.8.3.1 kazanımlarına ilişkin)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konularının genel tekrar sunumu (F.8.1.1: Canlıların yapısı ve işlevleri, F.8.2.1: Enerji ve enerji dönüşümleri, F.8.3.1: Madde ve suoi)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 konularını tekrar etmeleri ve birbirlerine soru sormaları (F.8.1.1, F.8.2.1, F.8.3.1 kazanımlarına ilişkin)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grup olarak yaptıkları çalışmalardan elde ettikleri sonuçları sınıf ortamında tartışmaları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kazandıkları bilgileri değerlendirmek için kısa bir test veya anket uygulanması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kapanışında öğrencilerin genel tekrar konusuna ilişkin görüş ve önerilerini almaya yönelik sınıf tartışması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konularını tekrar ederken hangi konulara dikkat etmelisiniz? / Fen Bilimleri konularını nasıl tekrar edebilirsiniz? / Fen Bilimleri konularını tekrar etmek neden önemlidir?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ev ödevi olarak Fen Bilimleri konularını tekrar etmeleri ve not almaları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