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27.05.2026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açıklama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tartışma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 (F.7.1.1, F.7.2.1, F.7.3.1) hakkında sunum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Bilimleri'nin temel kavramlarını uygulamaları (F.7.1.2, F.7.2.2, F.7.3.2)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deneyimleri hakkında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Kazanım değerlendirme soruları (F.7.1.3, F.7.2.3, F.7.3.3)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Günün konusu hakkında kısa bir özeti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temel kavramları nelerdir? / Fen Bilimleri'nin günlük hayatımızdaki önemi nedir? / Fen Bilimleri'nin temel kavramlarını nasıl uygulayabiliriz?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 hakkında bir kompozisyon yazılması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