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 Dünyası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https://phet.colorado.edu/tr/simulations/cell-structure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şematik çizim malzemeleri, hücre modeli seti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önemini tanıtmak için bir giriş konuşması ve sınıf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bileşenlerini (çekirdek, sitoplazma, ribozom, vb.) tanıtmak ve öğrencilerin şematik çizimler yaparak keşfetmelerini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işlevini açıklamak, öğrencilerin sorularını cevaplamak ve sınıf tartışması gerçekleştirmek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işlevini gösteren şematik çizimler veya modeller oluşturmalarını sağlamak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hücrenin yapısını ve işlevini değerlendirmek ve yansıtma faaliyeti gerçekleştirmek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F.6.6.1.1 — Hücrenin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Hücrenin temel bileşenlerini tanımlama b) Hücrenin yapısını ve işlevini açıklama c) Hücrenin önemini kavrama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 ve hücrenin yapısını ve işlevini öğrenme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hücrenin yapısını ve işlevini öğrenirken sorumluluk sahibi olmaları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Hücrenin yapısını ve işlevini daha derinlemesine incelemek ve hücrenin farklı türlerini karşılaştırmak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Hücrenin yapısını ve işlevini basitleştirerek açıklamak ve görsel materyaller kullanarak desteklemek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Hücrenin temel bileşenleri nelerdir? / Hücrenin yapısı ve işlevi nedir? / Hücrenin önemini neden kavrama önemlidir?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Hücrenin yapısını ve işlevini gösteren bir şematik çizim veya model oluşturmak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