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30.04.2026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https://phet.colorado.edu/tr/simulation/earth-orbit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Bilim projeleri, sunum malzemeleri, bilgisayar ve internet erişimi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merhaba diyoruz, günün konusu hakkında bilgi veriyoruz ve yıl sonu bilim şenliği hakkında konuşuyoruz.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yıl içerisinde ortaya çıkan bilim projelerini gösteriyoruz ve bilim şenliği hakkında heyecan yaratıyoruz.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araştırmaları, uydu, uzay kirliliği ve gökyüzü gözlem araçları hakkında kavramları sunuyoruz.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 yıl içerisinde ortaya çıkan bilim projelerini sergiliyor ve bilim şenliği için hazırladıkları projeleri sunuyorlar.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Öğrencilerle birlikte bilim şenliği hakkında tartışıyor, fikir alışverişi yapıyoruz ve bilim projelerinin önemini vurguluyoruz.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projelerini değerlendiriyoruz, geri bildirim veriyoruz ve bilim şenliği hakkında genel bir değerlendirme yapıyoruz.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teşekkür ediyor, bilim şenliği hakkında genel bir değerlendirme yapıyoruz ve sonraki ders için ödev veriyoruz.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önemini açıklayabilir misiniz? / Uydu nedir ve ne amaçla kullanılır? / Uzay kirliliğinin nedenleri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bilim şenliği hakkında bir rapor hazırlamaları ve sunmaları için ödev veriyoruz.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