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17.08.2026 Pazartesi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7-B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https://phet.colorado.edu/tr/simulations/canli-yapi-ve-islevleri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Beyaz tahta, marker, deney malzemeleri (mikroskop, ölçek, vb.)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0-5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Öğrencilerin selamlanması, günün konusu hakkında kısa bir konuşma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5-15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Fen Bilimleri'nin günlük hayatımızdaki önemini vurgulayan bir video izlettirme (F.7.1.1.1)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15-35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Canlıların yapısı ve işlevleri (F.7.1.1.2), madde ve enerji dönüşümleri (F.7.2.1.1) konularının genel tekrarı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35-55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Etkinlik/Deney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küçük gruplar halinde madde ve enerji dönüşümlerini gösteren basit deneyler yapması (F.7.2.1.2)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55-65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Deney sonuçlarının sınıfça tartışılması ve canlıların yapısı ve işlevleri ile madde ve enerji dönüşümleri arasındaki ilişkilendirme (F.7.1.1.3)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65-75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Kazanım değerlendirme soruları (F.7.1.1.1, F.7.1.1.2, F.7.2.1.1, F.7.2.1.2)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75-80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Günün konusu hakkında genel bir değerlendirme ve ev ödevinin açıklanması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Canlıların temel yapı taşları nelerdir? / Madde ve enerji dönüşümlerini örnekleyiniz. / Canlıların yapısı ve işlevleri ile madde ve enerji dönüşümleri arasındaki ilişki nedir?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Canlıların yapısı ve işlevleri ile madde ve enerji dönüşümleri arasındaki ilişki hakkında kısa bir kompozisyon yazılması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