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29.09.2026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FB.6.2.1.1. Bir cisme etki eden aynı doğrultudaki kuvvetler arasındaki ilişkileri açıklayarak bileşke kuvveti yapılandır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