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29.09.2026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  <w:br/>
              <w:br/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8.1.2. İklim ve Hava Hareketleri</w:t>
              <w:br/>
              <w:br/>
              <w:t>8.2.1. DNA ve Genetik Kod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F.8.1.2.2. İklim biliminin (klimatoloji) bir bilim dalı olduğunu ve bu alanda çalışan uzmanlara iklim bilimci (klimatolo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https://learn.genetics.utah.edu/content/basics/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