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0C818278" w14:textId="61B9EF01" w:rsidR="00E71BD9" w:rsidRDefault="00B1222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80120" w:history="1">
            <w:r w:rsidR="00E71BD9" w:rsidRPr="00DF4DFD">
              <w:rPr>
                <w:rStyle w:val="Hyperlink"/>
                <w:noProof/>
              </w:rPr>
              <w:t>5/2</w:t>
            </w:r>
            <w:r w:rsidR="00E71BD9">
              <w:rPr>
                <w:noProof/>
                <w:webHidden/>
              </w:rPr>
              <w:tab/>
            </w:r>
            <w:r w:rsidR="00E71BD9">
              <w:rPr>
                <w:noProof/>
                <w:webHidden/>
              </w:rPr>
              <w:fldChar w:fldCharType="begin"/>
            </w:r>
            <w:r w:rsidR="00E71BD9">
              <w:rPr>
                <w:noProof/>
                <w:webHidden/>
              </w:rPr>
              <w:instrText xml:space="preserve"> PAGEREF _Toc66880120 \h </w:instrText>
            </w:r>
            <w:r w:rsidR="00E71BD9">
              <w:rPr>
                <w:noProof/>
                <w:webHidden/>
              </w:rPr>
            </w:r>
            <w:r w:rsidR="00E71BD9">
              <w:rPr>
                <w:noProof/>
                <w:webHidden/>
              </w:rPr>
              <w:fldChar w:fldCharType="separate"/>
            </w:r>
            <w:r w:rsidR="00E71BD9">
              <w:rPr>
                <w:noProof/>
                <w:webHidden/>
              </w:rPr>
              <w:t>2</w:t>
            </w:r>
            <w:r w:rsidR="00E71BD9">
              <w:rPr>
                <w:noProof/>
                <w:webHidden/>
              </w:rPr>
              <w:fldChar w:fldCharType="end"/>
            </w:r>
          </w:hyperlink>
        </w:p>
        <w:p w14:paraId="5F76DA3B" w14:textId="296A99AD" w:rsidR="00E71BD9" w:rsidRDefault="00E71BD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880121" w:history="1">
            <w:r w:rsidRPr="00DF4DFD">
              <w:rPr>
                <w:rStyle w:val="Hyperlink"/>
                <w:noProof/>
              </w:rPr>
              <w:t>8/2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02D1" w14:textId="725FCC6B" w:rsidR="00E71BD9" w:rsidRDefault="00E71BD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880122" w:history="1">
            <w:r w:rsidRPr="00DF4DFD">
              <w:rPr>
                <w:rStyle w:val="Hyperlink"/>
                <w:noProof/>
              </w:rPr>
              <w:t>16/2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EFA9" w14:textId="75F1D52D" w:rsidR="00E71BD9" w:rsidRDefault="00E71BD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880123" w:history="1">
            <w:r w:rsidRPr="00DF4DFD">
              <w:rPr>
                <w:rStyle w:val="Hyperlink"/>
                <w:noProof/>
              </w:rPr>
              <w:t>19/2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D0E0" w14:textId="1888F760" w:rsidR="00E71BD9" w:rsidRDefault="00E71BD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880124" w:history="1">
            <w:r w:rsidRPr="00DF4DFD">
              <w:rPr>
                <w:rStyle w:val="Hyperlink"/>
                <w:noProof/>
              </w:rPr>
              <w:t>10/3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F36C" w14:textId="230B2134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bookmarkStart w:id="0" w:name="_Toc66880120"/>
      <w:r>
        <w:lastRenderedPageBreak/>
        <w:t>5/2</w:t>
      </w:r>
      <w:bookmarkEnd w:id="0"/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Hvad skal vi lave? Projektidé udarbejdes – Alle brainstormer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bookmarkStart w:id="1" w:name="_Toc66880121"/>
      <w:r>
        <w:lastRenderedPageBreak/>
        <w:t>8/2</w:t>
      </w:r>
      <w:bookmarkEnd w:id="1"/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2" w:name="_Toc66880122"/>
      <w:r>
        <w:lastRenderedPageBreak/>
        <w:t>16/2</w:t>
      </w:r>
      <w:bookmarkEnd w:id="2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>Snak om værktøjer (GitHub issues i stedet for Trello)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>Vi kører cc på mailkorrespondance, så Adam ikke skal skrive på messenger</w:t>
      </w:r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>Spørgsmålsliste udarbejdes til Product Owner</w:t>
      </w:r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>s i breakout rooms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>Én sætter hele mappestrukturen op i overleaf</w:t>
      </w:r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bookmarkStart w:id="3" w:name="_Toc66880123"/>
      <w:r>
        <w:t>19/2</w:t>
      </w:r>
      <w:bookmarkEnd w:id="3"/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r>
        <w:t>Lower cost!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>Baggrund for use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lastRenderedPageBreak/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>LED for normalmode vs. Xx</w:t>
      </w:r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r>
        <w:t>Resetknap?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>Skal man kunne omprogrammere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>Elastikplan, så den kan ændres med 1-2 uger, men ser mega godt ud!</w:t>
      </w:r>
    </w:p>
    <w:p w14:paraId="0E48ADCD" w14:textId="77777777" w:rsidR="007C4365" w:rsidRDefault="007C4365" w:rsidP="007C4365"/>
    <w:p w14:paraId="589F1856" w14:textId="7263F828" w:rsidR="006A58C3" w:rsidRDefault="006A58C3" w:rsidP="006A58C3">
      <w:pPr>
        <w:pStyle w:val="Overskrift1"/>
      </w:pPr>
      <w:bookmarkStart w:id="4" w:name="_Toc66880124"/>
      <w:r>
        <w:t>10/3</w:t>
      </w:r>
      <w:bookmarkEnd w:id="4"/>
    </w:p>
    <w:p w14:paraId="67500F03" w14:textId="77777777" w:rsidR="006A58C3" w:rsidRDefault="006A58C3" w:rsidP="006A58C3">
      <w:r>
        <w:t>Vejledermøde:</w:t>
      </w:r>
    </w:p>
    <w:p w14:paraId="055CE4DF" w14:textId="653B3DBF" w:rsidR="006A58C3" w:rsidRDefault="006A58C3" w:rsidP="006A58C3">
      <w:r>
        <w:t>Referat:</w:t>
      </w:r>
    </w:p>
    <w:p w14:paraId="2CBCC272" w14:textId="77777777" w:rsidR="006A58C3" w:rsidRPr="008C4780" w:rsidRDefault="006A58C3" w:rsidP="006A58C3"/>
    <w:p w14:paraId="11C7814B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SIGNALBESKRIVELSE:</w:t>
      </w:r>
    </w:p>
    <w:p w14:paraId="2DB7E7A6" w14:textId="77777777" w:rsidR="006A58C3" w:rsidRDefault="006A58C3" w:rsidP="006A58C3">
      <w:pPr>
        <w:numPr>
          <w:ilvl w:val="0"/>
          <w:numId w:val="6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Ikke nødvendigvis stiktypen i signalbeskrivelsen</w:t>
      </w:r>
    </w:p>
    <w:p w14:paraId="033E9723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8C64D" w14:textId="77777777" w:rsidR="006A58C3" w:rsidRDefault="006A58C3" w:rsidP="006A58C3">
      <w:pPr>
        <w:numPr>
          <w:ilvl w:val="0"/>
          <w:numId w:val="7"/>
        </w:numPr>
        <w:ind w:left="23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Ellers god signalbeskrivelse siger John</w:t>
      </w:r>
    </w:p>
    <w:p w14:paraId="041C2E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BDE6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02B33" w14:textId="77777777" w:rsidR="006A58C3" w:rsidRDefault="006A58C3" w:rsidP="006A58C3">
      <w:pPr>
        <w:numPr>
          <w:ilvl w:val="0"/>
          <w:numId w:val="8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Bedst når alle er enige om hvad der er valgt (generelt).</w:t>
      </w:r>
    </w:p>
    <w:p w14:paraId="5F86213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40A3A" w14:textId="77777777" w:rsidR="006A58C3" w:rsidRDefault="006A58C3" w:rsidP="006A58C3">
      <w:pPr>
        <w:numPr>
          <w:ilvl w:val="0"/>
          <w:numId w:val="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"Husk der skal defineres en protokol" (lægge brødkrummer når man får en god ide i gennemgang med gruppen) - "\TBD"</w:t>
      </w:r>
    </w:p>
    <w:p w14:paraId="10F91A1B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38C7" w14:textId="77777777" w:rsidR="006A58C3" w:rsidRDefault="006A58C3" w:rsidP="006A58C3">
      <w:pPr>
        <w:numPr>
          <w:ilvl w:val="0"/>
          <w:numId w:val="1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Vores bedste bud ift. Protokol og så diskutere hvad vi endeligt vælger</w:t>
      </w:r>
    </w:p>
    <w:p w14:paraId="0F6E02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981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08E4E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00B32" w14:textId="607C6521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SENSORER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1C5A543C" w14:textId="77777777" w:rsidR="006A58C3" w:rsidRDefault="006A58C3" w:rsidP="006A58C3">
      <w:pPr>
        <w:numPr>
          <w:ilvl w:val="0"/>
          <w:numId w:val="1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Adam:</w:t>
      </w:r>
    </w:p>
    <w:p w14:paraId="505E37D2" w14:textId="77777777" w:rsidR="006A58C3" w:rsidRDefault="006A58C3" w:rsidP="006A58C3">
      <w:pPr>
        <w:numPr>
          <w:ilvl w:val="1"/>
          <w:numId w:val="1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Salitetssensor måler på strøm</w:t>
      </w:r>
    </w:p>
    <w:p w14:paraId="49904BB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51F1E" w14:textId="77777777" w:rsidR="006A58C3" w:rsidRDefault="006A58C3" w:rsidP="006A58C3">
      <w:pPr>
        <w:numPr>
          <w:ilvl w:val="0"/>
          <w:numId w:val="1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 og PH er spændingsmåler</w:t>
      </w:r>
    </w:p>
    <w:p w14:paraId="22779CDD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99164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91A2" w14:textId="77777777" w:rsidR="006A58C3" w:rsidRDefault="006A58C3" w:rsidP="006A58C3">
      <w:pPr>
        <w:numPr>
          <w:ilvl w:val="0"/>
          <w:numId w:val="1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4- 20 mA - populær indenfor sensorer (ringer i hovedet på en når man snakker om sensorer)</w:t>
      </w:r>
    </w:p>
    <w:p w14:paraId="5E6EA155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01D8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9DA93" w14:textId="77777777" w:rsidR="006A58C3" w:rsidRDefault="006A58C3" w:rsidP="006A58C3">
      <w:pPr>
        <w:numPr>
          <w:ilvl w:val="0"/>
          <w:numId w:val="1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Off-set eller demineraliseret vand-kalibrering (mulig opdatering af kravspec.)</w:t>
      </w:r>
    </w:p>
    <w:p w14:paraId="7373100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A68C2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1A554" w14:textId="1F409B66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lastRenderedPageBreak/>
        <w:t>AKTUATORER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34C072F7" w14:textId="77777777" w:rsidR="006A58C3" w:rsidRDefault="006A58C3" w:rsidP="006A58C3">
      <w:pPr>
        <w:numPr>
          <w:ilvl w:val="0"/>
          <w:numId w:val="1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Bus…. Et eller andet (den tager vi senere - DANIEL)</w:t>
      </w:r>
    </w:p>
    <w:p w14:paraId="5607337D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205E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Spec. med impedance man kobler ud i (blokbeskrivelse)</w:t>
      </w:r>
    </w:p>
    <w:p w14:paraId="0F99ADD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PWM - frekvensen?</w:t>
      </w:r>
    </w:p>
    <w:p w14:paraId="15ADBB3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Stige- og fald tid burde måske også være på (detaljer)</w:t>
      </w:r>
    </w:p>
    <w:p w14:paraId="44F2E3DF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strøm der kan trækkes</w:t>
      </w:r>
    </w:p>
    <w:p w14:paraId="351CCE22" w14:textId="77777777" w:rsidR="006A58C3" w:rsidRDefault="006A58C3" w:rsidP="006A58C3">
      <w:pPr>
        <w:numPr>
          <w:ilvl w:val="1"/>
          <w:numId w:val="1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Snakke sammen med afsender af signal - skal aktuator-modulet buffe signalet om inden</w:t>
      </w:r>
    </w:p>
    <w:p w14:paraId="2D1CCC5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EA5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9A856" w14:textId="77777777" w:rsidR="006A58C3" w:rsidRDefault="006A58C3" w:rsidP="006A58C3">
      <w:pPr>
        <w:numPr>
          <w:ilvl w:val="0"/>
          <w:numId w:val="1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range må PH ligge i, ligeledes med salt.</w:t>
      </w:r>
    </w:p>
    <w:p w14:paraId="35EBA7B6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DBAFF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BA639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POWER SUPPLY:</w:t>
      </w:r>
    </w:p>
    <w:p w14:paraId="7534AD86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Ripple-krav</w:t>
      </w:r>
    </w:p>
    <w:p w14:paraId="00F1DF33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Regresion Ratio</w:t>
      </w:r>
    </w:p>
    <w:p w14:paraId="5A0C6232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Minimum:</w:t>
      </w:r>
    </w:p>
    <w:p w14:paraId="281FFA9F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Spændinger</w:t>
      </w:r>
    </w:p>
    <w:p w14:paraId="6DDE7EA0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interval de må variere med (præcision)</w:t>
      </w:r>
    </w:p>
    <w:p w14:paraId="0BACAA4D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 kapacitiv belastning, induktive osv..</w:t>
      </w:r>
    </w:p>
    <w:p w14:paraId="7A0E0E48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meget må spændingen dykke ved en specifik belastning</w:t>
      </w:r>
    </w:p>
    <w:p w14:paraId="0846D6D9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Nøjes med grundspec:</w:t>
      </w:r>
    </w:p>
    <w:p w14:paraId="20ACEB8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</w:t>
      </w:r>
    </w:p>
    <w:p w14:paraId="24D418FF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Strøm</w:t>
      </w:r>
    </w:p>
    <w:p w14:paraId="77CFB3A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Præcision (hvor meget må det variere)</w:t>
      </w:r>
    </w:p>
    <w:p w14:paraId="762BA5F1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Lægge sammen med signalbeskrivelsen</w:t>
      </w:r>
    </w:p>
    <w:p w14:paraId="038A091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søge hjælp til hvad vi må og ikke må nede på værkstedet</w:t>
      </w:r>
    </w:p>
    <w:p w14:paraId="618A5DB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 kan altid spec. hvis nogen andre vil tage projektet til sig</w:t>
      </w:r>
    </w:p>
    <w:p w14:paraId="14390F9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7E7D9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6616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4542A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SEMESTER KORDINERING:</w:t>
      </w:r>
    </w:p>
    <w:p w14:paraId="64CD8055" w14:textId="5AEBD092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ECTS til PRJ4</w:t>
      </w:r>
    </w:p>
    <w:p w14:paraId="3AC13C1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EMC</w:t>
      </w:r>
    </w:p>
    <w:p w14:paraId="222BC1F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ISU</w:t>
      </w:r>
    </w:p>
    <w:p w14:paraId="03BDA2CA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AC2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FB00C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DIVERSE:</w:t>
      </w:r>
    </w:p>
    <w:p w14:paraId="573187A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E4D4A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John ønsker adgang til Overleaf-dokument</w:t>
      </w:r>
    </w:p>
    <w:p w14:paraId="6557E320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Villiam skal huske smør til webcam</w:t>
      </w:r>
    </w:p>
    <w:p w14:paraId="77B13B42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Mødeinvi tideligere til næste møde</w:t>
      </w:r>
    </w:p>
    <w:p w14:paraId="003410AB" w14:textId="77777777" w:rsidR="006A58C3" w:rsidRPr="006A58C3" w:rsidRDefault="006A58C3" w:rsidP="006A58C3"/>
    <w:p w14:paraId="4A6F876A" w14:textId="56A496F9" w:rsidR="007C4365" w:rsidRDefault="007C4365" w:rsidP="007C4365"/>
    <w:p w14:paraId="0340AF1E" w14:textId="77777777" w:rsidR="00E71BD9" w:rsidRDefault="00E71BD9" w:rsidP="007C4365"/>
    <w:p w14:paraId="063F28A9" w14:textId="77777777" w:rsidR="00E71BD9" w:rsidRDefault="00E71BD9" w:rsidP="00E71BD9">
      <w:pPr>
        <w:pStyle w:val="Overskrift1"/>
      </w:pPr>
      <w:r>
        <w:lastRenderedPageBreak/>
        <w:t>1</w:t>
      </w:r>
      <w:r>
        <w:t>7</w:t>
      </w:r>
      <w:r>
        <w:t>/3</w:t>
      </w:r>
    </w:p>
    <w:p w14:paraId="77E4E47A" w14:textId="77777777" w:rsidR="00E71BD9" w:rsidRDefault="00E71BD9" w:rsidP="00E71BD9">
      <w:pPr>
        <w:pStyle w:val="Overskrift2"/>
      </w:pPr>
      <w:r>
        <w:t>Overodnet:</w:t>
      </w:r>
    </w:p>
    <w:p w14:paraId="29A3F3EB" w14:textId="00CD552C" w:rsidR="00E71BD9" w:rsidRPr="00E71BD9" w:rsidRDefault="00E71BD9" w:rsidP="00E71BD9">
      <w:pPr>
        <w:pStyle w:val="Listeafsnit"/>
        <w:numPr>
          <w:ilvl w:val="1"/>
          <w:numId w:val="19"/>
        </w:numPr>
      </w:pPr>
      <w:r>
        <w:t xml:space="preserve">Krav </w:t>
      </w:r>
      <w:r w:rsidRPr="00E71BD9">
        <w:t>(CC, sensor, aktuator)</w:t>
      </w:r>
    </w:p>
    <w:p w14:paraId="11D1446F" w14:textId="5CB07E8A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General systemkrav</w:t>
      </w:r>
    </w:p>
    <w:p w14:paraId="243B036F" w14:textId="40CE4624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Krav til de enkelte delsystemer</w:t>
      </w:r>
    </w:p>
    <w:p w14:paraId="06FF7A24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11FD6F2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(ALT DER BIDRAGER TIL OVERBLIK - JA TAK!)</w:t>
      </w:r>
    </w:p>
    <w:p w14:paraId="7A4ED806" w14:textId="5613C179" w:rsidR="00E71BD9" w:rsidRDefault="00E71BD9" w:rsidP="00E71BD9"/>
    <w:p w14:paraId="4EF21FFD" w14:textId="387F65B7" w:rsidR="00E71BD9" w:rsidRDefault="00E71BD9" w:rsidP="00E71BD9">
      <w:pPr>
        <w:pStyle w:val="Overskrift2"/>
      </w:pPr>
      <w:r>
        <w:t>Sensorenhed:</w:t>
      </w:r>
    </w:p>
    <w:p w14:paraId="28FD05B6" w14:textId="77777777" w:rsidR="00E71BD9" w:rsidRPr="00E71BD9" w:rsidRDefault="00E71BD9" w:rsidP="00E71BD9">
      <w:pPr>
        <w:numPr>
          <w:ilvl w:val="0"/>
          <w:numId w:val="2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</w:t>
      </w:r>
    </w:p>
    <w:p w14:paraId="0DD0EFF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DC2 - Hvad er for meget eller hvad mangler der?</w:t>
      </w:r>
    </w:p>
    <w:p w14:paraId="23935A5C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Minimum load current er overflødig!</w:t>
      </w:r>
    </w:p>
    <w:p w14:paraId="66FE3DA8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max Current og max load er lineær, dvs at den ene er overflødig</w:t>
      </w:r>
    </w:p>
    <w:p w14:paraId="429045C0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PSRR - power supply re… ratio i stedet for kravet omkring switch freq (50KHz)</w:t>
      </w:r>
    </w:p>
    <w:p w14:paraId="33D0A9E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SensorCom</w:t>
      </w:r>
    </w:p>
    <w:p w14:paraId="67138E0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Super fint specet</w:t>
      </w:r>
    </w:p>
    <w:p w14:paraId="743CDE2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SPI egentlig opfylde de krav man har (fundet i analyse). Man kan lave en reference til analysedelen her i blokbeskrivelsen</w:t>
      </w:r>
    </w:p>
    <w:p w14:paraId="5E23C480" w14:textId="77777777" w:rsidR="00E71BD9" w:rsidRPr="00E71BD9" w:rsidRDefault="00E71BD9" w:rsidP="00E71BD9">
      <w:pPr>
        <w:numPr>
          <w:ilvl w:val="3"/>
          <w:numId w:val="22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Opret analyseafsnittet med det samme</w:t>
      </w:r>
    </w:p>
    <w:p w14:paraId="0A6DDC59" w14:textId="09483E7C" w:rsidR="00E71BD9" w:rsidRDefault="00E71BD9" w:rsidP="00E71BD9">
      <w:pPr>
        <w:pStyle w:val="Overskrift2"/>
        <w:rPr>
          <w:b/>
          <w:bCs/>
        </w:rPr>
      </w:pPr>
      <w:r>
        <w:t>Aktuator:</w:t>
      </w:r>
    </w:p>
    <w:p w14:paraId="5285C450" w14:textId="77777777" w:rsidR="00E71BD9" w:rsidRPr="00E71BD9" w:rsidRDefault="00E71BD9" w:rsidP="00E71BD9">
      <w:pPr>
        <w:numPr>
          <w:ilvl w:val="0"/>
          <w:numId w:val="2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Blokbeskrivelse:</w:t>
      </w:r>
    </w:p>
    <w:p w14:paraId="70C91F81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RGB signal:</w:t>
      </w:r>
    </w:p>
    <w:p w14:paraId="6ECA8E06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der for mange specs? Lo-z / hi-z er det standarder? - beskrevet andre steder? - nødvendig?</w:t>
      </w:r>
    </w:p>
    <w:p w14:paraId="6BB7674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Varme:</w:t>
      </w:r>
    </w:p>
    <w:p w14:paraId="7600F1D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Dette er blot et varmelegeme som får et signal ind.</w:t>
      </w:r>
    </w:p>
    <w:p w14:paraId="1D49CA9A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Måske tilføje en blok der beskriver sammenhængen mellem pwm-størrelse kontra watt-output</w:t>
      </w:r>
    </w:p>
    <w:p w14:paraId="32EE2A2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 De specs der er nu, er nærmere noget der skal stå til reguleringsblokken.</w:t>
      </w:r>
    </w:p>
    <w:p w14:paraId="75D4A49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et såkaldt "dumt" varmelegeme.</w:t>
      </w:r>
    </w:p>
    <w:p w14:paraId="79BBF193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Gerne et analyseafsnit og så efterfølgende opdatere pwm/watt-tabellen.</w:t>
      </w:r>
    </w:p>
    <w:p w14:paraId="3A2F8CD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Saltvandspumpe:</w:t>
      </w:r>
    </w:p>
    <w:p w14:paraId="4D39DD8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Igen, tilføje en opslagstabel med input kontra output</w:t>
      </w:r>
    </w:p>
    <w:p w14:paraId="3FF384D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C3B0F6D" w14:textId="77777777" w:rsidR="00E71BD9" w:rsidRPr="00E71BD9" w:rsidRDefault="00E71BD9" w:rsidP="00E71BD9">
      <w:pPr>
        <w:numPr>
          <w:ilvl w:val="0"/>
          <w:numId w:val="2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Afgrænsning:</w:t>
      </w:r>
    </w:p>
    <w:p w14:paraId="00CBD012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Jo senere den blev formuleret, jo bedre.</w:t>
      </w:r>
    </w:p>
    <w:p w14:paraId="25FA059A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"Rigtige mænd afgrænser ikke, før efter analysedelen"</w:t>
      </w:r>
    </w:p>
    <w:p w14:paraId="03B5AE3B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anstændig opførsel at strukturere systemet inden det afgrænses. Måske man finder ud af i analysedelen er nogle ting simpelthen er for omstændigt.</w:t>
      </w:r>
    </w:p>
    <w:p w14:paraId="6BE9BEC6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 tidligst i analysedelen - helst efter.</w:t>
      </w:r>
    </w:p>
    <w:p w14:paraId="01489002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Eventuelt luge lys helt ud af projektet…..</w:t>
      </w:r>
    </w:p>
    <w:p w14:paraId="57C93EF8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(LYS) Enten så styrer vi 3 stk. arkitektlamper eller så går man i nørdemode.</w:t>
      </w:r>
    </w:p>
    <w:p w14:paraId="5E818A4F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3391DABD" w14:textId="06191B04" w:rsidR="00E71BD9" w:rsidRDefault="00E71BD9" w:rsidP="00E71BD9">
      <w:pPr>
        <w:pStyle w:val="Overskrift2"/>
      </w:pPr>
      <w:r>
        <w:lastRenderedPageBreak/>
        <w:t>CentralComputer:</w:t>
      </w:r>
    </w:p>
    <w:p w14:paraId="233A15D9" w14:textId="77777777" w:rsidR="00E71BD9" w:rsidRPr="00E71BD9" w:rsidRDefault="00E71BD9" w:rsidP="00E71BD9">
      <w:pPr>
        <w:numPr>
          <w:ilvl w:val="0"/>
          <w:numId w:val="2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 til overordnet system IBD:</w:t>
      </w:r>
    </w:p>
    <w:p w14:paraId="0664F350" w14:textId="77777777" w:rsidR="00E71BD9" w:rsidRPr="00E71BD9" w:rsidRDefault="00E71BD9" w:rsidP="00E71BD9">
      <w:pPr>
        <w:numPr>
          <w:ilvl w:val="1"/>
          <w:numId w:val="25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TO løsninger:</w:t>
      </w:r>
    </w:p>
    <w:p w14:paraId="69D6F07E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Alt beskrives første gang man præsentere det</w:t>
      </w:r>
    </w:p>
    <w:p w14:paraId="75D506F5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Reference til hvor beskrivelsen bliver udpenslet (pas på med dobbeltkonfekt)</w:t>
      </w:r>
    </w:p>
    <w:p w14:paraId="0878E882" w14:textId="77777777" w:rsidR="00E71BD9" w:rsidRPr="00E71BD9" w:rsidRDefault="00E71BD9" w:rsidP="00E71BD9">
      <w:pPr>
        <w:numPr>
          <w:ilvl w:val="0"/>
          <w:numId w:val="2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Sekvensdiagram:</w:t>
      </w:r>
    </w:p>
    <w:p w14:paraId="217C6E50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Skal lægge op af en usecase.</w:t>
      </w:r>
    </w:p>
    <w:p w14:paraId="3DA0B78C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Struktureringsafsnittet</w:t>
      </w:r>
    </w:p>
    <w:p w14:paraId="59AE5072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i struktureringen</w:t>
      </w:r>
    </w:p>
    <w:p w14:paraId="0F511669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for alle use cases!</w:t>
      </w:r>
    </w:p>
    <w:p w14:paraId="34D56A53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A5CC41F" w14:textId="77777777" w:rsidR="00E71BD9" w:rsidRPr="00E71BD9" w:rsidRDefault="00E71BD9" w:rsidP="00E71BD9">
      <w:pPr>
        <w:numPr>
          <w:ilvl w:val="0"/>
          <w:numId w:val="2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Websocket i analyse?</w:t>
      </w:r>
    </w:p>
    <w:p w14:paraId="53DCCE86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Noget er i kravene der kan gøre det tvivlsom at anvende websocket?</w:t>
      </w:r>
    </w:p>
    <w:p w14:paraId="58EBCEDC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Lister 2-4 alternativer til hjemmeside</w:t>
      </w:r>
    </w:p>
    <w:p w14:paraId="696BA224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Hvis ikke man bliver klogere af analyse, skal det måske bare være et arbitrær valg.</w:t>
      </w:r>
    </w:p>
    <w:p w14:paraId="61381F36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Måske man kan skrive at vi bruger bare websocket i analyse efter man har fundet ud af at alle er sgu lige gode/dårlige</w:t>
      </w:r>
    </w:p>
    <w:p w14:paraId="4112362E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man tvivl? - hvad er alternativerne til det valg?</w:t>
      </w:r>
    </w:p>
    <w:p w14:paraId="72B55B33" w14:textId="58CDDE8C" w:rsidR="00E71BD9" w:rsidRPr="00E71BD9" w:rsidRDefault="00E71BD9" w:rsidP="00E71BD9">
      <w:pPr>
        <w:numPr>
          <w:ilvl w:val="3"/>
          <w:numId w:val="27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Kan man ikke finde på nogle argumenter mellem </w:t>
      </w:r>
      <w:r w:rsidRPr="00E71BD9">
        <w:rPr>
          <w:rFonts w:ascii="Calibri" w:hAnsi="Calibri" w:cs="Calibri"/>
          <w:sz w:val="22"/>
          <w:szCs w:val="22"/>
        </w:rPr>
        <w:t>alternativerne?</w:t>
      </w:r>
      <w:r w:rsidRPr="00E71BD9">
        <w:rPr>
          <w:rFonts w:ascii="Calibri" w:hAnsi="Calibri" w:cs="Calibri"/>
          <w:sz w:val="22"/>
          <w:szCs w:val="22"/>
        </w:rPr>
        <w:t xml:space="preserve"> så er det måske bare et valg.</w:t>
      </w:r>
    </w:p>
    <w:p w14:paraId="0C2E2CF1" w14:textId="77777777" w:rsidR="00E71BD9" w:rsidRPr="00E71BD9" w:rsidRDefault="00E71BD9" w:rsidP="00E71BD9"/>
    <w:p w14:paraId="16FCF9EB" w14:textId="3D0C893F" w:rsidR="00E71BD9" w:rsidRDefault="00E71BD9" w:rsidP="00E71BD9">
      <w:pPr>
        <w:pStyle w:val="Overskrift2"/>
      </w:pPr>
      <w:r>
        <w:t>DIV:</w:t>
      </w:r>
    </w:p>
    <w:p w14:paraId="34B425C9" w14:textId="77777777" w:rsidR="00E71BD9" w:rsidRPr="00E71BD9" w:rsidRDefault="00E71BD9" w:rsidP="00E71BD9">
      <w:pPr>
        <w:numPr>
          <w:ilvl w:val="0"/>
          <w:numId w:val="2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 CASES!</w:t>
      </w:r>
    </w:p>
    <w:p w14:paraId="7E1A59AC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Regulering:</w:t>
      </w:r>
    </w:p>
    <w:p w14:paraId="53EF0A87" w14:textId="77777777" w:rsidR="00E71BD9" w:rsidRPr="00E71BD9" w:rsidRDefault="00E71BD9" w:rsidP="00E71BD9">
      <w:pPr>
        <w:numPr>
          <w:ilvl w:val="2"/>
          <w:numId w:val="2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Userinterface:</w:t>
      </w:r>
    </w:p>
    <w:p w14:paraId="1473BE61" w14:textId="32B6F84B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Kigger man på UI hvad er det der præcist starter usecasen?</w:t>
      </w:r>
    </w:p>
    <w:p w14:paraId="375B40D7" w14:textId="3CB095BC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Enten så er det systemet der skal starte reguleringen af sig selv eller også skal der være en "start"-knap.</w:t>
      </w:r>
    </w:p>
    <w:p w14:paraId="42D35B63" w14:textId="4EB2964D" w:rsidR="00E71BD9" w:rsidRPr="00E71BD9" w:rsidRDefault="00E71BD9" w:rsidP="00E71BD9">
      <w:pPr>
        <w:numPr>
          <w:ilvl w:val="4"/>
          <w:numId w:val="28"/>
        </w:numPr>
        <w:ind w:left="630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måske være en fordel når man skal debugge, ikke at skulle tage strømmen, men blot stoppe reguleringsprocessen men stadig have adgang til hjemmeside osv. til en evt. logfil.</w:t>
      </w:r>
    </w:p>
    <w:p w14:paraId="4165B24B" w14:textId="44E4D97C" w:rsidR="00E71BD9" w:rsidRPr="00E71BD9" w:rsidRDefault="00E71BD9" w:rsidP="00E71BD9">
      <w:pPr>
        <w:pStyle w:val="Listeafsnit"/>
        <w:numPr>
          <w:ilvl w:val="6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Hvordan startes den?</w:t>
      </w:r>
    </w:p>
    <w:p w14:paraId="7575AC1A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Måling:</w:t>
      </w:r>
    </w:p>
    <w:p w14:paraId="3E585EE0" w14:textId="462DD34E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 interface</w:t>
      </w:r>
    </w:p>
    <w:p w14:paraId="5F3C93E9" w14:textId="3DAAD656" w:rsid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Man må ikke undervurdere usecasen "Tænd" - kernen af systemet.</w:t>
      </w:r>
    </w:p>
    <w:p w14:paraId="1BD30E69" w14:textId="1584A1FE" w:rsidR="005A58C0" w:rsidRPr="00E71BD9" w:rsidRDefault="005A58C0" w:rsidP="005A58C0">
      <w:p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5A58C0">
        <w:drawing>
          <wp:anchor distT="0" distB="0" distL="114300" distR="114300" simplePos="0" relativeHeight="251658240" behindDoc="1" locked="0" layoutInCell="1" allowOverlap="1" wp14:anchorId="3B584D06" wp14:editId="20BE98C6">
            <wp:simplePos x="0" y="0"/>
            <wp:positionH relativeFrom="column">
              <wp:posOffset>4500073</wp:posOffset>
            </wp:positionH>
            <wp:positionV relativeFrom="paragraph">
              <wp:posOffset>36710</wp:posOffset>
            </wp:positionV>
            <wp:extent cx="1807195" cy="1792382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95" cy="17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E461" w14:textId="7D103201" w:rsidR="005A58C0" w:rsidRPr="005A58C0" w:rsidRDefault="005A58C0" w:rsidP="005A58C0">
      <w:pPr>
        <w:pStyle w:val="Listeafsnit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color w:val="E84C22"/>
          <w:sz w:val="22"/>
          <w:szCs w:val="22"/>
        </w:rPr>
        <w:t>Fremtidigt arbejde</w:t>
      </w:r>
      <w:r w:rsidRPr="005A58C0">
        <w:rPr>
          <w:rFonts w:ascii="Calibri" w:hAnsi="Calibri" w:cs="Calibri"/>
          <w:sz w:val="22"/>
          <w:szCs w:val="22"/>
        </w:rPr>
        <w:t xml:space="preserve"> (strikord undervejs i projektet)</w:t>
      </w:r>
    </w:p>
    <w:p w14:paraId="0EB845FE" w14:textId="3CD22726" w:rsidR="005A58C0" w:rsidRPr="005A58C0" w:rsidRDefault="005A58C0" w:rsidP="005A58C0">
      <w:p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 </w:t>
      </w:r>
    </w:p>
    <w:p w14:paraId="4E61D233" w14:textId="35D55A31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 xml:space="preserve">Sletter krav om resetknap - luge den ud. </w:t>
      </w:r>
    </w:p>
    <w:p w14:paraId="19C9DFD2" w14:textId="586632CE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Soft-close gemmer værdier inden nedlukningen</w:t>
      </w:r>
    </w:p>
    <w:p w14:paraId="24FA18F2" w14:textId="23BFF0C6" w:rsidR="00E71BD9" w:rsidRPr="00E71BD9" w:rsidRDefault="00E71BD9" w:rsidP="00E71BD9"/>
    <w:sectPr w:rsidR="00E71BD9" w:rsidRPr="00E71B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3AD"/>
    <w:multiLevelType w:val="multilevel"/>
    <w:tmpl w:val="C56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968D0"/>
    <w:multiLevelType w:val="multilevel"/>
    <w:tmpl w:val="72F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41C62"/>
    <w:multiLevelType w:val="multilevel"/>
    <w:tmpl w:val="3AAAF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DF490B"/>
    <w:multiLevelType w:val="multilevel"/>
    <w:tmpl w:val="F30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DD3E9B"/>
    <w:multiLevelType w:val="multilevel"/>
    <w:tmpl w:val="27E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C6CBA"/>
    <w:multiLevelType w:val="multilevel"/>
    <w:tmpl w:val="BC4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BB7B63"/>
    <w:multiLevelType w:val="multilevel"/>
    <w:tmpl w:val="AC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13271"/>
    <w:multiLevelType w:val="multilevel"/>
    <w:tmpl w:val="B2B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D084C"/>
    <w:multiLevelType w:val="multilevel"/>
    <w:tmpl w:val="12B29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3AA69FE"/>
    <w:multiLevelType w:val="multilevel"/>
    <w:tmpl w:val="0EB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F65403"/>
    <w:multiLevelType w:val="multilevel"/>
    <w:tmpl w:val="58B46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E1746"/>
    <w:multiLevelType w:val="multilevel"/>
    <w:tmpl w:val="0E3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516055"/>
    <w:multiLevelType w:val="multilevel"/>
    <w:tmpl w:val="DFE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BA4494"/>
    <w:multiLevelType w:val="multilevel"/>
    <w:tmpl w:val="39F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3C20B8"/>
    <w:multiLevelType w:val="multilevel"/>
    <w:tmpl w:val="E1A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239E8"/>
    <w:multiLevelType w:val="multilevel"/>
    <w:tmpl w:val="4D8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9939E7"/>
    <w:multiLevelType w:val="multilevel"/>
    <w:tmpl w:val="37145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F6486"/>
    <w:multiLevelType w:val="multilevel"/>
    <w:tmpl w:val="876E320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15C12"/>
    <w:multiLevelType w:val="multilevel"/>
    <w:tmpl w:val="C60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67409E"/>
    <w:multiLevelType w:val="multilevel"/>
    <w:tmpl w:val="5A6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660F13"/>
    <w:multiLevelType w:val="multilevel"/>
    <w:tmpl w:val="C09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18D5"/>
    <w:multiLevelType w:val="multilevel"/>
    <w:tmpl w:val="B0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973E0"/>
    <w:multiLevelType w:val="multilevel"/>
    <w:tmpl w:val="5A12C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6"/>
  </w:num>
  <w:num w:numId="2">
    <w:abstractNumId w:val="15"/>
  </w:num>
  <w:num w:numId="3">
    <w:abstractNumId w:val="18"/>
  </w:num>
  <w:num w:numId="4">
    <w:abstractNumId w:val="20"/>
  </w:num>
  <w:num w:numId="5">
    <w:abstractNumId w:val="24"/>
  </w:num>
  <w:num w:numId="6">
    <w:abstractNumId w:val="2"/>
  </w:num>
  <w:num w:numId="7">
    <w:abstractNumId w:val="21"/>
  </w:num>
  <w:num w:numId="8">
    <w:abstractNumId w:val="17"/>
  </w:num>
  <w:num w:numId="9">
    <w:abstractNumId w:val="27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6"/>
  </w:num>
  <w:num w:numId="15">
    <w:abstractNumId w:val="25"/>
  </w:num>
  <w:num w:numId="16">
    <w:abstractNumId w:val="7"/>
  </w:num>
  <w:num w:numId="17">
    <w:abstractNumId w:val="1"/>
  </w:num>
  <w:num w:numId="18">
    <w:abstractNumId w:val="4"/>
  </w:num>
  <w:num w:numId="19">
    <w:abstractNumId w:val="23"/>
  </w:num>
  <w:num w:numId="20">
    <w:abstractNumId w:val="16"/>
  </w:num>
  <w:num w:numId="21">
    <w:abstractNumId w:val="10"/>
  </w:num>
  <w:num w:numId="22">
    <w:abstractNumId w:val="0"/>
  </w:num>
  <w:num w:numId="23">
    <w:abstractNumId w:val="22"/>
  </w:num>
  <w:num w:numId="24">
    <w:abstractNumId w:val="5"/>
  </w:num>
  <w:num w:numId="25">
    <w:abstractNumId w:val="13"/>
  </w:num>
  <w:num w:numId="26">
    <w:abstractNumId w:val="13"/>
    <w:lvlOverride w:ilvl="2">
      <w:startOverride w:val="1"/>
    </w:lvlOverride>
  </w:num>
  <w:num w:numId="27">
    <w:abstractNumId w:val="14"/>
  </w:num>
  <w:num w:numId="28">
    <w:abstractNumId w:val="1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265DA3"/>
    <w:rsid w:val="00500B0A"/>
    <w:rsid w:val="00512817"/>
    <w:rsid w:val="005A58C0"/>
    <w:rsid w:val="006A58C3"/>
    <w:rsid w:val="006D3F7F"/>
    <w:rsid w:val="00762B70"/>
    <w:rsid w:val="007C4365"/>
    <w:rsid w:val="008C4780"/>
    <w:rsid w:val="009A5EF0"/>
    <w:rsid w:val="00A47875"/>
    <w:rsid w:val="00B12227"/>
    <w:rsid w:val="00C57DF3"/>
    <w:rsid w:val="00E71BD9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C3"/>
    <w:pPr>
      <w:spacing w:before="100" w:beforeAutospacing="1" w:after="100" w:afterAutospacing="1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71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812">
                  <w:marLeft w:val="7701"/>
                  <w:marRight w:val="0"/>
                  <w:marTop w:val="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1001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David Vestergaard Kristensen</cp:lastModifiedBy>
  <cp:revision>7</cp:revision>
  <dcterms:created xsi:type="dcterms:W3CDTF">2021-02-16T11:25:00Z</dcterms:created>
  <dcterms:modified xsi:type="dcterms:W3CDTF">2021-03-17T12:34:00Z</dcterms:modified>
</cp:coreProperties>
</file>