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FB143" w14:textId="65C26904" w:rsidR="009A57E8" w:rsidRDefault="009A57E8" w:rsidP="009A57E8">
      <w:pPr>
        <w:jc w:val="center"/>
        <w:rPr>
          <w:sz w:val="36"/>
          <w:szCs w:val="36"/>
          <w:lang w:bidi="ar-AE"/>
        </w:rPr>
      </w:pPr>
    </w:p>
    <w:p w14:paraId="6E439F1C" w14:textId="333BDB27" w:rsidR="009A57E8" w:rsidRPr="009A57E8" w:rsidRDefault="009A57E8" w:rsidP="009A57E8">
      <w:pPr>
        <w:pStyle w:val="Title"/>
        <w:rPr>
          <w:b/>
          <w:bCs/>
          <w:sz w:val="52"/>
          <w:szCs w:val="52"/>
        </w:rPr>
      </w:pPr>
    </w:p>
    <w:p w14:paraId="02565DA7" w14:textId="7E408746" w:rsidR="009A57E8" w:rsidRDefault="009A57E8" w:rsidP="009A57E8">
      <w:pPr>
        <w:pStyle w:val="Heading2"/>
        <w:jc w:val="center"/>
        <w:rPr>
          <w:color w:val="4472C4" w:themeColor="accent1"/>
          <w:sz w:val="52"/>
          <w:szCs w:val="52"/>
        </w:rPr>
      </w:pPr>
      <w:r w:rsidRPr="009A57E8">
        <w:rPr>
          <w:color w:val="4472C4" w:themeColor="accent1"/>
          <w:sz w:val="52"/>
          <w:szCs w:val="52"/>
        </w:rPr>
        <w:t>Embedded Systems Diploma 54</w:t>
      </w:r>
    </w:p>
    <w:p w14:paraId="0C927F92" w14:textId="77777777" w:rsidR="009A57E8" w:rsidRPr="009A57E8" w:rsidRDefault="009A57E8" w:rsidP="009A57E8"/>
    <w:p w14:paraId="30FA6159" w14:textId="2B50E698" w:rsidR="009A57E8" w:rsidRDefault="009A57E8" w:rsidP="009A57E8">
      <w:pPr>
        <w:pStyle w:val="Heading2"/>
        <w:jc w:val="center"/>
        <w:rPr>
          <w:color w:val="4472C4" w:themeColor="accent1"/>
          <w:sz w:val="52"/>
          <w:szCs w:val="52"/>
        </w:rPr>
      </w:pPr>
      <w:r w:rsidRPr="009A57E8">
        <w:rPr>
          <w:color w:val="4472C4" w:themeColor="accent1"/>
          <w:sz w:val="52"/>
          <w:szCs w:val="52"/>
        </w:rPr>
        <w:t>Final Project Report</w:t>
      </w:r>
    </w:p>
    <w:p w14:paraId="59AB26BD" w14:textId="15FA127B" w:rsidR="009A57E8" w:rsidRDefault="009A57E8" w:rsidP="009A57E8"/>
    <w:p w14:paraId="35A3A8CA" w14:textId="628F1862" w:rsidR="009A57E8" w:rsidRDefault="009A57E8" w:rsidP="009A57E8"/>
    <w:p w14:paraId="26A760FD" w14:textId="6B34B052" w:rsidR="009A57E8" w:rsidRDefault="009A57E8" w:rsidP="009A57E8"/>
    <w:p w14:paraId="3AD0A481" w14:textId="77777777" w:rsidR="009A57E8" w:rsidRDefault="009A57E8" w:rsidP="009A57E8">
      <w:pPr>
        <w:pStyle w:val="Heading2"/>
        <w:rPr>
          <w:color w:val="4472C4" w:themeColor="accent1"/>
          <w:sz w:val="52"/>
          <w:szCs w:val="52"/>
        </w:rPr>
      </w:pPr>
    </w:p>
    <w:p w14:paraId="52C79D74" w14:textId="6621D40B" w:rsidR="009A57E8" w:rsidRDefault="009A57E8" w:rsidP="009A57E8">
      <w:pPr>
        <w:pStyle w:val="Heading2"/>
        <w:ind w:left="4320" w:firstLine="720"/>
        <w:rPr>
          <w:color w:val="4472C4" w:themeColor="accent1"/>
          <w:sz w:val="52"/>
          <w:szCs w:val="52"/>
        </w:rPr>
      </w:pPr>
      <w:r w:rsidRPr="009A57E8">
        <w:rPr>
          <w:color w:val="4472C4" w:themeColor="accent1"/>
          <w:sz w:val="52"/>
          <w:szCs w:val="52"/>
        </w:rPr>
        <w:t xml:space="preserve">Prepared </w:t>
      </w:r>
      <w:proofErr w:type="gramStart"/>
      <w:r w:rsidRPr="009A57E8">
        <w:rPr>
          <w:color w:val="4472C4" w:themeColor="accent1"/>
          <w:sz w:val="52"/>
          <w:szCs w:val="52"/>
        </w:rPr>
        <w:t>by :</w:t>
      </w:r>
      <w:proofErr w:type="gramEnd"/>
    </w:p>
    <w:p w14:paraId="19A508C6" w14:textId="7143C206" w:rsidR="009A57E8" w:rsidRPr="009A57E8" w:rsidRDefault="009A57E8" w:rsidP="009A57E8">
      <w:pPr>
        <w:pStyle w:val="Heading2"/>
        <w:ind w:left="5040"/>
        <w:rPr>
          <w:color w:val="4472C4" w:themeColor="accent1"/>
          <w:sz w:val="52"/>
          <w:szCs w:val="52"/>
        </w:rPr>
      </w:pPr>
      <w:r w:rsidRPr="009A57E8">
        <w:rPr>
          <w:color w:val="4472C4" w:themeColor="accent1"/>
          <w:sz w:val="52"/>
          <w:szCs w:val="52"/>
        </w:rPr>
        <w:t xml:space="preserve"> </w:t>
      </w:r>
      <w:r>
        <w:rPr>
          <w:color w:val="4472C4" w:themeColor="accent1"/>
          <w:sz w:val="52"/>
          <w:szCs w:val="52"/>
        </w:rPr>
        <w:tab/>
      </w:r>
      <w:r w:rsidRPr="009A57E8">
        <w:rPr>
          <w:color w:val="4472C4" w:themeColor="accent1"/>
          <w:sz w:val="52"/>
          <w:szCs w:val="52"/>
        </w:rPr>
        <w:t>Solwan Shokry Ahmed</w:t>
      </w:r>
    </w:p>
    <w:p w14:paraId="73E65398" w14:textId="77777777" w:rsidR="009A57E8" w:rsidRDefault="009A57E8" w:rsidP="009A57E8">
      <w:pPr>
        <w:pStyle w:val="Heading2"/>
        <w:ind w:left="4320" w:firstLine="720"/>
        <w:rPr>
          <w:color w:val="4472C4" w:themeColor="accent1"/>
          <w:sz w:val="52"/>
          <w:szCs w:val="52"/>
        </w:rPr>
      </w:pPr>
      <w:r w:rsidRPr="009A57E8">
        <w:rPr>
          <w:color w:val="4472C4" w:themeColor="accent1"/>
          <w:sz w:val="52"/>
          <w:szCs w:val="52"/>
        </w:rPr>
        <w:t xml:space="preserve">Supervised by: </w:t>
      </w:r>
    </w:p>
    <w:p w14:paraId="72F85222" w14:textId="494CB729" w:rsidR="009A57E8" w:rsidRDefault="009A57E8" w:rsidP="009A57E8">
      <w:pPr>
        <w:pStyle w:val="Heading2"/>
        <w:ind w:left="5040" w:firstLine="720"/>
        <w:rPr>
          <w:color w:val="4472C4" w:themeColor="accent1"/>
          <w:sz w:val="52"/>
          <w:szCs w:val="52"/>
        </w:rPr>
      </w:pPr>
      <w:r w:rsidRPr="009A57E8">
        <w:rPr>
          <w:color w:val="4472C4" w:themeColor="accent1"/>
          <w:sz w:val="52"/>
          <w:szCs w:val="52"/>
        </w:rPr>
        <w:t>Eng. Mohamed Tarek</w:t>
      </w:r>
    </w:p>
    <w:p w14:paraId="1F1B8739" w14:textId="7E1F5BB0" w:rsidR="009A57E8" w:rsidRPr="009A57E8" w:rsidRDefault="009A57E8" w:rsidP="009A57E8"/>
    <w:p w14:paraId="140D61CE" w14:textId="606DE0D8" w:rsidR="009A57E8" w:rsidRPr="009A57E8" w:rsidRDefault="009A57E8" w:rsidP="009A57E8"/>
    <w:p w14:paraId="7257A378" w14:textId="27272D1A" w:rsidR="009A57E8" w:rsidRPr="009A57E8" w:rsidRDefault="009A57E8" w:rsidP="009A57E8"/>
    <w:p w14:paraId="24FA17B0" w14:textId="47D13B67" w:rsidR="009A57E8" w:rsidRDefault="009A57E8" w:rsidP="009A57E8">
      <w:pPr>
        <w:rPr>
          <w:rFonts w:asciiTheme="majorHAnsi" w:eastAsiaTheme="majorEastAsia" w:hAnsiTheme="majorHAnsi" w:cstheme="majorBidi"/>
          <w:color w:val="4472C4" w:themeColor="accent1"/>
          <w:sz w:val="52"/>
          <w:szCs w:val="52"/>
        </w:rPr>
      </w:pPr>
    </w:p>
    <w:p w14:paraId="40E0C658" w14:textId="0A25F557" w:rsidR="009A57E8" w:rsidRDefault="009A57E8" w:rsidP="009A57E8">
      <w:pPr>
        <w:rPr>
          <w:rFonts w:asciiTheme="majorHAnsi" w:eastAsiaTheme="majorEastAsia" w:hAnsiTheme="majorHAnsi" w:cstheme="majorBidi"/>
          <w:color w:val="4472C4" w:themeColor="accent1"/>
          <w:sz w:val="52"/>
          <w:szCs w:val="52"/>
        </w:rPr>
      </w:pPr>
    </w:p>
    <w:p w14:paraId="6D41B623" w14:textId="0CF54B03" w:rsidR="009A57E8" w:rsidRDefault="009A57E8" w:rsidP="009A57E8">
      <w:pPr>
        <w:rPr>
          <w:rFonts w:asciiTheme="majorHAnsi" w:eastAsiaTheme="majorEastAsia" w:hAnsiTheme="majorHAnsi" w:cstheme="majorBidi"/>
          <w:color w:val="4472C4" w:themeColor="accent1"/>
          <w:sz w:val="52"/>
          <w:szCs w:val="52"/>
        </w:rPr>
      </w:pPr>
    </w:p>
    <w:p w14:paraId="394B73F4" w14:textId="3C9F4876" w:rsidR="009A57E8" w:rsidRPr="00BD4800" w:rsidRDefault="00BD4800" w:rsidP="00BD4800">
      <w:pPr>
        <w:pStyle w:val="ListParagraph"/>
        <w:numPr>
          <w:ilvl w:val="0"/>
          <w:numId w:val="1"/>
        </w:numPr>
        <w:rPr>
          <w:rFonts w:eastAsiaTheme="majorEastAsia" w:cstheme="minorHAnsi"/>
          <w:color w:val="002060"/>
          <w:sz w:val="32"/>
          <w:szCs w:val="32"/>
        </w:rPr>
      </w:pPr>
      <w:r w:rsidRPr="00BD4800">
        <w:rPr>
          <w:rFonts w:eastAsiaTheme="majorEastAsia" w:cstheme="minorHAnsi"/>
          <w:color w:val="002060"/>
          <w:sz w:val="32"/>
          <w:szCs w:val="32"/>
        </w:rPr>
        <w:lastRenderedPageBreak/>
        <w:t>Building Modules Drivers using Static&amp; Dynamic Configuration:</w:t>
      </w:r>
    </w:p>
    <w:p w14:paraId="45ABA6BE" w14:textId="108CA02A" w:rsidR="00BD4800" w:rsidRPr="00BD4800" w:rsidRDefault="00BD4800" w:rsidP="00BD4800">
      <w:pPr>
        <w:pStyle w:val="ListParagraph"/>
        <w:rPr>
          <w:rFonts w:eastAsiaTheme="majorEastAsia" w:cstheme="minorHAnsi"/>
          <w:color w:val="002060"/>
          <w:sz w:val="32"/>
          <w:szCs w:val="32"/>
        </w:rPr>
      </w:pPr>
      <w:r w:rsidRPr="00BD4800">
        <w:rPr>
          <w:rFonts w:eastAsiaTheme="majorEastAsia" w:cstheme="minorHAnsi"/>
          <w:color w:val="002060"/>
          <w:sz w:val="32"/>
          <w:szCs w:val="32"/>
        </w:rPr>
        <w:t>AVR ATmega16 Timer Module Driver:</w:t>
      </w:r>
    </w:p>
    <w:p w14:paraId="1B633411" w14:textId="211BD936" w:rsidR="009A57E8" w:rsidRPr="008E3EC8" w:rsidRDefault="00BD4800" w:rsidP="00BD4800">
      <w:pPr>
        <w:pStyle w:val="ListParagraph"/>
        <w:rPr>
          <w:rFonts w:eastAsiaTheme="majorEastAsia" w:cstheme="minorHAnsi"/>
          <w:b/>
          <w:bCs/>
          <w:color w:val="002060"/>
          <w:sz w:val="32"/>
          <w:szCs w:val="32"/>
        </w:rPr>
      </w:pPr>
      <w:r w:rsidRPr="008E3EC8">
        <w:rPr>
          <w:rFonts w:eastAsiaTheme="majorEastAsia" w:cstheme="minorHAnsi"/>
          <w:b/>
          <w:bCs/>
          <w:color w:val="002060"/>
          <w:sz w:val="32"/>
          <w:szCs w:val="32"/>
        </w:rPr>
        <w:t>Static Configurations:</w:t>
      </w:r>
    </w:p>
    <w:p w14:paraId="4468A32A" w14:textId="0E72A33D" w:rsidR="00BD4800" w:rsidRPr="008E3EC8" w:rsidRDefault="00BD4800" w:rsidP="008E3EC8">
      <w:pPr>
        <w:pStyle w:val="ListParagraph"/>
        <w:spacing w:line="360" w:lineRule="auto"/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color w:val="002060"/>
          <w:sz w:val="32"/>
          <w:szCs w:val="32"/>
        </w:rPr>
        <w:t xml:space="preserve">There </w:t>
      </w:r>
      <w:proofErr w:type="gramStart"/>
      <w:r w:rsidRPr="008E3EC8">
        <w:rPr>
          <w:rFonts w:eastAsiaTheme="majorEastAsia" w:cstheme="minorHAnsi"/>
          <w:color w:val="002060"/>
          <w:sz w:val="32"/>
          <w:szCs w:val="32"/>
        </w:rPr>
        <w:t>are</w:t>
      </w:r>
      <w:proofErr w:type="gramEnd"/>
      <w:r w:rsidRPr="008E3EC8">
        <w:rPr>
          <w:rFonts w:eastAsiaTheme="majorEastAsia" w:cstheme="minorHAnsi"/>
          <w:color w:val="002060"/>
          <w:sz w:val="32"/>
          <w:szCs w:val="32"/>
        </w:rPr>
        <w:t xml:space="preserve"> nothing to be configured statically in which cannot be changed during run-time; no hardware limitations to stick with once the program runs, everything can be changed.</w:t>
      </w:r>
    </w:p>
    <w:p w14:paraId="5EED244A" w14:textId="20583C32" w:rsidR="00BD4800" w:rsidRPr="008E3EC8" w:rsidRDefault="00BD4800" w:rsidP="008E3EC8">
      <w:pPr>
        <w:pStyle w:val="ListParagraph"/>
        <w:spacing w:line="360" w:lineRule="auto"/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color w:val="002060"/>
          <w:sz w:val="32"/>
          <w:szCs w:val="32"/>
        </w:rPr>
        <w:t xml:space="preserve">So, </w:t>
      </w:r>
      <w:proofErr w:type="gramStart"/>
      <w:r w:rsidRPr="008E3EC8">
        <w:rPr>
          <w:rFonts w:eastAsiaTheme="majorEastAsia" w:cstheme="minorHAnsi"/>
          <w:color w:val="002060"/>
          <w:sz w:val="32"/>
          <w:szCs w:val="32"/>
        </w:rPr>
        <w:t>in order to</w:t>
      </w:r>
      <w:proofErr w:type="gramEnd"/>
      <w:r w:rsidRPr="008E3EC8">
        <w:rPr>
          <w:rFonts w:eastAsiaTheme="majorEastAsia" w:cstheme="minorHAnsi"/>
          <w:color w:val="002060"/>
          <w:sz w:val="32"/>
          <w:szCs w:val="32"/>
        </w:rPr>
        <w:t xml:space="preserve"> make this driver as useful as possible, all features of timer module included in the data sheet of the ATmega16 micro-controller will be supported.</w:t>
      </w:r>
    </w:p>
    <w:p w14:paraId="740A1876" w14:textId="01C8CA10" w:rsidR="00BD4800" w:rsidRPr="008E3EC8" w:rsidRDefault="00BD4800" w:rsidP="00BD4800">
      <w:pPr>
        <w:pStyle w:val="ListParagraph"/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b/>
          <w:bCs/>
          <w:color w:val="002060"/>
          <w:sz w:val="32"/>
          <w:szCs w:val="32"/>
        </w:rPr>
        <w:t>Dynamic Configurations</w:t>
      </w:r>
      <w:r w:rsidRPr="008E3EC8">
        <w:rPr>
          <w:rFonts w:eastAsiaTheme="majorEastAsia" w:cstheme="minorHAnsi"/>
          <w:color w:val="002060"/>
          <w:sz w:val="32"/>
          <w:szCs w:val="32"/>
        </w:rPr>
        <w:t>:</w:t>
      </w:r>
    </w:p>
    <w:p w14:paraId="0AD0A7FA" w14:textId="40E8F18B" w:rsidR="00BD4800" w:rsidRPr="008E3EC8" w:rsidRDefault="00BD4800" w:rsidP="008E3EC8">
      <w:pPr>
        <w:pStyle w:val="ListParagraph"/>
        <w:numPr>
          <w:ilvl w:val="0"/>
          <w:numId w:val="2"/>
        </w:numPr>
        <w:spacing w:line="360" w:lineRule="auto"/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color w:val="002060"/>
          <w:sz w:val="32"/>
          <w:szCs w:val="32"/>
        </w:rPr>
        <w:t>Timer number</w:t>
      </w:r>
    </w:p>
    <w:p w14:paraId="4F13A9F6" w14:textId="77777777" w:rsidR="009E280C" w:rsidRPr="008E3EC8" w:rsidRDefault="00BD4800" w:rsidP="008E3EC8">
      <w:pPr>
        <w:pStyle w:val="ListParagraph"/>
        <w:spacing w:line="360" w:lineRule="auto"/>
        <w:ind w:left="1080"/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color w:val="002060"/>
          <w:sz w:val="32"/>
          <w:szCs w:val="32"/>
        </w:rPr>
        <w:t>Choose which</w:t>
      </w:r>
      <w:r w:rsidR="009E280C" w:rsidRPr="008E3EC8">
        <w:rPr>
          <w:rFonts w:eastAsiaTheme="majorEastAsia" w:cstheme="minorHAnsi"/>
          <w:color w:val="002060"/>
          <w:sz w:val="32"/>
          <w:szCs w:val="32"/>
        </w:rPr>
        <w:t xml:space="preserve"> one</w:t>
      </w:r>
      <w:r w:rsidRPr="008E3EC8">
        <w:rPr>
          <w:rFonts w:eastAsiaTheme="majorEastAsia" w:cstheme="minorHAnsi"/>
          <w:color w:val="002060"/>
          <w:sz w:val="32"/>
          <w:szCs w:val="32"/>
        </w:rPr>
        <w:t xml:space="preserve"> </w:t>
      </w:r>
      <w:r w:rsidR="009E280C" w:rsidRPr="008E3EC8">
        <w:rPr>
          <w:rFonts w:eastAsiaTheme="majorEastAsia" w:cstheme="minorHAnsi"/>
          <w:color w:val="002060"/>
          <w:sz w:val="32"/>
          <w:szCs w:val="32"/>
        </w:rPr>
        <w:t xml:space="preserve">of the three </w:t>
      </w:r>
      <w:r w:rsidRPr="008E3EC8">
        <w:rPr>
          <w:rFonts w:eastAsiaTheme="majorEastAsia" w:cstheme="minorHAnsi"/>
          <w:color w:val="002060"/>
          <w:sz w:val="32"/>
          <w:szCs w:val="32"/>
        </w:rPr>
        <w:t>timer</w:t>
      </w:r>
      <w:r w:rsidR="009E280C" w:rsidRPr="008E3EC8">
        <w:rPr>
          <w:rFonts w:eastAsiaTheme="majorEastAsia" w:cstheme="minorHAnsi"/>
          <w:color w:val="002060"/>
          <w:sz w:val="32"/>
          <w:szCs w:val="32"/>
        </w:rPr>
        <w:t>s that exist on-chip with the MCU to work with:</w:t>
      </w:r>
    </w:p>
    <w:p w14:paraId="6E5170E1" w14:textId="1DA212EC" w:rsidR="009E280C" w:rsidRPr="008E3EC8" w:rsidRDefault="009E280C" w:rsidP="008E3EC8">
      <w:pPr>
        <w:pStyle w:val="ListParagraph"/>
        <w:numPr>
          <w:ilvl w:val="0"/>
          <w:numId w:val="3"/>
        </w:numPr>
        <w:spacing w:line="360" w:lineRule="auto"/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color w:val="002060"/>
          <w:sz w:val="32"/>
          <w:szCs w:val="32"/>
        </w:rPr>
        <w:t>Timer0: 8-bit timer</w:t>
      </w:r>
    </w:p>
    <w:p w14:paraId="6DBCB369" w14:textId="49619989" w:rsidR="008B486F" w:rsidRPr="008E3EC8" w:rsidRDefault="008B486F" w:rsidP="008E3EC8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37E90A2F" wp14:editId="15B00827">
            <wp:extent cx="5308859" cy="1200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412" cy="120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8C54" w14:textId="373EE27A" w:rsidR="008E3EC8" w:rsidRPr="008E3EC8" w:rsidRDefault="008E3EC8" w:rsidP="008E3EC8">
      <w:pPr>
        <w:pStyle w:val="ListParagraph"/>
        <w:spacing w:line="360" w:lineRule="auto"/>
        <w:ind w:left="1800"/>
        <w:rPr>
          <w:rFonts w:eastAsiaTheme="majorEastAsia" w:cstheme="minorHAnsi"/>
          <w:b/>
          <w:bCs/>
          <w:color w:val="002060"/>
          <w:sz w:val="32"/>
          <w:szCs w:val="32"/>
        </w:rPr>
      </w:pPr>
      <w:r w:rsidRPr="008E3EC8">
        <w:rPr>
          <w:rFonts w:eastAsiaTheme="majorEastAsia" w:cstheme="minorHAnsi"/>
          <w:b/>
          <w:bCs/>
          <w:color w:val="002060"/>
          <w:sz w:val="32"/>
          <w:szCs w:val="32"/>
        </w:rPr>
        <w:t>Timer/Counter Clock Sources</w:t>
      </w:r>
    </w:p>
    <w:p w14:paraId="404BE7EC" w14:textId="7DC02565" w:rsidR="008E3EC8" w:rsidRDefault="008E3EC8" w:rsidP="008E3EC8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color w:val="002060"/>
          <w:sz w:val="32"/>
          <w:szCs w:val="32"/>
        </w:rPr>
        <w:t xml:space="preserve">The Timer/Counter can be clocked by an internal or an external clock source. The clock source is selected by the clock select logic which is controlled by the clock select (CS02:0) bits located in the Timer/Counter Control Register (TCCR0). </w:t>
      </w:r>
    </w:p>
    <w:p w14:paraId="68A3EE50" w14:textId="4F6797DD" w:rsidR="008E3EC8" w:rsidRDefault="008E3EC8" w:rsidP="008E3EC8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</w:p>
    <w:p w14:paraId="5439E302" w14:textId="625F51CB" w:rsidR="0075440A" w:rsidRDefault="0075440A" w:rsidP="008E3EC8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</w:p>
    <w:p w14:paraId="60320688" w14:textId="5F004F47" w:rsidR="00D018AD" w:rsidRPr="00D018AD" w:rsidRDefault="00D018AD" w:rsidP="00D018AD">
      <w:pPr>
        <w:pStyle w:val="ListParagraph"/>
        <w:spacing w:line="360" w:lineRule="auto"/>
        <w:ind w:left="1800"/>
        <w:rPr>
          <w:rFonts w:eastAsiaTheme="majorEastAsia" w:cstheme="minorHAnsi"/>
          <w:b/>
          <w:bCs/>
          <w:color w:val="002060"/>
          <w:sz w:val="32"/>
          <w:szCs w:val="32"/>
        </w:rPr>
      </w:pPr>
      <w:r w:rsidRPr="00D018AD">
        <w:rPr>
          <w:rFonts w:eastAsiaTheme="majorEastAsia" w:cstheme="minorHAnsi"/>
          <w:b/>
          <w:bCs/>
          <w:color w:val="002060"/>
          <w:sz w:val="32"/>
          <w:szCs w:val="32"/>
        </w:rPr>
        <w:lastRenderedPageBreak/>
        <w:t>Modes of</w:t>
      </w:r>
      <w:r>
        <w:rPr>
          <w:rFonts w:eastAsiaTheme="majorEastAsia" w:cstheme="minorHAnsi"/>
          <w:b/>
          <w:bCs/>
          <w:color w:val="002060"/>
          <w:sz w:val="32"/>
          <w:szCs w:val="32"/>
        </w:rPr>
        <w:t xml:space="preserve"> </w:t>
      </w:r>
      <w:r w:rsidRPr="00D018AD">
        <w:rPr>
          <w:rFonts w:eastAsiaTheme="majorEastAsia" w:cstheme="minorHAnsi"/>
          <w:b/>
          <w:bCs/>
          <w:color w:val="002060"/>
          <w:sz w:val="32"/>
          <w:szCs w:val="32"/>
        </w:rPr>
        <w:t>Operation</w:t>
      </w:r>
    </w:p>
    <w:p w14:paraId="0D23D415" w14:textId="12314BD3" w:rsidR="00D018AD" w:rsidRPr="00D018AD" w:rsidRDefault="00D018AD" w:rsidP="00D018AD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 w:rsidRPr="00D018AD">
        <w:rPr>
          <w:rFonts w:eastAsiaTheme="majorEastAsia" w:cstheme="minorHAnsi"/>
          <w:color w:val="002060"/>
          <w:sz w:val="32"/>
          <w:szCs w:val="32"/>
        </w:rPr>
        <w:t>The mode of operation, i.e., the behavio</w:t>
      </w:r>
      <w:r w:rsidR="006A6933">
        <w:rPr>
          <w:rFonts w:eastAsiaTheme="majorEastAsia" w:cstheme="minorHAnsi"/>
          <w:color w:val="002060"/>
          <w:sz w:val="32"/>
          <w:szCs w:val="32"/>
        </w:rPr>
        <w:t>u</w:t>
      </w:r>
      <w:r w:rsidRPr="00D018AD">
        <w:rPr>
          <w:rFonts w:eastAsiaTheme="majorEastAsia" w:cstheme="minorHAnsi"/>
          <w:color w:val="002060"/>
          <w:sz w:val="32"/>
          <w:szCs w:val="32"/>
        </w:rPr>
        <w:t>r of the Timer/Counter and the Output Compare pins, is</w:t>
      </w:r>
      <w:r>
        <w:rPr>
          <w:rFonts w:eastAsiaTheme="majorEastAsia" w:cstheme="minorHAnsi"/>
          <w:color w:val="002060"/>
          <w:sz w:val="32"/>
          <w:szCs w:val="32"/>
        </w:rPr>
        <w:t xml:space="preserve"> </w:t>
      </w:r>
      <w:r w:rsidRPr="00D018AD">
        <w:rPr>
          <w:rFonts w:eastAsiaTheme="majorEastAsia" w:cstheme="minorHAnsi"/>
          <w:color w:val="002060"/>
          <w:sz w:val="32"/>
          <w:szCs w:val="32"/>
        </w:rPr>
        <w:t>defined by the combination of the Waveform Generation mode (WGM01:0) and Compare Output</w:t>
      </w:r>
      <w:r>
        <w:rPr>
          <w:rFonts w:eastAsiaTheme="majorEastAsia" w:cstheme="minorHAnsi"/>
          <w:color w:val="002060"/>
          <w:sz w:val="32"/>
          <w:szCs w:val="32"/>
        </w:rPr>
        <w:t xml:space="preserve"> </w:t>
      </w:r>
      <w:r w:rsidRPr="00D018AD">
        <w:rPr>
          <w:rFonts w:eastAsiaTheme="majorEastAsia" w:cstheme="minorHAnsi"/>
          <w:color w:val="002060"/>
          <w:sz w:val="32"/>
          <w:szCs w:val="32"/>
        </w:rPr>
        <w:t>mode (COM01:0) bits. The Compare Output mode bits do not affect the counting sequence,</w:t>
      </w:r>
      <w:r>
        <w:rPr>
          <w:rFonts w:eastAsiaTheme="majorEastAsia" w:cstheme="minorHAnsi"/>
          <w:color w:val="002060"/>
          <w:sz w:val="32"/>
          <w:szCs w:val="32"/>
        </w:rPr>
        <w:t xml:space="preserve"> </w:t>
      </w:r>
      <w:r w:rsidRPr="00D018AD">
        <w:rPr>
          <w:rFonts w:eastAsiaTheme="majorEastAsia" w:cstheme="minorHAnsi"/>
          <w:color w:val="002060"/>
          <w:sz w:val="32"/>
          <w:szCs w:val="32"/>
        </w:rPr>
        <w:t>while the Waveform Generation mode bits do. The COM01:0 bits control whether the PWM output</w:t>
      </w:r>
    </w:p>
    <w:p w14:paraId="7DD1C71D" w14:textId="773E0537" w:rsidR="00D018AD" w:rsidRDefault="00D018AD" w:rsidP="00D018AD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 w:rsidRPr="00D018AD">
        <w:rPr>
          <w:rFonts w:eastAsiaTheme="majorEastAsia" w:cstheme="minorHAnsi"/>
          <w:color w:val="002060"/>
          <w:sz w:val="32"/>
          <w:szCs w:val="32"/>
        </w:rPr>
        <w:t>generated should be inverted or not (inverted or non-inverted PWM). For non-PWM modes</w:t>
      </w:r>
      <w:r>
        <w:rPr>
          <w:rFonts w:eastAsiaTheme="majorEastAsia" w:cstheme="minorHAnsi"/>
          <w:color w:val="002060"/>
          <w:sz w:val="32"/>
          <w:szCs w:val="32"/>
        </w:rPr>
        <w:t xml:space="preserve"> </w:t>
      </w:r>
      <w:r w:rsidRPr="00D018AD">
        <w:rPr>
          <w:rFonts w:eastAsiaTheme="majorEastAsia" w:cstheme="minorHAnsi"/>
          <w:color w:val="002060"/>
          <w:sz w:val="32"/>
          <w:szCs w:val="32"/>
        </w:rPr>
        <w:t>the COM01:0 bits control whether the output should be set, cleared, or toggled at a compare</w:t>
      </w:r>
      <w:r>
        <w:rPr>
          <w:rFonts w:eastAsiaTheme="majorEastAsia" w:cstheme="minorHAnsi"/>
          <w:color w:val="002060"/>
          <w:sz w:val="32"/>
          <w:szCs w:val="32"/>
        </w:rPr>
        <w:t xml:space="preserve"> </w:t>
      </w:r>
      <w:r w:rsidRPr="00D018AD">
        <w:rPr>
          <w:rFonts w:eastAsiaTheme="majorEastAsia" w:cstheme="minorHAnsi"/>
          <w:color w:val="002060"/>
          <w:sz w:val="32"/>
          <w:szCs w:val="32"/>
        </w:rPr>
        <w:t>match</w:t>
      </w:r>
      <w:r>
        <w:rPr>
          <w:rFonts w:eastAsiaTheme="majorEastAsia" w:cstheme="minorHAnsi"/>
          <w:color w:val="002060"/>
          <w:sz w:val="32"/>
          <w:szCs w:val="32"/>
        </w:rPr>
        <w:t>.</w:t>
      </w:r>
    </w:p>
    <w:p w14:paraId="215B187A" w14:textId="05AEEDC7" w:rsidR="00D018AD" w:rsidRDefault="00CA1D5C" w:rsidP="00CA1D5C">
      <w:pPr>
        <w:pStyle w:val="ListParagraph"/>
        <w:spacing w:line="360" w:lineRule="auto"/>
        <w:ind w:left="1800"/>
        <w:rPr>
          <w:rFonts w:eastAsiaTheme="majorEastAsia" w:cstheme="minorHAnsi"/>
          <w:b/>
          <w:bCs/>
          <w:color w:val="002060"/>
          <w:sz w:val="32"/>
          <w:szCs w:val="32"/>
        </w:rPr>
      </w:pPr>
      <w:r w:rsidRPr="00CA1D5C">
        <w:rPr>
          <w:rFonts w:eastAsiaTheme="majorEastAsia" w:cstheme="minorHAnsi"/>
          <w:b/>
          <w:bCs/>
          <w:color w:val="002060"/>
          <w:sz w:val="32"/>
          <w:szCs w:val="32"/>
        </w:rPr>
        <w:t>Timer/Counter Control</w:t>
      </w:r>
      <w:r>
        <w:rPr>
          <w:rFonts w:eastAsiaTheme="majorEastAsia" w:cstheme="minorHAnsi"/>
          <w:b/>
          <w:bCs/>
          <w:color w:val="002060"/>
          <w:sz w:val="32"/>
          <w:szCs w:val="32"/>
        </w:rPr>
        <w:t xml:space="preserve"> </w:t>
      </w:r>
      <w:r w:rsidRPr="00CA1D5C">
        <w:rPr>
          <w:rFonts w:eastAsiaTheme="majorEastAsia" w:cstheme="minorHAnsi"/>
          <w:b/>
          <w:bCs/>
          <w:color w:val="002060"/>
          <w:sz w:val="32"/>
          <w:szCs w:val="32"/>
        </w:rPr>
        <w:t>Register – TCCR0</w:t>
      </w:r>
    </w:p>
    <w:p w14:paraId="22E49CAC" w14:textId="1ABC04B9" w:rsidR="00CA1D5C" w:rsidRDefault="00796165" w:rsidP="00CA1D5C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 w:rsidRPr="00796165"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7CD54223" wp14:editId="7574BE78">
            <wp:extent cx="5525041" cy="790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083" cy="79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F2D1" w14:textId="07083F1D" w:rsidR="00796165" w:rsidRDefault="00A561A7" w:rsidP="00CA1D5C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0942A44D" wp14:editId="1F01C028">
            <wp:extent cx="5429885" cy="186035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78" cy="186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9ED49" w14:textId="5FB6C54C" w:rsidR="002B0EC0" w:rsidRDefault="002B0EC0" w:rsidP="00CA1D5C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4A5FE9BE" wp14:editId="2E507575">
            <wp:extent cx="5520071" cy="18669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57" cy="1874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BBCC81" w14:textId="334AA4B1" w:rsidR="002B0EC0" w:rsidRDefault="0027178D" w:rsidP="00CA1D5C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lastRenderedPageBreak/>
        <w:drawing>
          <wp:inline distT="0" distB="0" distL="0" distR="0" wp14:anchorId="6E24A052" wp14:editId="4250DD68">
            <wp:extent cx="5467985" cy="208781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12" cy="2092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CDFD5" w14:textId="6F3DCEA3" w:rsidR="0027178D" w:rsidRDefault="003F5B8E" w:rsidP="00CA1D5C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1F2B96B1" wp14:editId="6E87280C">
            <wp:extent cx="5543550" cy="20439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660" cy="2051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9B3685" w14:textId="62A39A9D" w:rsidR="008034B6" w:rsidRPr="00AC35A2" w:rsidRDefault="009B2AEE" w:rsidP="00AC35A2">
      <w:pPr>
        <w:pStyle w:val="ListParagraph"/>
        <w:spacing w:line="360" w:lineRule="auto"/>
        <w:ind w:left="1800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57CA7949" wp14:editId="2DFDF6BB">
            <wp:extent cx="5506085" cy="31116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99" cy="3116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4653E" w14:textId="0E71E702" w:rsidR="009E280C" w:rsidRDefault="009E280C" w:rsidP="009E280C">
      <w:pPr>
        <w:pStyle w:val="ListParagraph"/>
        <w:numPr>
          <w:ilvl w:val="0"/>
          <w:numId w:val="3"/>
        </w:numPr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color w:val="002060"/>
          <w:sz w:val="32"/>
          <w:szCs w:val="32"/>
        </w:rPr>
        <w:t>Timer1: 16-bit timer</w:t>
      </w:r>
    </w:p>
    <w:p w14:paraId="42B800A2" w14:textId="2619E9C9" w:rsidR="00525583" w:rsidRDefault="00AC35A2" w:rsidP="00525583">
      <w:pPr>
        <w:pStyle w:val="ListParagraph"/>
        <w:ind w:left="1800"/>
        <w:rPr>
          <w:rFonts w:eastAsiaTheme="majorEastAsia" w:cstheme="minorHAnsi"/>
          <w:color w:val="002060"/>
          <w:sz w:val="32"/>
          <w:szCs w:val="32"/>
        </w:rPr>
      </w:pPr>
      <w:r w:rsidRPr="00AC35A2">
        <w:rPr>
          <w:rFonts w:eastAsiaTheme="majorEastAsia" w:cstheme="minorHAnsi"/>
          <w:color w:val="002060"/>
          <w:sz w:val="32"/>
          <w:szCs w:val="32"/>
        </w:rPr>
        <w:drawing>
          <wp:inline distT="0" distB="0" distL="0" distR="0" wp14:anchorId="030DABCD" wp14:editId="7FB6E270">
            <wp:extent cx="5519420" cy="13716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569" cy="13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8AAD" w14:textId="4FED9496" w:rsidR="00AC35A2" w:rsidRDefault="00594C4A" w:rsidP="00525583">
      <w:pPr>
        <w:pStyle w:val="ListParagraph"/>
        <w:ind w:left="1800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lastRenderedPageBreak/>
        <w:drawing>
          <wp:inline distT="0" distB="0" distL="0" distR="0" wp14:anchorId="046973EA" wp14:editId="51B2E512">
            <wp:extent cx="5658485" cy="20421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69" cy="204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A2717" w14:textId="1C971B49" w:rsidR="00594C4A" w:rsidRDefault="00B61D55" w:rsidP="00525583">
      <w:pPr>
        <w:pStyle w:val="ListParagraph"/>
        <w:ind w:left="1800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291556FA" wp14:editId="5D623BA5">
            <wp:extent cx="5467985" cy="2862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521" cy="2863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E7A09" w14:textId="1C893B76" w:rsidR="00B61D55" w:rsidRDefault="003D1934" w:rsidP="00525583">
      <w:pPr>
        <w:pStyle w:val="ListParagraph"/>
        <w:ind w:left="1800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61C3DE91" wp14:editId="0CEDDECE">
            <wp:extent cx="5496560" cy="2866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46" cy="2868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AE14D" w14:textId="31A47856" w:rsidR="003D1934" w:rsidRDefault="00F15224" w:rsidP="00F15224">
      <w:pPr>
        <w:jc w:val="both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/>
          <w:noProof/>
        </w:rPr>
        <w:lastRenderedPageBreak/>
        <w:drawing>
          <wp:inline distT="0" distB="0" distL="0" distR="0" wp14:anchorId="04E6D124" wp14:editId="16F43511">
            <wp:extent cx="6619875" cy="382810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131" cy="3845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A946B3" w14:textId="39D6644D" w:rsidR="00F15224" w:rsidRDefault="002E36D5" w:rsidP="00F15224">
      <w:pPr>
        <w:jc w:val="both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154CB100" wp14:editId="4587C43E">
            <wp:extent cx="6764020" cy="106345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72" cy="1069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2A5E7" w14:textId="26449033" w:rsidR="00B40BD2" w:rsidRDefault="00B40BD2" w:rsidP="00F15224">
      <w:pPr>
        <w:jc w:val="both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3D6E9365" wp14:editId="0D2A2E72">
            <wp:extent cx="6039485" cy="2705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70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5CC4A1" w14:textId="17EE95FF" w:rsidR="00B40BD2" w:rsidRDefault="00DB7F45" w:rsidP="00F15224">
      <w:pPr>
        <w:jc w:val="both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03FD3335" wp14:editId="55AE3C9A">
            <wp:extent cx="6478270" cy="106485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024" cy="1070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D1E72" w14:textId="0A19CC53" w:rsidR="005C4FDD" w:rsidRDefault="008D108E" w:rsidP="00F15224">
      <w:pPr>
        <w:jc w:val="both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lastRenderedPageBreak/>
        <w:drawing>
          <wp:inline distT="0" distB="0" distL="0" distR="0" wp14:anchorId="2C9C1993" wp14:editId="2C3FE5FF">
            <wp:extent cx="6878320" cy="220289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938" cy="2206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0476C" w14:textId="3DE3B18E" w:rsidR="008D108E" w:rsidRDefault="005E7735" w:rsidP="00F15224">
      <w:pPr>
        <w:jc w:val="both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5A0A4753" wp14:editId="51FAC886">
            <wp:extent cx="6563995" cy="1120288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17" cy="1128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1F6072" w14:textId="57476F9C" w:rsidR="005E7735" w:rsidRDefault="00300ED4" w:rsidP="00F15224">
      <w:pPr>
        <w:jc w:val="both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4391A344" wp14:editId="3B96A2FA">
            <wp:extent cx="6649720" cy="8982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014" cy="904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1A32A" w14:textId="5AA9BA6C" w:rsidR="00300ED4" w:rsidRDefault="00180900" w:rsidP="00F15224">
      <w:pPr>
        <w:jc w:val="both"/>
        <w:rPr>
          <w:rFonts w:eastAsiaTheme="majorEastAsia" w:cstheme="minorHAnsi"/>
          <w:color w:val="002060"/>
          <w:sz w:val="32"/>
          <w:szCs w:val="32"/>
        </w:rPr>
      </w:pPr>
      <w:r>
        <w:rPr>
          <w:rFonts w:eastAsiaTheme="majorEastAsia" w:cstheme="minorHAnsi"/>
          <w:noProof/>
          <w:color w:val="002060"/>
          <w:sz w:val="32"/>
          <w:szCs w:val="32"/>
        </w:rPr>
        <w:drawing>
          <wp:inline distT="0" distB="0" distL="0" distR="0" wp14:anchorId="74108706" wp14:editId="4D721201">
            <wp:extent cx="6466539" cy="98209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587" cy="990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61B659" w14:textId="77777777" w:rsidR="00180900" w:rsidRPr="00F15224" w:rsidRDefault="00180900" w:rsidP="00F15224">
      <w:pPr>
        <w:jc w:val="both"/>
        <w:rPr>
          <w:rFonts w:eastAsiaTheme="majorEastAsia" w:cstheme="minorHAnsi"/>
          <w:color w:val="002060"/>
          <w:sz w:val="32"/>
          <w:szCs w:val="32"/>
        </w:rPr>
      </w:pPr>
    </w:p>
    <w:p w14:paraId="4387406E" w14:textId="5F4F34EC" w:rsidR="00BD4800" w:rsidRPr="008E3EC8" w:rsidRDefault="009E280C" w:rsidP="009E280C">
      <w:pPr>
        <w:pStyle w:val="ListParagraph"/>
        <w:numPr>
          <w:ilvl w:val="0"/>
          <w:numId w:val="3"/>
        </w:numPr>
        <w:rPr>
          <w:rFonts w:eastAsiaTheme="majorEastAsia" w:cstheme="minorHAnsi"/>
          <w:color w:val="002060"/>
          <w:sz w:val="32"/>
          <w:szCs w:val="32"/>
        </w:rPr>
      </w:pPr>
      <w:r w:rsidRPr="008E3EC8">
        <w:rPr>
          <w:rFonts w:eastAsiaTheme="majorEastAsia" w:cstheme="minorHAnsi"/>
          <w:color w:val="002060"/>
          <w:sz w:val="32"/>
          <w:szCs w:val="32"/>
        </w:rPr>
        <w:t>Timer2: 8-bit timer</w:t>
      </w:r>
      <w:r w:rsidR="00BD4800" w:rsidRPr="008E3EC8">
        <w:rPr>
          <w:rFonts w:eastAsiaTheme="majorEastAsia" w:cstheme="minorHAnsi"/>
          <w:color w:val="002060"/>
          <w:sz w:val="32"/>
          <w:szCs w:val="32"/>
        </w:rPr>
        <w:t xml:space="preserve"> </w:t>
      </w:r>
    </w:p>
    <w:p w14:paraId="7CAE2FBA" w14:textId="77777777" w:rsidR="009E280C" w:rsidRPr="008E3EC8" w:rsidRDefault="009E280C" w:rsidP="009E280C">
      <w:pPr>
        <w:pStyle w:val="ListParagraph"/>
        <w:numPr>
          <w:ilvl w:val="0"/>
          <w:numId w:val="2"/>
        </w:numPr>
        <w:rPr>
          <w:rFonts w:eastAsiaTheme="majorEastAsia" w:cstheme="minorHAnsi"/>
          <w:color w:val="002060"/>
          <w:sz w:val="32"/>
          <w:szCs w:val="32"/>
        </w:rPr>
      </w:pPr>
    </w:p>
    <w:sectPr w:rsidR="009E280C" w:rsidRPr="008E3EC8" w:rsidSect="009A57E8">
      <w:pgSz w:w="11906" w:h="16838"/>
      <w:pgMar w:top="720" w:right="720" w:bottom="720" w:left="720" w:header="708" w:footer="708" w:gutter="0"/>
      <w:pgBorders w:offsetFrom="page">
        <w:top w:val="double" w:sz="12" w:space="24" w:color="2F5496" w:themeColor="accent1" w:themeShade="BF"/>
        <w:left w:val="double" w:sz="12" w:space="24" w:color="2F5496" w:themeColor="accent1" w:themeShade="BF"/>
        <w:bottom w:val="double" w:sz="12" w:space="24" w:color="2F5496" w:themeColor="accent1" w:themeShade="BF"/>
        <w:right w:val="double" w:sz="12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A3C94"/>
    <w:multiLevelType w:val="hybridMultilevel"/>
    <w:tmpl w:val="44109632"/>
    <w:lvl w:ilvl="0" w:tplc="EAF68BE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E03064"/>
    <w:multiLevelType w:val="hybridMultilevel"/>
    <w:tmpl w:val="AFFCC908"/>
    <w:lvl w:ilvl="0" w:tplc="4C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FCC469C"/>
    <w:multiLevelType w:val="hybridMultilevel"/>
    <w:tmpl w:val="4CC8249E"/>
    <w:lvl w:ilvl="0" w:tplc="F3189E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7E8"/>
    <w:rsid w:val="00180900"/>
    <w:rsid w:val="0027178D"/>
    <w:rsid w:val="002B0EC0"/>
    <w:rsid w:val="002E36D5"/>
    <w:rsid w:val="00300ED4"/>
    <w:rsid w:val="003D1934"/>
    <w:rsid w:val="003F5B8E"/>
    <w:rsid w:val="00525583"/>
    <w:rsid w:val="00594C4A"/>
    <w:rsid w:val="005964CA"/>
    <w:rsid w:val="005C4FDD"/>
    <w:rsid w:val="005E7735"/>
    <w:rsid w:val="006A6933"/>
    <w:rsid w:val="0075440A"/>
    <w:rsid w:val="00796165"/>
    <w:rsid w:val="008034B6"/>
    <w:rsid w:val="008B486F"/>
    <w:rsid w:val="008D108E"/>
    <w:rsid w:val="008E3EC8"/>
    <w:rsid w:val="009A57E8"/>
    <w:rsid w:val="009B2AEE"/>
    <w:rsid w:val="009E280C"/>
    <w:rsid w:val="00A561A7"/>
    <w:rsid w:val="00A8552D"/>
    <w:rsid w:val="00AC35A2"/>
    <w:rsid w:val="00B06FBA"/>
    <w:rsid w:val="00B40BD2"/>
    <w:rsid w:val="00B61D55"/>
    <w:rsid w:val="00BD4800"/>
    <w:rsid w:val="00CA1D5C"/>
    <w:rsid w:val="00D018AD"/>
    <w:rsid w:val="00DA604C"/>
    <w:rsid w:val="00DB7F45"/>
    <w:rsid w:val="00F1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67C16"/>
  <w15:docId w15:val="{AA423B52-6C56-45C3-99B6-3A62A728B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E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7E8"/>
  </w:style>
  <w:style w:type="paragraph" w:styleId="Heading1">
    <w:name w:val="heading 1"/>
    <w:basedOn w:val="Normal"/>
    <w:next w:val="Normal"/>
    <w:link w:val="Heading1Char"/>
    <w:uiPriority w:val="9"/>
    <w:qFormat/>
    <w:rsid w:val="009A57E8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7E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7E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7E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7E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7E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7E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7E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7E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7E8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A57E8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7E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7E8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7E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7E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7E8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7E8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7E8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57E8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57E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9A57E8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7E8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A57E8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9A57E8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A57E8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9A57E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57E8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57E8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8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A57E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9A57E8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9A57E8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A57E8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9A57E8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57E8"/>
    <w:pPr>
      <w:outlineLvl w:val="9"/>
    </w:pPr>
  </w:style>
  <w:style w:type="paragraph" w:styleId="ListParagraph">
    <w:name w:val="List Paragraph"/>
    <w:basedOn w:val="Normal"/>
    <w:uiPriority w:val="34"/>
    <w:qFormat/>
    <w:rsid w:val="00BD4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microsoft.com/office/2007/relationships/hdphoto" Target="media/hdphoto17.wdp"/><Relationship Id="rId21" Type="http://schemas.microsoft.com/office/2007/relationships/hdphoto" Target="media/hdphoto8.wdp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2.wdp"/><Relationship Id="rId41" Type="http://schemas.microsoft.com/office/2007/relationships/hdphoto" Target="media/hdphoto18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microsoft.com/office/2007/relationships/hdphoto" Target="media/hdphoto3.wdp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media/hdphoto16.wdp"/><Relationship Id="rId40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31" Type="http://schemas.microsoft.com/office/2007/relationships/hdphoto" Target="media/hdphoto13.wdp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1.wdp"/><Relationship Id="rId30" Type="http://schemas.openxmlformats.org/officeDocument/2006/relationships/image" Target="media/image14.png"/><Relationship Id="rId35" Type="http://schemas.microsoft.com/office/2007/relationships/hdphoto" Target="media/hdphoto15.wdp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7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Solwan Shokry Ahmed Mohamed</dc:creator>
  <cp:keywords/>
  <dc:description/>
  <cp:lastModifiedBy>Solwan Shokry</cp:lastModifiedBy>
  <cp:revision>31</cp:revision>
  <dcterms:created xsi:type="dcterms:W3CDTF">2021-07-23T20:31:00Z</dcterms:created>
  <dcterms:modified xsi:type="dcterms:W3CDTF">2021-07-27T19:13:00Z</dcterms:modified>
</cp:coreProperties>
</file>