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CB88D" w14:textId="77777777" w:rsidR="00ED17D1" w:rsidRPr="00227D6D" w:rsidRDefault="00D105DA" w:rsidP="00987C68">
      <w:pPr>
        <w:spacing w:after="0"/>
        <w:rPr>
          <w:rFonts w:asciiTheme="majorHAnsi" w:hAnsiTheme="majorHAnsi" w:cstheme="majorHAnsi"/>
          <w:b/>
          <w:bCs/>
          <w:sz w:val="28"/>
          <w:szCs w:val="32"/>
        </w:rPr>
      </w:pPr>
      <w:r w:rsidRPr="00227D6D">
        <w:rPr>
          <w:rFonts w:asciiTheme="majorHAnsi" w:hAnsiTheme="majorHAnsi" w:cstheme="majorHAnsi"/>
          <w:b/>
          <w:bCs/>
          <w:sz w:val="28"/>
          <w:szCs w:val="32"/>
        </w:rPr>
        <w:t>Nikhitha Karimsetty</w:t>
      </w:r>
    </w:p>
    <w:p w14:paraId="61B0D36F" w14:textId="0BA7F608" w:rsidR="00ED17D1" w:rsidRPr="00227D6D" w:rsidRDefault="00D105DA" w:rsidP="00987C68">
      <w:pPr>
        <w:spacing w:after="0"/>
        <w:rPr>
          <w:rFonts w:asciiTheme="majorHAnsi" w:hAnsiTheme="majorHAnsi" w:cstheme="majorHAnsi"/>
          <w:sz w:val="22"/>
          <w:szCs w:val="24"/>
        </w:rPr>
      </w:pPr>
      <w:r w:rsidRPr="00227D6D">
        <w:rPr>
          <w:rFonts w:asciiTheme="majorHAnsi" w:hAnsiTheme="majorHAnsi" w:cstheme="majorHAnsi"/>
          <w:sz w:val="22"/>
          <w:szCs w:val="24"/>
        </w:rPr>
        <w:t xml:space="preserve">+1 (512) 2149718 | </w:t>
      </w:r>
      <w:hyperlink r:id="rId7" w:history="1">
        <w:r w:rsidR="001E5325" w:rsidRPr="00227D6D">
          <w:rPr>
            <w:rStyle w:val="Hyperlink"/>
            <w:rFonts w:asciiTheme="majorHAnsi" w:hAnsiTheme="majorHAnsi" w:cstheme="majorHAnsi"/>
            <w:sz w:val="22"/>
            <w:szCs w:val="24"/>
          </w:rPr>
          <w:t>nikhitha.karimsetty@gmail.com</w:t>
        </w:r>
      </w:hyperlink>
      <w:r w:rsidR="001E5325" w:rsidRPr="00227D6D">
        <w:rPr>
          <w:rFonts w:asciiTheme="majorHAnsi" w:hAnsiTheme="majorHAnsi" w:cstheme="majorHAnsi"/>
          <w:sz w:val="22"/>
          <w:szCs w:val="24"/>
        </w:rPr>
        <w:t xml:space="preserve"> </w:t>
      </w:r>
    </w:p>
    <w:p w14:paraId="57AC3DD6" w14:textId="33C11322" w:rsidR="00ED17D1" w:rsidRPr="00227D6D" w:rsidRDefault="00D105DA" w:rsidP="00987C68">
      <w:pPr>
        <w:spacing w:after="0"/>
        <w:rPr>
          <w:rFonts w:asciiTheme="majorHAnsi" w:hAnsiTheme="majorHAnsi" w:cstheme="majorHAnsi"/>
          <w:sz w:val="22"/>
          <w:szCs w:val="24"/>
        </w:rPr>
      </w:pPr>
      <w:r w:rsidRPr="00227D6D">
        <w:rPr>
          <w:rFonts w:asciiTheme="majorHAnsi" w:hAnsiTheme="majorHAnsi" w:cstheme="majorHAnsi"/>
          <w:sz w:val="22"/>
          <w:szCs w:val="24"/>
        </w:rPr>
        <w:t xml:space="preserve">LinkedIn: </w:t>
      </w:r>
      <w:hyperlink r:id="rId8" w:history="1">
        <w:r w:rsidR="001E5325" w:rsidRPr="00227D6D">
          <w:rPr>
            <w:rStyle w:val="Hyperlink"/>
            <w:rFonts w:asciiTheme="majorHAnsi" w:hAnsiTheme="majorHAnsi" w:cstheme="majorHAnsi"/>
            <w:sz w:val="22"/>
            <w:szCs w:val="24"/>
          </w:rPr>
          <w:t>https://www.linkedin.com/in/nikhithakb5a991175/</w:t>
        </w:r>
      </w:hyperlink>
      <w:r w:rsidR="001E5325" w:rsidRPr="00227D6D">
        <w:rPr>
          <w:rFonts w:asciiTheme="majorHAnsi" w:hAnsiTheme="majorHAnsi" w:cstheme="majorHAnsi"/>
          <w:sz w:val="22"/>
          <w:szCs w:val="24"/>
        </w:rPr>
        <w:t xml:space="preserve"> </w:t>
      </w:r>
    </w:p>
    <w:p w14:paraId="11C0439C" w14:textId="67B6A8C2" w:rsidR="00ED17D1" w:rsidRPr="00227D6D" w:rsidRDefault="00D105DA" w:rsidP="00987C68">
      <w:pPr>
        <w:spacing w:after="0"/>
        <w:rPr>
          <w:rFonts w:asciiTheme="majorHAnsi" w:hAnsiTheme="majorHAnsi" w:cstheme="majorHAnsi"/>
          <w:sz w:val="22"/>
          <w:szCs w:val="24"/>
        </w:rPr>
      </w:pPr>
      <w:r w:rsidRPr="00227D6D">
        <w:rPr>
          <w:rFonts w:asciiTheme="majorHAnsi" w:hAnsiTheme="majorHAnsi" w:cstheme="majorHAnsi"/>
          <w:sz w:val="22"/>
          <w:szCs w:val="24"/>
        </w:rPr>
        <w:t xml:space="preserve">GitHub: </w:t>
      </w:r>
      <w:hyperlink r:id="rId9" w:history="1">
        <w:r w:rsidR="001E5325" w:rsidRPr="00227D6D">
          <w:rPr>
            <w:rStyle w:val="Hyperlink"/>
            <w:rFonts w:asciiTheme="majorHAnsi" w:hAnsiTheme="majorHAnsi" w:cstheme="majorHAnsi"/>
            <w:sz w:val="22"/>
            <w:szCs w:val="24"/>
          </w:rPr>
          <w:t>https://github.com/nkarimsetty</w:t>
        </w:r>
      </w:hyperlink>
      <w:r w:rsidR="001E5325" w:rsidRPr="00227D6D">
        <w:rPr>
          <w:rFonts w:asciiTheme="majorHAnsi" w:hAnsiTheme="majorHAnsi" w:cstheme="majorHAnsi"/>
          <w:sz w:val="22"/>
          <w:szCs w:val="24"/>
        </w:rPr>
        <w:t xml:space="preserve"> </w:t>
      </w:r>
      <w:r w:rsidRPr="00227D6D">
        <w:rPr>
          <w:rFonts w:asciiTheme="majorHAnsi" w:hAnsiTheme="majorHAnsi" w:cstheme="majorHAnsi"/>
          <w:sz w:val="22"/>
          <w:szCs w:val="24"/>
        </w:rPr>
        <w:br/>
      </w:r>
      <w:r w:rsidRPr="00227D6D">
        <w:rPr>
          <w:rFonts w:asciiTheme="majorHAnsi" w:hAnsiTheme="majorHAnsi" w:cstheme="majorHAnsi"/>
          <w:b/>
          <w:bCs/>
          <w:sz w:val="24"/>
          <w:szCs w:val="28"/>
        </w:rPr>
        <w:t>Professional Summary</w:t>
      </w:r>
    </w:p>
    <w:p w14:paraId="5295A186" w14:textId="43DABD23" w:rsidR="009E1ACF" w:rsidRPr="00227D6D" w:rsidRDefault="003E50E3" w:rsidP="00F446D8">
      <w:pPr>
        <w:spacing w:after="0"/>
        <w:ind w:left="363"/>
        <w:rPr>
          <w:rFonts w:asciiTheme="majorHAnsi" w:hAnsiTheme="majorHAnsi" w:cstheme="majorHAnsi"/>
          <w:sz w:val="22"/>
          <w:szCs w:val="24"/>
        </w:rPr>
      </w:pPr>
      <w:r w:rsidRPr="00227D6D">
        <w:rPr>
          <w:rFonts w:asciiTheme="majorHAnsi" w:hAnsiTheme="majorHAnsi" w:cstheme="majorHAnsi"/>
          <w:sz w:val="22"/>
          <w:szCs w:val="24"/>
        </w:rPr>
        <w:t>Detail oriented</w:t>
      </w:r>
      <w:r w:rsidR="00D105DA" w:rsidRPr="00227D6D">
        <w:rPr>
          <w:rFonts w:asciiTheme="majorHAnsi" w:hAnsiTheme="majorHAnsi" w:cstheme="majorHAnsi"/>
          <w:sz w:val="22"/>
          <w:szCs w:val="24"/>
        </w:rPr>
        <w:t xml:space="preserve"> and </w:t>
      </w:r>
      <w:r w:rsidRPr="00227D6D">
        <w:rPr>
          <w:rFonts w:asciiTheme="majorHAnsi" w:hAnsiTheme="majorHAnsi" w:cstheme="majorHAnsi"/>
          <w:sz w:val="22"/>
          <w:szCs w:val="24"/>
        </w:rPr>
        <w:t>performance driven</w:t>
      </w:r>
      <w:r w:rsidR="00D105DA" w:rsidRPr="00227D6D">
        <w:rPr>
          <w:rFonts w:asciiTheme="majorHAnsi" w:hAnsiTheme="majorHAnsi" w:cstheme="majorHAnsi"/>
          <w:sz w:val="22"/>
          <w:szCs w:val="24"/>
        </w:rPr>
        <w:t xml:space="preserve"> Data Engineer with 4+ years</w:t>
      </w:r>
      <w:r w:rsidR="00227D6D">
        <w:rPr>
          <w:rFonts w:asciiTheme="majorHAnsi" w:hAnsiTheme="majorHAnsi" w:cstheme="majorHAnsi"/>
          <w:sz w:val="22"/>
          <w:szCs w:val="24"/>
        </w:rPr>
        <w:t xml:space="preserve"> of </w:t>
      </w:r>
      <w:r w:rsidR="00D105DA" w:rsidRPr="00227D6D">
        <w:rPr>
          <w:rFonts w:asciiTheme="majorHAnsi" w:hAnsiTheme="majorHAnsi" w:cstheme="majorHAnsi"/>
          <w:sz w:val="22"/>
          <w:szCs w:val="24"/>
        </w:rPr>
        <w:t xml:space="preserve">experience building data pipelines, lakes, and analytical frameworks. Proficient in Python, SQL, Java, Scala, Apache Spark, Kafka, Hive, Airflow, </w:t>
      </w:r>
      <w:proofErr w:type="spellStart"/>
      <w:r w:rsidR="00D105DA" w:rsidRPr="00227D6D">
        <w:rPr>
          <w:rFonts w:asciiTheme="majorHAnsi" w:hAnsiTheme="majorHAnsi" w:cstheme="majorHAnsi"/>
          <w:sz w:val="22"/>
          <w:szCs w:val="24"/>
        </w:rPr>
        <w:t>NiFi</w:t>
      </w:r>
      <w:proofErr w:type="spellEnd"/>
      <w:r w:rsidR="00D105DA" w:rsidRPr="00227D6D">
        <w:rPr>
          <w:rFonts w:asciiTheme="majorHAnsi" w:hAnsiTheme="majorHAnsi" w:cstheme="majorHAnsi"/>
          <w:sz w:val="22"/>
          <w:szCs w:val="24"/>
        </w:rPr>
        <w:t xml:space="preserve">, DBT, Snowflake, Redshift, Azure Data Factory, and Databricks. Designed scalable ETL workflows and automated data validation using Jenkins, Docker, Terraform, and CI/CD pipelines. Expert in data modeling (Star/Snowflake Schema), cloud services (AWS/GCP/Azure), REST APIs, and data governance principles. Strong communication, collaboration, and </w:t>
      </w:r>
      <w:r w:rsidR="0026645F" w:rsidRPr="00227D6D">
        <w:rPr>
          <w:rFonts w:asciiTheme="majorHAnsi" w:hAnsiTheme="majorHAnsi" w:cstheme="majorHAnsi"/>
          <w:sz w:val="22"/>
          <w:szCs w:val="24"/>
        </w:rPr>
        <w:t>problem-solving</w:t>
      </w:r>
      <w:r w:rsidR="00D105DA" w:rsidRPr="00227D6D">
        <w:rPr>
          <w:rFonts w:asciiTheme="majorHAnsi" w:hAnsiTheme="majorHAnsi" w:cstheme="majorHAnsi"/>
          <w:sz w:val="22"/>
          <w:szCs w:val="24"/>
        </w:rPr>
        <w:t xml:space="preserve"> skills with a focus on delivering business impact through secure, reliable, and </w:t>
      </w:r>
      <w:r w:rsidR="0026645F" w:rsidRPr="00227D6D">
        <w:rPr>
          <w:rFonts w:asciiTheme="majorHAnsi" w:hAnsiTheme="majorHAnsi" w:cstheme="majorHAnsi"/>
          <w:sz w:val="22"/>
          <w:szCs w:val="24"/>
        </w:rPr>
        <w:t>high-quality</w:t>
      </w:r>
      <w:r w:rsidR="00D105DA" w:rsidRPr="00227D6D">
        <w:rPr>
          <w:rFonts w:asciiTheme="majorHAnsi" w:hAnsiTheme="majorHAnsi" w:cstheme="majorHAnsi"/>
          <w:sz w:val="22"/>
          <w:szCs w:val="24"/>
        </w:rPr>
        <w:t xml:space="preserve"> data solutions.</w:t>
      </w:r>
    </w:p>
    <w:p w14:paraId="304C6595" w14:textId="7208B1B0" w:rsidR="00ED17D1" w:rsidRPr="00227D6D" w:rsidRDefault="00D105DA" w:rsidP="009E1ACF">
      <w:pPr>
        <w:spacing w:after="0"/>
        <w:rPr>
          <w:rFonts w:asciiTheme="majorHAnsi" w:hAnsiTheme="majorHAnsi" w:cstheme="majorHAnsi"/>
          <w:sz w:val="22"/>
          <w:szCs w:val="24"/>
        </w:rPr>
      </w:pPr>
      <w:r w:rsidRPr="00227D6D">
        <w:rPr>
          <w:rFonts w:asciiTheme="majorHAnsi" w:hAnsiTheme="majorHAnsi" w:cstheme="majorHAnsi"/>
          <w:b/>
          <w:bCs/>
          <w:sz w:val="24"/>
          <w:szCs w:val="28"/>
        </w:rPr>
        <w:t>Education</w:t>
      </w:r>
    </w:p>
    <w:p w14:paraId="2D0A4A14" w14:textId="77777777" w:rsidR="003C30D4" w:rsidRPr="00227D6D" w:rsidRDefault="003C30D4" w:rsidP="00F446D8">
      <w:pPr>
        <w:spacing w:after="0"/>
        <w:ind w:left="363"/>
        <w:rPr>
          <w:rFonts w:asciiTheme="majorHAnsi" w:hAnsiTheme="majorHAnsi" w:cstheme="majorHAnsi"/>
        </w:rPr>
      </w:pPr>
      <w:r w:rsidRPr="00227D6D">
        <w:rPr>
          <w:rFonts w:asciiTheme="majorHAnsi" w:hAnsiTheme="majorHAnsi" w:cstheme="majorHAnsi"/>
        </w:rPr>
        <w:t>Master of Science in Computer Science – University of Central Oklahoma | Aug 2023 – May 2025</w:t>
      </w:r>
    </w:p>
    <w:p w14:paraId="7EC8B75B" w14:textId="44FF6419" w:rsidR="003C30D4" w:rsidRPr="00227D6D" w:rsidRDefault="003C30D4" w:rsidP="00F446D8">
      <w:pPr>
        <w:spacing w:after="0"/>
        <w:ind w:left="363"/>
        <w:rPr>
          <w:rFonts w:asciiTheme="majorHAnsi" w:hAnsiTheme="majorHAnsi" w:cstheme="majorHAnsi"/>
        </w:rPr>
      </w:pPr>
      <w:r w:rsidRPr="00227D6D">
        <w:rPr>
          <w:rFonts w:asciiTheme="majorHAnsi" w:hAnsiTheme="majorHAnsi" w:cstheme="majorHAnsi"/>
        </w:rPr>
        <w:t>Coursework: Advanced Programming in C++, Algorithms, Computing Practicum, Front-End Web, Software Engineering I &amp; II, Cloud Web Apps, Database Systems, Mobile Apps, Theory of Computing, Enterprise Web, Cyber Infrastructure &amp; Cloud.</w:t>
      </w:r>
    </w:p>
    <w:p w14:paraId="7FC1E1DD" w14:textId="704E988A" w:rsidR="00ED17D1" w:rsidRPr="00227D6D" w:rsidRDefault="00D105DA" w:rsidP="00CD206E">
      <w:pPr>
        <w:spacing w:before="80" w:after="36"/>
        <w:rPr>
          <w:rFonts w:asciiTheme="majorHAnsi" w:hAnsiTheme="majorHAnsi" w:cstheme="majorHAnsi"/>
          <w:b/>
          <w:bCs/>
          <w:sz w:val="22"/>
          <w:szCs w:val="24"/>
        </w:rPr>
      </w:pPr>
      <w:r w:rsidRPr="00227D6D">
        <w:rPr>
          <w:rFonts w:asciiTheme="majorHAnsi" w:hAnsiTheme="majorHAnsi" w:cstheme="majorHAnsi"/>
          <w:b/>
          <w:bCs/>
          <w:sz w:val="24"/>
          <w:szCs w:val="28"/>
        </w:rPr>
        <w:t>Skills &amp; Technologies</w:t>
      </w:r>
    </w:p>
    <w:p w14:paraId="353FDAA6" w14:textId="3B42E23B" w:rsidR="00C40D05" w:rsidRPr="00227D6D" w:rsidRDefault="00D105DA" w:rsidP="00F446D8">
      <w:pPr>
        <w:spacing w:after="0"/>
        <w:ind w:left="351"/>
        <w:rPr>
          <w:rFonts w:asciiTheme="majorHAnsi" w:hAnsiTheme="majorHAnsi" w:cstheme="majorHAnsi"/>
          <w:b/>
          <w:bCs/>
          <w:sz w:val="24"/>
          <w:szCs w:val="28"/>
        </w:rPr>
      </w:pPr>
      <w:r w:rsidRPr="00227D6D">
        <w:rPr>
          <w:rFonts w:asciiTheme="majorHAnsi" w:hAnsiTheme="majorHAnsi" w:cstheme="majorHAnsi"/>
          <w:b/>
          <w:bCs/>
          <w:sz w:val="22"/>
          <w:szCs w:val="24"/>
        </w:rPr>
        <w:t>Languages &amp; Scripting:</w:t>
      </w:r>
      <w:r w:rsidRPr="00227D6D">
        <w:rPr>
          <w:rFonts w:asciiTheme="majorHAnsi" w:hAnsiTheme="majorHAnsi" w:cstheme="majorHAnsi"/>
          <w:sz w:val="22"/>
          <w:szCs w:val="24"/>
        </w:rPr>
        <w:t xml:space="preserve"> Python, SQL, Java, Scala, Bash</w:t>
      </w:r>
      <w:r w:rsidRPr="00227D6D">
        <w:rPr>
          <w:rFonts w:asciiTheme="majorHAnsi" w:hAnsiTheme="majorHAnsi" w:cstheme="majorHAnsi"/>
          <w:sz w:val="22"/>
          <w:szCs w:val="24"/>
        </w:rPr>
        <w:br/>
      </w:r>
      <w:r w:rsidRPr="00227D6D">
        <w:rPr>
          <w:rFonts w:asciiTheme="majorHAnsi" w:hAnsiTheme="majorHAnsi" w:cstheme="majorHAnsi"/>
          <w:b/>
          <w:bCs/>
          <w:sz w:val="22"/>
          <w:szCs w:val="24"/>
        </w:rPr>
        <w:t>Big Data &amp; Orchestration:</w:t>
      </w:r>
      <w:r w:rsidRPr="00227D6D">
        <w:rPr>
          <w:rFonts w:asciiTheme="majorHAnsi" w:hAnsiTheme="majorHAnsi" w:cstheme="majorHAnsi"/>
          <w:sz w:val="22"/>
          <w:szCs w:val="24"/>
        </w:rPr>
        <w:t xml:space="preserve"> Apache Spark, Apache Hadoop, Apache Airflow, Apache </w:t>
      </w:r>
      <w:proofErr w:type="spellStart"/>
      <w:r w:rsidRPr="00227D6D">
        <w:rPr>
          <w:rFonts w:asciiTheme="majorHAnsi" w:hAnsiTheme="majorHAnsi" w:cstheme="majorHAnsi"/>
          <w:sz w:val="22"/>
          <w:szCs w:val="24"/>
        </w:rPr>
        <w:t>NiFi</w:t>
      </w:r>
      <w:proofErr w:type="spellEnd"/>
      <w:r w:rsidRPr="00227D6D">
        <w:rPr>
          <w:rFonts w:asciiTheme="majorHAnsi" w:hAnsiTheme="majorHAnsi" w:cstheme="majorHAnsi"/>
          <w:sz w:val="22"/>
          <w:szCs w:val="24"/>
        </w:rPr>
        <w:t>, Kafka, DBT, Google Cloud Composer</w:t>
      </w:r>
      <w:r w:rsidRPr="00227D6D">
        <w:rPr>
          <w:rFonts w:asciiTheme="majorHAnsi" w:hAnsiTheme="majorHAnsi" w:cstheme="majorHAnsi"/>
          <w:sz w:val="22"/>
          <w:szCs w:val="24"/>
        </w:rPr>
        <w:br/>
      </w:r>
      <w:r w:rsidRPr="00227D6D">
        <w:rPr>
          <w:rFonts w:asciiTheme="majorHAnsi" w:hAnsiTheme="majorHAnsi" w:cstheme="majorHAnsi"/>
          <w:b/>
          <w:bCs/>
          <w:sz w:val="22"/>
          <w:szCs w:val="24"/>
        </w:rPr>
        <w:t>Cloud Platforms &amp; Tools:</w:t>
      </w:r>
      <w:r w:rsidRPr="00227D6D">
        <w:rPr>
          <w:rFonts w:asciiTheme="majorHAnsi" w:hAnsiTheme="majorHAnsi" w:cstheme="majorHAnsi"/>
          <w:sz w:val="22"/>
          <w:szCs w:val="24"/>
        </w:rPr>
        <w:t xml:space="preserve"> AWS (S3, Glue, Redshift, Lambda, EMR), Azure (Data Factory, Synapse, Data Lake), GCP (</w:t>
      </w:r>
      <w:proofErr w:type="spellStart"/>
      <w:r w:rsidR="003E50E3" w:rsidRPr="00227D6D">
        <w:rPr>
          <w:rFonts w:asciiTheme="majorHAnsi" w:hAnsiTheme="majorHAnsi" w:cstheme="majorHAnsi"/>
          <w:sz w:val="22"/>
          <w:szCs w:val="24"/>
        </w:rPr>
        <w:t>BigQuery</w:t>
      </w:r>
      <w:proofErr w:type="spellEnd"/>
      <w:r w:rsidRPr="00227D6D">
        <w:rPr>
          <w:rFonts w:asciiTheme="majorHAnsi" w:hAnsiTheme="majorHAnsi" w:cstheme="majorHAnsi"/>
          <w:sz w:val="22"/>
          <w:szCs w:val="24"/>
        </w:rPr>
        <w:t>, Dataflow, Pub/Sub)</w:t>
      </w:r>
      <w:r w:rsidRPr="00227D6D">
        <w:rPr>
          <w:rFonts w:asciiTheme="majorHAnsi" w:hAnsiTheme="majorHAnsi" w:cstheme="majorHAnsi"/>
          <w:sz w:val="22"/>
          <w:szCs w:val="24"/>
        </w:rPr>
        <w:br/>
      </w:r>
      <w:r w:rsidRPr="00227D6D">
        <w:rPr>
          <w:rFonts w:asciiTheme="majorHAnsi" w:hAnsiTheme="majorHAnsi" w:cstheme="majorHAnsi"/>
          <w:b/>
          <w:bCs/>
          <w:sz w:val="22"/>
          <w:szCs w:val="24"/>
        </w:rPr>
        <w:t>Data Storage &amp; Modeling:</w:t>
      </w:r>
      <w:r w:rsidRPr="00227D6D">
        <w:rPr>
          <w:rFonts w:asciiTheme="majorHAnsi" w:hAnsiTheme="majorHAnsi" w:cstheme="majorHAnsi"/>
          <w:sz w:val="22"/>
          <w:szCs w:val="24"/>
        </w:rPr>
        <w:t xml:space="preserve"> PostgreSQL, MySQL, Oracle, SQL Server, MongoDB, Cassandra, DynamoDB, Snowflake</w:t>
      </w:r>
      <w:r w:rsidRPr="00227D6D">
        <w:rPr>
          <w:rFonts w:asciiTheme="majorHAnsi" w:hAnsiTheme="majorHAnsi" w:cstheme="majorHAnsi"/>
          <w:sz w:val="22"/>
          <w:szCs w:val="24"/>
        </w:rPr>
        <w:br/>
      </w:r>
      <w:r w:rsidRPr="00227D6D">
        <w:rPr>
          <w:rFonts w:asciiTheme="majorHAnsi" w:hAnsiTheme="majorHAnsi" w:cstheme="majorHAnsi"/>
          <w:b/>
          <w:bCs/>
          <w:sz w:val="22"/>
          <w:szCs w:val="24"/>
        </w:rPr>
        <w:t>DevOps &amp; Automation:</w:t>
      </w:r>
      <w:r w:rsidRPr="00227D6D">
        <w:rPr>
          <w:rFonts w:asciiTheme="majorHAnsi" w:hAnsiTheme="majorHAnsi" w:cstheme="majorHAnsi"/>
          <w:sz w:val="22"/>
          <w:szCs w:val="24"/>
        </w:rPr>
        <w:t xml:space="preserve"> Jenkins, Git, Docker, Kubernetes, Terraform, CloudFormation, CI/CD Pipelines</w:t>
      </w:r>
      <w:r w:rsidRPr="00227D6D">
        <w:rPr>
          <w:rFonts w:asciiTheme="majorHAnsi" w:hAnsiTheme="majorHAnsi" w:cstheme="majorHAnsi"/>
          <w:sz w:val="22"/>
          <w:szCs w:val="24"/>
        </w:rPr>
        <w:br/>
      </w:r>
      <w:r w:rsidRPr="00227D6D">
        <w:rPr>
          <w:rFonts w:asciiTheme="majorHAnsi" w:hAnsiTheme="majorHAnsi" w:cstheme="majorHAnsi"/>
          <w:b/>
          <w:bCs/>
          <w:sz w:val="22"/>
          <w:szCs w:val="24"/>
        </w:rPr>
        <w:t>Data Management:</w:t>
      </w:r>
      <w:r w:rsidRPr="00227D6D">
        <w:rPr>
          <w:rFonts w:asciiTheme="majorHAnsi" w:hAnsiTheme="majorHAnsi" w:cstheme="majorHAnsi"/>
          <w:sz w:val="22"/>
          <w:szCs w:val="24"/>
        </w:rPr>
        <w:t xml:space="preserve"> Data Warehousing, Data Lakes, Star/Snowflake Schema, Data Lineage, Data Security, Data Quality, Governance</w:t>
      </w:r>
      <w:r w:rsidRPr="00227D6D">
        <w:rPr>
          <w:rFonts w:asciiTheme="majorHAnsi" w:hAnsiTheme="majorHAnsi" w:cstheme="majorHAnsi"/>
          <w:sz w:val="22"/>
          <w:szCs w:val="24"/>
        </w:rPr>
        <w:br/>
      </w:r>
      <w:r w:rsidRPr="00227D6D">
        <w:rPr>
          <w:rFonts w:asciiTheme="majorHAnsi" w:hAnsiTheme="majorHAnsi" w:cstheme="majorHAnsi"/>
          <w:b/>
          <w:bCs/>
          <w:sz w:val="22"/>
          <w:szCs w:val="24"/>
        </w:rPr>
        <w:t>Visualization:</w:t>
      </w:r>
      <w:r w:rsidRPr="00227D6D">
        <w:rPr>
          <w:rFonts w:asciiTheme="majorHAnsi" w:hAnsiTheme="majorHAnsi" w:cstheme="majorHAnsi"/>
          <w:sz w:val="22"/>
          <w:szCs w:val="24"/>
        </w:rPr>
        <w:t xml:space="preserve"> Power BI, Tableau, Looker</w:t>
      </w:r>
      <w:r w:rsidRPr="00227D6D">
        <w:rPr>
          <w:rFonts w:asciiTheme="majorHAnsi" w:hAnsiTheme="majorHAnsi" w:cstheme="majorHAnsi"/>
          <w:sz w:val="22"/>
          <w:szCs w:val="24"/>
        </w:rPr>
        <w:br/>
      </w:r>
      <w:r w:rsidRPr="00227D6D">
        <w:rPr>
          <w:rFonts w:asciiTheme="majorHAnsi" w:hAnsiTheme="majorHAnsi" w:cstheme="majorHAnsi"/>
          <w:b/>
          <w:bCs/>
          <w:sz w:val="22"/>
          <w:szCs w:val="24"/>
        </w:rPr>
        <w:t>Others:</w:t>
      </w:r>
      <w:r w:rsidRPr="00227D6D">
        <w:rPr>
          <w:rFonts w:asciiTheme="majorHAnsi" w:hAnsiTheme="majorHAnsi" w:cstheme="majorHAnsi"/>
          <w:sz w:val="22"/>
          <w:szCs w:val="24"/>
        </w:rPr>
        <w:t xml:space="preserve"> REST APIs, ELK Stack, Agile </w:t>
      </w:r>
      <w:proofErr w:type="spellStart"/>
      <w:r w:rsidRPr="00227D6D">
        <w:rPr>
          <w:rFonts w:asciiTheme="majorHAnsi" w:hAnsiTheme="majorHAnsi" w:cstheme="majorHAnsi"/>
          <w:sz w:val="22"/>
          <w:szCs w:val="24"/>
        </w:rPr>
        <w:t>Methodologie</w:t>
      </w:r>
      <w:proofErr w:type="spellEnd"/>
    </w:p>
    <w:p w14:paraId="21F65B67" w14:textId="55B0AB04" w:rsidR="00ED17D1" w:rsidRPr="00227D6D" w:rsidRDefault="00D105DA" w:rsidP="001C02E2">
      <w:pPr>
        <w:spacing w:before="80" w:after="36"/>
        <w:rPr>
          <w:rFonts w:asciiTheme="majorHAnsi" w:hAnsiTheme="majorHAnsi" w:cstheme="majorHAnsi"/>
          <w:sz w:val="22"/>
          <w:szCs w:val="24"/>
        </w:rPr>
      </w:pPr>
      <w:r w:rsidRPr="00227D6D">
        <w:rPr>
          <w:rFonts w:asciiTheme="majorHAnsi" w:hAnsiTheme="majorHAnsi" w:cstheme="majorHAnsi"/>
          <w:b/>
          <w:bCs/>
          <w:sz w:val="24"/>
          <w:szCs w:val="28"/>
        </w:rPr>
        <w:t>Professional Experience</w:t>
      </w:r>
    </w:p>
    <w:p w14:paraId="150BC956" w14:textId="41EF4CD4" w:rsidR="00E65182" w:rsidRPr="00227D6D" w:rsidRDefault="007C2FB9" w:rsidP="00987C68">
      <w:pPr>
        <w:spacing w:after="0"/>
        <w:rPr>
          <w:rFonts w:asciiTheme="majorHAnsi" w:hAnsiTheme="majorHAnsi" w:cstheme="majorHAnsi"/>
          <w:b/>
          <w:bCs/>
          <w:sz w:val="22"/>
          <w:szCs w:val="24"/>
        </w:rPr>
      </w:pPr>
      <w:r w:rsidRPr="00227D6D">
        <w:rPr>
          <w:rFonts w:asciiTheme="majorHAnsi" w:hAnsiTheme="majorHAnsi" w:cstheme="majorHAnsi"/>
          <w:b/>
          <w:bCs/>
          <w:sz w:val="22"/>
          <w:szCs w:val="24"/>
        </w:rPr>
        <w:t>Sr. D</w:t>
      </w:r>
      <w:r w:rsidR="00D105DA" w:rsidRPr="00227D6D">
        <w:rPr>
          <w:rFonts w:asciiTheme="majorHAnsi" w:hAnsiTheme="majorHAnsi" w:cstheme="majorHAnsi"/>
          <w:b/>
          <w:bCs/>
          <w:sz w:val="22"/>
          <w:szCs w:val="24"/>
        </w:rPr>
        <w:t>ata Engineer</w:t>
      </w:r>
    </w:p>
    <w:p w14:paraId="066943EA" w14:textId="269ED58C" w:rsidR="00ED17D1" w:rsidRPr="00227D6D" w:rsidRDefault="00D105DA" w:rsidP="00987C68">
      <w:pPr>
        <w:spacing w:after="0"/>
        <w:rPr>
          <w:rFonts w:asciiTheme="majorHAnsi" w:hAnsiTheme="majorHAnsi" w:cstheme="majorHAnsi"/>
          <w:b/>
          <w:bCs/>
          <w:sz w:val="22"/>
          <w:szCs w:val="24"/>
        </w:rPr>
      </w:pPr>
      <w:r w:rsidRPr="00227D6D">
        <w:rPr>
          <w:rFonts w:asciiTheme="majorHAnsi" w:hAnsiTheme="majorHAnsi" w:cstheme="majorHAnsi"/>
          <w:b/>
          <w:bCs/>
          <w:sz w:val="22"/>
          <w:szCs w:val="24"/>
        </w:rPr>
        <w:t xml:space="preserve">Infosys </w:t>
      </w:r>
      <w:r w:rsidR="00F446D8" w:rsidRPr="00227D6D">
        <w:rPr>
          <w:rFonts w:asciiTheme="majorHAnsi" w:hAnsiTheme="majorHAnsi" w:cstheme="majorHAnsi"/>
          <w:b/>
          <w:bCs/>
          <w:sz w:val="22"/>
          <w:szCs w:val="24"/>
        </w:rPr>
        <w:t xml:space="preserve">           </w:t>
      </w:r>
      <w:r w:rsidR="00E65182" w:rsidRPr="00227D6D">
        <w:rPr>
          <w:rFonts w:asciiTheme="majorHAnsi" w:hAnsiTheme="majorHAnsi" w:cstheme="majorHAnsi"/>
          <w:b/>
          <w:bCs/>
          <w:sz w:val="22"/>
          <w:szCs w:val="24"/>
        </w:rPr>
        <w:t xml:space="preserve">                                                                    </w:t>
      </w:r>
      <w:r w:rsidR="000C1867" w:rsidRPr="00227D6D">
        <w:rPr>
          <w:rFonts w:asciiTheme="majorHAnsi" w:hAnsiTheme="majorHAnsi" w:cstheme="majorHAnsi"/>
          <w:b/>
          <w:bCs/>
          <w:sz w:val="22"/>
          <w:szCs w:val="24"/>
        </w:rPr>
        <w:t xml:space="preserve"> </w:t>
      </w:r>
      <w:r w:rsidR="00E65182" w:rsidRPr="00227D6D">
        <w:rPr>
          <w:rFonts w:asciiTheme="majorHAnsi" w:hAnsiTheme="majorHAnsi" w:cstheme="majorHAnsi"/>
          <w:b/>
          <w:bCs/>
          <w:sz w:val="22"/>
          <w:szCs w:val="24"/>
        </w:rPr>
        <w:t xml:space="preserve">                     </w:t>
      </w:r>
      <w:r w:rsidR="00227D6D">
        <w:rPr>
          <w:rFonts w:asciiTheme="majorHAnsi" w:hAnsiTheme="majorHAnsi" w:cstheme="majorHAnsi"/>
          <w:b/>
          <w:bCs/>
          <w:sz w:val="22"/>
          <w:szCs w:val="24"/>
        </w:rPr>
        <w:t xml:space="preserve">                  </w:t>
      </w:r>
      <w:r w:rsidR="00E65182" w:rsidRPr="00227D6D">
        <w:rPr>
          <w:rFonts w:asciiTheme="majorHAnsi" w:hAnsiTheme="majorHAnsi" w:cstheme="majorHAnsi"/>
          <w:b/>
          <w:bCs/>
          <w:sz w:val="22"/>
          <w:szCs w:val="24"/>
        </w:rPr>
        <w:t xml:space="preserve">                                               </w:t>
      </w:r>
      <w:r w:rsidRPr="00227D6D">
        <w:rPr>
          <w:rFonts w:asciiTheme="majorHAnsi" w:hAnsiTheme="majorHAnsi" w:cstheme="majorHAnsi"/>
          <w:b/>
          <w:bCs/>
          <w:sz w:val="22"/>
          <w:szCs w:val="24"/>
        </w:rPr>
        <w:t>Nov 2020 – Jul 2023</w:t>
      </w:r>
    </w:p>
    <w:p w14:paraId="0F5F1E7C" w14:textId="0F817821" w:rsidR="00ED17D1" w:rsidRPr="00227D6D" w:rsidRDefault="00D105DA" w:rsidP="007B3A72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sz w:val="22"/>
          <w:szCs w:val="24"/>
        </w:rPr>
      </w:pPr>
      <w:r w:rsidRPr="00227D6D">
        <w:rPr>
          <w:rFonts w:asciiTheme="majorHAnsi" w:hAnsiTheme="majorHAnsi" w:cstheme="majorHAnsi"/>
          <w:sz w:val="22"/>
          <w:szCs w:val="24"/>
        </w:rPr>
        <w:t xml:space="preserve">Engineered </w:t>
      </w:r>
      <w:r w:rsidR="003E50E3" w:rsidRPr="00227D6D">
        <w:rPr>
          <w:rFonts w:asciiTheme="majorHAnsi" w:hAnsiTheme="majorHAnsi" w:cstheme="majorHAnsi"/>
          <w:sz w:val="22"/>
          <w:szCs w:val="24"/>
        </w:rPr>
        <w:t>Kafka based</w:t>
      </w:r>
      <w:r w:rsidRPr="00227D6D">
        <w:rPr>
          <w:rFonts w:asciiTheme="majorHAnsi" w:hAnsiTheme="majorHAnsi" w:cstheme="majorHAnsi"/>
          <w:sz w:val="22"/>
          <w:szCs w:val="24"/>
        </w:rPr>
        <w:t xml:space="preserve"> data streaming pipelines integrated with Hive, </w:t>
      </w:r>
      <w:proofErr w:type="spellStart"/>
      <w:r w:rsidRPr="00227D6D">
        <w:rPr>
          <w:rFonts w:asciiTheme="majorHAnsi" w:hAnsiTheme="majorHAnsi" w:cstheme="majorHAnsi"/>
          <w:sz w:val="22"/>
          <w:szCs w:val="24"/>
        </w:rPr>
        <w:t>NiFi</w:t>
      </w:r>
      <w:proofErr w:type="spellEnd"/>
      <w:r w:rsidRPr="00227D6D">
        <w:rPr>
          <w:rFonts w:asciiTheme="majorHAnsi" w:hAnsiTheme="majorHAnsi" w:cstheme="majorHAnsi"/>
          <w:sz w:val="22"/>
          <w:szCs w:val="24"/>
        </w:rPr>
        <w:t xml:space="preserve">, and DBT to support </w:t>
      </w:r>
      <w:r w:rsidR="003E50E3" w:rsidRPr="00227D6D">
        <w:rPr>
          <w:rFonts w:asciiTheme="majorHAnsi" w:hAnsiTheme="majorHAnsi" w:cstheme="majorHAnsi"/>
          <w:sz w:val="22"/>
          <w:szCs w:val="24"/>
        </w:rPr>
        <w:t>real time</w:t>
      </w:r>
      <w:r w:rsidRPr="00227D6D">
        <w:rPr>
          <w:rFonts w:asciiTheme="majorHAnsi" w:hAnsiTheme="majorHAnsi" w:cstheme="majorHAnsi"/>
          <w:sz w:val="22"/>
          <w:szCs w:val="24"/>
        </w:rPr>
        <w:t xml:space="preserve"> analytics for key clients</w:t>
      </w:r>
    </w:p>
    <w:p w14:paraId="4F21308C" w14:textId="66091662" w:rsidR="00ED17D1" w:rsidRPr="00227D6D" w:rsidRDefault="00D105DA" w:rsidP="007B3A72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sz w:val="22"/>
          <w:szCs w:val="24"/>
        </w:rPr>
      </w:pPr>
      <w:r w:rsidRPr="00227D6D">
        <w:rPr>
          <w:rFonts w:asciiTheme="majorHAnsi" w:hAnsiTheme="majorHAnsi" w:cstheme="majorHAnsi"/>
          <w:sz w:val="22"/>
          <w:szCs w:val="24"/>
        </w:rPr>
        <w:t>Built scalable ingestion frameworks on AWS EMR, Lambda, and Redshift serving 20+ production data applications</w:t>
      </w:r>
    </w:p>
    <w:p w14:paraId="475038DC" w14:textId="64E70C76" w:rsidR="00ED17D1" w:rsidRPr="00227D6D" w:rsidRDefault="00D105DA" w:rsidP="007B3A72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sz w:val="22"/>
          <w:szCs w:val="24"/>
        </w:rPr>
      </w:pPr>
      <w:r w:rsidRPr="00227D6D">
        <w:rPr>
          <w:rFonts w:asciiTheme="majorHAnsi" w:hAnsiTheme="majorHAnsi" w:cstheme="majorHAnsi"/>
          <w:sz w:val="22"/>
          <w:szCs w:val="24"/>
        </w:rPr>
        <w:t>Developed REST APIs and custom data services to transform raw operational data for enterprise analytics</w:t>
      </w:r>
    </w:p>
    <w:p w14:paraId="6BA22D21" w14:textId="0CC28741" w:rsidR="00ED17D1" w:rsidRPr="00227D6D" w:rsidRDefault="00D105DA" w:rsidP="007B3A72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sz w:val="22"/>
          <w:szCs w:val="24"/>
        </w:rPr>
      </w:pPr>
      <w:r w:rsidRPr="00227D6D">
        <w:rPr>
          <w:rFonts w:asciiTheme="majorHAnsi" w:hAnsiTheme="majorHAnsi" w:cstheme="majorHAnsi"/>
          <w:sz w:val="22"/>
          <w:szCs w:val="24"/>
        </w:rPr>
        <w:t xml:space="preserve">Created modular </w:t>
      </w:r>
      <w:proofErr w:type="spellStart"/>
      <w:r w:rsidRPr="00227D6D">
        <w:rPr>
          <w:rFonts w:asciiTheme="majorHAnsi" w:hAnsiTheme="majorHAnsi" w:cstheme="majorHAnsi"/>
          <w:sz w:val="22"/>
          <w:szCs w:val="24"/>
        </w:rPr>
        <w:t>Terraform</w:t>
      </w:r>
      <w:proofErr w:type="spellEnd"/>
      <w:r w:rsidRPr="00227D6D">
        <w:rPr>
          <w:rFonts w:asciiTheme="majorHAnsi" w:hAnsiTheme="majorHAnsi" w:cstheme="majorHAnsi"/>
          <w:sz w:val="22"/>
          <w:szCs w:val="24"/>
        </w:rPr>
        <w:t xml:space="preserve"> </w:t>
      </w:r>
      <w:proofErr w:type="spellStart"/>
      <w:r w:rsidRPr="00227D6D">
        <w:rPr>
          <w:rFonts w:asciiTheme="majorHAnsi" w:hAnsiTheme="majorHAnsi" w:cstheme="majorHAnsi"/>
          <w:sz w:val="22"/>
          <w:szCs w:val="24"/>
        </w:rPr>
        <w:t>IaC</w:t>
      </w:r>
      <w:proofErr w:type="spellEnd"/>
      <w:r w:rsidRPr="00227D6D">
        <w:rPr>
          <w:rFonts w:asciiTheme="majorHAnsi" w:hAnsiTheme="majorHAnsi" w:cstheme="majorHAnsi"/>
          <w:sz w:val="22"/>
          <w:szCs w:val="24"/>
        </w:rPr>
        <w:t xml:space="preserve"> for provisioning Snowflake DWH and associated monitoring pipelines</w:t>
      </w:r>
    </w:p>
    <w:p w14:paraId="47AA49B1" w14:textId="3E3F06BC" w:rsidR="00ED17D1" w:rsidRPr="00227D6D" w:rsidRDefault="00D105DA" w:rsidP="007B3A72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sz w:val="22"/>
          <w:szCs w:val="24"/>
        </w:rPr>
      </w:pPr>
      <w:r w:rsidRPr="00227D6D">
        <w:rPr>
          <w:rFonts w:asciiTheme="majorHAnsi" w:hAnsiTheme="majorHAnsi" w:cstheme="majorHAnsi"/>
          <w:sz w:val="22"/>
          <w:szCs w:val="24"/>
        </w:rPr>
        <w:t>Migrated legacy batch workflows to Apache Airflow and Azure Data Factory, reducing SLA breaches by 70%</w:t>
      </w:r>
    </w:p>
    <w:p w14:paraId="6AD9EB22" w14:textId="05AFFFB8" w:rsidR="00ED17D1" w:rsidRPr="00227D6D" w:rsidRDefault="00D105DA" w:rsidP="007B3A72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sz w:val="22"/>
          <w:szCs w:val="24"/>
        </w:rPr>
      </w:pPr>
      <w:r w:rsidRPr="00227D6D">
        <w:rPr>
          <w:rFonts w:asciiTheme="majorHAnsi" w:hAnsiTheme="majorHAnsi" w:cstheme="majorHAnsi"/>
          <w:sz w:val="22"/>
          <w:szCs w:val="24"/>
        </w:rPr>
        <w:t>Integrated Jenkins and Git for automated unit testing, deployment validation, and logging for data quality</w:t>
      </w:r>
    </w:p>
    <w:p w14:paraId="451E5D67" w14:textId="2FDA1920" w:rsidR="00ED17D1" w:rsidRPr="00227D6D" w:rsidRDefault="00D105DA" w:rsidP="007B3A72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sz w:val="22"/>
          <w:szCs w:val="24"/>
        </w:rPr>
      </w:pPr>
      <w:r w:rsidRPr="00227D6D">
        <w:rPr>
          <w:rFonts w:asciiTheme="majorHAnsi" w:hAnsiTheme="majorHAnsi" w:cstheme="majorHAnsi"/>
          <w:sz w:val="22"/>
          <w:szCs w:val="24"/>
        </w:rPr>
        <w:t>Enhanced data security using IAM roles and encryption at rest practices across AWS and Azure cloud platforms</w:t>
      </w:r>
    </w:p>
    <w:p w14:paraId="38F2218B" w14:textId="6B5372CA" w:rsidR="00ED17D1" w:rsidRPr="00227D6D" w:rsidRDefault="00D105DA" w:rsidP="007B3A72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sz w:val="22"/>
          <w:szCs w:val="24"/>
        </w:rPr>
      </w:pPr>
      <w:r w:rsidRPr="00227D6D">
        <w:rPr>
          <w:rFonts w:asciiTheme="majorHAnsi" w:hAnsiTheme="majorHAnsi" w:cstheme="majorHAnsi"/>
          <w:sz w:val="22"/>
          <w:szCs w:val="24"/>
        </w:rPr>
        <w:t>Performed regression testing and validation on over 2TB of raw/structured data for accurate KPI dashboards</w:t>
      </w:r>
    </w:p>
    <w:p w14:paraId="54C76884" w14:textId="2FC8071B" w:rsidR="00FE546B" w:rsidRPr="00227D6D" w:rsidRDefault="00D105DA" w:rsidP="006D3E9E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sz w:val="22"/>
          <w:szCs w:val="24"/>
        </w:rPr>
      </w:pPr>
      <w:r w:rsidRPr="00227D6D">
        <w:rPr>
          <w:rFonts w:asciiTheme="majorHAnsi" w:hAnsiTheme="majorHAnsi" w:cstheme="majorHAnsi"/>
          <w:sz w:val="22"/>
          <w:szCs w:val="24"/>
        </w:rPr>
        <w:t>Coached junior engineers on CI/CD, Git workflows, and Apache Spark best practices in weekly team syncs</w:t>
      </w:r>
    </w:p>
    <w:p w14:paraId="0DECF2C8" w14:textId="59094C77" w:rsidR="006D3E9E" w:rsidRPr="00227D6D" w:rsidRDefault="006D3E9E" w:rsidP="006D3E9E">
      <w:pPr>
        <w:spacing w:after="0"/>
        <w:rPr>
          <w:rFonts w:asciiTheme="majorHAnsi" w:hAnsiTheme="majorHAnsi" w:cstheme="majorHAnsi"/>
          <w:b/>
          <w:bCs/>
          <w:sz w:val="22"/>
          <w:szCs w:val="24"/>
        </w:rPr>
      </w:pPr>
      <w:r w:rsidRPr="00227D6D">
        <w:rPr>
          <w:rFonts w:asciiTheme="majorHAnsi" w:hAnsiTheme="majorHAnsi" w:cstheme="majorHAnsi"/>
          <w:b/>
          <w:bCs/>
          <w:sz w:val="22"/>
          <w:szCs w:val="24"/>
        </w:rPr>
        <w:t>Data Engineer Intern</w:t>
      </w:r>
    </w:p>
    <w:p w14:paraId="3BFC3A72" w14:textId="7DF69975" w:rsidR="006D3E9E" w:rsidRPr="00227D6D" w:rsidRDefault="00F446D8" w:rsidP="006D3E9E">
      <w:pPr>
        <w:spacing w:after="0"/>
        <w:rPr>
          <w:rFonts w:asciiTheme="majorHAnsi" w:hAnsiTheme="majorHAnsi" w:cstheme="majorHAnsi"/>
          <w:sz w:val="22"/>
          <w:szCs w:val="24"/>
        </w:rPr>
      </w:pPr>
      <w:proofErr w:type="spellStart"/>
      <w:r w:rsidRPr="00227D6D">
        <w:rPr>
          <w:rFonts w:asciiTheme="majorHAnsi" w:hAnsiTheme="majorHAnsi" w:cstheme="majorHAnsi"/>
          <w:b/>
          <w:bCs/>
          <w:sz w:val="22"/>
          <w:szCs w:val="24"/>
        </w:rPr>
        <w:t>Onspec</w:t>
      </w:r>
      <w:proofErr w:type="spellEnd"/>
      <w:r w:rsidRPr="00227D6D">
        <w:rPr>
          <w:rFonts w:asciiTheme="majorHAnsi" w:hAnsiTheme="majorHAnsi" w:cstheme="majorHAnsi"/>
          <w:b/>
          <w:bCs/>
          <w:sz w:val="22"/>
          <w:szCs w:val="24"/>
        </w:rPr>
        <w:t xml:space="preserve"> Technology Solutions                                                                       </w:t>
      </w:r>
      <w:r w:rsidR="00227D6D">
        <w:rPr>
          <w:rFonts w:asciiTheme="majorHAnsi" w:hAnsiTheme="majorHAnsi" w:cstheme="majorHAnsi"/>
          <w:b/>
          <w:bCs/>
          <w:sz w:val="22"/>
          <w:szCs w:val="24"/>
        </w:rPr>
        <w:t xml:space="preserve">              </w:t>
      </w:r>
      <w:r w:rsidRPr="00227D6D">
        <w:rPr>
          <w:rFonts w:asciiTheme="majorHAnsi" w:hAnsiTheme="majorHAnsi" w:cstheme="majorHAnsi"/>
          <w:b/>
          <w:bCs/>
          <w:sz w:val="22"/>
          <w:szCs w:val="24"/>
        </w:rPr>
        <w:t xml:space="preserve">             </w:t>
      </w:r>
      <w:r w:rsidR="00227D6D">
        <w:rPr>
          <w:rFonts w:asciiTheme="majorHAnsi" w:hAnsiTheme="majorHAnsi" w:cstheme="majorHAnsi"/>
          <w:b/>
          <w:bCs/>
          <w:sz w:val="22"/>
          <w:szCs w:val="24"/>
        </w:rPr>
        <w:t xml:space="preserve">  </w:t>
      </w:r>
      <w:r w:rsidRPr="00227D6D">
        <w:rPr>
          <w:rFonts w:asciiTheme="majorHAnsi" w:hAnsiTheme="majorHAnsi" w:cstheme="majorHAnsi"/>
          <w:b/>
          <w:bCs/>
          <w:sz w:val="22"/>
          <w:szCs w:val="24"/>
        </w:rPr>
        <w:t xml:space="preserve">                          </w:t>
      </w:r>
      <w:r w:rsidR="00227D6D">
        <w:rPr>
          <w:rFonts w:asciiTheme="majorHAnsi" w:hAnsiTheme="majorHAnsi" w:cstheme="majorHAnsi"/>
          <w:b/>
          <w:bCs/>
          <w:sz w:val="22"/>
          <w:szCs w:val="24"/>
        </w:rPr>
        <w:t>Apr</w:t>
      </w:r>
      <w:r w:rsidR="006D3E9E" w:rsidRPr="00227D6D">
        <w:rPr>
          <w:rFonts w:asciiTheme="majorHAnsi" w:hAnsiTheme="majorHAnsi" w:cstheme="majorHAnsi"/>
          <w:b/>
          <w:bCs/>
          <w:sz w:val="22"/>
          <w:szCs w:val="24"/>
        </w:rPr>
        <w:t xml:space="preserve"> 2019 – </w:t>
      </w:r>
      <w:r w:rsidR="00227D6D">
        <w:rPr>
          <w:rFonts w:asciiTheme="majorHAnsi" w:hAnsiTheme="majorHAnsi" w:cstheme="majorHAnsi"/>
          <w:b/>
          <w:bCs/>
          <w:sz w:val="22"/>
          <w:szCs w:val="24"/>
        </w:rPr>
        <w:t>oct</w:t>
      </w:r>
      <w:r w:rsidR="006D3E9E" w:rsidRPr="00227D6D">
        <w:rPr>
          <w:rFonts w:asciiTheme="majorHAnsi" w:hAnsiTheme="majorHAnsi" w:cstheme="majorHAnsi"/>
          <w:b/>
          <w:bCs/>
          <w:sz w:val="22"/>
          <w:szCs w:val="24"/>
        </w:rPr>
        <w:t xml:space="preserve"> 2020</w:t>
      </w:r>
    </w:p>
    <w:p w14:paraId="623FB8E7" w14:textId="1A4F9AB5" w:rsidR="000C1867" w:rsidRPr="00227D6D" w:rsidRDefault="000C1867" w:rsidP="000C1867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sz w:val="22"/>
          <w:szCs w:val="24"/>
          <w:lang w:val="en-IN"/>
        </w:rPr>
      </w:pPr>
      <w:r w:rsidRPr="00227D6D">
        <w:rPr>
          <w:rFonts w:asciiTheme="majorHAnsi" w:hAnsiTheme="majorHAnsi" w:cstheme="majorHAnsi"/>
          <w:sz w:val="22"/>
          <w:szCs w:val="24"/>
          <w:lang w:val="en-IN"/>
        </w:rPr>
        <w:lastRenderedPageBreak/>
        <w:t xml:space="preserve">Built and maintained scalable data pipelines using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Spark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,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Python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, and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SQL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 on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AWS</w:t>
      </w:r>
      <w:r w:rsidRPr="00227D6D">
        <w:rPr>
          <w:rFonts w:asciiTheme="majorHAnsi" w:hAnsiTheme="majorHAnsi" w:cstheme="majorHAnsi"/>
          <w:b/>
          <w:bCs/>
          <w:sz w:val="22"/>
          <w:szCs w:val="24"/>
          <w:lang w:val="en-IN"/>
        </w:rPr>
        <w:t xml:space="preserve">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EMR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 and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Azure</w:t>
      </w:r>
      <w:r w:rsidRPr="00227D6D">
        <w:rPr>
          <w:rFonts w:asciiTheme="majorHAnsi" w:hAnsiTheme="majorHAnsi" w:cstheme="majorHAnsi"/>
          <w:b/>
          <w:bCs/>
          <w:sz w:val="22"/>
          <w:szCs w:val="24"/>
          <w:lang w:val="en-IN"/>
        </w:rPr>
        <w:t xml:space="preserve">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Data</w:t>
      </w:r>
      <w:r w:rsidRPr="00227D6D">
        <w:rPr>
          <w:rFonts w:asciiTheme="majorHAnsi" w:hAnsiTheme="majorHAnsi" w:cstheme="majorHAnsi"/>
          <w:b/>
          <w:bCs/>
          <w:sz w:val="22"/>
          <w:szCs w:val="24"/>
          <w:lang w:val="en-IN"/>
        </w:rPr>
        <w:t xml:space="preserve">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Factory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 for large-scale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data</w:t>
      </w:r>
      <w:r w:rsidRPr="00227D6D">
        <w:rPr>
          <w:rFonts w:asciiTheme="majorHAnsi" w:hAnsiTheme="majorHAnsi" w:cstheme="majorHAnsi"/>
          <w:b/>
          <w:bCs/>
          <w:sz w:val="22"/>
          <w:szCs w:val="24"/>
          <w:lang w:val="en-IN"/>
        </w:rPr>
        <w:t xml:space="preserve">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processing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>.</w:t>
      </w:r>
    </w:p>
    <w:p w14:paraId="41A5506F" w14:textId="6B41119F" w:rsidR="000C1867" w:rsidRPr="00227D6D" w:rsidRDefault="000C1867" w:rsidP="000C1867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sz w:val="22"/>
          <w:szCs w:val="24"/>
          <w:lang w:val="en-IN"/>
        </w:rPr>
      </w:pP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Automated ETL workflows with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Airflow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,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Glue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, and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DBT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, processing data from APIs,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Kafka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, and cloud sources for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real</w:t>
      </w:r>
      <w:r w:rsidRPr="00227D6D">
        <w:rPr>
          <w:rFonts w:asciiTheme="majorHAnsi" w:hAnsiTheme="majorHAnsi" w:cstheme="majorHAnsi"/>
          <w:b/>
          <w:bCs/>
          <w:sz w:val="22"/>
          <w:szCs w:val="24"/>
          <w:lang w:val="en-IN"/>
        </w:rPr>
        <w:t>-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time</w:t>
      </w:r>
      <w:r w:rsidRPr="00227D6D">
        <w:rPr>
          <w:rFonts w:asciiTheme="majorHAnsi" w:hAnsiTheme="majorHAnsi" w:cstheme="majorHAnsi"/>
          <w:b/>
          <w:bCs/>
          <w:sz w:val="22"/>
          <w:szCs w:val="24"/>
          <w:lang w:val="en-IN"/>
        </w:rPr>
        <w:t xml:space="preserve">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analytics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>.</w:t>
      </w:r>
    </w:p>
    <w:p w14:paraId="7E0B8172" w14:textId="33163CB5" w:rsidR="000C1867" w:rsidRPr="00227D6D" w:rsidRDefault="000C1867" w:rsidP="000C1867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sz w:val="22"/>
          <w:szCs w:val="24"/>
          <w:lang w:val="en-IN"/>
        </w:rPr>
      </w:pPr>
      <w:proofErr w:type="spellStart"/>
      <w:r w:rsidRPr="00227D6D">
        <w:rPr>
          <w:rFonts w:asciiTheme="majorHAnsi" w:hAnsiTheme="majorHAnsi" w:cstheme="majorHAnsi"/>
          <w:sz w:val="22"/>
          <w:szCs w:val="24"/>
          <w:lang w:val="en-IN"/>
        </w:rPr>
        <w:t>Modeled</w:t>
      </w:r>
      <w:proofErr w:type="spellEnd"/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 data warehouses using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Star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 and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Snowflake</w:t>
      </w:r>
      <w:r w:rsidRPr="00227D6D">
        <w:rPr>
          <w:rFonts w:asciiTheme="majorHAnsi" w:hAnsiTheme="majorHAnsi" w:cstheme="majorHAnsi"/>
          <w:b/>
          <w:bCs/>
          <w:sz w:val="22"/>
          <w:szCs w:val="24"/>
          <w:lang w:val="en-IN"/>
        </w:rPr>
        <w:t xml:space="preserve">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schemas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 in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Snowflake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,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Redshift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, and </w:t>
      </w:r>
      <w:proofErr w:type="spellStart"/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BigQuery</w:t>
      </w:r>
      <w:proofErr w:type="spellEnd"/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 with a focus on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data</w:t>
      </w:r>
      <w:r w:rsidRPr="00227D6D">
        <w:rPr>
          <w:rFonts w:asciiTheme="majorHAnsi" w:hAnsiTheme="majorHAnsi" w:cstheme="majorHAnsi"/>
          <w:b/>
          <w:bCs/>
          <w:sz w:val="22"/>
          <w:szCs w:val="24"/>
          <w:lang w:val="en-IN"/>
        </w:rPr>
        <w:t xml:space="preserve">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warehousing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>.</w:t>
      </w:r>
    </w:p>
    <w:p w14:paraId="1A71EB6D" w14:textId="50F9A0F8" w:rsidR="000C1867" w:rsidRPr="00227D6D" w:rsidRDefault="000C1867" w:rsidP="000C1867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sz w:val="22"/>
          <w:szCs w:val="24"/>
          <w:lang w:val="en-IN"/>
        </w:rPr>
      </w:pP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Ingested and transformed data across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S3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,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Azure</w:t>
      </w:r>
      <w:r w:rsidRPr="00227D6D">
        <w:rPr>
          <w:rFonts w:asciiTheme="majorHAnsi" w:hAnsiTheme="majorHAnsi" w:cstheme="majorHAnsi"/>
          <w:b/>
          <w:bCs/>
          <w:sz w:val="22"/>
          <w:szCs w:val="24"/>
          <w:lang w:val="en-IN"/>
        </w:rPr>
        <w:t xml:space="preserve">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Data</w:t>
      </w:r>
      <w:r w:rsidRPr="00227D6D">
        <w:rPr>
          <w:rFonts w:asciiTheme="majorHAnsi" w:hAnsiTheme="majorHAnsi" w:cstheme="majorHAnsi"/>
          <w:b/>
          <w:bCs/>
          <w:sz w:val="22"/>
          <w:szCs w:val="24"/>
          <w:lang w:val="en-IN"/>
        </w:rPr>
        <w:t xml:space="preserve">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Lake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, and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GCP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, enabling unified reporting and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data</w:t>
      </w:r>
      <w:r w:rsidRPr="00227D6D">
        <w:rPr>
          <w:rFonts w:asciiTheme="majorHAnsi" w:hAnsiTheme="majorHAnsi" w:cstheme="majorHAnsi"/>
          <w:b/>
          <w:bCs/>
          <w:sz w:val="22"/>
          <w:szCs w:val="24"/>
          <w:lang w:val="en-IN"/>
        </w:rPr>
        <w:t xml:space="preserve">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integration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>.</w:t>
      </w:r>
    </w:p>
    <w:p w14:paraId="1F617590" w14:textId="5A1204D1" w:rsidR="000C1867" w:rsidRPr="00227D6D" w:rsidRDefault="000C1867" w:rsidP="000C1867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sz w:val="22"/>
          <w:szCs w:val="24"/>
          <w:lang w:val="en-IN"/>
        </w:rPr>
      </w:pP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Performed SQL optimization and data extraction on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PostgreSQL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,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MySQL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, and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MongoDB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 for ad hoc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data</w:t>
      </w:r>
      <w:r w:rsidRPr="00227D6D">
        <w:rPr>
          <w:rFonts w:asciiTheme="majorHAnsi" w:hAnsiTheme="majorHAnsi" w:cstheme="majorHAnsi"/>
          <w:b/>
          <w:bCs/>
          <w:sz w:val="22"/>
          <w:szCs w:val="24"/>
          <w:lang w:val="en-IN"/>
        </w:rPr>
        <w:t xml:space="preserve">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analysis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>.</w:t>
      </w:r>
    </w:p>
    <w:p w14:paraId="78E7DB4B" w14:textId="62483890" w:rsidR="000C1867" w:rsidRPr="00227D6D" w:rsidRDefault="000C1867" w:rsidP="000C1867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sz w:val="22"/>
          <w:szCs w:val="24"/>
          <w:lang w:val="en-IN"/>
        </w:rPr>
      </w:pP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Built dashboards in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Power</w:t>
      </w:r>
      <w:r w:rsidRPr="00227D6D">
        <w:rPr>
          <w:rFonts w:asciiTheme="majorHAnsi" w:hAnsiTheme="majorHAnsi" w:cstheme="majorHAnsi"/>
          <w:b/>
          <w:bCs/>
          <w:sz w:val="22"/>
          <w:szCs w:val="24"/>
          <w:lang w:val="en-IN"/>
        </w:rPr>
        <w:t xml:space="preserve">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BI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,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Tableau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, and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Looker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 for business reporting and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data</w:t>
      </w:r>
      <w:r w:rsidRPr="00227D6D">
        <w:rPr>
          <w:rFonts w:asciiTheme="majorHAnsi" w:hAnsiTheme="majorHAnsi" w:cstheme="majorHAnsi"/>
          <w:b/>
          <w:bCs/>
          <w:sz w:val="22"/>
          <w:szCs w:val="24"/>
          <w:lang w:val="en-IN"/>
        </w:rPr>
        <w:t xml:space="preserve">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visualization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>.</w:t>
      </w:r>
    </w:p>
    <w:p w14:paraId="71D4BF1C" w14:textId="30F7F70E" w:rsidR="000C1867" w:rsidRPr="00227D6D" w:rsidRDefault="000C1867" w:rsidP="000C1867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sz w:val="22"/>
          <w:szCs w:val="24"/>
          <w:lang w:val="en-IN"/>
        </w:rPr>
      </w:pP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Applied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data</w:t>
      </w:r>
      <w:r w:rsidRPr="00227D6D">
        <w:rPr>
          <w:rFonts w:asciiTheme="majorHAnsi" w:hAnsiTheme="majorHAnsi" w:cstheme="majorHAnsi"/>
          <w:b/>
          <w:bCs/>
          <w:sz w:val="22"/>
          <w:szCs w:val="24"/>
          <w:lang w:val="en-IN"/>
        </w:rPr>
        <w:t xml:space="preserve">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quality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,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security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, and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governance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 checks to ensure trusted analytics pipelines and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compliance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>.</w:t>
      </w:r>
    </w:p>
    <w:p w14:paraId="09B4808C" w14:textId="3E01FF5B" w:rsidR="000C1867" w:rsidRPr="00227D6D" w:rsidRDefault="000C1867" w:rsidP="000C1867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sz w:val="22"/>
          <w:szCs w:val="24"/>
          <w:lang w:val="en-IN"/>
        </w:rPr>
      </w:pP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Used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Git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,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Docker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, and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Jenkins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 for CI/CD in a collaborative </w:t>
      </w:r>
      <w:proofErr w:type="gramStart"/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Agile</w:t>
      </w:r>
      <w:proofErr w:type="gramEnd"/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 environment with </w:t>
      </w:r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DevOps</w:t>
      </w: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 practices.</w:t>
      </w:r>
    </w:p>
    <w:p w14:paraId="6CB43992" w14:textId="2A770911" w:rsidR="000C1867" w:rsidRPr="00227D6D" w:rsidRDefault="000C1867" w:rsidP="000C1867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sz w:val="22"/>
          <w:szCs w:val="24"/>
          <w:lang w:val="en-IN"/>
        </w:rPr>
      </w:pPr>
      <w:r w:rsidRPr="00227D6D">
        <w:rPr>
          <w:rFonts w:asciiTheme="majorHAnsi" w:hAnsiTheme="majorHAnsi" w:cstheme="majorHAnsi"/>
          <w:sz w:val="22"/>
          <w:szCs w:val="24"/>
          <w:lang w:val="en-IN"/>
        </w:rPr>
        <w:t xml:space="preserve">Documented data lineage and collaborated with cross-functional teams in weekly sprint reviews using </w:t>
      </w:r>
      <w:bookmarkStart w:id="0" w:name="_GoBack"/>
      <w:r w:rsidRPr="008E042B">
        <w:rPr>
          <w:rFonts w:asciiTheme="majorHAnsi" w:hAnsiTheme="majorHAnsi" w:cstheme="majorHAnsi"/>
          <w:bCs/>
          <w:sz w:val="22"/>
          <w:szCs w:val="24"/>
          <w:lang w:val="en-IN"/>
        </w:rPr>
        <w:t>JIRA</w:t>
      </w:r>
      <w:bookmarkEnd w:id="0"/>
      <w:r w:rsidRPr="00227D6D">
        <w:rPr>
          <w:rFonts w:asciiTheme="majorHAnsi" w:hAnsiTheme="majorHAnsi" w:cstheme="majorHAnsi"/>
          <w:sz w:val="22"/>
          <w:szCs w:val="24"/>
          <w:lang w:val="en-IN"/>
        </w:rPr>
        <w:t>.</w:t>
      </w:r>
    </w:p>
    <w:p w14:paraId="0CB9FE65" w14:textId="63005083" w:rsidR="00ED17D1" w:rsidRPr="00227D6D" w:rsidRDefault="00D105DA" w:rsidP="000C1867">
      <w:pPr>
        <w:spacing w:before="80" w:after="36"/>
        <w:rPr>
          <w:rFonts w:asciiTheme="majorHAnsi" w:hAnsiTheme="majorHAnsi" w:cstheme="majorHAnsi"/>
          <w:sz w:val="22"/>
          <w:szCs w:val="24"/>
        </w:rPr>
      </w:pPr>
      <w:r w:rsidRPr="00227D6D">
        <w:rPr>
          <w:rFonts w:asciiTheme="majorHAnsi" w:hAnsiTheme="majorHAnsi" w:cstheme="majorHAnsi"/>
          <w:b/>
          <w:bCs/>
          <w:sz w:val="22"/>
          <w:szCs w:val="24"/>
        </w:rPr>
        <w:t>Certifications</w:t>
      </w:r>
    </w:p>
    <w:p w14:paraId="71013B4E" w14:textId="574D2408" w:rsidR="00737A0F" w:rsidRPr="00227D6D" w:rsidRDefault="00D105DA" w:rsidP="00737A0F">
      <w:pPr>
        <w:spacing w:after="0"/>
        <w:ind w:left="193"/>
        <w:rPr>
          <w:rFonts w:asciiTheme="majorHAnsi" w:hAnsiTheme="majorHAnsi" w:cstheme="majorHAnsi"/>
          <w:b/>
          <w:bCs/>
          <w:sz w:val="24"/>
          <w:szCs w:val="28"/>
        </w:rPr>
      </w:pPr>
      <w:r w:rsidRPr="00227D6D">
        <w:rPr>
          <w:rFonts w:asciiTheme="majorHAnsi" w:hAnsiTheme="majorHAnsi" w:cstheme="majorHAnsi"/>
          <w:sz w:val="22"/>
          <w:szCs w:val="24"/>
        </w:rPr>
        <w:t xml:space="preserve"> Google Cloud Certified: Professional Data Engineer</w:t>
      </w:r>
      <w:r w:rsidRPr="00227D6D">
        <w:rPr>
          <w:rFonts w:asciiTheme="majorHAnsi" w:hAnsiTheme="majorHAnsi" w:cstheme="majorHAnsi"/>
          <w:sz w:val="22"/>
          <w:szCs w:val="24"/>
        </w:rPr>
        <w:br/>
        <w:t xml:space="preserve"> AWS Certified Data Analytics – Specialty</w:t>
      </w:r>
      <w:r w:rsidRPr="00227D6D">
        <w:rPr>
          <w:rFonts w:asciiTheme="majorHAnsi" w:hAnsiTheme="majorHAnsi" w:cstheme="majorHAnsi"/>
          <w:sz w:val="22"/>
          <w:szCs w:val="24"/>
        </w:rPr>
        <w:br/>
        <w:t xml:space="preserve"> Microsoft Certified: Azure Data Engineer Associate</w:t>
      </w:r>
      <w:r w:rsidRPr="00227D6D">
        <w:rPr>
          <w:rFonts w:asciiTheme="majorHAnsi" w:hAnsiTheme="majorHAnsi" w:cstheme="majorHAnsi"/>
          <w:sz w:val="22"/>
          <w:szCs w:val="24"/>
        </w:rPr>
        <w:br/>
        <w:t xml:space="preserve"> Databricks Lakehouse Fundamentals</w:t>
      </w:r>
      <w:r w:rsidRPr="00227D6D">
        <w:rPr>
          <w:rFonts w:asciiTheme="majorHAnsi" w:hAnsiTheme="majorHAnsi" w:cstheme="majorHAnsi"/>
          <w:sz w:val="22"/>
          <w:szCs w:val="24"/>
        </w:rPr>
        <w:br/>
        <w:t xml:space="preserve"> Confluent Certified Developer for Apache Kafka</w:t>
      </w:r>
    </w:p>
    <w:p w14:paraId="64B963DB" w14:textId="042DED9C" w:rsidR="00ED17D1" w:rsidRPr="00227D6D" w:rsidRDefault="00D105DA" w:rsidP="00737A0F">
      <w:pPr>
        <w:spacing w:after="0"/>
        <w:rPr>
          <w:rFonts w:asciiTheme="majorHAnsi" w:hAnsiTheme="majorHAnsi" w:cstheme="majorHAnsi"/>
          <w:sz w:val="22"/>
          <w:szCs w:val="24"/>
        </w:rPr>
      </w:pPr>
      <w:r w:rsidRPr="00227D6D">
        <w:rPr>
          <w:rFonts w:asciiTheme="majorHAnsi" w:hAnsiTheme="majorHAnsi" w:cstheme="majorHAnsi"/>
          <w:b/>
          <w:bCs/>
          <w:sz w:val="24"/>
          <w:szCs w:val="28"/>
        </w:rPr>
        <w:t>Projects</w:t>
      </w:r>
    </w:p>
    <w:p w14:paraId="3738A505" w14:textId="2F4BA5AD" w:rsidR="00ED17D1" w:rsidRPr="00227D6D" w:rsidRDefault="00D105DA" w:rsidP="00737A0F">
      <w:pPr>
        <w:spacing w:after="0"/>
        <w:ind w:left="193"/>
        <w:rPr>
          <w:rFonts w:asciiTheme="majorHAnsi" w:hAnsiTheme="majorHAnsi" w:cstheme="majorHAnsi"/>
          <w:sz w:val="22"/>
          <w:szCs w:val="24"/>
        </w:rPr>
      </w:pPr>
      <w:r w:rsidRPr="00227D6D">
        <w:rPr>
          <w:rFonts w:asciiTheme="majorHAnsi" w:hAnsiTheme="majorHAnsi" w:cstheme="majorHAnsi"/>
          <w:sz w:val="22"/>
          <w:szCs w:val="24"/>
        </w:rPr>
        <w:t>Serverless Participation Verification System</w:t>
      </w:r>
      <w:r w:rsidR="00724DCB" w:rsidRPr="00227D6D">
        <w:rPr>
          <w:rFonts w:asciiTheme="majorHAnsi" w:hAnsiTheme="majorHAnsi" w:cstheme="majorHAnsi"/>
          <w:sz w:val="22"/>
          <w:szCs w:val="24"/>
        </w:rPr>
        <w:t xml:space="preserve"> </w:t>
      </w:r>
      <w:r w:rsidRPr="00227D6D">
        <w:rPr>
          <w:rFonts w:asciiTheme="majorHAnsi" w:hAnsiTheme="majorHAnsi" w:cstheme="majorHAnsi"/>
          <w:sz w:val="22"/>
          <w:szCs w:val="24"/>
        </w:rPr>
        <w:t xml:space="preserve">– AWS Lambda, </w:t>
      </w:r>
      <w:proofErr w:type="spellStart"/>
      <w:r w:rsidRPr="00227D6D">
        <w:rPr>
          <w:rFonts w:asciiTheme="majorHAnsi" w:hAnsiTheme="majorHAnsi" w:cstheme="majorHAnsi"/>
          <w:sz w:val="22"/>
          <w:szCs w:val="24"/>
        </w:rPr>
        <w:t>Rekognition</w:t>
      </w:r>
      <w:proofErr w:type="spellEnd"/>
      <w:r w:rsidRPr="00227D6D">
        <w:rPr>
          <w:rFonts w:asciiTheme="majorHAnsi" w:hAnsiTheme="majorHAnsi" w:cstheme="majorHAnsi"/>
          <w:sz w:val="22"/>
          <w:szCs w:val="24"/>
        </w:rPr>
        <w:t xml:space="preserve">, </w:t>
      </w:r>
      <w:proofErr w:type="spellStart"/>
      <w:r w:rsidRPr="00227D6D">
        <w:rPr>
          <w:rFonts w:asciiTheme="majorHAnsi" w:hAnsiTheme="majorHAnsi" w:cstheme="majorHAnsi"/>
          <w:sz w:val="22"/>
          <w:szCs w:val="24"/>
        </w:rPr>
        <w:t>Textract</w:t>
      </w:r>
      <w:proofErr w:type="spellEnd"/>
      <w:r w:rsidRPr="00227D6D">
        <w:rPr>
          <w:rFonts w:asciiTheme="majorHAnsi" w:hAnsiTheme="majorHAnsi" w:cstheme="majorHAnsi"/>
          <w:sz w:val="22"/>
          <w:szCs w:val="24"/>
        </w:rPr>
        <w:t xml:space="preserve">, </w:t>
      </w:r>
      <w:proofErr w:type="spellStart"/>
      <w:r w:rsidRPr="00227D6D">
        <w:rPr>
          <w:rFonts w:asciiTheme="majorHAnsi" w:hAnsiTheme="majorHAnsi" w:cstheme="majorHAnsi"/>
          <w:sz w:val="22"/>
          <w:szCs w:val="24"/>
        </w:rPr>
        <w:t>DynamoDB</w:t>
      </w:r>
      <w:proofErr w:type="spellEnd"/>
      <w:r w:rsidRPr="00227D6D">
        <w:rPr>
          <w:rFonts w:asciiTheme="majorHAnsi" w:hAnsiTheme="majorHAnsi" w:cstheme="majorHAnsi"/>
          <w:sz w:val="22"/>
          <w:szCs w:val="24"/>
        </w:rPr>
        <w:t>, React</w:t>
      </w:r>
    </w:p>
    <w:p w14:paraId="131F9034" w14:textId="4D4A29F7" w:rsidR="00ED17D1" w:rsidRPr="00227D6D" w:rsidRDefault="00D105DA" w:rsidP="00737A0F">
      <w:pPr>
        <w:spacing w:after="0"/>
        <w:ind w:left="193"/>
        <w:rPr>
          <w:rFonts w:asciiTheme="majorHAnsi" w:hAnsiTheme="majorHAnsi" w:cstheme="majorHAnsi"/>
          <w:sz w:val="22"/>
          <w:szCs w:val="24"/>
        </w:rPr>
      </w:pPr>
      <w:r w:rsidRPr="00227D6D">
        <w:rPr>
          <w:rFonts w:asciiTheme="majorHAnsi" w:hAnsiTheme="majorHAnsi" w:cstheme="majorHAnsi"/>
          <w:sz w:val="22"/>
          <w:szCs w:val="24"/>
        </w:rPr>
        <w:t xml:space="preserve">Data Lake Ingestion Framework – Kafka, Apache </w:t>
      </w:r>
      <w:proofErr w:type="spellStart"/>
      <w:r w:rsidRPr="00227D6D">
        <w:rPr>
          <w:rFonts w:asciiTheme="majorHAnsi" w:hAnsiTheme="majorHAnsi" w:cstheme="majorHAnsi"/>
          <w:sz w:val="22"/>
          <w:szCs w:val="24"/>
        </w:rPr>
        <w:t>NiFi</w:t>
      </w:r>
      <w:proofErr w:type="spellEnd"/>
      <w:r w:rsidRPr="00227D6D">
        <w:rPr>
          <w:rFonts w:asciiTheme="majorHAnsi" w:hAnsiTheme="majorHAnsi" w:cstheme="majorHAnsi"/>
          <w:sz w:val="22"/>
          <w:szCs w:val="24"/>
        </w:rPr>
        <w:t>, Hive, Redshift</w:t>
      </w:r>
    </w:p>
    <w:sectPr w:rsidR="00ED17D1" w:rsidRPr="00227D6D" w:rsidSect="00987C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FA71BAD"/>
    <w:multiLevelType w:val="hybridMultilevel"/>
    <w:tmpl w:val="E092E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4C0AFE"/>
    <w:multiLevelType w:val="multilevel"/>
    <w:tmpl w:val="BA42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F54021"/>
    <w:multiLevelType w:val="hybridMultilevel"/>
    <w:tmpl w:val="096A7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B927D5"/>
    <w:multiLevelType w:val="hybridMultilevel"/>
    <w:tmpl w:val="9E7C9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A870FC"/>
    <w:multiLevelType w:val="hybridMultilevel"/>
    <w:tmpl w:val="A63A7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1"/>
  </w:num>
  <w:num w:numId="12">
    <w:abstractNumId w:val="12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24B7"/>
    <w:rsid w:val="000C1867"/>
    <w:rsid w:val="0015074B"/>
    <w:rsid w:val="001C02E2"/>
    <w:rsid w:val="001E5325"/>
    <w:rsid w:val="00227D6D"/>
    <w:rsid w:val="002421B8"/>
    <w:rsid w:val="0026645F"/>
    <w:rsid w:val="0029639D"/>
    <w:rsid w:val="002F0CEE"/>
    <w:rsid w:val="00326F90"/>
    <w:rsid w:val="003C30D4"/>
    <w:rsid w:val="003E50E3"/>
    <w:rsid w:val="004401E6"/>
    <w:rsid w:val="00490D83"/>
    <w:rsid w:val="00552A33"/>
    <w:rsid w:val="005D3CFC"/>
    <w:rsid w:val="006D3E9E"/>
    <w:rsid w:val="00724DCB"/>
    <w:rsid w:val="00737A0F"/>
    <w:rsid w:val="007B3A72"/>
    <w:rsid w:val="007C2FB9"/>
    <w:rsid w:val="007D6A63"/>
    <w:rsid w:val="008E042B"/>
    <w:rsid w:val="00923293"/>
    <w:rsid w:val="00924893"/>
    <w:rsid w:val="00987C68"/>
    <w:rsid w:val="00996843"/>
    <w:rsid w:val="009A1200"/>
    <w:rsid w:val="009E1ACF"/>
    <w:rsid w:val="00AA1D8D"/>
    <w:rsid w:val="00B47730"/>
    <w:rsid w:val="00BE6A59"/>
    <w:rsid w:val="00C40D05"/>
    <w:rsid w:val="00C43457"/>
    <w:rsid w:val="00CB0664"/>
    <w:rsid w:val="00CC60B2"/>
    <w:rsid w:val="00CD206E"/>
    <w:rsid w:val="00D105DA"/>
    <w:rsid w:val="00E65182"/>
    <w:rsid w:val="00E86D3F"/>
    <w:rsid w:val="00EC3678"/>
    <w:rsid w:val="00ED17D1"/>
    <w:rsid w:val="00F311EF"/>
    <w:rsid w:val="00F446D8"/>
    <w:rsid w:val="00F969D0"/>
    <w:rsid w:val="00FC693F"/>
    <w:rsid w:val="00FE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5C5B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eastAsia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E532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53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53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eastAsia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E532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53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53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hitha-k-b5a991175/" TargetMode="External"/><Relationship Id="rId3" Type="http://schemas.openxmlformats.org/officeDocument/2006/relationships/styles" Target="styles.xml"/><Relationship Id="rId7" Type="http://schemas.openxmlformats.org/officeDocument/2006/relationships/hyperlink" Target="mailto:nikhitha.karimsett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nkarimset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676E89-5BF8-455A-9D17-25EA53104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4975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26</cp:revision>
  <dcterms:created xsi:type="dcterms:W3CDTF">2025-07-31T19:18:00Z</dcterms:created>
  <dcterms:modified xsi:type="dcterms:W3CDTF">2025-08-13T03:17:00Z</dcterms:modified>
  <cp:category/>
</cp:coreProperties>
</file>