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34E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Interview Questions (Deloitte Style &amp; Top Service-Based Companies)</w:t>
      </w:r>
    </w:p>
    <w:p w14:paraId="7548C0A7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Companies: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Deloitte, Accenture, Tata Consultancy Services, Infosys, Wipro, Capgemini, Cognizant</w:t>
      </w:r>
    </w:p>
    <w:p w14:paraId="0313BEEF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companies generally focus on:</w:t>
      </w:r>
    </w:p>
    <w:p w14:paraId="27907878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SQL fundamentals</w:t>
      </w:r>
    </w:p>
    <w:p w14:paraId="6C6A5C6D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writing</w:t>
      </w:r>
    </w:p>
    <w:p w14:paraId="4768A15B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Joins</w:t>
      </w:r>
    </w:p>
    <w:p w14:paraId="1402FF4C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functions</w:t>
      </w:r>
    </w:p>
    <w:p w14:paraId="5208B4EA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</w:p>
    <w:p w14:paraId="33115897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14:paraId="3B805BB1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14:paraId="464A700A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scenarios</w:t>
      </w:r>
    </w:p>
    <w:p w14:paraId="30B90833" w14:textId="77777777" w:rsidR="00901BA0" w:rsidRPr="00901BA0" w:rsidRDefault="00901BA0" w:rsidP="00901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Difference-based questions</w:t>
      </w:r>
    </w:p>
    <w:p w14:paraId="457C5AD4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A0659">
          <v:rect id="_x0000_i1025" style="width:0;height:1.5pt" o:hralign="center" o:hrstd="t" o:hr="t" fillcolor="#a0a0a0" stroked="f"/>
        </w:pict>
      </w:r>
    </w:p>
    <w:p w14:paraId="4EB549BC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SQL?</w:t>
      </w:r>
    </w:p>
    <w:p w14:paraId="1BDA9F85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2D266C36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(Structured Query Language) is a standard language used to </w:t>
      </w:r>
      <w:r w:rsidRPr="00901B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store, retrieve, manipulate, and manage data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relational databases.</w:t>
      </w:r>
    </w:p>
    <w:p w14:paraId="3612249E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supports:</w:t>
      </w:r>
    </w:p>
    <w:p w14:paraId="7113826F" w14:textId="77777777" w:rsidR="00901BA0" w:rsidRPr="00901BA0" w:rsidRDefault="00901BA0" w:rsidP="00901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retrieval (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7FCFA4" w14:textId="77777777" w:rsidR="00901BA0" w:rsidRPr="00901BA0" w:rsidRDefault="00901BA0" w:rsidP="00901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insertion (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64D8F0A" w14:textId="77777777" w:rsidR="00901BA0" w:rsidRPr="00901BA0" w:rsidRDefault="00901BA0" w:rsidP="00901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modification (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75188B" w14:textId="77777777" w:rsidR="00901BA0" w:rsidRPr="00901BA0" w:rsidRDefault="00901BA0" w:rsidP="00901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deletion (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F3B8940" w14:textId="77777777" w:rsidR="00901BA0" w:rsidRPr="00901BA0" w:rsidRDefault="00901BA0" w:rsidP="00901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structure creation (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ALTER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DROP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A0D46A6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26C41">
          <v:rect id="_x0000_i1026" style="width:0;height:1.5pt" o:hralign="center" o:hrstd="t" o:hr="t" fillcolor="#a0a0a0" stroked="f"/>
        </w:pict>
      </w:r>
    </w:p>
    <w:p w14:paraId="4A5C257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are the categories of SQL commands?</w:t>
      </w:r>
    </w:p>
    <w:p w14:paraId="4C1569C5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062"/>
      </w:tblGrid>
      <w:tr w:rsidR="00901BA0" w:rsidRPr="00901BA0" w14:paraId="0A39AEA0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77EDC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1AA506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Commands</w:t>
            </w:r>
          </w:p>
        </w:tc>
      </w:tr>
      <w:tr w:rsidR="00901BA0" w:rsidRPr="00901BA0" w14:paraId="552E9235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E2A0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57BEFE4C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ALTER, DROP, TRUNCATE</w:t>
            </w:r>
          </w:p>
        </w:tc>
      </w:tr>
      <w:tr w:rsidR="00901BA0" w:rsidRPr="00901BA0" w14:paraId="1C4A5CF2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EAF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DML</w:t>
            </w:r>
          </w:p>
        </w:tc>
        <w:tc>
          <w:tcPr>
            <w:tcW w:w="0" w:type="auto"/>
            <w:vAlign w:val="center"/>
            <w:hideMark/>
          </w:tcPr>
          <w:p w14:paraId="3C6225A1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INSERT, UPDATE, DELETE</w:t>
            </w:r>
          </w:p>
        </w:tc>
      </w:tr>
      <w:tr w:rsidR="00901BA0" w:rsidRPr="00901BA0" w14:paraId="747ACD62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6004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005C6AD3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</w:tr>
      <w:tr w:rsidR="00901BA0" w:rsidRPr="00901BA0" w14:paraId="4ED3DD2A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134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1DBF4C03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GRANT, REVOKE</w:t>
            </w:r>
          </w:p>
        </w:tc>
      </w:tr>
      <w:tr w:rsidR="00901BA0" w:rsidRPr="00901BA0" w14:paraId="0CA7886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7870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7B9134E7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COMMIT, ROLLBACK, SAVEPOINT</w:t>
            </w:r>
          </w:p>
        </w:tc>
      </w:tr>
    </w:tbl>
    <w:p w14:paraId="12292626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FF757">
          <v:rect id="_x0000_i1027" style="width:0;height:1.5pt" o:hralign="center" o:hrstd="t" o:hr="t" fillcolor="#a0a0a0" stroked="f"/>
        </w:pict>
      </w:r>
    </w:p>
    <w:p w14:paraId="4FA938E6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Difference between DELETE, TRUNCATE, and DROP?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4220"/>
        <w:gridCol w:w="1840"/>
      </w:tblGrid>
      <w:tr w:rsidR="00901BA0" w:rsidRPr="00901BA0" w14:paraId="7B383D27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8B921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5E2FE34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03EFB37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</w:t>
            </w:r>
          </w:p>
        </w:tc>
      </w:tr>
      <w:tr w:rsidR="00901BA0" w:rsidRPr="00901BA0" w14:paraId="683E816F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E8A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rows</w:t>
            </w:r>
          </w:p>
        </w:tc>
        <w:tc>
          <w:tcPr>
            <w:tcW w:w="0" w:type="auto"/>
            <w:vAlign w:val="center"/>
            <w:hideMark/>
          </w:tcPr>
          <w:p w14:paraId="007FD5F1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rows</w:t>
            </w:r>
          </w:p>
        </w:tc>
        <w:tc>
          <w:tcPr>
            <w:tcW w:w="0" w:type="auto"/>
            <w:vAlign w:val="center"/>
            <w:hideMark/>
          </w:tcPr>
          <w:p w14:paraId="433F236A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entire table</w:t>
            </w:r>
          </w:p>
        </w:tc>
      </w:tr>
      <w:tr w:rsidR="00901BA0" w:rsidRPr="00901BA0" w14:paraId="221361C1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622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use WHERE</w:t>
            </w:r>
          </w:p>
        </w:tc>
        <w:tc>
          <w:tcPr>
            <w:tcW w:w="0" w:type="auto"/>
            <w:vAlign w:val="center"/>
            <w:hideMark/>
          </w:tcPr>
          <w:p w14:paraId="13DA626A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use WHERE</w:t>
            </w:r>
          </w:p>
        </w:tc>
        <w:tc>
          <w:tcPr>
            <w:tcW w:w="0" w:type="auto"/>
            <w:vAlign w:val="center"/>
            <w:hideMark/>
          </w:tcPr>
          <w:p w14:paraId="3BFE33B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structure</w:t>
            </w:r>
          </w:p>
        </w:tc>
      </w:tr>
      <w:tr w:rsidR="00901BA0" w:rsidRPr="00901BA0" w14:paraId="502C829F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F444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rollback (transaction dependent)</w:t>
            </w:r>
          </w:p>
        </w:tc>
        <w:tc>
          <w:tcPr>
            <w:tcW w:w="0" w:type="auto"/>
            <w:vAlign w:val="center"/>
            <w:hideMark/>
          </w:tcPr>
          <w:p w14:paraId="193CB5AA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cannot rollback in many DBs once committed</w:t>
            </w:r>
          </w:p>
        </w:tc>
        <w:tc>
          <w:tcPr>
            <w:tcW w:w="0" w:type="auto"/>
            <w:vAlign w:val="center"/>
            <w:hideMark/>
          </w:tcPr>
          <w:p w14:paraId="4911EFE2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recover easily</w:t>
            </w:r>
          </w:p>
        </w:tc>
      </w:tr>
      <w:tr w:rsidR="00901BA0" w:rsidRPr="00901BA0" w14:paraId="0F7B527F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FF94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exists</w:t>
            </w:r>
          </w:p>
        </w:tc>
        <w:tc>
          <w:tcPr>
            <w:tcW w:w="0" w:type="auto"/>
            <w:vAlign w:val="center"/>
            <w:hideMark/>
          </w:tcPr>
          <w:p w14:paraId="39A8A73C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exists</w:t>
            </w:r>
          </w:p>
        </w:tc>
        <w:tc>
          <w:tcPr>
            <w:tcW w:w="0" w:type="auto"/>
            <w:vAlign w:val="center"/>
            <w:hideMark/>
          </w:tcPr>
          <w:p w14:paraId="162473C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deleted</w:t>
            </w:r>
          </w:p>
        </w:tc>
      </w:tr>
    </w:tbl>
    <w:p w14:paraId="09188F8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14:paraId="0E4618A4" w14:textId="77777777" w:rsidR="00901BA0" w:rsidRPr="00901BA0" w:rsidRDefault="00901BA0" w:rsidP="00901B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removes data, TRUNCATE empties the table, and DROP removes the table itself.</w:t>
      </w:r>
    </w:p>
    <w:p w14:paraId="322BF7B6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0BD04">
          <v:rect id="_x0000_i1028" style="width:0;height:1.5pt" o:hralign="center" o:hrstd="t" o:hr="t" fillcolor="#a0a0a0" stroked="f"/>
        </w:pict>
      </w:r>
    </w:p>
    <w:p w14:paraId="5BCADA6E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Primary Key vs Unique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875"/>
      </w:tblGrid>
      <w:tr w:rsidR="00901BA0" w:rsidRPr="00901BA0" w14:paraId="790BB8F6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A9B96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D9F7301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 Key</w:t>
            </w:r>
          </w:p>
        </w:tc>
      </w:tr>
      <w:tr w:rsidR="00901BA0" w:rsidRPr="00901BA0" w14:paraId="14413918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C022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5DAEC179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allowed</w:t>
            </w:r>
          </w:p>
        </w:tc>
      </w:tr>
      <w:tr w:rsidR="00901BA0" w:rsidRPr="00901BA0" w14:paraId="24711EF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040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contain NULL</w:t>
            </w:r>
          </w:p>
        </w:tc>
        <w:tc>
          <w:tcPr>
            <w:tcW w:w="0" w:type="auto"/>
            <w:vAlign w:val="center"/>
            <w:hideMark/>
          </w:tcPr>
          <w:p w14:paraId="70FFE7E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NULL (DBMS dependent)</w:t>
            </w:r>
          </w:p>
        </w:tc>
      </w:tr>
      <w:tr w:rsidR="00901BA0" w:rsidRPr="00901BA0" w14:paraId="228620A2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395C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record</w:t>
            </w:r>
          </w:p>
        </w:tc>
        <w:tc>
          <w:tcPr>
            <w:tcW w:w="0" w:type="auto"/>
            <w:vAlign w:val="center"/>
            <w:hideMark/>
          </w:tcPr>
          <w:p w14:paraId="76AB3E6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Also ensures uniqueness</w:t>
            </w:r>
          </w:p>
        </w:tc>
      </w:tr>
    </w:tbl>
    <w:p w14:paraId="0E9E9C47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601865">
          <v:rect id="_x0000_i1029" style="width:0;height:1.5pt" o:hralign="center" o:hrstd="t" o:hr="t" fillcolor="#a0a0a0" stroked="f"/>
        </w:pict>
      </w:r>
    </w:p>
    <w:p w14:paraId="75DE16D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Foreign Key</w:t>
      </w:r>
    </w:p>
    <w:p w14:paraId="641E7DF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00D40498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 Foreign Key is a column that establishes a relationship between two tables by referencing the Primary Key of another table and maintains referential integrity.</w:t>
      </w:r>
    </w:p>
    <w:p w14:paraId="60C0D8BD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47BA3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17C03A2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14:paraId="4482F5E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F962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29D1033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</w:p>
    <w:p w14:paraId="5275C1F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14:paraId="0A9F81F8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4C1A5">
          <v:rect id="_x0000_i1030" style="width:0;height:1.5pt" o:hralign="center" o:hrstd="t" o:hr="t" fillcolor="#a0a0a0" stroked="f"/>
        </w:pict>
      </w:r>
    </w:p>
    <w:p w14:paraId="2449BB05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Normalization?</w:t>
      </w:r>
    </w:p>
    <w:p w14:paraId="3B9883EF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650A4ED9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is the process of organizing data to reduce redundancy and improve consistency.</w:t>
      </w:r>
    </w:p>
    <w:p w14:paraId="577FD1AB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Forms:</w:t>
      </w:r>
    </w:p>
    <w:p w14:paraId="5D9B6A1B" w14:textId="77777777" w:rsidR="00901BA0" w:rsidRPr="00901BA0" w:rsidRDefault="00901BA0" w:rsidP="00901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1NF → Atomic values</w:t>
      </w:r>
    </w:p>
    <w:p w14:paraId="2E42779C" w14:textId="77777777" w:rsidR="00901BA0" w:rsidRPr="00901BA0" w:rsidRDefault="00901BA0" w:rsidP="00901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2NF → Remove partial dependency</w:t>
      </w:r>
    </w:p>
    <w:p w14:paraId="46F3616E" w14:textId="77777777" w:rsidR="00901BA0" w:rsidRPr="00901BA0" w:rsidRDefault="00901BA0" w:rsidP="00901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3NF → Remove transitive dependency</w:t>
      </w:r>
    </w:p>
    <w:p w14:paraId="01ED96ED" w14:textId="77777777" w:rsidR="00901BA0" w:rsidRPr="00901BA0" w:rsidRDefault="00901BA0" w:rsidP="00901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BCNF → Stronger version of 3NF</w:t>
      </w:r>
    </w:p>
    <w:p w14:paraId="12C3AD09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5A072">
          <v:rect id="_x0000_i1031" style="width:0;height:1.5pt" o:hralign="center" o:hrstd="t" o:hr="t" fillcolor="#a0a0a0" stroked="f"/>
        </w:pict>
      </w:r>
    </w:p>
    <w:p w14:paraId="77D1E8D1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Denormalization?</w:t>
      </w:r>
    </w:p>
    <w:p w14:paraId="4ADD93C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317A60CE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 combines tables to improve read performance by reducing joins, though it increases redundancy.</w:t>
      </w:r>
    </w:p>
    <w:p w14:paraId="3EE084D2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91686">
          <v:rect id="_x0000_i1032" style="width:0;height:1.5pt" o:hralign="center" o:hrstd="t" o:hr="t" fillcolor="#a0a0a0" stroked="f"/>
        </w:pict>
      </w:r>
    </w:p>
    <w:p w14:paraId="465438CA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are Joins?</w:t>
      </w:r>
    </w:p>
    <w:p w14:paraId="281388AF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106F5940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combine records from multiple tables based on related columns.</w:t>
      </w:r>
    </w:p>
    <w:p w14:paraId="1ABF9E28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442316F5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</w:t>
      </w:r>
    </w:p>
    <w:p w14:paraId="11349836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</w:t>
      </w:r>
    </w:p>
    <w:p w14:paraId="29C015FA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JOIN</w:t>
      </w:r>
    </w:p>
    <w:p w14:paraId="4917E0CD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OUTER JOIN</w:t>
      </w:r>
    </w:p>
    <w:p w14:paraId="3417EF2A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JOIN</w:t>
      </w:r>
    </w:p>
    <w:p w14:paraId="153EFE2B" w14:textId="77777777" w:rsidR="00901BA0" w:rsidRPr="00901BA0" w:rsidRDefault="00901BA0" w:rsidP="00901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SELF JOIN</w:t>
      </w:r>
    </w:p>
    <w:p w14:paraId="2CA97E48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1D5BD">
          <v:rect id="_x0000_i1033" style="width:0;height:1.5pt" o:hralign="center" o:hrstd="t" o:hr="t" fillcolor="#a0a0a0" stroked="f"/>
        </w:pict>
      </w:r>
    </w:p>
    <w:p w14:paraId="7D5E4EA5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Difference between INNER and LEFT JOIN</w:t>
      </w:r>
    </w:p>
    <w:p w14:paraId="25FBFC84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INNER JOIN</w:t>
      </w:r>
    </w:p>
    <w:p w14:paraId="4F130F12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matching rows only.</w:t>
      </w:r>
    </w:p>
    <w:p w14:paraId="29360B7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961C91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576C456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INNER JOIN dept</w:t>
      </w:r>
    </w:p>
    <w:p w14:paraId="6FB0712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emp.deptno</w:t>
      </w:r>
      <w:proofErr w:type="spellEnd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dept.deptno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EF1464C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JOIN</w:t>
      </w:r>
    </w:p>
    <w:p w14:paraId="6922B1BD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rows from the left table and matching rows from the right table.</w:t>
      </w:r>
    </w:p>
    <w:p w14:paraId="7309A195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51A34F">
          <v:rect id="_x0000_i1034" style="width:0;height:1.5pt" o:hralign="center" o:hrstd="t" o:hr="t" fillcolor="#a0a0a0" stroked="f"/>
        </w:pict>
      </w:r>
    </w:p>
    <w:p w14:paraId="5388CFF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SELF JOIN</w:t>
      </w:r>
    </w:p>
    <w:p w14:paraId="429FBDF4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05471774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joined with itself.</w:t>
      </w:r>
    </w:p>
    <w:p w14:paraId="135B8081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5D93A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e.ename</w:t>
      </w:r>
      <w:proofErr w:type="spellEnd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8F64FB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m.ename</w:t>
      </w:r>
      <w:proofErr w:type="spellEnd"/>
    </w:p>
    <w:p w14:paraId="1C5E49A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 e</w:t>
      </w:r>
    </w:p>
    <w:p w14:paraId="683D2BE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LEFT JOIN emp m</w:t>
      </w:r>
    </w:p>
    <w:p w14:paraId="0DCAA77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e.mgr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m.empno</w:t>
      </w:r>
      <w:proofErr w:type="spellEnd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86886C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Employee → Manager relationships.</w:t>
      </w:r>
    </w:p>
    <w:p w14:paraId="6E2C6010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2CA9D">
          <v:rect id="_x0000_i1035" style="width:0;height:1.5pt" o:hralign="center" o:hrstd="t" o:hr="t" fillcolor="#a0a0a0" stroked="f"/>
        </w:pict>
      </w:r>
    </w:p>
    <w:p w14:paraId="376E34EF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a CROSS JOIN?</w:t>
      </w:r>
    </w:p>
    <w:p w14:paraId="19F176B0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5F630AD0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Cartesian product of both tables.</w:t>
      </w:r>
    </w:p>
    <w:p w14:paraId="75A2B556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7E13940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Table A = 5 rows</w:t>
      </w:r>
    </w:p>
    <w:p w14:paraId="5022F76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A3E6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Table B = 4 rows</w:t>
      </w:r>
    </w:p>
    <w:p w14:paraId="34B8C54B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Result:</w:t>
      </w:r>
    </w:p>
    <w:p w14:paraId="2F7599D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5 × 4 = 20 rows</w:t>
      </w:r>
    </w:p>
    <w:p w14:paraId="4D9BFE3C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3DCBB">
          <v:rect id="_x0000_i1036" style="width:0;height:1.5pt" o:hralign="center" o:hrstd="t" o:hr="t" fillcolor="#a0a0a0" stroked="f"/>
        </w:pict>
      </w:r>
    </w:p>
    <w:p w14:paraId="74752CE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Difference between WHERE and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928"/>
      </w:tblGrid>
      <w:tr w:rsidR="00901BA0" w:rsidRPr="00901BA0" w14:paraId="4DCCD0E4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2D81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8638AB3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901BA0" w:rsidRPr="00901BA0" w14:paraId="1ED12B6A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88D4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6F6C0A39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groups</w:t>
            </w:r>
          </w:p>
        </w:tc>
      </w:tr>
      <w:tr w:rsidR="00901BA0" w:rsidRPr="00901BA0" w14:paraId="77B449FC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3AFA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GROUP BY</w:t>
            </w:r>
          </w:p>
        </w:tc>
        <w:tc>
          <w:tcPr>
            <w:tcW w:w="0" w:type="auto"/>
            <w:vAlign w:val="center"/>
            <w:hideMark/>
          </w:tcPr>
          <w:p w14:paraId="67926EDF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GROUP BY</w:t>
            </w:r>
          </w:p>
        </w:tc>
      </w:tr>
      <w:tr w:rsidR="00901BA0" w:rsidRPr="00901BA0" w14:paraId="4E91FAD1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34B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use aggregates directly</w:t>
            </w:r>
          </w:p>
        </w:tc>
        <w:tc>
          <w:tcPr>
            <w:tcW w:w="0" w:type="auto"/>
            <w:vAlign w:val="center"/>
            <w:hideMark/>
          </w:tcPr>
          <w:p w14:paraId="0FFF41F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use aggregates</w:t>
            </w:r>
          </w:p>
        </w:tc>
      </w:tr>
    </w:tbl>
    <w:p w14:paraId="51500136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54B53E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DF86B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5B40B9C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5D230AB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</w:p>
    <w:p w14:paraId="245DD92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*)&gt;5;</w:t>
      </w:r>
    </w:p>
    <w:p w14:paraId="3F60977E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7906F">
          <v:rect id="_x0000_i1037" style="width:0;height:1.5pt" o:hralign="center" o:hrstd="t" o:hr="t" fillcolor="#a0a0a0" stroked="f"/>
        </w:pict>
      </w:r>
    </w:p>
    <w:p w14:paraId="77A08CF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GROUP BY</w:t>
      </w:r>
    </w:p>
    <w:p w14:paraId="654C0763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30C45B53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groups rows having the same values so aggregate functions can be applied.</w:t>
      </w:r>
    </w:p>
    <w:p w14:paraId="77F04A61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862532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F1D49B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A130E5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0FDD850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044399A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CA308">
          <v:rect id="_x0000_i1038" style="width:0;height:1.5pt" o:hralign="center" o:hrstd="t" o:hr="t" fillcolor="#a0a0a0" stroked="f"/>
        </w:pict>
      </w:r>
    </w:p>
    <w:p w14:paraId="1462924E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Aggregate Functions</w:t>
      </w:r>
    </w:p>
    <w:p w14:paraId="24936725" w14:textId="77777777" w:rsidR="00901BA0" w:rsidRPr="00901BA0" w:rsidRDefault="00901BA0" w:rsidP="00901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E8C1BF" w14:textId="77777777" w:rsidR="00901BA0" w:rsidRPr="00901BA0" w:rsidRDefault="00901BA0" w:rsidP="00901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5D84EC" w14:textId="77777777" w:rsidR="00901BA0" w:rsidRPr="00901BA0" w:rsidRDefault="00901BA0" w:rsidP="00901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7C0FE9E" w14:textId="77777777" w:rsidR="00901BA0" w:rsidRPr="00901BA0" w:rsidRDefault="00901BA0" w:rsidP="00901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1F4C5AC" w14:textId="77777777" w:rsidR="00901BA0" w:rsidRPr="00901BA0" w:rsidRDefault="00901BA0" w:rsidP="00901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501BE5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A4AF3D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7878414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COUNT(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*),</w:t>
      </w:r>
    </w:p>
    <w:p w14:paraId="386E703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7FD45D1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1039359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emp;</w:t>
      </w:r>
    </w:p>
    <w:p w14:paraId="5138711B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72B6E">
          <v:rect id="_x0000_i1039" style="width:0;height:1.5pt" o:hralign="center" o:hrstd="t" o:hr="t" fillcolor="#a0a0a0" stroked="f"/>
        </w:pict>
      </w:r>
    </w:p>
    <w:p w14:paraId="7D58065A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</w:t>
      </w:r>
      <w:proofErr w:type="gramStart"/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COUNT(</w:t>
      </w:r>
      <w:proofErr w:type="gramEnd"/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*) vs COUNT(column)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168"/>
      </w:tblGrid>
      <w:tr w:rsidR="00901BA0" w:rsidRPr="00901BA0" w14:paraId="28B1EE0B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899F7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COUNT(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14:paraId="40376888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COUNT(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column)</w:t>
            </w:r>
          </w:p>
        </w:tc>
      </w:tr>
      <w:tr w:rsidR="00901BA0" w:rsidRPr="00901BA0" w14:paraId="2FC0DA73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DE2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all rows</w:t>
            </w:r>
          </w:p>
        </w:tc>
        <w:tc>
          <w:tcPr>
            <w:tcW w:w="0" w:type="auto"/>
            <w:vAlign w:val="center"/>
            <w:hideMark/>
          </w:tcPr>
          <w:p w14:paraId="75288D47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Ignores NULL values</w:t>
            </w:r>
          </w:p>
        </w:tc>
      </w:tr>
    </w:tbl>
    <w:p w14:paraId="148938C9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A0207">
          <v:rect id="_x0000_i1040" style="width:0;height:1.5pt" o:hralign="center" o:hrstd="t" o:hr="t" fillcolor="#a0a0a0" stroked="f"/>
        </w:pict>
      </w:r>
    </w:p>
    <w:p w14:paraId="6F5423AD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DISTINCT</w:t>
      </w:r>
    </w:p>
    <w:p w14:paraId="09E98795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unique values.</w:t>
      </w:r>
    </w:p>
    <w:p w14:paraId="5F03099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</w:p>
    <w:p w14:paraId="1294A58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emp;</w:t>
      </w:r>
    </w:p>
    <w:p w14:paraId="6B9DF4B1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C8749">
          <v:rect id="_x0000_i1041" style="width:0;height:1.5pt" o:hralign="center" o:hrstd="t" o:hr="t" fillcolor="#a0a0a0" stroked="f"/>
        </w:pict>
      </w:r>
    </w:p>
    <w:p w14:paraId="25C1184C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UNION vs UNION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08"/>
      </w:tblGrid>
      <w:tr w:rsidR="00901BA0" w:rsidRPr="00901BA0" w14:paraId="6F0AB6FF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DE7F5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2548A5BB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 ALL</w:t>
            </w:r>
          </w:p>
        </w:tc>
      </w:tr>
      <w:tr w:rsidR="00901BA0" w:rsidRPr="00901BA0" w14:paraId="6129F975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3A1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74905C1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duplicates</w:t>
            </w:r>
          </w:p>
        </w:tc>
      </w:tr>
      <w:tr w:rsidR="00901BA0" w:rsidRPr="00901BA0" w14:paraId="124C98F8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D75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5791CA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14:paraId="1F953052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EAC99">
          <v:rect id="_x0000_i1042" style="width:0;height:1.5pt" o:hralign="center" o:hrstd="t" o:hr="t" fillcolor="#a0a0a0" stroked="f"/>
        </w:pict>
      </w:r>
    </w:p>
    <w:p w14:paraId="396B858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Subquery</w:t>
      </w:r>
    </w:p>
    <w:p w14:paraId="6CEEF179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5B28FD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E44FFB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481252A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</w:p>
    <w:p w14:paraId="01F9248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DFB762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emp);</w:t>
      </w:r>
    </w:p>
    <w:p w14:paraId="42EFD271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04273">
          <v:rect id="_x0000_i1043" style="width:0;height:1.5pt" o:hralign="center" o:hrstd="t" o:hr="t" fillcolor="#a0a0a0" stroked="f"/>
        </w:pict>
      </w:r>
    </w:p>
    <w:p w14:paraId="05690C9A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Correlated Subquery</w:t>
      </w:r>
    </w:p>
    <w:p w14:paraId="2A15115D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once for every outer row.</w:t>
      </w:r>
    </w:p>
    <w:p w14:paraId="0547F714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4DE690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36FCBD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 e</w:t>
      </w:r>
    </w:p>
    <w:p w14:paraId="02EBEDF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</w:p>
    <w:p w14:paraId="3014138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3E589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2BD8B5C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e.deptno</w:t>
      </w:r>
      <w:proofErr w:type="spellEnd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C34E5E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1F996">
          <v:rect id="_x0000_i1044" style="width:0;height:1.5pt" o:hralign="center" o:hrstd="t" o:hr="t" fillcolor="#a0a0a0" stroked="f"/>
        </w:pict>
      </w:r>
    </w:p>
    <w:p w14:paraId="66A23E45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Window Functions</w:t>
      </w:r>
    </w:p>
    <w:p w14:paraId="793BB9E6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without collapsing rows.</w:t>
      </w:r>
    </w:p>
    <w:p w14:paraId="0357AEC9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5D8FCC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6755F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A74A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439BE7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C283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2AE806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7FC51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LEAD(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FB97BA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A274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LAG(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52F9E3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0D818">
          <v:rect id="_x0000_i1045" style="width:0;height:1.5pt" o:hralign="center" o:hrstd="t" o:hr="t" fillcolor="#a0a0a0" stroked="f"/>
        </w:pict>
      </w:r>
    </w:p>
    <w:p w14:paraId="79493A6D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Difference between RANK and DENSE_RANK</w:t>
      </w:r>
    </w:p>
    <w:p w14:paraId="095353F3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Data:</w:t>
      </w:r>
    </w:p>
    <w:p w14:paraId="5CC8379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0808888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6B38A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0E6937B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A065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14:paraId="4B21582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F740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02"/>
      </w:tblGrid>
      <w:tr w:rsidR="00901BA0" w:rsidRPr="00901BA0" w14:paraId="42418BB9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43D83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4C8B12B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DENSE_RANK</w:t>
            </w:r>
          </w:p>
        </w:tc>
      </w:tr>
      <w:tr w:rsidR="00901BA0" w:rsidRPr="00901BA0" w14:paraId="6126236F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0E8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2C0E1D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901BA0" w:rsidRPr="00901BA0" w14:paraId="71A13182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3C4F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58542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901BA0" w:rsidRPr="00901BA0" w14:paraId="564DCD37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442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449D2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01BA0" w:rsidRPr="00901BA0" w14:paraId="1BE193E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8DFA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415EE0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37F44F00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RANK skips numbers after ties; DENSE_RANK does not.</w:t>
      </w:r>
    </w:p>
    <w:p w14:paraId="3287886B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EDA13">
          <v:rect id="_x0000_i1046" style="width:0;height:1.5pt" o:hralign="center" o:hrstd="t" o:hr="t" fillcolor="#a0a0a0" stroked="f"/>
        </w:pict>
      </w:r>
    </w:p>
    <w:p w14:paraId="14894D69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ROW_NUMBER</w:t>
      </w:r>
    </w:p>
    <w:p w14:paraId="726B7521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unique sequential numbers.</w:t>
      </w:r>
    </w:p>
    <w:p w14:paraId="1F7977D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</w:t>
      </w:r>
    </w:p>
    <w:p w14:paraId="11F7288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OVER(ORDER BY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</w:t>
      </w:r>
    </w:p>
    <w:p w14:paraId="51DAB07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emp;</w:t>
      </w:r>
    </w:p>
    <w:p w14:paraId="4DAF9A05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0DE12">
          <v:rect id="_x0000_i1047" style="width:0;height:1.5pt" o:hralign="center" o:hrstd="t" o:hr="t" fillcolor="#a0a0a0" stroked="f"/>
        </w:pict>
      </w:r>
    </w:p>
    <w:p w14:paraId="64B489C8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Find 2nd Highest Salary</w:t>
      </w:r>
    </w:p>
    <w:p w14:paraId="7D16A0EF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828E48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3D360D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14:paraId="5F35E2A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14:paraId="314416E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OVER(ORDER BY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 r</w:t>
      </w:r>
    </w:p>
    <w:p w14:paraId="1C2E67C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3B50971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)t</w:t>
      </w:r>
      <w:proofErr w:type="gramEnd"/>
    </w:p>
    <w:p w14:paraId="1DC1E82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WHERE r=2;</w:t>
      </w:r>
    </w:p>
    <w:p w14:paraId="32F34DD3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44A34">
          <v:rect id="_x0000_i1048" style="width:0;height:1.5pt" o:hralign="center" o:hrstd="t" o:hr="t" fillcolor="#a0a0a0" stroked="f"/>
        </w:pict>
      </w:r>
    </w:p>
    <w:p w14:paraId="3AFD5997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Difference between CHAR and VARCHAR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801"/>
      </w:tblGrid>
      <w:tr w:rsidR="00901BA0" w:rsidRPr="00901BA0" w14:paraId="548CF261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2C9B4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CE0BBAE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VARCHAR</w:t>
            </w:r>
          </w:p>
        </w:tc>
      </w:tr>
      <w:tr w:rsidR="00901BA0" w:rsidRPr="00901BA0" w14:paraId="48AA762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49E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length</w:t>
            </w:r>
          </w:p>
        </w:tc>
        <w:tc>
          <w:tcPr>
            <w:tcW w:w="0" w:type="auto"/>
            <w:vAlign w:val="center"/>
            <w:hideMark/>
          </w:tcPr>
          <w:p w14:paraId="03900F60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length</w:t>
            </w:r>
          </w:p>
        </w:tc>
      </w:tr>
      <w:tr w:rsidR="00901BA0" w:rsidRPr="00901BA0" w14:paraId="1DAE0674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3479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fixed data</w:t>
            </w:r>
          </w:p>
        </w:tc>
        <w:tc>
          <w:tcPr>
            <w:tcW w:w="0" w:type="auto"/>
            <w:vAlign w:val="center"/>
            <w:hideMark/>
          </w:tcPr>
          <w:p w14:paraId="40DDF287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for varying lengths</w:t>
            </w:r>
          </w:p>
        </w:tc>
      </w:tr>
    </w:tbl>
    <w:p w14:paraId="383A48B6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F9BDD">
          <v:rect id="_x0000_i1049" style="width:0;height:1.5pt" o:hralign="center" o:hrstd="t" o:hr="t" fillcolor="#a0a0a0" stroked="f"/>
        </w:pict>
      </w:r>
    </w:p>
    <w:p w14:paraId="2F044D47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NULL vs 0</w:t>
      </w:r>
    </w:p>
    <w:p w14:paraId="53156A7E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means </w:t>
      </w:r>
      <w:r w:rsidRPr="00901B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or missing value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A34B79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0 is an actual numeric value.</w:t>
      </w:r>
    </w:p>
    <w:p w14:paraId="4E9349C8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B2124">
          <v:rect id="_x0000_i1050" style="width:0;height:1.5pt" o:hralign="center" o:hrstd="t" o:hr="t" fillcolor="#a0a0a0" stroked="f"/>
        </w:pict>
      </w:r>
    </w:p>
    <w:p w14:paraId="03825BFF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Index</w:t>
      </w:r>
    </w:p>
    <w:p w14:paraId="3B0FED0D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Optimized Answer</w:t>
      </w:r>
    </w:p>
    <w:p w14:paraId="6D05D407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An Index improves query performance by allowing faster data retrieval but slightly slows INSERT/UPDATE/DELETE operations because the index must also be maintained.</w:t>
      </w:r>
    </w:p>
    <w:p w14:paraId="13A3F540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309DD">
          <v:rect id="_x0000_i1051" style="width:0;height:1.5pt" o:hralign="center" o:hrstd="t" o:hr="t" fillcolor="#a0a0a0" stroked="f"/>
        </w:pict>
      </w:r>
    </w:p>
    <w:p w14:paraId="14045086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Clustered vs Non-Clustered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368"/>
      </w:tblGrid>
      <w:tr w:rsidR="00901BA0" w:rsidRPr="00901BA0" w14:paraId="0ACE1337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1E7F8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Clustered</w:t>
            </w:r>
          </w:p>
        </w:tc>
        <w:tc>
          <w:tcPr>
            <w:tcW w:w="0" w:type="auto"/>
            <w:vAlign w:val="center"/>
            <w:hideMark/>
          </w:tcPr>
          <w:p w14:paraId="6C7CCCEA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Non-Clustered</w:t>
            </w:r>
          </w:p>
        </w:tc>
      </w:tr>
      <w:tr w:rsidR="00901BA0" w:rsidRPr="00901BA0" w14:paraId="7297974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CF2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 physically in index order</w:t>
            </w:r>
          </w:p>
        </w:tc>
        <w:tc>
          <w:tcPr>
            <w:tcW w:w="0" w:type="auto"/>
            <w:vAlign w:val="center"/>
            <w:hideMark/>
          </w:tcPr>
          <w:p w14:paraId="58EF623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structure pointing to data</w:t>
            </w:r>
          </w:p>
        </w:tc>
      </w:tr>
      <w:tr w:rsidR="00901BA0" w:rsidRPr="00901BA0" w14:paraId="6E9EDCE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04B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one per table</w:t>
            </w:r>
          </w:p>
        </w:tc>
        <w:tc>
          <w:tcPr>
            <w:tcW w:w="0" w:type="auto"/>
            <w:vAlign w:val="center"/>
            <w:hideMark/>
          </w:tcPr>
          <w:p w14:paraId="1586C777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allowed</w:t>
            </w:r>
          </w:p>
        </w:tc>
      </w:tr>
    </w:tbl>
    <w:p w14:paraId="5F8E2884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E4E6F">
          <v:rect id="_x0000_i1052" style="width:0;height:1.5pt" o:hralign="center" o:hrstd="t" o:hr="t" fillcolor="#a0a0a0" stroked="f"/>
        </w:pict>
      </w:r>
    </w:p>
    <w:p w14:paraId="6BB5479C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View</w:t>
      </w:r>
    </w:p>
    <w:p w14:paraId="24892EF3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table created using a query.</w:t>
      </w:r>
    </w:p>
    <w:p w14:paraId="3DDADCB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emp_view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10535545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AEF49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0BABEB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32CA8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emp;</w:t>
      </w:r>
    </w:p>
    <w:p w14:paraId="32911774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3C86C">
          <v:rect id="_x0000_i1053" style="width:0;height:1.5pt" o:hralign="center" o:hrstd="t" o:hr="t" fillcolor="#a0a0a0" stroked="f"/>
        </w:pict>
      </w:r>
    </w:p>
    <w:p w14:paraId="033D98A2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is a Stored Procedure?</w:t>
      </w:r>
    </w:p>
    <w:p w14:paraId="6D152A02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stored procedure is a precompiled set of SQL statements stored in the database and executed when called. It improves reusability, maintainability, and performance.</w:t>
      </w:r>
    </w:p>
    <w:p w14:paraId="5FF9808B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CB7BD">
          <v:rect id="_x0000_i1054" style="width:0;height:1.5pt" o:hralign="center" o:hrstd="t" o:hr="t" fillcolor="#a0a0a0" stroked="f"/>
        </w:pict>
      </w:r>
    </w:p>
    <w:p w14:paraId="01C541F8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is a Trigger?</w:t>
      </w:r>
    </w:p>
    <w:p w14:paraId="07808909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trigger is automatically executed when events such as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 on a table.</w:t>
      </w:r>
    </w:p>
    <w:p w14:paraId="6915CBC0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1CC10">
          <v:rect id="_x0000_i1055" style="width:0;height:1.5pt" o:hralign="center" o:hrstd="t" o:hr="t" fillcolor="#a0a0a0" stroked="f"/>
        </w:pict>
      </w:r>
    </w:p>
    <w:p w14:paraId="04367F67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is ACID?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764"/>
      </w:tblGrid>
      <w:tr w:rsidR="00901BA0" w:rsidRPr="00901BA0" w14:paraId="1A6553A1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43DF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B2975A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01BA0" w:rsidRPr="00901BA0" w14:paraId="61F49B50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0BC0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663D8A6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or nothing</w:t>
            </w:r>
          </w:p>
        </w:tc>
      </w:tr>
      <w:tr w:rsidR="00901BA0" w:rsidRPr="00901BA0" w14:paraId="32CF3AC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47D7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C8C0601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state maintained</w:t>
            </w:r>
          </w:p>
        </w:tc>
      </w:tr>
      <w:tr w:rsidR="00901BA0" w:rsidRPr="00901BA0" w14:paraId="5F4264AE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3CD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A9DB55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transactions don't interfere</w:t>
            </w:r>
          </w:p>
        </w:tc>
      </w:tr>
      <w:tr w:rsidR="00901BA0" w:rsidRPr="00901BA0" w14:paraId="2E3AE546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492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B8BD36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Committed data persists</w:t>
            </w:r>
          </w:p>
        </w:tc>
      </w:tr>
    </w:tbl>
    <w:p w14:paraId="247A7EC1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E6C23">
          <v:rect id="_x0000_i1056" style="width:0;height:1.5pt" o:hralign="center" o:hrstd="t" o:hr="t" fillcolor="#a0a0a0" stroked="f"/>
        </w:pict>
      </w:r>
    </w:p>
    <w:p w14:paraId="0A5D812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COMMIT vs ROLLBACK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968"/>
      </w:tblGrid>
      <w:tr w:rsidR="00901BA0" w:rsidRPr="00901BA0" w14:paraId="0E867A2C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0F3F0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10B0333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ROLLBACK</w:t>
            </w:r>
          </w:p>
        </w:tc>
      </w:tr>
      <w:tr w:rsidR="00901BA0" w:rsidRPr="00901BA0" w14:paraId="1AC3DCD6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97C4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changes permanently</w:t>
            </w:r>
          </w:p>
        </w:tc>
        <w:tc>
          <w:tcPr>
            <w:tcW w:w="0" w:type="auto"/>
            <w:vAlign w:val="center"/>
            <w:hideMark/>
          </w:tcPr>
          <w:p w14:paraId="0310135F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Undoes uncommitted changes</w:t>
            </w:r>
          </w:p>
        </w:tc>
      </w:tr>
    </w:tbl>
    <w:p w14:paraId="66FBAF7F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7D74AE4">
          <v:rect id="_x0000_i1057" style="width:0;height:1.5pt" o:hralign="center" o:hrstd="t" o:hr="t" fillcolor="#a0a0a0" stroked="f"/>
        </w:pict>
      </w:r>
    </w:p>
    <w:p w14:paraId="60887CFE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What is a Transaction?</w:t>
      </w:r>
    </w:p>
    <w:p w14:paraId="6F2FFEA7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 transaction is a sequence of operations executed as one logical unit that satisfies the ACID properties.</w:t>
      </w:r>
    </w:p>
    <w:p w14:paraId="1F493977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0CDF0">
          <v:rect id="_x0000_i1058" style="width:0;height:1.5pt" o:hralign="center" o:hrstd="t" o:hr="t" fillcolor="#a0a0a0" stroked="f"/>
        </w:pict>
      </w:r>
    </w:p>
    <w:p w14:paraId="572E5A2E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Find Duplicate Records</w:t>
      </w:r>
    </w:p>
    <w:p w14:paraId="28466949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name,</w:t>
      </w:r>
    </w:p>
    <w:p w14:paraId="3041CF7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67BFE52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14:paraId="47C832B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GROUP BY name</w:t>
      </w:r>
    </w:p>
    <w:p w14:paraId="664D520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*)&gt;1;</w:t>
      </w:r>
    </w:p>
    <w:p w14:paraId="3F50599E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96A78">
          <v:rect id="_x0000_i1059" style="width:0;height:1.5pt" o:hralign="center" o:hrstd="t" o:hr="t" fillcolor="#a0a0a0" stroked="f"/>
        </w:pict>
      </w:r>
    </w:p>
    <w:p w14:paraId="088AC709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Delete Duplicate Records</w:t>
      </w:r>
    </w:p>
    <w:p w14:paraId="4F02666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2A2072B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9DD8769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14:paraId="02A0921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 OVER(</w:t>
      </w:r>
    </w:p>
    <w:p w14:paraId="6510AEF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PARTITION BY name</w:t>
      </w:r>
    </w:p>
    <w:p w14:paraId="4C14AE7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ORDER BY id</w:t>
      </w:r>
    </w:p>
    <w:p w14:paraId="5076FF2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proofErr w:type="gramEnd"/>
    </w:p>
    <w:p w14:paraId="00282E4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student</w:t>
      </w:r>
    </w:p>
    <w:p w14:paraId="2085085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A9E505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E0F0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DELETE FROM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</w:p>
    <w:p w14:paraId="7D14249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CC778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&gt;1;</w:t>
      </w:r>
    </w:p>
    <w:p w14:paraId="2712DC73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(Syntax varies across database systems.)</w:t>
      </w:r>
    </w:p>
    <w:p w14:paraId="199FF029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66837">
          <v:rect id="_x0000_i1060" style="width:0;height:1.5pt" o:hralign="center" o:hrstd="t" o:hr="t" fillcolor="#a0a0a0" stroked="f"/>
        </w:pict>
      </w:r>
    </w:p>
    <w:p w14:paraId="27CD1A34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Find the 3rd Highest Salary</w:t>
      </w:r>
    </w:p>
    <w:p w14:paraId="0273176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455B47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82DB8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</w:p>
    <w:p w14:paraId="69FEAE1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6924F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EBCAAB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14:paraId="06EE2027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 OVER(</w:t>
      </w:r>
    </w:p>
    <w:p w14:paraId="78541A55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4D83287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 r</w:t>
      </w:r>
    </w:p>
    <w:p w14:paraId="3BB515C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107ED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6CDF670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)t</w:t>
      </w:r>
      <w:proofErr w:type="gramEnd"/>
    </w:p>
    <w:p w14:paraId="5181799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21CF0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WHERE r=3;</w:t>
      </w:r>
    </w:p>
    <w:p w14:paraId="7F10E69B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8F206">
          <v:rect id="_x0000_i1061" style="width:0;height:1.5pt" o:hralign="center" o:hrstd="t" o:hr="t" fillcolor="#a0a0a0" stroked="f"/>
        </w:pict>
      </w:r>
    </w:p>
    <w:p w14:paraId="466BD433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Find Employees Earning More Than Department Average</w:t>
      </w:r>
    </w:p>
    <w:p w14:paraId="31B8872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F26198C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EC7A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 e</w:t>
      </w:r>
    </w:p>
    <w:p w14:paraId="232F446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0670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85E680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CA2D4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F391C45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FE647A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6154E4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4F028DF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0DF09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deptno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e.deptno</w:t>
      </w:r>
      <w:proofErr w:type="spellEnd"/>
      <w:proofErr w:type="gramEnd"/>
    </w:p>
    <w:p w14:paraId="21D4786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1ABD55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9CD89">
          <v:rect id="_x0000_i1062" style="width:0;height:1.5pt" o:hralign="center" o:hrstd="t" o:hr="t" fillcolor="#a0a0a0" stroked="f"/>
        </w:pict>
      </w:r>
    </w:p>
    <w:p w14:paraId="6FDE6A80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EXISTS vs 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3401"/>
      </w:tblGrid>
      <w:tr w:rsidR="00901BA0" w:rsidRPr="00901BA0" w14:paraId="03BAD1A1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89DD2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59BB5BBA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</w:t>
            </w:r>
          </w:p>
        </w:tc>
      </w:tr>
      <w:tr w:rsidR="00901BA0" w:rsidRPr="00901BA0" w14:paraId="059AB698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C5E9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after first match</w:t>
            </w:r>
          </w:p>
        </w:tc>
        <w:tc>
          <w:tcPr>
            <w:tcW w:w="0" w:type="auto"/>
            <w:vAlign w:val="center"/>
            <w:hideMark/>
          </w:tcPr>
          <w:p w14:paraId="389D4CDE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against full list</w:t>
            </w:r>
          </w:p>
        </w:tc>
      </w:tr>
      <w:tr w:rsidR="00901BA0" w:rsidRPr="00901BA0" w14:paraId="396B3D80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A5CF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better for large correlated datasets</w:t>
            </w:r>
          </w:p>
        </w:tc>
        <w:tc>
          <w:tcPr>
            <w:tcW w:w="0" w:type="auto"/>
            <w:vAlign w:val="center"/>
            <w:hideMark/>
          </w:tcPr>
          <w:p w14:paraId="25F4BFB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and readable for small lists</w:t>
            </w:r>
          </w:p>
        </w:tc>
      </w:tr>
    </w:tbl>
    <w:p w14:paraId="62231A8F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ED643">
          <v:rect id="_x0000_i1063" style="width:0;height:1.5pt" o:hralign="center" o:hrstd="t" o:hr="t" fillcolor="#a0a0a0" stroked="f"/>
        </w:pict>
      </w:r>
    </w:p>
    <w:p w14:paraId="77BECF97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Common Table Expression (CTE)</w:t>
      </w:r>
    </w:p>
    <w:p w14:paraId="6E2EC66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high_salary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137EECBD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74CB780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5285CC1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7B14E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FROM emp</w:t>
      </w:r>
    </w:p>
    <w:p w14:paraId="44DCE17E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C36BDF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sal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&gt;50000</w:t>
      </w:r>
    </w:p>
    <w:p w14:paraId="2C0E46B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BAD7BB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2FC33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0C1ED26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B37C42" w14:textId="77777777" w:rsidR="00901BA0" w:rsidRPr="00901BA0" w:rsidRDefault="00901BA0" w:rsidP="00901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high_salary</w:t>
      </w:r>
      <w:proofErr w:type="spellEnd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B2C552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EABD9">
          <v:rect id="_x0000_i1064" style="width:0;height:1.5pt" o:hralign="center" o:hrstd="t" o:hr="t" fillcolor="#a0a0a0" stroked="f"/>
        </w:pict>
      </w:r>
    </w:p>
    <w:p w14:paraId="5F48BBDB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Most Common HR Follow-up</w:t>
      </w:r>
    </w:p>
    <w:p w14:paraId="045BB9A6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optimize a slow SQL query?</w:t>
      </w:r>
    </w:p>
    <w:p w14:paraId="4DEDB6CC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Optimized Answer</w:t>
      </w:r>
    </w:p>
    <w:p w14:paraId="338A915E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execution plan.</w:t>
      </w:r>
    </w:p>
    <w:p w14:paraId="65F79425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improve indexes on frequently filtered or joined columns.</w:t>
      </w:r>
    </w:p>
    <w:p w14:paraId="65FB36D7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; retrieve only needed columns.</w:t>
      </w:r>
    </w:p>
    <w:p w14:paraId="7173C96B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data as early as possible using appropriate </w:t>
      </w:r>
      <w:proofErr w:type="gramStart"/>
      <w:r w:rsidRPr="00901BA0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clauses.</w:t>
      </w:r>
    </w:p>
    <w:p w14:paraId="0202FC9F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efficient joins and avoid unnecessary subqueries.</w:t>
      </w:r>
    </w:p>
    <w:p w14:paraId="47A1FEDB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Use window functions or CTEs where they simplify logic.</w:t>
      </w:r>
    </w:p>
    <w:p w14:paraId="2CBB0003" w14:textId="77777777" w:rsidR="00901BA0" w:rsidRPr="00901BA0" w:rsidRDefault="00901BA0" w:rsidP="00901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database statistics updated and eliminate redundant operations.</w:t>
      </w:r>
    </w:p>
    <w:p w14:paraId="1CFC4583" w14:textId="77777777" w:rsidR="00901BA0" w:rsidRPr="00901BA0" w:rsidRDefault="00901BA0" w:rsidP="00901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35FB3">
          <v:rect id="_x0000_i1065" style="width:0;height:1.5pt" o:hralign="center" o:hrstd="t" o:hr="t" fillcolor="#a0a0a0" stroked="f"/>
        </w:pict>
      </w:r>
    </w:p>
    <w:p w14:paraId="150384F0" w14:textId="77777777" w:rsidR="00901BA0" w:rsidRPr="00901BA0" w:rsidRDefault="00901BA0" w:rsidP="00901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Difficulty in Service-Based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5389"/>
      </w:tblGrid>
      <w:tr w:rsidR="00901BA0" w:rsidRPr="00901BA0" w14:paraId="21CF9579" w14:textId="77777777" w:rsidTr="00901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FB691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DBA82D" w14:textId="77777777" w:rsidR="00901BA0" w:rsidRPr="00901BA0" w:rsidRDefault="00901BA0" w:rsidP="00901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Topics</w:t>
            </w:r>
          </w:p>
        </w:tc>
      </w:tr>
      <w:tr w:rsidR="00901BA0" w:rsidRPr="00901BA0" w14:paraId="24500F8B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159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5979C33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SELECT, </w:t>
            </w:r>
            <w:proofErr w:type="gramStart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ORDER BY, GROUP BY</w:t>
            </w:r>
          </w:p>
        </w:tc>
      </w:tr>
      <w:tr w:rsidR="00901BA0" w:rsidRPr="00901BA0" w14:paraId="639956D8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181F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B721D2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JOINS, HAVING, Subqueries</w:t>
            </w:r>
          </w:p>
        </w:tc>
      </w:tr>
      <w:tr w:rsidR="00901BA0" w:rsidRPr="00901BA0" w14:paraId="25E4D422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8958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Medium–Hard</w:t>
            </w:r>
          </w:p>
        </w:tc>
        <w:tc>
          <w:tcPr>
            <w:tcW w:w="0" w:type="auto"/>
            <w:vAlign w:val="center"/>
            <w:hideMark/>
          </w:tcPr>
          <w:p w14:paraId="4592A586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Window Functions, CTEs, </w:t>
            </w:r>
            <w:proofErr w:type="gramStart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RANK(</w:t>
            </w:r>
            <w:proofErr w:type="gramEnd"/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DENSE_RANK()</w:t>
            </w:r>
          </w:p>
        </w:tc>
      </w:tr>
      <w:tr w:rsidR="00901BA0" w:rsidRPr="00901BA0" w14:paraId="6394E260" w14:textId="77777777" w:rsidTr="00901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D6A5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72F95DEB" w14:textId="77777777" w:rsidR="00901BA0" w:rsidRPr="00901BA0" w:rsidRDefault="00901BA0" w:rsidP="0090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1B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Optimization, Indexing, Transactions, ACID</w:t>
            </w:r>
          </w:p>
        </w:tc>
      </w:tr>
    </w:tbl>
    <w:p w14:paraId="61BD6D31" w14:textId="77777777" w:rsidR="00901BA0" w:rsidRPr="00901BA0" w:rsidRDefault="00901BA0" w:rsidP="00901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B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 tip:</w:t>
      </w:r>
      <w:r w:rsidRPr="00901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can confidently answer these 40 questions and write the corresponding queries without referring to notes, you'll be well prepared for SQL rounds commonly conducted by major service-based companies.</w:t>
      </w:r>
    </w:p>
    <w:p w14:paraId="0FE3AB2E" w14:textId="77777777" w:rsidR="006C647C" w:rsidRDefault="006C647C"/>
    <w:sectPr w:rsidR="006C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745EF"/>
    <w:multiLevelType w:val="multilevel"/>
    <w:tmpl w:val="541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2591"/>
    <w:multiLevelType w:val="multilevel"/>
    <w:tmpl w:val="ADB4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B60AB"/>
    <w:multiLevelType w:val="multilevel"/>
    <w:tmpl w:val="8F2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A2622"/>
    <w:multiLevelType w:val="multilevel"/>
    <w:tmpl w:val="1F5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97EF0"/>
    <w:multiLevelType w:val="multilevel"/>
    <w:tmpl w:val="48E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05E3D"/>
    <w:multiLevelType w:val="multilevel"/>
    <w:tmpl w:val="273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12"/>
    <w:rsid w:val="002A0112"/>
    <w:rsid w:val="006C647C"/>
    <w:rsid w:val="0090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8E58F-6B5F-4020-BCF5-F8DBBA3E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B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1B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1B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1B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1B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B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01B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12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 Shekar B</dc:creator>
  <cp:keywords/>
  <dc:description/>
  <cp:lastModifiedBy>Som Shekar B</cp:lastModifiedBy>
  <cp:revision>2</cp:revision>
  <dcterms:created xsi:type="dcterms:W3CDTF">2026-06-09T04:08:00Z</dcterms:created>
  <dcterms:modified xsi:type="dcterms:W3CDTF">2026-06-09T10:42:00Z</dcterms:modified>
</cp:coreProperties>
</file>