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4"/>
        </w:rPr>
      </w:pPr>
      <w:r>
        <w:rPr>
          <w:b/>
          <w:sz w:val="24"/>
        </w:rPr>
        <w:t xml:space="preserve">Как провинут свой проект? </w:t>
      </w:r>
    </w:p>
    <w:p>
      <w:pPr>
        <w:pStyle w:val="Normal"/>
        <w:numPr>
          <w:ilvl w:val="0"/>
          <w:numId w:val="1"/>
        </w:numPr>
        <w:jc w:val="center"/>
        <w:rPr>
          <w:rStyle w:val="InternetLink"/>
          <w:b/>
          <w:sz w:val="24"/>
        </w:rPr>
      </w:pPr>
      <w:r>
        <w:fldChar w:fldCharType="begin"/>
      </w:r>
      <w:r>
        <w:instrText> HYPERLINK "https://startup-tour.ru/ru" \l "schedule"</w:instrText>
      </w:r>
      <w:r>
        <w:fldChar w:fldCharType="separate"/>
      </w:r>
      <w:r>
        <w:rPr>
          <w:rStyle w:val="InternetLink"/>
          <w:b/>
          <w:sz w:val="24"/>
        </w:rPr>
        <w:t>https://startup-tour.ru/ru#schedule</w:t>
      </w:r>
      <w:r>
        <w:fldChar w:fldCharType="end"/>
      </w:r>
    </w:p>
    <w:p>
      <w:pPr>
        <w:pStyle w:val="Normal"/>
        <w:numPr>
          <w:ilvl w:val="0"/>
          <w:numId w:val="1"/>
        </w:numPr>
        <w:jc w:val="center"/>
        <w:rPr>
          <w:b/>
          <w:sz w:val="24"/>
        </w:rPr>
      </w:pPr>
      <w:hyperlink r:id="rId2">
        <w:r>
          <w:rPr>
            <w:rStyle w:val="InternetLink"/>
            <w:b/>
            <w:sz w:val="24"/>
          </w:rPr>
          <w:t>http://vernadskychallenge.com/</w:t>
        </w:r>
      </w:hyperlink>
      <w:r>
        <w:rPr>
          <w:b/>
          <w:sz w:val="24"/>
        </w:rPr>
        <w:t xml:space="preserve">   </w:t>
      </w:r>
    </w:p>
    <w:p>
      <w:pPr>
        <w:pStyle w:val="Normal"/>
        <w:jc w:val="center"/>
        <w:rPr>
          <w:b/>
          <w:sz w:val="24"/>
        </w:rPr>
      </w:pPr>
      <w:r>
        <w:rPr>
          <w:b/>
          <w:sz w:val="24"/>
        </w:rPr>
        <w:t>Как посчитат рынок?</w:t>
      </w:r>
    </w:p>
    <w:p>
      <w:pPr>
        <w:pStyle w:val="Normal"/>
        <w:jc w:val="center"/>
        <w:rPr>
          <w:b/>
          <w:sz w:val="24"/>
        </w:rPr>
      </w:pPr>
      <w:r>
        <w:rPr>
          <w:b/>
          <w:sz w:val="24"/>
        </w:rPr>
        <w:t>Структура рынка</w:t>
      </w:r>
    </w:p>
    <w:p>
      <w:pPr>
        <w:pStyle w:val="Normal"/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b/>
          <w:sz w:val="24"/>
        </w:rPr>
        <w:t xml:space="preserve">TAM — </w:t>
      </w:r>
      <w:r>
        <w:rPr>
          <w:b w:val="false"/>
          <w:bCs w:val="false"/>
          <w:sz w:val="24"/>
        </w:rPr>
        <w:t>Total Avalable Market (максимальная верхняя граница - максимальная прибыль исходя из максмального количества юдей)</w:t>
      </w:r>
      <w:r>
        <w:rPr>
          <w:b/>
          <w:sz w:val="24"/>
        </w:rPr>
        <w:br/>
        <w:t xml:space="preserve">SAM — </w:t>
      </w:r>
      <w:r>
        <w:rPr>
          <w:b w:val="false"/>
          <w:bCs w:val="false"/>
          <w:sz w:val="24"/>
        </w:rPr>
        <w:t>Segment Available Market ( просчет своего сегмента рынка (осознат сегмент рынка) ) (отсекаем, что мы делать не будем)</w:t>
      </w:r>
      <w:r>
        <w:rPr>
          <w:b/>
          <w:sz w:val="24"/>
        </w:rPr>
        <w:br/>
        <w:t xml:space="preserve">SOM - </w:t>
      </w:r>
      <w:r>
        <w:rPr>
          <w:rFonts w:eastAsia="Droid Sans Fallback" w:cs="Calib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2"/>
          <w:lang w:val="ru-RU" w:eastAsia="en-US" w:bidi="ar-SA"/>
        </w:rPr>
        <w:t xml:space="preserve">Serviceable Obtainable Market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 xml:space="preserve">(для рынка) </w:t>
      </w:r>
    </w:p>
    <w:p>
      <w:pPr>
        <w:pStyle w:val="Normal"/>
        <w:jc w:val="center"/>
        <w:rPr>
          <w:rFonts w:ascii="sans-serif" w:hAnsi="sans-serif"/>
          <w:b/>
          <w:bCs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52525"/>
          <w:spacing w:val="0"/>
          <w:sz w:val="24"/>
        </w:rPr>
        <w:t>О</w:t>
      </w:r>
      <w:r>
        <w:rPr>
          <w:rFonts w:ascii="sans-serif" w:hAnsi="sans-serif"/>
          <w:b/>
          <w:bCs/>
          <w:i w:val="false"/>
          <w:caps w:val="false"/>
          <w:smallCaps w:val="false"/>
          <w:color w:val="252525"/>
          <w:spacing w:val="0"/>
          <w:sz w:val="24"/>
        </w:rPr>
        <w:t>ценка спроса</w:t>
      </w:r>
    </w:p>
    <w:p>
      <w:pPr>
        <w:pStyle w:val="Normal"/>
        <w:numPr>
          <w:ilvl w:val="0"/>
          <w:numId w:val="3"/>
        </w:numPr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Метод «луковой шелухи»</w:t>
      </w:r>
    </w:p>
    <w:p>
      <w:pPr>
        <w:pStyle w:val="Normal"/>
        <w:numPr>
          <w:ilvl w:val="0"/>
          <w:numId w:val="3"/>
        </w:numPr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 xml:space="preserve">Экспертные оценки — определение годовой выручки и темпов роста </w:t>
      </w:r>
    </w:p>
    <w:p>
      <w:pPr>
        <w:pStyle w:val="Normal"/>
        <w:numPr>
          <w:ilvl w:val="0"/>
          <w:numId w:val="3"/>
        </w:numPr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Метод «восходящего прогноза»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52525"/>
          <w:spacing w:val="0"/>
          <w:sz w:val="24"/>
        </w:rPr>
        <w:t xml:space="preserve">Заание: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Определить темп роста компании (7-10%)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ascii="sans-serif" w:hAnsi="sans-serif"/>
          <w:b/>
          <w:bCs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52525"/>
          <w:spacing w:val="0"/>
          <w:sz w:val="24"/>
        </w:rPr>
        <w:t>Customer Development</w:t>
      </w:r>
    </w:p>
    <w:p>
      <w:pPr>
        <w:pStyle w:val="Normal"/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Бизнес процесс корректировки стратегии</w:t>
      </w:r>
    </w:p>
    <w:p>
      <w:pPr>
        <w:pStyle w:val="Normal"/>
        <w:numPr>
          <w:ilvl w:val="0"/>
          <w:numId w:val="4"/>
        </w:numPr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Выеляйте конкретные гипотезы о рынке</w:t>
      </w:r>
    </w:p>
    <w:p>
      <w:pPr>
        <w:pStyle w:val="Normal"/>
        <w:numPr>
          <w:ilvl w:val="0"/>
          <w:numId w:val="4"/>
        </w:numPr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Тестируйте их</w:t>
      </w:r>
    </w:p>
    <w:p>
      <w:pPr>
        <w:pStyle w:val="Normal"/>
        <w:numPr>
          <w:ilvl w:val="0"/>
          <w:numId w:val="4"/>
        </w:numPr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Представляйте результаты как «Уроки контактов с потребителями»</w:t>
      </w:r>
    </w:p>
    <w:p>
      <w:pPr>
        <w:pStyle w:val="Normal"/>
        <w:numPr>
          <w:ilvl w:val="0"/>
          <w:numId w:val="4"/>
        </w:numPr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Переходите к новой итерации</w:t>
      </w:r>
    </w:p>
    <w:p>
      <w:pPr>
        <w:pStyle w:val="Normal"/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ab/>
      </w:r>
    </w:p>
    <w:p>
      <w:pPr>
        <w:pStyle w:val="Normal"/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Необходимо угадать с ценой:</w:t>
      </w:r>
    </w:p>
    <w:p>
      <w:pPr>
        <w:pStyle w:val="Normal"/>
        <w:numPr>
          <w:ilvl w:val="0"/>
          <w:numId w:val="5"/>
        </w:numPr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Потребителю не нужно качество, а важна цена</w:t>
      </w:r>
    </w:p>
    <w:p>
      <w:pPr>
        <w:pStyle w:val="Normal"/>
        <w:numPr>
          <w:ilvl w:val="0"/>
          <w:numId w:val="5"/>
        </w:numPr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Потребитель готов приплатить, но качество должно быть высоким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Модель Customer Development</w:t>
      </w:r>
    </w:p>
    <w:p>
      <w:pPr>
        <w:pStyle w:val="Normal"/>
        <w:jc w:val="left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Открытие-Проверка (обратно)-Закрепление-Масштабирование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spacing w:before="0" w:after="1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Quotation">
    <w:name w:val="Quotation"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027b8"/>
    <w:basedOn w:val="Normal"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136b3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e136b3"/>
    <w:pPr>
      <w:spacing w:lineRule="auto" w:after="0" w:line="240"/>
    </w:p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space="0" w:sz="4" w:themeColor="text1" w:color="7F7F7F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space="0" w:sz="4" w:themeColor="text1" w:color="7F7F7F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themeFill="background1" w:fill="F2F2F2" w:themeFillShade="f2" w:color="auto" w:val="clear"/>
      </w:tcPr>
    </w:tblStylePr>
    <w:tblStylePr w:type="band1Horz">
      <w:tblPr/>
      <w:tcPr>
        <w:shd w:themeFill="background1" w:fill="F2F2F2" w:themeFillShade="f2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vernadskychallenge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2016-01-20T14:50:00Z</dcterms:created>
  <dc:creator>RePack by Diakov</dc:creator>
  <dc:language>ru-RU</dc:language>
  <cp:lastModifiedBy>RePack by Diakov</cp:lastModifiedBy>
  <dcterms:modified xsi:type="dcterms:W3CDTF">2016-01-20T16:45:00Z</dcterms:modified>
  <cp:revision>6</cp:revision>
</cp:coreProperties>
</file>