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412D" w:rsidTr="00DB412D">
        <w:tc>
          <w:tcPr>
            <w:tcW w:w="4675" w:type="dxa"/>
          </w:tcPr>
          <w:p w:rsidR="00DB412D" w:rsidRDefault="00DB412D">
            <w:r>
              <w:t>HADOOP 1.X</w:t>
            </w:r>
          </w:p>
        </w:tc>
        <w:tc>
          <w:tcPr>
            <w:tcW w:w="4675" w:type="dxa"/>
          </w:tcPr>
          <w:p w:rsidR="00DB412D" w:rsidRDefault="00DB412D">
            <w:r>
              <w:t>HADOOP 2</w:t>
            </w:r>
            <w:r>
              <w:t>.X</w:t>
            </w:r>
          </w:p>
        </w:tc>
      </w:tr>
      <w:tr w:rsidR="00DB412D" w:rsidTr="00DB412D">
        <w:tc>
          <w:tcPr>
            <w:tcW w:w="4675" w:type="dxa"/>
          </w:tcPr>
          <w:p w:rsidR="00DB412D" w:rsidRDefault="00DB412D">
            <w:r>
              <w:t>JOB  tracker takes care of resource utilization and Job Monitoring</w:t>
            </w:r>
          </w:p>
        </w:tc>
        <w:tc>
          <w:tcPr>
            <w:tcW w:w="4675" w:type="dxa"/>
          </w:tcPr>
          <w:p w:rsidR="00DB412D" w:rsidRDefault="00DB412D">
            <w:r>
              <w:t>Resource Utilisation is taken care by Resource Manager and Node Manager where as job Monitoring is taken  care by application master</w:t>
            </w:r>
          </w:p>
        </w:tc>
      </w:tr>
      <w:tr w:rsidR="00DB412D" w:rsidTr="00DB412D">
        <w:tc>
          <w:tcPr>
            <w:tcW w:w="4675" w:type="dxa"/>
          </w:tcPr>
          <w:p w:rsidR="00DB412D" w:rsidRDefault="00DB412D">
            <w:r>
              <w:t>Task Tracker is configured with 4000 nodes and 40000 tasks</w:t>
            </w:r>
          </w:p>
        </w:tc>
        <w:tc>
          <w:tcPr>
            <w:tcW w:w="4675" w:type="dxa"/>
          </w:tcPr>
          <w:p w:rsidR="00DB412D" w:rsidRDefault="00DB412D">
            <w:r>
              <w:t>Scale up to 10000 nodes and 10000 tasks</w:t>
            </w:r>
          </w:p>
        </w:tc>
      </w:tr>
      <w:tr w:rsidR="00DB412D" w:rsidTr="00DB412D">
        <w:tc>
          <w:tcPr>
            <w:tcW w:w="4675" w:type="dxa"/>
          </w:tcPr>
          <w:p w:rsidR="00DB412D" w:rsidRDefault="00DB412D">
            <w:r>
              <w:t xml:space="preserve">Task Tracker is configured with static slots(ie) a </w:t>
            </w:r>
          </w:p>
          <w:p w:rsidR="00DB412D" w:rsidRDefault="00DB412D">
            <w:r>
              <w:t>Map task can not run on reducer task</w:t>
            </w:r>
            <w:r w:rsidR="00994647">
              <w:t xml:space="preserve"> slots</w:t>
            </w:r>
            <w:bookmarkStart w:id="0" w:name="_GoBack"/>
            <w:bookmarkEnd w:id="0"/>
            <w:r>
              <w:t xml:space="preserve"> and vice versa</w:t>
            </w:r>
          </w:p>
        </w:tc>
        <w:tc>
          <w:tcPr>
            <w:tcW w:w="4675" w:type="dxa"/>
          </w:tcPr>
          <w:p w:rsidR="00DB412D" w:rsidRDefault="00DB412D">
            <w:r>
              <w:t>Resources are dynamically allocated and no fixed slots.So resource utilization is high</w:t>
            </w:r>
          </w:p>
        </w:tc>
      </w:tr>
      <w:tr w:rsidR="00DB412D" w:rsidTr="00DB412D">
        <w:tc>
          <w:tcPr>
            <w:tcW w:w="4675" w:type="dxa"/>
          </w:tcPr>
          <w:p w:rsidR="00DB412D" w:rsidRDefault="00DB412D">
            <w:r>
              <w:t>Supports only map reduce</w:t>
            </w:r>
          </w:p>
        </w:tc>
        <w:tc>
          <w:tcPr>
            <w:tcW w:w="4675" w:type="dxa"/>
          </w:tcPr>
          <w:p w:rsidR="00DB412D" w:rsidRDefault="00DB412D">
            <w:r>
              <w:t>It supports map reduce and other application like</w:t>
            </w:r>
            <w:r w:rsidR="000416D2">
              <w:rPr>
                <w:rFonts w:ascii="Arial" w:hAnsi="Arial" w:cs="Arial"/>
                <w:color w:val="474447"/>
                <w:sz w:val="23"/>
                <w:szCs w:val="23"/>
                <w:shd w:val="clear" w:color="auto" w:fill="FFFFFF"/>
              </w:rPr>
              <w:t xml:space="preserve"> </w:t>
            </w:r>
            <w:r w:rsidR="000416D2" w:rsidRPr="000416D2">
              <w:rPr>
                <w:rFonts w:ascii="Calibri" w:hAnsi="Calibri" w:cs="Arial"/>
                <w:color w:val="474447"/>
                <w:sz w:val="23"/>
                <w:szCs w:val="23"/>
                <w:shd w:val="clear" w:color="auto" w:fill="FFFFFF"/>
              </w:rPr>
              <w:t>Hadoop clusters can now run interactive querying and streaming data applications simultaneously with MapReduce batch jobs. This also streamlines MapReduce to do what is does best - process data</w:t>
            </w:r>
            <w:r w:rsidR="000416D2">
              <w:rPr>
                <w:rFonts w:ascii="Arial" w:hAnsi="Arial" w:cs="Arial"/>
                <w:color w:val="474447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DB412D" w:rsidTr="00DB412D">
        <w:tc>
          <w:tcPr>
            <w:tcW w:w="4675" w:type="dxa"/>
          </w:tcPr>
          <w:p w:rsidR="00DB412D" w:rsidRDefault="000416D2">
            <w:r>
              <w:t xml:space="preserve">Name Node acting as Single point of failure </w:t>
            </w:r>
          </w:p>
        </w:tc>
        <w:tc>
          <w:tcPr>
            <w:tcW w:w="4675" w:type="dxa"/>
          </w:tcPr>
          <w:p w:rsidR="00DB412D" w:rsidRDefault="000416D2">
            <w:r>
              <w:t>This is overcomed by high availability</w:t>
            </w:r>
          </w:p>
        </w:tc>
      </w:tr>
      <w:tr w:rsidR="00DB412D" w:rsidTr="00DB412D">
        <w:tc>
          <w:tcPr>
            <w:tcW w:w="4675" w:type="dxa"/>
          </w:tcPr>
          <w:p w:rsidR="00DB412D" w:rsidRDefault="00DB412D"/>
        </w:tc>
        <w:tc>
          <w:tcPr>
            <w:tcW w:w="4675" w:type="dxa"/>
          </w:tcPr>
          <w:p w:rsidR="00DB412D" w:rsidRDefault="00DB412D"/>
        </w:tc>
      </w:tr>
    </w:tbl>
    <w:p w:rsidR="00100650" w:rsidRDefault="00994647"/>
    <w:sectPr w:rsidR="00100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12D"/>
    <w:rsid w:val="000416D2"/>
    <w:rsid w:val="004861F1"/>
    <w:rsid w:val="00973FCF"/>
    <w:rsid w:val="00994647"/>
    <w:rsid w:val="00DB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8F33A-9553-4A83-8887-9412A13B2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4</cp:revision>
  <dcterms:created xsi:type="dcterms:W3CDTF">2017-03-04T04:54:00Z</dcterms:created>
  <dcterms:modified xsi:type="dcterms:W3CDTF">2017-03-04T05:13:00Z</dcterms:modified>
</cp:coreProperties>
</file>