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E4F" w:rsidRPr="006B2E4F" w:rsidRDefault="006B2E4F">
      <w:pPr>
        <w:rPr>
          <w:rFonts w:ascii="Times New Roman" w:hAnsi="Times New Roman" w:cs="Times New Roman"/>
          <w:b/>
          <w:sz w:val="16"/>
          <w:szCs w:val="16"/>
        </w:rPr>
      </w:pPr>
      <w:r w:rsidRPr="006B2E4F">
        <w:rPr>
          <w:rFonts w:ascii="Times New Roman" w:hAnsi="Times New Roman" w:cs="Times New Roman"/>
          <w:b/>
          <w:sz w:val="16"/>
          <w:szCs w:val="16"/>
        </w:rPr>
        <w:t>Input Schema</w:t>
      </w:r>
    </w:p>
    <w:p w:rsidR="006B2E4F" w:rsidRDefault="006B2E4F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3505200" cy="106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E4F" w:rsidRDefault="006B2E4F">
      <w:pPr>
        <w:rPr>
          <w:rFonts w:ascii="Times New Roman" w:hAnsi="Times New Roman" w:cs="Times New Roman"/>
          <w:sz w:val="16"/>
          <w:szCs w:val="16"/>
        </w:rPr>
      </w:pPr>
    </w:p>
    <w:p w:rsidR="006B2E4F" w:rsidRPr="006B2E4F" w:rsidRDefault="006B2E4F">
      <w:pPr>
        <w:rPr>
          <w:rFonts w:ascii="Times New Roman" w:hAnsi="Times New Roman" w:cs="Times New Roman"/>
          <w:sz w:val="16"/>
          <w:szCs w:val="16"/>
        </w:rPr>
      </w:pPr>
    </w:p>
    <w:p w:rsidR="006B2E4F" w:rsidRPr="006B2E4F" w:rsidRDefault="006B2E4F">
      <w:pPr>
        <w:rPr>
          <w:rFonts w:ascii="Times New Roman" w:hAnsi="Times New Roman" w:cs="Times New Roman"/>
          <w:sz w:val="16"/>
          <w:szCs w:val="16"/>
        </w:rPr>
      </w:pPr>
    </w:p>
    <w:p w:rsidR="006B2E4F" w:rsidRPr="006B2E4F" w:rsidRDefault="006B2E4F">
      <w:pPr>
        <w:rPr>
          <w:rFonts w:ascii="Times New Roman" w:hAnsi="Times New Roman" w:cs="Times New Roman"/>
          <w:sz w:val="16"/>
          <w:szCs w:val="16"/>
        </w:rPr>
      </w:pPr>
    </w:p>
    <w:p w:rsidR="006B2E4F" w:rsidRPr="006B2E4F" w:rsidRDefault="006B2E4F">
      <w:pPr>
        <w:rPr>
          <w:rFonts w:ascii="Times New Roman" w:hAnsi="Times New Roman" w:cs="Times New Roman"/>
          <w:sz w:val="16"/>
          <w:szCs w:val="16"/>
        </w:rPr>
      </w:pPr>
    </w:p>
    <w:p w:rsidR="00100650" w:rsidRPr="006B2E4F" w:rsidRDefault="009E2604">
      <w:pPr>
        <w:rPr>
          <w:rFonts w:ascii="Times New Roman" w:hAnsi="Times New Roman" w:cs="Times New Roman"/>
          <w:sz w:val="16"/>
          <w:szCs w:val="16"/>
        </w:rPr>
      </w:pPr>
      <w:proofErr w:type="spellStart"/>
      <w:r w:rsidRPr="006B2E4F">
        <w:rPr>
          <w:rFonts w:ascii="Times New Roman" w:hAnsi="Times New Roman" w:cs="Times New Roman"/>
          <w:sz w:val="16"/>
          <w:szCs w:val="16"/>
        </w:rPr>
        <w:t>Self join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 </w:t>
      </w:r>
    </w:p>
    <w:p w:rsidR="009E2604" w:rsidRPr="006B2E4F" w:rsidRDefault="009E2604" w:rsidP="009E2604">
      <w:pPr>
        <w:rPr>
          <w:rFonts w:ascii="Times New Roman" w:hAnsi="Times New Roman" w:cs="Times New Roman"/>
          <w:color w:val="000000"/>
          <w:sz w:val="16"/>
          <w:szCs w:val="16"/>
        </w:rPr>
      </w:pPr>
      <w:r w:rsidRPr="006B2E4F">
        <w:rPr>
          <w:rFonts w:ascii="Times New Roman" w:hAnsi="Times New Roman" w:cs="Times New Roman"/>
          <w:color w:val="000000"/>
          <w:sz w:val="16"/>
          <w:szCs w:val="16"/>
        </w:rPr>
        <w:t>A self-join is a query in which a table is joined (compared) to itself. 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</w:rPr>
        <w:t> </w:t>
      </w:r>
      <w:r w:rsidRPr="006B2E4F">
        <w:rPr>
          <w:rFonts w:ascii="Times New Roman" w:hAnsi="Times New Roman" w:cs="Times New Roman"/>
          <w:color w:val="000000"/>
          <w:sz w:val="16"/>
          <w:szCs w:val="16"/>
        </w:rPr>
        <w:t>Self-joins are used to compare values in a column with other values in the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</w:rPr>
        <w:t> </w:t>
      </w:r>
      <w:r w:rsidRPr="006B2E4F">
        <w:rPr>
          <w:rFonts w:ascii="Times New Roman" w:hAnsi="Times New Roman" w:cs="Times New Roman"/>
          <w:i/>
          <w:iCs/>
          <w:color w:val="000000"/>
          <w:sz w:val="16"/>
          <w:szCs w:val="16"/>
        </w:rPr>
        <w:t>same column in the same table</w:t>
      </w:r>
      <w:r w:rsidRPr="006B2E4F">
        <w:rPr>
          <w:rFonts w:ascii="Times New Roman" w:hAnsi="Times New Roman" w:cs="Times New Roman"/>
          <w:color w:val="000000"/>
          <w:sz w:val="16"/>
          <w:szCs w:val="16"/>
        </w:rPr>
        <w:t>.  One practical use for self-joins</w:t>
      </w:r>
      <w:r w:rsidR="00804FF4" w:rsidRPr="006B2E4F">
        <w:rPr>
          <w:rFonts w:ascii="Times New Roman" w:hAnsi="Times New Roman" w:cs="Times New Roman"/>
          <w:color w:val="000000"/>
          <w:sz w:val="16"/>
          <w:szCs w:val="16"/>
        </w:rPr>
        <w:t>.</w:t>
      </w:r>
    </w:p>
    <w:p w:rsidR="00804FF4" w:rsidRPr="006B2E4F" w:rsidRDefault="00804FF4" w:rsidP="009E2604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6B2E4F">
        <w:rPr>
          <w:rFonts w:ascii="Times New Roman" w:hAnsi="Times New Roman" w:cs="Times New Roman"/>
          <w:color w:val="000000"/>
          <w:sz w:val="16"/>
          <w:szCs w:val="16"/>
        </w:rPr>
        <w:lastRenderedPageBreak/>
        <w:t>1.I</w:t>
      </w:r>
      <w:proofErr w:type="gramEnd"/>
      <w:r w:rsidRPr="006B2E4F">
        <w:rPr>
          <w:rFonts w:ascii="Times New Roman" w:hAnsi="Times New Roman" w:cs="Times New Roman"/>
          <w:color w:val="000000"/>
          <w:sz w:val="16"/>
          <w:szCs w:val="16"/>
        </w:rPr>
        <w:t xml:space="preserve"> Load the same </w:t>
      </w:r>
      <w:proofErr w:type="spellStart"/>
      <w:r w:rsidRPr="006B2E4F">
        <w:rPr>
          <w:rFonts w:ascii="Times New Roman" w:hAnsi="Times New Roman" w:cs="Times New Roman"/>
          <w:color w:val="000000"/>
          <w:sz w:val="16"/>
          <w:szCs w:val="16"/>
        </w:rPr>
        <w:t>emp</w:t>
      </w:r>
      <w:proofErr w:type="spellEnd"/>
      <w:r w:rsidRPr="006B2E4F">
        <w:rPr>
          <w:rFonts w:ascii="Times New Roman" w:hAnsi="Times New Roman" w:cs="Times New Roman"/>
          <w:color w:val="000000"/>
          <w:sz w:val="16"/>
          <w:szCs w:val="16"/>
        </w:rPr>
        <w:t xml:space="preserve"> dataset into “</w:t>
      </w:r>
      <w:proofErr w:type="spellStart"/>
      <w:r w:rsidRPr="006B2E4F">
        <w:rPr>
          <w:rFonts w:ascii="Times New Roman" w:hAnsi="Times New Roman" w:cs="Times New Roman"/>
          <w:color w:val="000000"/>
          <w:sz w:val="16"/>
          <w:szCs w:val="16"/>
        </w:rPr>
        <w:t>emp</w:t>
      </w:r>
      <w:proofErr w:type="spellEnd"/>
      <w:r w:rsidRPr="006B2E4F">
        <w:rPr>
          <w:rFonts w:ascii="Times New Roman" w:hAnsi="Times New Roman" w:cs="Times New Roman"/>
          <w:color w:val="000000"/>
          <w:sz w:val="16"/>
          <w:szCs w:val="16"/>
        </w:rPr>
        <w:t xml:space="preserve"> and emp1”;</w:t>
      </w:r>
      <w:r w:rsidRPr="006B2E4F">
        <w:rPr>
          <w:rFonts w:ascii="Times New Roman" w:hAnsi="Times New Roman" w:cs="Times New Roman"/>
          <w:sz w:val="16"/>
          <w:szCs w:val="16"/>
        </w:rPr>
        <w:t xml:space="preserve">2.I joined both Table based on </w:t>
      </w:r>
      <w:proofErr w:type="spellStart"/>
      <w:r w:rsidRPr="006B2E4F">
        <w:rPr>
          <w:rFonts w:ascii="Times New Roman" w:hAnsi="Times New Roman" w:cs="Times New Roman"/>
          <w:sz w:val="16"/>
          <w:szCs w:val="16"/>
        </w:rPr>
        <w:t>Dept_Id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 .</w:t>
      </w:r>
      <w:bookmarkStart w:id="0" w:name="_GoBack"/>
      <w:r w:rsidRPr="006B2E4F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>
            <wp:extent cx="5938520" cy="4749800"/>
            <wp:effectExtent l="0" t="0" r="5080" b="0"/>
            <wp:docPr id="2" name="Picture 2" descr="C:\Users\612772\Desktop\self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2\Desktop\self_jo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6B2E4F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3" name="Picture 3" descr="C:\Users\612772\Desktop\self_join 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2\Desktop\self_join op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FF4" w:rsidRPr="006B2E4F" w:rsidRDefault="00804FF4" w:rsidP="009E2604">
      <w:pPr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>Inner join:</w:t>
      </w:r>
    </w:p>
    <w:p w:rsidR="00804FF4" w:rsidRPr="006B2E4F" w:rsidRDefault="00804FF4" w:rsidP="009E2604">
      <w:pPr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b/>
          <w:bCs/>
          <w:color w:val="000000"/>
          <w:sz w:val="16"/>
          <w:szCs w:val="16"/>
          <w:shd w:val="clear" w:color="auto" w:fill="FFFFFF"/>
        </w:rPr>
        <w:t>Inner Join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</w:t>
      </w: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is used quite frequently; it is also referred to as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</w:t>
      </w:r>
      <w:r w:rsidRPr="006B2E4F">
        <w:rPr>
          <w:rFonts w:ascii="Times New Roman" w:hAnsi="Times New Roman" w:cs="Times New Roman"/>
          <w:b/>
          <w:bCs/>
          <w:color w:val="000000"/>
          <w:sz w:val="16"/>
          <w:szCs w:val="16"/>
          <w:shd w:val="clear" w:color="auto" w:fill="FFFFFF"/>
        </w:rPr>
        <w:t>equijoin</w:t>
      </w: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. An inner join returns rows when there is a match in both tables.</w:t>
      </w:r>
    </w:p>
    <w:p w:rsidR="00804FF4" w:rsidRPr="006B2E4F" w:rsidRDefault="00804FF4" w:rsidP="009E2604">
      <w:pPr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 xml:space="preserve">So In this example I want to find the employees who have </w:t>
      </w:r>
      <w:proofErr w:type="spellStart"/>
      <w:r w:rsidRPr="006B2E4F">
        <w:rPr>
          <w:rFonts w:ascii="Times New Roman" w:hAnsi="Times New Roman" w:cs="Times New Roman"/>
          <w:sz w:val="16"/>
          <w:szCs w:val="16"/>
        </w:rPr>
        <w:t>dept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proofErr w:type="gramStart"/>
      <w:r w:rsidRPr="006B2E4F">
        <w:rPr>
          <w:rFonts w:ascii="Times New Roman" w:hAnsi="Times New Roman" w:cs="Times New Roman"/>
          <w:sz w:val="16"/>
          <w:szCs w:val="16"/>
        </w:rPr>
        <w:t>assigned.So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  </w:t>
      </w:r>
      <w:r w:rsidR="009C503D" w:rsidRPr="006B2E4F">
        <w:rPr>
          <w:rFonts w:ascii="Times New Roman" w:hAnsi="Times New Roman" w:cs="Times New Roman"/>
          <w:sz w:val="16"/>
          <w:szCs w:val="16"/>
        </w:rPr>
        <w:t>if</w:t>
      </w:r>
      <w:proofErr w:type="gramEnd"/>
      <w:r w:rsidR="009C503D" w:rsidRPr="006B2E4F">
        <w:rPr>
          <w:rFonts w:ascii="Times New Roman" w:hAnsi="Times New Roman" w:cs="Times New Roman"/>
          <w:sz w:val="16"/>
          <w:szCs w:val="16"/>
        </w:rPr>
        <w:t xml:space="preserve"> I join both </w:t>
      </w:r>
      <w:proofErr w:type="spellStart"/>
      <w:r w:rsidR="009C503D" w:rsidRPr="006B2E4F">
        <w:rPr>
          <w:rFonts w:ascii="Times New Roman" w:hAnsi="Times New Roman" w:cs="Times New Roman"/>
          <w:sz w:val="16"/>
          <w:szCs w:val="16"/>
        </w:rPr>
        <w:t>emp</w:t>
      </w:r>
      <w:proofErr w:type="spellEnd"/>
      <w:r w:rsidR="009C503D" w:rsidRPr="006B2E4F">
        <w:rPr>
          <w:rFonts w:ascii="Times New Roman" w:hAnsi="Times New Roman" w:cs="Times New Roman"/>
          <w:sz w:val="16"/>
          <w:szCs w:val="16"/>
        </w:rPr>
        <w:t xml:space="preserve"> and </w:t>
      </w:r>
      <w:proofErr w:type="spellStart"/>
      <w:r w:rsidR="009C503D" w:rsidRPr="006B2E4F">
        <w:rPr>
          <w:rFonts w:ascii="Times New Roman" w:hAnsi="Times New Roman" w:cs="Times New Roman"/>
          <w:sz w:val="16"/>
          <w:szCs w:val="16"/>
        </w:rPr>
        <w:t>dept</w:t>
      </w:r>
      <w:proofErr w:type="spellEnd"/>
      <w:r w:rsidR="009C503D" w:rsidRPr="006B2E4F">
        <w:rPr>
          <w:rFonts w:ascii="Times New Roman" w:hAnsi="Times New Roman" w:cs="Times New Roman"/>
          <w:sz w:val="16"/>
          <w:szCs w:val="16"/>
        </w:rPr>
        <w:t xml:space="preserve"> relations by DEPT_ID only those who have DEPT_ID WILL ALONE COME IN OTPT</w:t>
      </w:r>
    </w:p>
    <w:p w:rsidR="009C503D" w:rsidRPr="006B2E4F" w:rsidRDefault="009C503D" w:rsidP="009E2604">
      <w:pPr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4" name="Picture 4" descr="C:\Users\612772\Desktop\inr_j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2\Desktop\inr_jo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E4F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5" name="Picture 5" descr="C:\Users\612772\Desktop\inr_join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2\Desktop\inr_join_op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03D" w:rsidRPr="006B2E4F" w:rsidRDefault="009C503D" w:rsidP="009C503D">
      <w:pPr>
        <w:rPr>
          <w:rFonts w:ascii="Times New Roman" w:hAnsi="Times New Roman" w:cs="Times New Roman"/>
          <w:sz w:val="16"/>
          <w:szCs w:val="16"/>
        </w:rPr>
      </w:pPr>
    </w:p>
    <w:p w:rsidR="009C503D" w:rsidRPr="006B2E4F" w:rsidRDefault="009C503D" w:rsidP="009C503D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>Left Outer Join</w:t>
      </w:r>
    </w:p>
    <w:p w:rsidR="009C503D" w:rsidRPr="006B2E4F" w:rsidRDefault="009C503D" w:rsidP="009C503D">
      <w:pPr>
        <w:ind w:firstLine="720"/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T</w:t>
      </w: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he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</w:t>
      </w:r>
      <w:r w:rsidRPr="006B2E4F">
        <w:rPr>
          <w:rFonts w:ascii="Times New Roman" w:hAnsi="Times New Roman" w:cs="Times New Roman"/>
          <w:b/>
          <w:bCs/>
          <w:color w:val="000000"/>
          <w:sz w:val="16"/>
          <w:szCs w:val="16"/>
          <w:shd w:val="clear" w:color="auto" w:fill="FFFFFF"/>
        </w:rPr>
        <w:t>left outer Join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</w:t>
      </w: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operation returns all rows from the left table, even if there are no matches in the right relation.</w:t>
      </w:r>
    </w:p>
    <w:p w:rsidR="009C503D" w:rsidRPr="006B2E4F" w:rsidRDefault="009C503D" w:rsidP="009C503D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>In my sample you can see that all records in the “</w:t>
      </w:r>
      <w:proofErr w:type="spellStart"/>
      <w:r w:rsidRPr="006B2E4F">
        <w:rPr>
          <w:rFonts w:ascii="Times New Roman" w:hAnsi="Times New Roman" w:cs="Times New Roman"/>
          <w:sz w:val="16"/>
          <w:szCs w:val="16"/>
        </w:rPr>
        <w:t>emp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” relation </w:t>
      </w:r>
      <w:proofErr w:type="gramStart"/>
      <w:r w:rsidRPr="006B2E4F">
        <w:rPr>
          <w:rFonts w:ascii="Times New Roman" w:hAnsi="Times New Roman" w:cs="Times New Roman"/>
          <w:sz w:val="16"/>
          <w:szCs w:val="16"/>
        </w:rPr>
        <w:t>came  if</w:t>
      </w:r>
      <w:proofErr w:type="gramEnd"/>
      <w:r w:rsidRPr="006B2E4F">
        <w:rPr>
          <w:rFonts w:ascii="Times New Roman" w:hAnsi="Times New Roman" w:cs="Times New Roman"/>
          <w:sz w:val="16"/>
          <w:szCs w:val="16"/>
        </w:rPr>
        <w:t xml:space="preserve"> there is no corresponding </w:t>
      </w:r>
      <w:proofErr w:type="spellStart"/>
      <w:r w:rsidRPr="006B2E4F">
        <w:rPr>
          <w:rFonts w:ascii="Times New Roman" w:hAnsi="Times New Roman" w:cs="Times New Roman"/>
          <w:sz w:val="16"/>
          <w:szCs w:val="16"/>
        </w:rPr>
        <w:t>dept_id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 it will just display nothing </w:t>
      </w:r>
    </w:p>
    <w:p w:rsidR="009C503D" w:rsidRPr="006B2E4F" w:rsidRDefault="009C503D" w:rsidP="009C503D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6" name="Picture 6" descr="C:\Users\612772\Desktop\lft_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2\Desktop\lft_ou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E4F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7" name="Picture 7" descr="C:\Users\612772\Desktop\lft_outer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2\Desktop\lft_outer_op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03D" w:rsidRPr="006B2E4F" w:rsidRDefault="009C503D" w:rsidP="009C503D">
      <w:pPr>
        <w:tabs>
          <w:tab w:val="left" w:pos="1384"/>
        </w:tabs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ab/>
        <w:t xml:space="preserve">THOUGH JOHN IS NOT ASSIGNED </w:t>
      </w:r>
      <w:proofErr w:type="gramStart"/>
      <w:r w:rsidRPr="006B2E4F">
        <w:rPr>
          <w:rFonts w:ascii="Times New Roman" w:hAnsi="Times New Roman" w:cs="Times New Roman"/>
          <w:sz w:val="16"/>
          <w:szCs w:val="16"/>
        </w:rPr>
        <w:t>A</w:t>
      </w:r>
      <w:proofErr w:type="gramEnd"/>
      <w:r w:rsidRPr="006B2E4F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6B2E4F">
        <w:rPr>
          <w:rFonts w:ascii="Times New Roman" w:hAnsi="Times New Roman" w:cs="Times New Roman"/>
          <w:sz w:val="16"/>
          <w:szCs w:val="16"/>
        </w:rPr>
        <w:t>DEPT_ID.It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 also came.</w:t>
      </w:r>
    </w:p>
    <w:p w:rsidR="009C503D" w:rsidRPr="006B2E4F" w:rsidRDefault="009C503D" w:rsidP="009C503D">
      <w:pPr>
        <w:spacing w:before="48" w:after="48" w:line="360" w:lineRule="atLeast"/>
        <w:ind w:right="48"/>
        <w:outlineLvl w:val="1"/>
        <w:rPr>
          <w:rFonts w:ascii="Times New Roman" w:eastAsia="Times New Roman" w:hAnsi="Times New Roman" w:cs="Times New Roman"/>
          <w:color w:val="121214"/>
          <w:spacing w:val="-15"/>
          <w:sz w:val="16"/>
          <w:szCs w:val="16"/>
        </w:rPr>
      </w:pPr>
      <w:r w:rsidRPr="009C503D">
        <w:rPr>
          <w:rFonts w:ascii="Times New Roman" w:eastAsia="Times New Roman" w:hAnsi="Times New Roman" w:cs="Times New Roman"/>
          <w:color w:val="121214"/>
          <w:spacing w:val="-15"/>
          <w:sz w:val="16"/>
          <w:szCs w:val="16"/>
        </w:rPr>
        <w:t>Right Outer Join</w:t>
      </w:r>
    </w:p>
    <w:p w:rsidR="009C503D" w:rsidRPr="009C503D" w:rsidRDefault="009C503D" w:rsidP="009C503D">
      <w:pPr>
        <w:spacing w:before="48" w:after="48" w:line="360" w:lineRule="atLeast"/>
        <w:ind w:right="48"/>
        <w:outlineLvl w:val="1"/>
        <w:rPr>
          <w:rFonts w:ascii="Times New Roman" w:eastAsia="Times New Roman" w:hAnsi="Times New Roman" w:cs="Times New Roman"/>
          <w:color w:val="121214"/>
          <w:spacing w:val="-15"/>
          <w:sz w:val="16"/>
          <w:szCs w:val="16"/>
        </w:rPr>
      </w:pPr>
      <w:r w:rsidRPr="006B2E4F">
        <w:rPr>
          <w:rFonts w:ascii="Times New Roman" w:eastAsia="Times New Roman" w:hAnsi="Times New Roman" w:cs="Times New Roman"/>
          <w:color w:val="121214"/>
          <w:spacing w:val="-15"/>
          <w:sz w:val="16"/>
          <w:szCs w:val="16"/>
        </w:rPr>
        <w:t>It is just opposite to left outer join.</w:t>
      </w:r>
    </w:p>
    <w:p w:rsidR="009C503D" w:rsidRPr="006B2E4F" w:rsidRDefault="009C503D" w:rsidP="009C503D">
      <w:pPr>
        <w:spacing w:after="24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9C503D">
        <w:rPr>
          <w:rFonts w:ascii="Times New Roman" w:eastAsia="Times New Roman" w:hAnsi="Times New Roman" w:cs="Times New Roman"/>
          <w:color w:val="000000"/>
          <w:sz w:val="16"/>
          <w:szCs w:val="16"/>
        </w:rPr>
        <w:t>The</w:t>
      </w:r>
      <w:r w:rsidRPr="006B2E4F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  <w:r w:rsidRPr="009C503D"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</w:rPr>
        <w:t>right outer join</w:t>
      </w:r>
      <w:r w:rsidRPr="006B2E4F">
        <w:rPr>
          <w:rFonts w:ascii="Times New Roman" w:eastAsia="Times New Roman" w:hAnsi="Times New Roman" w:cs="Times New Roman"/>
          <w:color w:val="000000"/>
          <w:sz w:val="16"/>
          <w:szCs w:val="16"/>
        </w:rPr>
        <w:t> </w:t>
      </w:r>
      <w:r w:rsidRPr="009C503D">
        <w:rPr>
          <w:rFonts w:ascii="Times New Roman" w:eastAsia="Times New Roman" w:hAnsi="Times New Roman" w:cs="Times New Roman"/>
          <w:color w:val="000000"/>
          <w:sz w:val="16"/>
          <w:szCs w:val="16"/>
        </w:rPr>
        <w:t>operation returns all rows from the right table, even if there are no matches in the left table.</w:t>
      </w:r>
    </w:p>
    <w:p w:rsidR="009C503D" w:rsidRPr="006B2E4F" w:rsidRDefault="009C503D" w:rsidP="009C503D">
      <w:pPr>
        <w:ind w:firstLine="720"/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>In my sample you can see that all records in the “</w:t>
      </w:r>
      <w:proofErr w:type="spellStart"/>
      <w:r w:rsidRPr="006B2E4F">
        <w:rPr>
          <w:rFonts w:ascii="Times New Roman" w:hAnsi="Times New Roman" w:cs="Times New Roman"/>
          <w:sz w:val="16"/>
          <w:szCs w:val="16"/>
        </w:rPr>
        <w:t>Dept</w:t>
      </w:r>
      <w:proofErr w:type="spellEnd"/>
      <w:r w:rsidRPr="006B2E4F">
        <w:rPr>
          <w:rFonts w:ascii="Times New Roman" w:hAnsi="Times New Roman" w:cs="Times New Roman"/>
          <w:sz w:val="16"/>
          <w:szCs w:val="16"/>
        </w:rPr>
        <w:t xml:space="preserve">” relation </w:t>
      </w:r>
      <w:proofErr w:type="gramStart"/>
      <w:r w:rsidRPr="006B2E4F">
        <w:rPr>
          <w:rFonts w:ascii="Times New Roman" w:hAnsi="Times New Roman" w:cs="Times New Roman"/>
          <w:sz w:val="16"/>
          <w:szCs w:val="16"/>
        </w:rPr>
        <w:t>came  if</w:t>
      </w:r>
      <w:proofErr w:type="gramEnd"/>
      <w:r w:rsidRPr="006B2E4F">
        <w:rPr>
          <w:rFonts w:ascii="Times New Roman" w:hAnsi="Times New Roman" w:cs="Times New Roman"/>
          <w:sz w:val="16"/>
          <w:szCs w:val="16"/>
        </w:rPr>
        <w:t xml:space="preserve"> t</w:t>
      </w:r>
      <w:r w:rsidR="006B2E4F" w:rsidRPr="006B2E4F">
        <w:rPr>
          <w:rFonts w:ascii="Times New Roman" w:hAnsi="Times New Roman" w:cs="Times New Roman"/>
          <w:sz w:val="16"/>
          <w:szCs w:val="16"/>
        </w:rPr>
        <w:t xml:space="preserve">here is no corresponding </w:t>
      </w:r>
      <w:proofErr w:type="spellStart"/>
      <w:r w:rsidR="006B2E4F" w:rsidRPr="006B2E4F">
        <w:rPr>
          <w:rFonts w:ascii="Times New Roman" w:hAnsi="Times New Roman" w:cs="Times New Roman"/>
          <w:sz w:val="16"/>
          <w:szCs w:val="16"/>
        </w:rPr>
        <w:t>emp</w:t>
      </w:r>
      <w:proofErr w:type="spellEnd"/>
      <w:r w:rsidR="006B2E4F" w:rsidRPr="006B2E4F">
        <w:rPr>
          <w:rFonts w:ascii="Times New Roman" w:hAnsi="Times New Roman" w:cs="Times New Roman"/>
          <w:sz w:val="16"/>
          <w:szCs w:val="16"/>
        </w:rPr>
        <w:t xml:space="preserve"> for a </w:t>
      </w:r>
      <w:proofErr w:type="spellStart"/>
      <w:r w:rsidR="006B2E4F" w:rsidRPr="006B2E4F">
        <w:rPr>
          <w:rFonts w:ascii="Times New Roman" w:hAnsi="Times New Roman" w:cs="Times New Roman"/>
          <w:sz w:val="16"/>
          <w:szCs w:val="16"/>
        </w:rPr>
        <w:t>Dept_Id</w:t>
      </w:r>
      <w:proofErr w:type="spellEnd"/>
      <w:r w:rsidR="006B2E4F" w:rsidRPr="006B2E4F">
        <w:rPr>
          <w:rFonts w:ascii="Times New Roman" w:hAnsi="Times New Roman" w:cs="Times New Roman"/>
          <w:sz w:val="16"/>
          <w:szCs w:val="16"/>
        </w:rPr>
        <w:t>,</w:t>
      </w:r>
      <w:r w:rsidRPr="006B2E4F">
        <w:rPr>
          <w:rFonts w:ascii="Times New Roman" w:hAnsi="Times New Roman" w:cs="Times New Roman"/>
          <w:sz w:val="16"/>
          <w:szCs w:val="16"/>
        </w:rPr>
        <w:t xml:space="preserve"> it will just display nothing </w:t>
      </w:r>
    </w:p>
    <w:p w:rsidR="009C503D" w:rsidRPr="009C503D" w:rsidRDefault="006B2E4F" w:rsidP="009C503D">
      <w:pPr>
        <w:spacing w:after="240" w:line="360" w:lineRule="atLeast"/>
        <w:ind w:left="48" w:right="48"/>
        <w:jc w:val="both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6B2E4F">
        <w:rPr>
          <w:rFonts w:ascii="Times New Roman" w:eastAsia="Times New Roman" w:hAnsi="Times New Roman" w:cs="Times New Roman"/>
          <w:noProof/>
          <w:color w:val="000000"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8" name="Picture 8" descr="C:\Users\612772\Desktop\rt_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2\Desktop\rt_ou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E4F">
        <w:rPr>
          <w:rFonts w:ascii="Times New Roman" w:eastAsia="Times New Roman" w:hAnsi="Times New Roman" w:cs="Times New Roman"/>
          <w:noProof/>
          <w:color w:val="000000"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9" name="Picture 9" descr="C:\Users\612772\Desktop\rt_otr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2\Desktop\rt_otr_op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03D" w:rsidRPr="006B2E4F" w:rsidRDefault="006B2E4F" w:rsidP="009C503D">
      <w:pPr>
        <w:tabs>
          <w:tab w:val="left" w:pos="1384"/>
        </w:tabs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>YOU CAN SEE ALL DEPTS IN THE DEPT TABLE CAME</w:t>
      </w:r>
    </w:p>
    <w:p w:rsidR="006B2E4F" w:rsidRPr="006B2E4F" w:rsidRDefault="006B2E4F" w:rsidP="009C503D">
      <w:pPr>
        <w:tabs>
          <w:tab w:val="left" w:pos="1384"/>
        </w:tabs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sz w:val="16"/>
          <w:szCs w:val="16"/>
        </w:rPr>
        <w:t>FULL OUTER JOIN</w:t>
      </w:r>
    </w:p>
    <w:p w:rsidR="006B2E4F" w:rsidRPr="006B2E4F" w:rsidRDefault="006B2E4F" w:rsidP="009C503D">
      <w:pPr>
        <w:tabs>
          <w:tab w:val="left" w:pos="1384"/>
        </w:tabs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The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</w:t>
      </w:r>
      <w:r w:rsidRPr="006B2E4F">
        <w:rPr>
          <w:rFonts w:ascii="Times New Roman" w:hAnsi="Times New Roman" w:cs="Times New Roman"/>
          <w:b/>
          <w:bCs/>
          <w:color w:val="000000"/>
          <w:sz w:val="16"/>
          <w:szCs w:val="16"/>
          <w:shd w:val="clear" w:color="auto" w:fill="FFFFFF"/>
        </w:rPr>
        <w:t>full outer join</w:t>
      </w:r>
      <w:r w:rsidRPr="006B2E4F">
        <w:rPr>
          <w:rStyle w:val="apple-converted-space"/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 </w:t>
      </w: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operation returns rows when there is a match in one of the relations.</w:t>
      </w:r>
    </w:p>
    <w:p w:rsidR="006B2E4F" w:rsidRPr="006B2E4F" w:rsidRDefault="006B2E4F" w:rsidP="009C503D">
      <w:pPr>
        <w:tabs>
          <w:tab w:val="left" w:pos="1384"/>
        </w:tabs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</w:pPr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In my </w:t>
      </w:r>
      <w:proofErr w:type="spellStart"/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example</w:t>
      </w:r>
      <w:proofErr w:type="gramStart"/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>,all</w:t>
      </w:r>
      <w:proofErr w:type="spellEnd"/>
      <w:proofErr w:type="gramEnd"/>
      <w:r w:rsidRPr="006B2E4F">
        <w:rPr>
          <w:rFonts w:ascii="Times New Roman" w:hAnsi="Times New Roman" w:cs="Times New Roman"/>
          <w:color w:val="000000"/>
          <w:sz w:val="16"/>
          <w:szCs w:val="16"/>
          <w:shd w:val="clear" w:color="auto" w:fill="FFFFFF"/>
        </w:rPr>
        <w:t xml:space="preserve"> data from both left and right table came</w:t>
      </w:r>
    </w:p>
    <w:p w:rsidR="006B2E4F" w:rsidRPr="006B2E4F" w:rsidRDefault="006B2E4F" w:rsidP="009C503D">
      <w:pPr>
        <w:tabs>
          <w:tab w:val="left" w:pos="1384"/>
        </w:tabs>
        <w:rPr>
          <w:rFonts w:ascii="Times New Roman" w:hAnsi="Times New Roman" w:cs="Times New Roman"/>
          <w:sz w:val="16"/>
          <w:szCs w:val="16"/>
        </w:rPr>
      </w:pPr>
      <w:r w:rsidRPr="006B2E4F">
        <w:rPr>
          <w:rFonts w:ascii="Times New Roman" w:hAnsi="Times New Roman" w:cs="Times New Roman"/>
          <w:noProof/>
          <w:color w:val="000000"/>
          <w:sz w:val="16"/>
          <w:szCs w:val="16"/>
          <w:shd w:val="clear" w:color="auto" w:fill="FFFFFF"/>
        </w:rPr>
        <w:lastRenderedPageBreak/>
        <w:drawing>
          <wp:inline distT="0" distB="0" distL="0" distR="0">
            <wp:extent cx="5938520" cy="4749800"/>
            <wp:effectExtent l="0" t="0" r="5080" b="0"/>
            <wp:docPr id="10" name="Picture 10" descr="C:\Users\612772\Desktop\ful_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2\Desktop\ful_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E4F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inline distT="0" distB="0" distL="0" distR="0">
            <wp:extent cx="5938520" cy="4749800"/>
            <wp:effectExtent l="0" t="0" r="5080" b="0"/>
            <wp:docPr id="11" name="Picture 11" descr="C:\Users\612772\Desktop\ful_otr_o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2\Desktop\ful_otr_op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E4F" w:rsidRPr="006B2E4F" w:rsidRDefault="006B2E4F">
      <w:pPr>
        <w:tabs>
          <w:tab w:val="left" w:pos="1384"/>
        </w:tabs>
        <w:rPr>
          <w:rFonts w:ascii="Times New Roman" w:hAnsi="Times New Roman" w:cs="Times New Roman"/>
          <w:sz w:val="16"/>
          <w:szCs w:val="16"/>
        </w:rPr>
      </w:pPr>
    </w:p>
    <w:sectPr w:rsidR="006B2E4F" w:rsidRPr="006B2E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B2F"/>
    <w:rsid w:val="004861F1"/>
    <w:rsid w:val="006B2E4F"/>
    <w:rsid w:val="00804FF4"/>
    <w:rsid w:val="00973FCF"/>
    <w:rsid w:val="009C503D"/>
    <w:rsid w:val="009E2604"/>
    <w:rsid w:val="009E4B2F"/>
    <w:rsid w:val="00B7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DE2594-D3C8-4793-BF87-DAD048570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C50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E2604"/>
  </w:style>
  <w:style w:type="character" w:customStyle="1" w:styleId="Heading2Char">
    <w:name w:val="Heading 2 Char"/>
    <w:basedOn w:val="DefaultParagraphFont"/>
    <w:link w:val="Heading2"/>
    <w:uiPriority w:val="9"/>
    <w:rsid w:val="009C503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C50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3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2</cp:revision>
  <dcterms:created xsi:type="dcterms:W3CDTF">2017-03-09T10:09:00Z</dcterms:created>
  <dcterms:modified xsi:type="dcterms:W3CDTF">2017-03-09T10:53:00Z</dcterms:modified>
</cp:coreProperties>
</file>