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cs="Cambria"/>
          <w:b/>
          <w:bCs/>
          <w:sz w:val="24"/>
          <w:szCs w:val="24"/>
          <w:lang w:val="en-US" w:eastAsia="zh-CN"/>
        </w:rPr>
      </w:pPr>
      <w:r>
        <w:rPr>
          <w:rFonts w:hint="default" w:ascii="Cambria" w:hAnsi="Cambria" w:cs="Cambria"/>
          <w:b/>
          <w:bCs/>
          <w:sz w:val="24"/>
          <w:szCs w:val="24"/>
          <w:lang w:val="en-US" w:eastAsia="zh-CN"/>
        </w:rPr>
        <w:t xml:space="preserve">Controller Class : </w:t>
      </w:r>
      <w:r>
        <w:rPr>
          <w:rFonts w:hint="default" w:ascii="Cambria" w:hAnsi="Cambria" w:cs="Cambria"/>
          <w:color w:val="auto"/>
          <w:sz w:val="24"/>
          <w:szCs w:val="24"/>
          <w:highlight w:val="none"/>
          <w:lang w:val="en-US"/>
        </w:rPr>
        <w:t xml:space="preserve">Method 5 (line no 141) </w:t>
      </w:r>
    </w:p>
    <w:p>
      <w:pPr>
        <w:numPr>
          <w:ilvl w:val="0"/>
          <w:numId w:val="1"/>
        </w:numPr>
        <w:ind w:left="420" w:leftChars="0" w:hanging="420" w:firstLineChars="0"/>
        <w:rPr>
          <w:rFonts w:hint="default" w:ascii="Cambria" w:hAnsi="Cambria" w:cs="Cambria"/>
          <w:sz w:val="24"/>
          <w:szCs w:val="24"/>
          <w:lang w:val="en-US" w:eastAsia="zh-CN"/>
        </w:rPr>
      </w:pPr>
      <w:r>
        <w:rPr>
          <w:rFonts w:hint="default" w:ascii="Cambria" w:hAnsi="Cambria" w:cs="Cambria"/>
          <w:b/>
          <w:bCs/>
          <w:sz w:val="24"/>
          <w:szCs w:val="24"/>
          <w:lang w:val="en-US" w:eastAsia="zh-CN"/>
        </w:rPr>
        <w:t>Annotations</w:t>
      </w:r>
      <w:r>
        <w:rPr>
          <w:rFonts w:hint="default" w:ascii="Cambria" w:hAnsi="Cambria" w:cs="Cambria"/>
          <w:sz w:val="24"/>
          <w:szCs w:val="24"/>
          <w:lang w:val="en-US" w:eastAsia="zh-CN"/>
        </w:rPr>
        <w:t xml:space="preserve">: </w:t>
      </w:r>
    </w:p>
    <w:p>
      <w:pPr>
        <w:rPr>
          <w:rFonts w:hint="default" w:ascii="Cambria" w:hAnsi="Cambria" w:cs="Cambria"/>
          <w:sz w:val="24"/>
          <w:szCs w:val="24"/>
          <w:lang w:val="en-US"/>
        </w:rPr>
      </w:pPr>
      <w:r>
        <w:rPr>
          <w:rFonts w:hint="default" w:ascii="Cambria" w:hAnsi="Cambria" w:cs="Cambria"/>
          <w:sz w:val="24"/>
          <w:szCs w:val="24"/>
          <w:lang w:val="en-US" w:eastAsia="zh-CN"/>
        </w:rPr>
        <w:t>This code uses annotations to define various aspects of the API endpoint:</w:t>
      </w:r>
    </w:p>
    <w:p>
      <w:pPr>
        <w:rPr>
          <w:rFonts w:hint="default" w:ascii="Cambria" w:hAnsi="Cambria" w:cs="Cambria"/>
          <w:sz w:val="24"/>
          <w:szCs w:val="24"/>
          <w:lang w:val="en-US"/>
        </w:rPr>
      </w:pP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b/>
          <w:bCs/>
          <w:color w:val="C00000"/>
          <w:sz w:val="24"/>
          <w:szCs w:val="24"/>
          <w:lang w:val="en-US"/>
        </w:rPr>
        <w:t>@Operation</w:t>
      </w:r>
      <w:r>
        <w:rPr>
          <w:rFonts w:hint="default" w:ascii="Cambria" w:hAnsi="Cambria" w:cs="Cambria"/>
          <w:color w:val="C00000"/>
          <w:sz w:val="24"/>
          <w:szCs w:val="24"/>
          <w:lang w:val="en-US"/>
        </w:rPr>
        <w:t>:</w:t>
      </w:r>
      <w:r>
        <w:rPr>
          <w:rFonts w:hint="default" w:ascii="Cambria" w:hAnsi="Cambria" w:cs="Cambria"/>
          <w:sz w:val="24"/>
          <w:szCs w:val="24"/>
          <w:lang w:val="en-US"/>
        </w:rPr>
        <w:t xml:space="preserve"> Provides a summary description for the API operation. In this case, it's a description of what this API endpoint does.</w:t>
      </w:r>
    </w:p>
    <w:p>
      <w:pPr>
        <w:numPr>
          <w:ilvl w:val="0"/>
          <w:numId w:val="0"/>
        </w:numPr>
        <w:ind w:leftChars="0"/>
        <w:rPr>
          <w:rFonts w:hint="default" w:ascii="Cambria" w:hAnsi="Cambria" w:cs="Cambria"/>
          <w:sz w:val="24"/>
          <w:szCs w:val="24"/>
          <w:lang w:val="en-US"/>
        </w:rPr>
      </w:pP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b/>
          <w:bCs/>
          <w:color w:val="C00000"/>
          <w:sz w:val="24"/>
          <w:szCs w:val="24"/>
          <w:lang w:val="en-US"/>
        </w:rPr>
        <w:t>@ApiResponses</w:t>
      </w:r>
      <w:r>
        <w:rPr>
          <w:rFonts w:hint="default" w:ascii="Cambria" w:hAnsi="Cambria" w:cs="Cambria"/>
          <w:color w:val="C00000"/>
          <w:sz w:val="24"/>
          <w:szCs w:val="24"/>
          <w:lang w:val="en-US"/>
        </w:rPr>
        <w:t>:</w:t>
      </w:r>
      <w:r>
        <w:rPr>
          <w:rFonts w:hint="default" w:ascii="Cambria" w:hAnsi="Cambria" w:cs="Cambria"/>
          <w:sz w:val="24"/>
          <w:szCs w:val="24"/>
          <w:lang w:val="en-US"/>
        </w:rPr>
        <w:t xml:space="preserve"> Specifies the possible responses for this API operation. In this case, it defines a single response with a 200 HTTP status code and a description indicating that "notify" details were retrieved successfully. It also specifies that the response will be in JSON format and will follow the schema defined by the EventResponse class.</w:t>
      </w:r>
    </w:p>
    <w:p>
      <w:pPr>
        <w:numPr>
          <w:ilvl w:val="0"/>
          <w:numId w:val="0"/>
        </w:numPr>
        <w:ind w:leftChars="0"/>
        <w:rPr>
          <w:rFonts w:hint="default" w:ascii="Cambria" w:hAnsi="Cambria" w:cs="Cambria"/>
          <w:sz w:val="24"/>
          <w:szCs w:val="24"/>
          <w:lang w:val="en-US"/>
        </w:rPr>
      </w:pP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b/>
          <w:bCs/>
          <w:color w:val="C00000"/>
          <w:sz w:val="24"/>
          <w:szCs w:val="24"/>
          <w:lang w:val="en-US"/>
        </w:rPr>
        <w:t>@GetMapping</w:t>
      </w:r>
      <w:r>
        <w:rPr>
          <w:rFonts w:hint="default" w:ascii="Cambria" w:hAnsi="Cambria" w:cs="Cambria"/>
          <w:color w:val="C00000"/>
          <w:sz w:val="24"/>
          <w:szCs w:val="24"/>
          <w:lang w:val="en-US"/>
        </w:rPr>
        <w:t>:</w:t>
      </w:r>
      <w:r>
        <w:rPr>
          <w:rFonts w:hint="default" w:ascii="Cambria" w:hAnsi="Cambria" w:cs="Cambria"/>
          <w:sz w:val="24"/>
          <w:szCs w:val="24"/>
          <w:lang w:val="en-US"/>
        </w:rPr>
        <w:t xml:space="preserve"> Indicates that this method should handle HTTP GET requests. The URL path for this endpoint is constructed by concatenating several constants defined in the DocumentGeneratorEventStoreConstants class, which likely represent parts of the URL path.</w:t>
      </w:r>
    </w:p>
    <w:p>
      <w:pPr>
        <w:rPr>
          <w:rFonts w:hint="default" w:ascii="Cambria" w:hAnsi="Cambria" w:cs="Cambria"/>
          <w:sz w:val="24"/>
          <w:szCs w:val="24"/>
          <w:lang w:val="en-US"/>
        </w:rPr>
      </w:pP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b/>
          <w:bCs/>
          <w:sz w:val="24"/>
          <w:szCs w:val="24"/>
          <w:lang w:val="en-US"/>
        </w:rPr>
        <w:t>Method Signature</w:t>
      </w:r>
      <w:r>
        <w:rPr>
          <w:rFonts w:hint="default" w:ascii="Cambria" w:hAnsi="Cambria" w:cs="Cambria"/>
          <w:sz w:val="24"/>
          <w:szCs w:val="24"/>
          <w:lang w:val="en-US"/>
        </w:rPr>
        <w:t>: This method is defined to take two parameters:</w:t>
      </w:r>
    </w:p>
    <w:p>
      <w:pPr>
        <w:rPr>
          <w:rFonts w:hint="default" w:ascii="Cambria" w:hAnsi="Cambria" w:cs="Cambria"/>
          <w:sz w:val="24"/>
          <w:szCs w:val="24"/>
          <w:lang w:val="en-US"/>
        </w:rPr>
      </w:pPr>
    </w:p>
    <w:p>
      <w:pPr>
        <w:numPr>
          <w:ilvl w:val="0"/>
          <w:numId w:val="0"/>
        </w:numPr>
        <w:ind w:leftChars="0"/>
        <w:rPr>
          <w:rFonts w:hint="default" w:ascii="Cambria" w:hAnsi="Cambria" w:cs="Cambria"/>
          <w:sz w:val="24"/>
          <w:szCs w:val="24"/>
          <w:lang w:val="en-US"/>
        </w:rPr>
      </w:pPr>
      <w:r>
        <w:rPr>
          <w:rFonts w:hint="default" w:ascii="Cambria" w:hAnsi="Cambria" w:cs="Cambria"/>
          <w:b/>
          <w:bCs/>
          <w:color w:val="C00000"/>
          <w:sz w:val="24"/>
          <w:szCs w:val="24"/>
          <w:lang w:val="en-US"/>
        </w:rPr>
        <w:t>HttpServletRequest httpRequest</w:t>
      </w:r>
      <w:r>
        <w:rPr>
          <w:rFonts w:hint="default" w:ascii="Cambria" w:hAnsi="Cambria" w:cs="Cambria"/>
          <w:color w:val="C00000"/>
          <w:sz w:val="24"/>
          <w:szCs w:val="24"/>
          <w:lang w:val="en-US"/>
        </w:rPr>
        <w:t xml:space="preserve">: </w:t>
      </w:r>
      <w:r>
        <w:rPr>
          <w:rFonts w:hint="default" w:ascii="Cambria" w:hAnsi="Cambria" w:cs="Cambria"/>
          <w:sz w:val="24"/>
          <w:szCs w:val="24"/>
          <w:lang w:val="en-US"/>
        </w:rPr>
        <w:t>An object representing the HTTP request. This is typically used to access information about the incoming request.</w:t>
      </w:r>
    </w:p>
    <w:p>
      <w:pPr>
        <w:numPr>
          <w:ilvl w:val="0"/>
          <w:numId w:val="0"/>
        </w:numPr>
        <w:rPr>
          <w:rFonts w:hint="default" w:ascii="Cambria" w:hAnsi="Cambria" w:cs="Cambria"/>
          <w:sz w:val="24"/>
          <w:szCs w:val="24"/>
          <w:lang w:val="en-US"/>
        </w:rPr>
      </w:pPr>
    </w:p>
    <w:p>
      <w:pPr>
        <w:numPr>
          <w:ilvl w:val="0"/>
          <w:numId w:val="0"/>
        </w:numPr>
        <w:ind w:leftChars="0"/>
        <w:rPr>
          <w:rFonts w:hint="default" w:ascii="Cambria" w:hAnsi="Cambria" w:cs="Cambria"/>
          <w:sz w:val="24"/>
          <w:szCs w:val="24"/>
          <w:lang w:val="en-US"/>
        </w:rPr>
      </w:pPr>
      <w:r>
        <w:rPr>
          <w:rFonts w:hint="default" w:ascii="Cambria" w:hAnsi="Cambria" w:cs="Cambria"/>
          <w:b/>
          <w:bCs/>
          <w:color w:val="C00000"/>
          <w:sz w:val="24"/>
          <w:szCs w:val="24"/>
          <w:lang w:val="en-US"/>
        </w:rPr>
        <w:t>@NotNull @PathVariable final String eventId</w:t>
      </w:r>
      <w:r>
        <w:rPr>
          <w:rFonts w:hint="default" w:ascii="Cambria" w:hAnsi="Cambria" w:cs="Cambria"/>
          <w:color w:val="C00000"/>
          <w:sz w:val="24"/>
          <w:szCs w:val="24"/>
          <w:lang w:val="en-US"/>
        </w:rPr>
        <w:t>:</w:t>
      </w:r>
      <w:r>
        <w:rPr>
          <w:rFonts w:hint="default" w:ascii="Cambria" w:hAnsi="Cambria" w:cs="Cambria"/>
          <w:sz w:val="24"/>
          <w:szCs w:val="24"/>
          <w:lang w:val="en-US"/>
        </w:rPr>
        <w:t xml:space="preserve"> A path variable named </w:t>
      </w:r>
      <w:r>
        <w:rPr>
          <w:rFonts w:hint="default" w:ascii="Cambria" w:hAnsi="Cambria" w:cs="Cambria"/>
          <w:b/>
          <w:bCs/>
          <w:sz w:val="24"/>
          <w:szCs w:val="24"/>
          <w:lang w:val="en-US"/>
        </w:rPr>
        <w:t>eventId</w:t>
      </w:r>
      <w:r>
        <w:rPr>
          <w:rFonts w:hint="default" w:ascii="Cambria" w:hAnsi="Cambria" w:cs="Cambria"/>
          <w:sz w:val="24"/>
          <w:szCs w:val="24"/>
          <w:lang w:val="en-US"/>
        </w:rPr>
        <w:t xml:space="preserve"> that is marked as not nullable (</w:t>
      </w:r>
      <w:r>
        <w:rPr>
          <w:rFonts w:hint="default" w:ascii="Cambria" w:hAnsi="Cambria" w:cs="Cambria"/>
          <w:b/>
          <w:bCs/>
          <w:sz w:val="24"/>
          <w:szCs w:val="24"/>
          <w:lang w:val="en-US"/>
        </w:rPr>
        <w:t>@NotNull</w:t>
      </w:r>
      <w:r>
        <w:rPr>
          <w:rFonts w:hint="default" w:ascii="Cambria" w:hAnsi="Cambria" w:cs="Cambria"/>
          <w:sz w:val="24"/>
          <w:szCs w:val="24"/>
          <w:lang w:val="en-US"/>
        </w:rPr>
        <w:t xml:space="preserve">). This means the </w:t>
      </w:r>
      <w:r>
        <w:rPr>
          <w:rFonts w:hint="default" w:ascii="Cambria" w:hAnsi="Cambria" w:cs="Cambria"/>
          <w:b/>
          <w:bCs/>
          <w:sz w:val="24"/>
          <w:szCs w:val="24"/>
          <w:lang w:val="en-US"/>
        </w:rPr>
        <w:t>eventId</w:t>
      </w:r>
      <w:r>
        <w:rPr>
          <w:rFonts w:hint="default" w:ascii="Cambria" w:hAnsi="Cambria" w:cs="Cambria"/>
          <w:sz w:val="24"/>
          <w:szCs w:val="24"/>
          <w:lang w:val="en-US"/>
        </w:rPr>
        <w:t xml:space="preserve"> must be present in the URL path, and it cannot be null.</w:t>
      </w: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Logging</w:t>
      </w:r>
      <w:r>
        <w:rPr>
          <w:rFonts w:hint="default" w:ascii="Cambria" w:hAnsi="Cambria" w:cs="Cambria"/>
          <w:color w:val="C00000"/>
          <w:sz w:val="24"/>
          <w:szCs w:val="24"/>
          <w:highlight w:val="none"/>
          <w:lang w:val="en-US"/>
        </w:rPr>
        <w:t>:</w:t>
      </w:r>
      <w:r>
        <w:rPr>
          <w:rFonts w:hint="default" w:ascii="Cambria" w:hAnsi="Cambria" w:cs="Cambria"/>
          <w:color w:val="auto"/>
          <w:sz w:val="24"/>
          <w:szCs w:val="24"/>
          <w:highlight w:val="none"/>
          <w:lang w:val="en-US"/>
        </w:rPr>
        <w:t xml:space="preserve"> This line logs a message using a logger (presumably from a logging framework like Log4j or SLF4J). It logs the message "</w:t>
      </w:r>
      <w:r>
        <w:rPr>
          <w:rFonts w:hint="default" w:ascii="Cambria" w:hAnsi="Cambria" w:cs="Cambria"/>
          <w:b/>
          <w:bCs/>
          <w:color w:val="auto"/>
          <w:sz w:val="24"/>
          <w:szCs w:val="24"/>
          <w:highlight w:val="none"/>
          <w:lang w:val="en-US"/>
        </w:rPr>
        <w:t>Getting Notify data from eventId:</w:t>
      </w:r>
      <w:r>
        <w:rPr>
          <w:rFonts w:hint="default" w:ascii="Cambria" w:hAnsi="Cambria" w:cs="Cambria"/>
          <w:color w:val="auto"/>
          <w:sz w:val="24"/>
          <w:szCs w:val="24"/>
          <w:highlight w:val="none"/>
          <w:lang w:val="en-US"/>
        </w:rPr>
        <w:t xml:space="preserve"> " followed by the sanitized value of the </w:t>
      </w:r>
      <w:r>
        <w:rPr>
          <w:rFonts w:hint="default" w:ascii="Cambria" w:hAnsi="Cambria" w:cs="Cambria"/>
          <w:b/>
          <w:bCs/>
          <w:color w:val="auto"/>
          <w:sz w:val="24"/>
          <w:szCs w:val="24"/>
          <w:highlight w:val="none"/>
          <w:lang w:val="en-US"/>
        </w:rPr>
        <w:t>eventId</w:t>
      </w:r>
      <w:r>
        <w:rPr>
          <w:rFonts w:hint="default" w:ascii="Cambria" w:hAnsi="Cambria" w:cs="Cambria"/>
          <w:color w:val="auto"/>
          <w:sz w:val="24"/>
          <w:szCs w:val="24"/>
          <w:highlight w:val="none"/>
          <w:lang w:val="en-US"/>
        </w:rPr>
        <w:t>. The purpose of this log message is likely for debugging and tracking API usage.</w:t>
      </w: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Service Method Call</w:t>
      </w:r>
      <w:r>
        <w:rPr>
          <w:rFonts w:hint="default" w:ascii="Cambria" w:hAnsi="Cambria" w:cs="Cambria"/>
          <w:color w:val="C00000"/>
          <w:sz w:val="24"/>
          <w:szCs w:val="24"/>
          <w:highlight w:val="none"/>
          <w:lang w:val="en-US"/>
        </w:rPr>
        <w:t>:</w:t>
      </w:r>
      <w:r>
        <w:rPr>
          <w:rFonts w:hint="default" w:ascii="Cambria" w:hAnsi="Cambria" w:cs="Cambria"/>
          <w:color w:val="auto"/>
          <w:sz w:val="24"/>
          <w:szCs w:val="24"/>
          <w:highlight w:val="none"/>
          <w:lang w:val="en-US"/>
        </w:rPr>
        <w:t xml:space="preserve"> This line invokes a method named </w:t>
      </w:r>
      <w:r>
        <w:rPr>
          <w:rFonts w:hint="default" w:ascii="Cambria" w:hAnsi="Cambria" w:cs="Cambria"/>
          <w:b/>
          <w:bCs/>
          <w:color w:val="auto"/>
          <w:sz w:val="24"/>
          <w:szCs w:val="24"/>
          <w:highlight w:val="none"/>
          <w:lang w:val="en-US"/>
        </w:rPr>
        <w:t>fetchNotifyDetailsByEventId</w:t>
      </w:r>
      <w:r>
        <w:rPr>
          <w:rFonts w:hint="default" w:ascii="Cambria" w:hAnsi="Cambria" w:cs="Cambria"/>
          <w:color w:val="auto"/>
          <w:sz w:val="24"/>
          <w:szCs w:val="24"/>
          <w:highlight w:val="none"/>
          <w:lang w:val="en-US"/>
        </w:rPr>
        <w:t xml:space="preserve"> on an instance of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This method is expected to return an </w:t>
      </w:r>
      <w:r>
        <w:rPr>
          <w:rFonts w:hint="default" w:ascii="Cambria" w:hAnsi="Cambria" w:cs="Cambria"/>
          <w:b/>
          <w:bCs/>
          <w:color w:val="auto"/>
          <w:sz w:val="24"/>
          <w:szCs w:val="24"/>
          <w:highlight w:val="none"/>
          <w:lang w:val="en-US"/>
        </w:rPr>
        <w:t>Optional&lt;EventResponse&gt;</w:t>
      </w:r>
      <w:r>
        <w:rPr>
          <w:rFonts w:hint="default" w:ascii="Cambria" w:hAnsi="Cambria" w:cs="Cambria"/>
          <w:color w:val="auto"/>
          <w:sz w:val="24"/>
          <w:szCs w:val="24"/>
          <w:highlight w:val="none"/>
          <w:lang w:val="en-US"/>
        </w:rPr>
        <w:t>. It appears to be retrieving "</w:t>
      </w:r>
      <w:r>
        <w:rPr>
          <w:rFonts w:hint="default" w:ascii="Cambria" w:hAnsi="Cambria" w:cs="Cambria"/>
          <w:b/>
          <w:bCs/>
          <w:color w:val="auto"/>
          <w:sz w:val="24"/>
          <w:szCs w:val="24"/>
          <w:highlight w:val="none"/>
          <w:lang w:val="en-US"/>
        </w:rPr>
        <w:t>notify</w:t>
      </w:r>
      <w:r>
        <w:rPr>
          <w:rFonts w:hint="default" w:ascii="Cambria" w:hAnsi="Cambria" w:cs="Cambria"/>
          <w:color w:val="auto"/>
          <w:sz w:val="24"/>
          <w:szCs w:val="24"/>
          <w:highlight w:val="none"/>
          <w:lang w:val="en-US"/>
        </w:rPr>
        <w:t xml:space="preserve">" details based on the provided </w:t>
      </w:r>
      <w:r>
        <w:rPr>
          <w:rFonts w:hint="default" w:ascii="Cambria" w:hAnsi="Cambria" w:cs="Cambria"/>
          <w:b/>
          <w:bCs/>
          <w:color w:val="auto"/>
          <w:sz w:val="24"/>
          <w:szCs w:val="24"/>
          <w:highlight w:val="none"/>
          <w:lang w:val="en-US"/>
        </w:rPr>
        <w:t>eventId</w:t>
      </w:r>
      <w:r>
        <w:rPr>
          <w:rFonts w:hint="default" w:ascii="Cambria" w:hAnsi="Cambria" w:cs="Cambria"/>
          <w:color w:val="auto"/>
          <w:sz w:val="24"/>
          <w:szCs w:val="24"/>
          <w:highlight w:val="none"/>
          <w:lang w:val="en-US"/>
        </w:rPr>
        <w:t>.</w:t>
      </w: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Response Mapping</w:t>
      </w:r>
      <w:r>
        <w:rPr>
          <w:rFonts w:hint="default" w:ascii="Cambria" w:hAnsi="Cambria" w:cs="Cambria"/>
          <w:color w:val="C00000"/>
          <w:sz w:val="24"/>
          <w:szCs w:val="24"/>
          <w:highlight w:val="none"/>
          <w:lang w:val="en-US"/>
        </w:rPr>
        <w:t>:</w:t>
      </w:r>
      <w:r>
        <w:rPr>
          <w:rFonts w:hint="default" w:ascii="Cambria" w:hAnsi="Cambria" w:cs="Cambria"/>
          <w:color w:val="auto"/>
          <w:sz w:val="24"/>
          <w:szCs w:val="24"/>
          <w:highlight w:val="none"/>
          <w:lang w:val="en-US"/>
        </w:rPr>
        <w:t xml:space="preserve"> Finally, this line returns the result of calling the</w:t>
      </w:r>
      <w:r>
        <w:rPr>
          <w:rFonts w:hint="default" w:ascii="Cambria" w:hAnsi="Cambria" w:cs="Cambria"/>
          <w:b/>
          <w:bCs/>
          <w:color w:val="auto"/>
          <w:sz w:val="24"/>
          <w:szCs w:val="24"/>
          <w:highlight w:val="none"/>
          <w:lang w:val="en-US"/>
        </w:rPr>
        <w:t xml:space="preserve"> eventResponseMapper </w:t>
      </w:r>
      <w:r>
        <w:rPr>
          <w:rFonts w:hint="default" w:ascii="Cambria" w:hAnsi="Cambria" w:cs="Cambria"/>
          <w:color w:val="auto"/>
          <w:sz w:val="24"/>
          <w:szCs w:val="24"/>
          <w:highlight w:val="none"/>
          <w:lang w:val="en-US"/>
        </w:rPr>
        <w:t xml:space="preserve">method, passing in the </w:t>
      </w:r>
      <w:r>
        <w:rPr>
          <w:rFonts w:hint="default" w:ascii="Cambria" w:hAnsi="Cambria" w:cs="Cambria"/>
          <w:b/>
          <w:bCs/>
          <w:color w:val="auto"/>
          <w:sz w:val="24"/>
          <w:szCs w:val="24"/>
          <w:highlight w:val="none"/>
          <w:lang w:val="en-US"/>
        </w:rPr>
        <w:t>httpRequest</w:t>
      </w:r>
      <w:r>
        <w:rPr>
          <w:rFonts w:hint="default" w:ascii="Cambria" w:hAnsi="Cambria" w:cs="Cambria"/>
          <w:color w:val="auto"/>
          <w:sz w:val="24"/>
          <w:szCs w:val="24"/>
          <w:highlight w:val="none"/>
          <w:lang w:val="en-US"/>
        </w:rPr>
        <w:t xml:space="preserve"> and </w:t>
      </w:r>
      <w:r>
        <w:rPr>
          <w:rFonts w:hint="default" w:ascii="Cambria" w:hAnsi="Cambria" w:cs="Cambria"/>
          <w:b/>
          <w:bCs/>
          <w:color w:val="auto"/>
          <w:sz w:val="24"/>
          <w:szCs w:val="24"/>
          <w:highlight w:val="none"/>
          <w:lang w:val="en-US"/>
        </w:rPr>
        <w:t>eventDataResponse</w:t>
      </w:r>
      <w:r>
        <w:rPr>
          <w:rFonts w:hint="default" w:ascii="Cambria" w:hAnsi="Cambria" w:cs="Cambria"/>
          <w:color w:val="auto"/>
          <w:sz w:val="24"/>
          <w:szCs w:val="24"/>
          <w:highlight w:val="none"/>
          <w:lang w:val="en-US"/>
        </w:rPr>
        <w:t xml:space="preserve"> as parameters. This method is responsible for mapping the retrieved data into an appropriate response format and returning it as an instance of </w:t>
      </w:r>
      <w:r>
        <w:rPr>
          <w:rFonts w:hint="default" w:ascii="Cambria" w:hAnsi="Cambria" w:cs="Cambria"/>
          <w:b/>
          <w:bCs/>
          <w:color w:val="auto"/>
          <w:sz w:val="24"/>
          <w:szCs w:val="24"/>
          <w:highlight w:val="none"/>
          <w:lang w:val="en-US"/>
        </w:rPr>
        <w:t>ResponseEntity&lt;EventResponse&gt;</w:t>
      </w:r>
      <w:r>
        <w:rPr>
          <w:rFonts w:hint="default" w:ascii="Cambria" w:hAnsi="Cambria" w:cs="Cambria"/>
          <w:color w:val="auto"/>
          <w:sz w:val="24"/>
          <w:szCs w:val="24"/>
          <w:highlight w:val="none"/>
          <w:lang w:val="en-US"/>
        </w:rPr>
        <w:t>.</w:t>
      </w: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xml:space="preserve">: 2 test cases for Method 5 : </w:t>
      </w: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1. </w:t>
      </w:r>
      <w:r>
        <w:rPr>
          <w:rFonts w:hint="default" w:ascii="Cambria" w:hAnsi="Cambria"/>
          <w:b/>
          <w:bCs/>
          <w:color w:val="auto"/>
          <w:sz w:val="24"/>
          <w:szCs w:val="24"/>
          <w:highlight w:val="none"/>
          <w:lang w:val="en-US"/>
        </w:rPr>
        <w:t>Success()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ilvl w:val="0"/>
          <w:numId w:val="0"/>
        </w:numPr>
        <w:rPr>
          <w:rFonts w:hint="default" w:ascii="Cambria" w:hAnsi="Cambria" w:cs="Cambria"/>
          <w:color w:val="auto"/>
          <w:sz w:val="24"/>
          <w:szCs w:val="24"/>
          <w:highlight w:val="none"/>
          <w:lang w:val="en-US"/>
        </w:rPr>
      </w:pPr>
    </w:p>
    <w:p>
      <w:pPr>
        <w:numPr>
          <w:ilvl w:val="0"/>
          <w:numId w:val="0"/>
        </w:numPr>
        <w:rPr>
          <w:rFonts w:hint="default" w:ascii="Cambria" w:hAnsi="Cambria"/>
          <w:color w:val="auto"/>
          <w:sz w:val="24"/>
          <w:szCs w:val="24"/>
          <w:highlight w:val="none"/>
          <w:lang w:val="en-US"/>
        </w:rPr>
      </w:pPr>
      <w:r>
        <w:rPr>
          <w:rFonts w:hint="default" w:ascii="Cambria" w:hAnsi="Cambria" w:cs="Cambria"/>
          <w:b/>
          <w:bCs/>
          <w:color w:val="C00000"/>
          <w:sz w:val="24"/>
          <w:szCs w:val="24"/>
          <w:highlight w:val="none"/>
          <w:lang w:val="en-US"/>
        </w:rPr>
        <w:t>-</w:t>
      </w:r>
      <w:r>
        <w:rPr>
          <w:rFonts w:hint="default" w:ascii="Cambria" w:hAnsi="Cambria"/>
          <w:b/>
          <w:bCs/>
          <w:color w:val="C00000"/>
          <w:sz w:val="24"/>
          <w:szCs w:val="24"/>
          <w:highlight w:val="none"/>
          <w:lang w:val="en-US"/>
        </w:rPr>
        <w:t>retrieveNotifyResponseByEventId_Success</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This is a method or function name. The name suggests that this method is responsible for testing a successful scenario of the </w:t>
      </w:r>
      <w:r>
        <w:rPr>
          <w:rFonts w:hint="default" w:ascii="Cambria" w:hAnsi="Cambria"/>
          <w:b/>
          <w:bCs/>
          <w:color w:val="auto"/>
          <w:sz w:val="24"/>
          <w:szCs w:val="24"/>
          <w:highlight w:val="none"/>
          <w:lang w:val="en-US"/>
        </w:rPr>
        <w:t>retrieveNotifyResponseByEventId</w:t>
      </w:r>
      <w:r>
        <w:rPr>
          <w:rFonts w:hint="default" w:ascii="Cambria" w:hAnsi="Cambria"/>
          <w:color w:val="auto"/>
          <w:sz w:val="24"/>
          <w:szCs w:val="24"/>
          <w:highlight w:val="none"/>
          <w:lang w:val="en-US"/>
        </w:rPr>
        <w:t xml:space="preserve"> operation. The </w:t>
      </w:r>
      <w:r>
        <w:rPr>
          <w:rFonts w:hint="default" w:ascii="Cambria" w:hAnsi="Cambria"/>
          <w:b/>
          <w:bCs/>
          <w:color w:val="auto"/>
          <w:sz w:val="24"/>
          <w:szCs w:val="24"/>
          <w:highlight w:val="none"/>
          <w:lang w:val="en-US"/>
        </w:rPr>
        <w:t>_Success</w:t>
      </w:r>
      <w:r>
        <w:rPr>
          <w:rFonts w:hint="default" w:ascii="Cambria" w:hAnsi="Cambria"/>
          <w:color w:val="auto"/>
          <w:sz w:val="24"/>
          <w:szCs w:val="24"/>
          <w:highlight w:val="none"/>
          <w:lang w:val="en-US"/>
        </w:rPr>
        <w:t xml:space="preserve"> part indicates that the test case is focused on the expected successful result.</w:t>
      </w:r>
    </w:p>
    <w:p>
      <w:pPr>
        <w:numPr>
          <w:ilvl w:val="0"/>
          <w:numId w:val="0"/>
        </w:numPr>
        <w:rPr>
          <w:rFonts w:hint="default" w:ascii="Cambria" w:hAnsi="Cambria"/>
          <w:color w:val="auto"/>
          <w:sz w:val="24"/>
          <w:szCs w:val="24"/>
          <w:highlight w:val="none"/>
          <w:lang w:val="en-US"/>
        </w:rPr>
      </w:pPr>
    </w:p>
    <w:p>
      <w:pPr>
        <w:numPr>
          <w:ilvl w:val="0"/>
          <w:numId w:val="2"/>
        </w:numPr>
        <w:ind w:left="420" w:leftChars="0" w:hanging="420" w:firstLineChars="0"/>
        <w:rPr>
          <w:rFonts w:hint="default" w:ascii="Cambria" w:hAnsi="Cambria"/>
          <w:color w:val="auto"/>
          <w:sz w:val="24"/>
          <w:szCs w:val="24"/>
          <w:highlight w:val="none"/>
          <w:lang w:val="en-US"/>
        </w:rPr>
      </w:pPr>
      <w:r>
        <w:rPr>
          <w:rFonts w:hint="default" w:ascii="Cambria" w:hAnsi="Cambria"/>
          <w:b/>
          <w:bCs/>
          <w:color w:val="auto"/>
          <w:sz w:val="24"/>
          <w:szCs w:val="24"/>
          <w:highlight w:val="none"/>
          <w:lang w:val="en-US" w:eastAsia="zh-CN"/>
        </w:rPr>
        <w:t>Arrange</w:t>
      </w:r>
      <w:r>
        <w:rPr>
          <w:rFonts w:hint="default" w:ascii="Cambria" w:hAnsi="Cambria"/>
          <w:color w:val="auto"/>
          <w:sz w:val="24"/>
          <w:szCs w:val="24"/>
          <w:highlight w:val="none"/>
          <w:lang w:val="en-US" w:eastAsia="zh-CN"/>
        </w:rPr>
        <w:t>: In this section, the test is setting up the initial conditions and preparing the data for the test case.</w:t>
      </w: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eventId</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A sample event ID.</w:t>
      </w: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sanitizedEventId</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The expected sanitized version of the event ID.</w:t>
      </w:r>
    </w:p>
    <w:p>
      <w:pPr>
        <w:numPr>
          <w:ilvl w:val="0"/>
          <w:numId w:val="0"/>
        </w:numPr>
        <w:rPr>
          <w:rFonts w:hint="default" w:ascii="Cambria" w:hAnsi="Cambria"/>
          <w:color w:val="auto"/>
          <w:sz w:val="24"/>
          <w:szCs w:val="24"/>
          <w:highlight w:val="none"/>
          <w:lang w:val="en-US"/>
        </w:rPr>
      </w:pP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Mocking</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This part of the test is using Mockito to mock the behavior of the genericUtil object. It specifies that when the </w:t>
      </w:r>
      <w:r>
        <w:rPr>
          <w:rFonts w:hint="default" w:ascii="Cambria" w:hAnsi="Cambria"/>
          <w:b/>
          <w:bCs/>
          <w:color w:val="auto"/>
          <w:sz w:val="24"/>
          <w:szCs w:val="24"/>
          <w:highlight w:val="none"/>
          <w:lang w:val="en-US"/>
        </w:rPr>
        <w:t>sanitizeValues</w:t>
      </w:r>
      <w:r>
        <w:rPr>
          <w:rFonts w:hint="default" w:ascii="Cambria" w:hAnsi="Cambria"/>
          <w:color w:val="auto"/>
          <w:sz w:val="24"/>
          <w:szCs w:val="24"/>
          <w:highlight w:val="none"/>
          <w:lang w:val="en-US"/>
        </w:rPr>
        <w:t xml:space="preserve"> method is called with the eventId, it should return the </w:t>
      </w:r>
      <w:r>
        <w:rPr>
          <w:rFonts w:hint="default" w:ascii="Cambria" w:hAnsi="Cambria"/>
          <w:b/>
          <w:bCs/>
          <w:color w:val="auto"/>
          <w:sz w:val="24"/>
          <w:szCs w:val="24"/>
          <w:highlight w:val="none"/>
          <w:lang w:val="en-US"/>
        </w:rPr>
        <w:t>sanitizedEventId</w:t>
      </w:r>
      <w:r>
        <w:rPr>
          <w:rFonts w:hint="default" w:ascii="Cambria" w:hAnsi="Cambria"/>
          <w:color w:val="auto"/>
          <w:sz w:val="24"/>
          <w:szCs w:val="24"/>
          <w:highlight w:val="none"/>
          <w:lang w:val="en-US"/>
        </w:rPr>
        <w:t xml:space="preserve">. This is done to isolate the controller's behavior from the actual </w:t>
      </w:r>
      <w:r>
        <w:rPr>
          <w:rFonts w:hint="default" w:ascii="Cambria" w:hAnsi="Cambria"/>
          <w:b/>
          <w:bCs/>
          <w:color w:val="auto"/>
          <w:sz w:val="24"/>
          <w:szCs w:val="24"/>
          <w:highlight w:val="none"/>
          <w:lang w:val="en-US"/>
        </w:rPr>
        <w:t>genericUti</w:t>
      </w:r>
      <w:r>
        <w:rPr>
          <w:rFonts w:hint="default" w:ascii="Cambria" w:hAnsi="Cambria"/>
          <w:color w:val="auto"/>
          <w:sz w:val="24"/>
          <w:szCs w:val="24"/>
          <w:highlight w:val="none"/>
          <w:lang w:val="en-US"/>
        </w:rPr>
        <w:t>l implementation.</w:t>
      </w:r>
    </w:p>
    <w:p>
      <w:pPr>
        <w:numPr>
          <w:ilvl w:val="0"/>
          <w:numId w:val="0"/>
        </w:numPr>
        <w:rPr>
          <w:rFonts w:hint="default" w:ascii="Cambria" w:hAnsi="Cambria"/>
          <w:color w:val="auto"/>
          <w:sz w:val="24"/>
          <w:szCs w:val="24"/>
          <w:highlight w:val="none"/>
          <w:lang w:val="en-US"/>
        </w:rPr>
      </w:pP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More Mocking</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Similarly, this part of the test is mocking the behavior of the </w:t>
      </w:r>
      <w:r>
        <w:rPr>
          <w:rFonts w:hint="default" w:ascii="Cambria" w:hAnsi="Cambria"/>
          <w:b/>
          <w:bCs/>
          <w:color w:val="auto"/>
          <w:sz w:val="24"/>
          <w:szCs w:val="24"/>
          <w:highlight w:val="none"/>
          <w:lang w:val="en-US"/>
        </w:rPr>
        <w:t>documentGeneratorEventStoreService</w:t>
      </w:r>
      <w:r>
        <w:rPr>
          <w:rFonts w:hint="default" w:ascii="Cambria" w:hAnsi="Cambria"/>
          <w:color w:val="auto"/>
          <w:sz w:val="24"/>
          <w:szCs w:val="24"/>
          <w:highlight w:val="none"/>
          <w:lang w:val="en-US"/>
        </w:rPr>
        <w:t xml:space="preserve">. It specifies that when the </w:t>
      </w:r>
      <w:r>
        <w:rPr>
          <w:rFonts w:hint="default" w:ascii="Cambria" w:hAnsi="Cambria"/>
          <w:b/>
          <w:bCs/>
          <w:color w:val="auto"/>
          <w:sz w:val="24"/>
          <w:szCs w:val="24"/>
          <w:highlight w:val="none"/>
          <w:lang w:val="en-US"/>
        </w:rPr>
        <w:t>fetchNotifyDetailsByEventId</w:t>
      </w:r>
      <w:r>
        <w:rPr>
          <w:rFonts w:hint="default" w:ascii="Cambria" w:hAnsi="Cambria"/>
          <w:color w:val="auto"/>
          <w:sz w:val="24"/>
          <w:szCs w:val="24"/>
          <w:highlight w:val="none"/>
          <w:lang w:val="en-US"/>
        </w:rPr>
        <w:t xml:space="preserve"> method is called with the </w:t>
      </w:r>
      <w:r>
        <w:rPr>
          <w:rFonts w:hint="default" w:ascii="Cambria" w:hAnsi="Cambria"/>
          <w:b/>
          <w:bCs/>
          <w:color w:val="auto"/>
          <w:sz w:val="24"/>
          <w:szCs w:val="24"/>
          <w:highlight w:val="none"/>
          <w:lang w:val="en-US"/>
        </w:rPr>
        <w:t>sanitizedEventId</w:t>
      </w:r>
      <w:r>
        <w:rPr>
          <w:rFonts w:hint="default" w:ascii="Cambria" w:hAnsi="Cambria"/>
          <w:color w:val="auto"/>
          <w:sz w:val="24"/>
          <w:szCs w:val="24"/>
          <w:highlight w:val="none"/>
          <w:lang w:val="en-US"/>
        </w:rPr>
        <w:t xml:space="preserve">, it should return an </w:t>
      </w:r>
      <w:r>
        <w:rPr>
          <w:rFonts w:hint="default" w:ascii="Cambria" w:hAnsi="Cambria"/>
          <w:b/>
          <w:bCs/>
          <w:color w:val="auto"/>
          <w:sz w:val="24"/>
          <w:szCs w:val="24"/>
          <w:highlight w:val="none"/>
          <w:lang w:val="en-US"/>
        </w:rPr>
        <w:t>Optional</w:t>
      </w:r>
      <w:r>
        <w:rPr>
          <w:rFonts w:hint="default" w:ascii="Cambria" w:hAnsi="Cambria"/>
          <w:color w:val="auto"/>
          <w:sz w:val="24"/>
          <w:szCs w:val="24"/>
          <w:highlight w:val="none"/>
          <w:lang w:val="en-US"/>
        </w:rPr>
        <w:t xml:space="preserve"> containing an </w:t>
      </w:r>
      <w:r>
        <w:rPr>
          <w:rFonts w:hint="default" w:ascii="Cambria" w:hAnsi="Cambria"/>
          <w:b/>
          <w:bCs/>
          <w:color w:val="auto"/>
          <w:sz w:val="24"/>
          <w:szCs w:val="24"/>
          <w:highlight w:val="none"/>
          <w:lang w:val="en-US"/>
        </w:rPr>
        <w:t>expectedResponse</w:t>
      </w:r>
      <w:r>
        <w:rPr>
          <w:rFonts w:hint="default" w:ascii="Cambria" w:hAnsi="Cambria"/>
          <w:color w:val="auto"/>
          <w:sz w:val="24"/>
          <w:szCs w:val="24"/>
          <w:highlight w:val="none"/>
          <w:lang w:val="en-US"/>
        </w:rPr>
        <w:t>. Again, this is done to isolate the controller's behavior from the actual service implementation.</w:t>
      </w:r>
    </w:p>
    <w:p>
      <w:pPr>
        <w:numPr>
          <w:ilvl w:val="0"/>
          <w:numId w:val="0"/>
        </w:numPr>
        <w:rPr>
          <w:rFonts w:hint="default" w:ascii="Cambria" w:hAnsi="Cambria"/>
          <w:color w:val="auto"/>
          <w:sz w:val="24"/>
          <w:szCs w:val="24"/>
          <w:highlight w:val="none"/>
          <w:lang w:val="en-US"/>
        </w:rPr>
      </w:pPr>
    </w:p>
    <w:p>
      <w:pPr>
        <w:numPr>
          <w:ilvl w:val="0"/>
          <w:numId w:val="2"/>
        </w:numPr>
        <w:ind w:left="420" w:leftChars="0" w:hanging="420" w:firstLineChars="0"/>
        <w:rPr>
          <w:rFonts w:hint="default" w:ascii="Cambria" w:hAnsi="Cambria"/>
          <w:color w:val="auto"/>
          <w:sz w:val="24"/>
          <w:szCs w:val="24"/>
          <w:highlight w:val="none"/>
          <w:lang w:val="en-US"/>
        </w:rPr>
      </w:pPr>
      <w:r>
        <w:rPr>
          <w:rFonts w:hint="default" w:ascii="Cambria" w:hAnsi="Cambria"/>
          <w:b/>
          <w:bCs/>
          <w:color w:val="auto"/>
          <w:sz w:val="24"/>
          <w:szCs w:val="24"/>
          <w:highlight w:val="none"/>
          <w:lang w:val="en-US"/>
        </w:rPr>
        <w:t>Act</w:t>
      </w:r>
      <w:r>
        <w:rPr>
          <w:rFonts w:hint="default" w:ascii="Cambria" w:hAnsi="Cambria"/>
          <w:color w:val="auto"/>
          <w:sz w:val="24"/>
          <w:szCs w:val="24"/>
          <w:highlight w:val="none"/>
          <w:lang w:val="en-US"/>
        </w:rPr>
        <w:t xml:space="preserve">: This section is executing the method being tested. It calls the </w:t>
      </w:r>
      <w:r>
        <w:rPr>
          <w:rFonts w:hint="default" w:ascii="Cambria" w:hAnsi="Cambria"/>
          <w:b/>
          <w:bCs/>
          <w:color w:val="auto"/>
          <w:sz w:val="24"/>
          <w:szCs w:val="24"/>
          <w:highlight w:val="none"/>
          <w:lang w:val="en-US"/>
        </w:rPr>
        <w:t>retrieveNotifyResponseByEventId</w:t>
      </w:r>
      <w:r>
        <w:rPr>
          <w:rFonts w:hint="default" w:ascii="Cambria" w:hAnsi="Cambria"/>
          <w:color w:val="auto"/>
          <w:sz w:val="24"/>
          <w:szCs w:val="24"/>
          <w:highlight w:val="none"/>
          <w:lang w:val="en-US"/>
        </w:rPr>
        <w:t xml:space="preserve"> method of the controller with the provided </w:t>
      </w:r>
      <w:r>
        <w:rPr>
          <w:rFonts w:hint="default" w:ascii="Cambria" w:hAnsi="Cambria"/>
          <w:b/>
          <w:bCs/>
          <w:color w:val="auto"/>
          <w:sz w:val="24"/>
          <w:szCs w:val="24"/>
          <w:highlight w:val="none"/>
          <w:lang w:val="en-US"/>
        </w:rPr>
        <w:t>httpRequest</w:t>
      </w:r>
      <w:r>
        <w:rPr>
          <w:rFonts w:hint="default" w:ascii="Cambria" w:hAnsi="Cambria"/>
          <w:color w:val="auto"/>
          <w:sz w:val="24"/>
          <w:szCs w:val="24"/>
          <w:highlight w:val="none"/>
          <w:lang w:val="en-US"/>
        </w:rPr>
        <w:t xml:space="preserve"> and </w:t>
      </w:r>
      <w:r>
        <w:rPr>
          <w:rFonts w:hint="default" w:ascii="Cambria" w:hAnsi="Cambria"/>
          <w:b/>
          <w:bCs/>
          <w:color w:val="auto"/>
          <w:sz w:val="24"/>
          <w:szCs w:val="24"/>
          <w:highlight w:val="none"/>
          <w:lang w:val="en-US"/>
        </w:rPr>
        <w:t>eventId</w:t>
      </w:r>
      <w:r>
        <w:rPr>
          <w:rFonts w:hint="default" w:ascii="Cambria" w:hAnsi="Cambria"/>
          <w:color w:val="auto"/>
          <w:sz w:val="24"/>
          <w:szCs w:val="24"/>
          <w:highlight w:val="none"/>
          <w:lang w:val="en-US"/>
        </w:rPr>
        <w:t xml:space="preserve"> parameters.</w:t>
      </w:r>
    </w:p>
    <w:p>
      <w:pPr>
        <w:numPr>
          <w:ilvl w:val="0"/>
          <w:numId w:val="0"/>
        </w:numPr>
        <w:rPr>
          <w:rFonts w:hint="default" w:ascii="Cambria" w:hAnsi="Cambria"/>
          <w:color w:val="auto"/>
          <w:sz w:val="24"/>
          <w:szCs w:val="24"/>
          <w:highlight w:val="none"/>
          <w:lang w:val="en-US"/>
        </w:rPr>
      </w:pPr>
    </w:p>
    <w:p>
      <w:pPr>
        <w:numPr>
          <w:ilvl w:val="0"/>
          <w:numId w:val="2"/>
        </w:numPr>
        <w:ind w:left="420" w:leftChars="0" w:hanging="420" w:firstLineChars="0"/>
        <w:rPr>
          <w:rFonts w:hint="default" w:ascii="Cambria" w:hAnsi="Cambria"/>
          <w:color w:val="auto"/>
          <w:sz w:val="24"/>
          <w:szCs w:val="24"/>
          <w:highlight w:val="none"/>
          <w:lang w:val="en-US" w:eastAsia="zh-CN"/>
        </w:rPr>
      </w:pPr>
      <w:r>
        <w:rPr>
          <w:rFonts w:hint="default" w:ascii="Cambria" w:hAnsi="Cambria"/>
          <w:b/>
          <w:bCs/>
          <w:color w:val="auto"/>
          <w:sz w:val="24"/>
          <w:szCs w:val="24"/>
          <w:highlight w:val="none"/>
          <w:lang w:val="en-US" w:eastAsia="zh-CN"/>
        </w:rPr>
        <w:t>Assertions</w:t>
      </w:r>
      <w:r>
        <w:rPr>
          <w:rFonts w:hint="default" w:ascii="Cambria" w:hAnsi="Cambria"/>
          <w:color w:val="auto"/>
          <w:sz w:val="24"/>
          <w:szCs w:val="24"/>
          <w:highlight w:val="none"/>
          <w:lang w:val="en-US" w:eastAsia="zh-CN"/>
        </w:rPr>
        <w:t>: In this part, the test is making assertions to verify that the actual behavior matches the expected behavior:</w:t>
      </w:r>
    </w:p>
    <w:p>
      <w:pPr>
        <w:numPr>
          <w:ilvl w:val="0"/>
          <w:numId w:val="0"/>
        </w:numPr>
        <w:rPr>
          <w:rFonts w:hint="default" w:ascii="Cambria" w:hAnsi="Cambria"/>
          <w:color w:val="auto"/>
          <w:sz w:val="24"/>
          <w:szCs w:val="24"/>
          <w:highlight w:val="none"/>
          <w:lang w:val="en-US" w:eastAsia="zh-CN"/>
        </w:rPr>
      </w:pP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assertEquals(HttpStatus.OK, responseEntity.getStatusCode())</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This verifies that the HTTP status code of the responseEntity is equal to </w:t>
      </w:r>
      <w:r>
        <w:rPr>
          <w:rFonts w:hint="default" w:ascii="Cambria" w:hAnsi="Cambria"/>
          <w:b/>
          <w:bCs/>
          <w:color w:val="auto"/>
          <w:sz w:val="24"/>
          <w:szCs w:val="24"/>
          <w:highlight w:val="none"/>
          <w:lang w:val="en-US"/>
        </w:rPr>
        <w:t>HttpStatus.OK</w:t>
      </w:r>
      <w:r>
        <w:rPr>
          <w:rFonts w:hint="default" w:ascii="Cambria" w:hAnsi="Cambria"/>
          <w:color w:val="auto"/>
          <w:sz w:val="24"/>
          <w:szCs w:val="24"/>
          <w:highlight w:val="none"/>
          <w:lang w:val="en-US"/>
        </w:rPr>
        <w:t>, indicating a successful response.</w:t>
      </w:r>
    </w:p>
    <w:p>
      <w:pPr>
        <w:numPr>
          <w:ilvl w:val="0"/>
          <w:numId w:val="0"/>
        </w:numPr>
        <w:rPr>
          <w:rFonts w:hint="default" w:ascii="Cambria" w:hAnsi="Cambria"/>
          <w:color w:val="auto"/>
          <w:sz w:val="24"/>
          <w:szCs w:val="24"/>
          <w:highlight w:val="none"/>
          <w:lang w:val="en-US"/>
        </w:rPr>
      </w:pP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assertEquals(expectedResponse, responseEntity.getBody())</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This verifies that the body of the </w:t>
      </w:r>
      <w:r>
        <w:rPr>
          <w:rFonts w:hint="default" w:ascii="Cambria" w:hAnsi="Cambria"/>
          <w:b/>
          <w:bCs/>
          <w:color w:val="auto"/>
          <w:sz w:val="24"/>
          <w:szCs w:val="24"/>
          <w:highlight w:val="none"/>
          <w:lang w:val="en-US"/>
        </w:rPr>
        <w:t>responseEntity</w:t>
      </w:r>
      <w:r>
        <w:rPr>
          <w:rFonts w:hint="default" w:ascii="Cambria" w:hAnsi="Cambria"/>
          <w:color w:val="auto"/>
          <w:sz w:val="24"/>
          <w:szCs w:val="24"/>
          <w:highlight w:val="none"/>
          <w:lang w:val="en-US"/>
        </w:rPr>
        <w:t xml:space="preserve"> is equal to the </w:t>
      </w:r>
      <w:r>
        <w:rPr>
          <w:rFonts w:hint="default" w:ascii="Cambria" w:hAnsi="Cambria"/>
          <w:b/>
          <w:bCs/>
          <w:color w:val="auto"/>
          <w:sz w:val="24"/>
          <w:szCs w:val="24"/>
          <w:highlight w:val="none"/>
          <w:lang w:val="en-US"/>
        </w:rPr>
        <w:t>expectedResponse</w:t>
      </w:r>
      <w:r>
        <w:rPr>
          <w:rFonts w:hint="default" w:ascii="Cambria" w:hAnsi="Cambria"/>
          <w:color w:val="auto"/>
          <w:sz w:val="24"/>
          <w:szCs w:val="24"/>
          <w:highlight w:val="none"/>
          <w:lang w:val="en-US"/>
        </w:rPr>
        <w:t>.</w:t>
      </w:r>
    </w:p>
    <w:p>
      <w:pPr>
        <w:numPr>
          <w:ilvl w:val="0"/>
          <w:numId w:val="0"/>
        </w:numPr>
        <w:rPr>
          <w:rFonts w:hint="default" w:ascii="Cambria" w:hAnsi="Cambria"/>
          <w:color w:val="auto"/>
          <w:sz w:val="24"/>
          <w:szCs w:val="24"/>
          <w:highlight w:val="none"/>
          <w:lang w:val="en-US"/>
        </w:rPr>
      </w:pPr>
    </w:p>
    <w:p>
      <w:pPr>
        <w:numPr>
          <w:ilvl w:val="0"/>
          <w:numId w:val="2"/>
        </w:numPr>
        <w:ind w:left="420" w:leftChars="0" w:hanging="420" w:firstLineChars="0"/>
        <w:rPr>
          <w:rFonts w:hint="default" w:ascii="Cambria" w:hAnsi="Cambria" w:cs="Cambria"/>
          <w:color w:val="auto"/>
          <w:sz w:val="24"/>
          <w:szCs w:val="24"/>
          <w:highlight w:val="none"/>
          <w:lang w:val="en-US" w:eastAsia="zh-CN"/>
        </w:rPr>
      </w:pPr>
      <w:r>
        <w:rPr>
          <w:rFonts w:hint="default" w:ascii="Cambria" w:hAnsi="Cambria" w:cs="Cambria"/>
          <w:b/>
          <w:bCs/>
          <w:color w:val="auto"/>
          <w:sz w:val="24"/>
          <w:szCs w:val="24"/>
          <w:highlight w:val="none"/>
          <w:lang w:val="en-US" w:eastAsia="zh-CN"/>
        </w:rPr>
        <w:t>Verification</w:t>
      </w:r>
      <w:r>
        <w:rPr>
          <w:rFonts w:hint="default" w:ascii="Cambria" w:hAnsi="Cambria" w:cs="Cambria"/>
          <w:color w:val="auto"/>
          <w:sz w:val="24"/>
          <w:szCs w:val="24"/>
          <w:highlight w:val="none"/>
          <w:lang w:val="en-US" w:eastAsia="zh-CN"/>
        </w:rPr>
        <w:t>: Finally, this part uses Mockito's verify method to ensure that specific methods were called during the test:</w:t>
      </w:r>
    </w:p>
    <w:p>
      <w:pPr>
        <w:rPr>
          <w:rFonts w:hint="default" w:ascii="Cambria" w:hAnsi="Cambria" w:cs="Cambria"/>
          <w:color w:val="auto"/>
          <w:sz w:val="24"/>
          <w:szCs w:val="24"/>
          <w:highlight w:val="none"/>
          <w:lang w:val="en-US" w:eastAsia="zh-CN"/>
        </w:rPr>
      </w:pPr>
    </w:p>
    <w:p>
      <w:pPr>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verify(genericUtil, times(1)).sanitizeValues(eventId)</w:t>
      </w:r>
      <w:r>
        <w:rPr>
          <w:rFonts w:hint="default" w:ascii="Cambria" w:hAnsi="Cambria" w:cs="Cambria"/>
          <w:color w:val="C00000"/>
          <w:sz w:val="24"/>
          <w:szCs w:val="24"/>
          <w:highlight w:val="none"/>
          <w:lang w:val="en-US"/>
        </w:rPr>
        <w:t>:</w:t>
      </w:r>
      <w:r>
        <w:rPr>
          <w:rFonts w:hint="default" w:ascii="Cambria" w:hAnsi="Cambria" w:cs="Cambria"/>
          <w:color w:val="auto"/>
          <w:sz w:val="24"/>
          <w:szCs w:val="24"/>
          <w:highlight w:val="none"/>
          <w:lang w:val="en-US"/>
        </w:rPr>
        <w:t xml:space="preserve"> It verifies that the </w:t>
      </w:r>
      <w:r>
        <w:rPr>
          <w:rFonts w:hint="default" w:ascii="Cambria" w:hAnsi="Cambria" w:cs="Cambria"/>
          <w:b/>
          <w:bCs/>
          <w:color w:val="auto"/>
          <w:sz w:val="24"/>
          <w:szCs w:val="24"/>
          <w:highlight w:val="none"/>
          <w:lang w:val="en-US"/>
        </w:rPr>
        <w:t>sanitizeValues</w:t>
      </w:r>
      <w:r>
        <w:rPr>
          <w:rFonts w:hint="default" w:ascii="Cambria" w:hAnsi="Cambria" w:cs="Cambria"/>
          <w:color w:val="auto"/>
          <w:sz w:val="24"/>
          <w:szCs w:val="24"/>
          <w:highlight w:val="none"/>
          <w:lang w:val="en-US"/>
        </w:rPr>
        <w:t xml:space="preserve"> method of </w:t>
      </w:r>
      <w:r>
        <w:rPr>
          <w:rFonts w:hint="default" w:ascii="Cambria" w:hAnsi="Cambria" w:cs="Cambria"/>
          <w:b/>
          <w:bCs/>
          <w:color w:val="auto"/>
          <w:sz w:val="24"/>
          <w:szCs w:val="24"/>
          <w:highlight w:val="none"/>
          <w:lang w:val="en-US"/>
        </w:rPr>
        <w:t>genericUtil</w:t>
      </w:r>
      <w:r>
        <w:rPr>
          <w:rFonts w:hint="default" w:ascii="Cambria" w:hAnsi="Cambria" w:cs="Cambria"/>
          <w:color w:val="auto"/>
          <w:sz w:val="24"/>
          <w:szCs w:val="24"/>
          <w:highlight w:val="none"/>
          <w:lang w:val="en-US"/>
        </w:rPr>
        <w:t xml:space="preserve"> was called exactly once with the</w:t>
      </w:r>
      <w:r>
        <w:rPr>
          <w:rFonts w:hint="default" w:ascii="Cambria" w:hAnsi="Cambria" w:cs="Cambria"/>
          <w:b/>
          <w:bCs/>
          <w:color w:val="auto"/>
          <w:sz w:val="24"/>
          <w:szCs w:val="24"/>
          <w:highlight w:val="none"/>
          <w:lang w:val="en-US"/>
        </w:rPr>
        <w:t xml:space="preserve"> eventId</w:t>
      </w:r>
      <w:r>
        <w:rPr>
          <w:rFonts w:hint="default" w:ascii="Cambria" w:hAnsi="Cambria" w:cs="Cambria"/>
          <w:color w:val="auto"/>
          <w:sz w:val="24"/>
          <w:szCs w:val="24"/>
          <w:highlight w:val="none"/>
          <w:lang w:val="en-US"/>
        </w:rPr>
        <w:t>.</w:t>
      </w:r>
    </w:p>
    <w:p>
      <w:pPr>
        <w:rPr>
          <w:rFonts w:hint="default" w:ascii="Cambria" w:hAnsi="Cambria" w:cs="Cambria"/>
          <w:color w:val="auto"/>
          <w:sz w:val="24"/>
          <w:szCs w:val="24"/>
          <w:highlight w:val="none"/>
          <w:lang w:val="en-US"/>
        </w:rPr>
      </w:pPr>
    </w:p>
    <w:p>
      <w:pPr>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verify(documentGeneratorEventStoreService, times(1)).fetchNotifyDetailsByEventId(sanitizedEventId</w:t>
      </w:r>
      <w:r>
        <w:rPr>
          <w:rFonts w:hint="default" w:ascii="Cambria" w:hAnsi="Cambria" w:cs="Cambria"/>
          <w:color w:val="C00000"/>
          <w:sz w:val="24"/>
          <w:szCs w:val="24"/>
          <w:highlight w:val="none"/>
          <w:lang w:val="en-US"/>
        </w:rPr>
        <w:t>):</w:t>
      </w:r>
      <w:r>
        <w:rPr>
          <w:rFonts w:hint="default" w:ascii="Cambria" w:hAnsi="Cambria" w:cs="Cambria"/>
          <w:color w:val="auto"/>
          <w:sz w:val="24"/>
          <w:szCs w:val="24"/>
          <w:highlight w:val="none"/>
          <w:lang w:val="en-US"/>
        </w:rPr>
        <w:t xml:space="preserve"> It verifies that the </w:t>
      </w:r>
      <w:r>
        <w:rPr>
          <w:rFonts w:hint="default" w:ascii="Cambria" w:hAnsi="Cambria" w:cs="Cambria"/>
          <w:b/>
          <w:bCs/>
          <w:color w:val="auto"/>
          <w:sz w:val="24"/>
          <w:szCs w:val="24"/>
          <w:highlight w:val="none"/>
          <w:lang w:val="en-US"/>
        </w:rPr>
        <w:t>fetchNotifyDetailsByEventId</w:t>
      </w:r>
      <w:r>
        <w:rPr>
          <w:rFonts w:hint="default" w:ascii="Cambria" w:hAnsi="Cambria" w:cs="Cambria"/>
          <w:color w:val="auto"/>
          <w:sz w:val="24"/>
          <w:szCs w:val="24"/>
          <w:highlight w:val="none"/>
          <w:lang w:val="en-US"/>
        </w:rPr>
        <w:t xml:space="preserve"> method of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was called exactly once with the </w:t>
      </w:r>
      <w:r>
        <w:rPr>
          <w:rFonts w:hint="default" w:ascii="Cambria" w:hAnsi="Cambria" w:cs="Cambria"/>
          <w:b/>
          <w:bCs/>
          <w:color w:val="auto"/>
          <w:sz w:val="24"/>
          <w:szCs w:val="24"/>
          <w:highlight w:val="none"/>
          <w:lang w:val="en-US"/>
        </w:rPr>
        <w:t>sanitizedEventId</w:t>
      </w:r>
    </w:p>
    <w:p>
      <w:pPr>
        <w:rPr>
          <w:rFonts w:hint="default" w:ascii="Cambria" w:hAnsi="Cambria" w:cs="Cambria"/>
          <w:b/>
          <w:bCs/>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xml:space="preserve">: 2 test cases for Method 5 :  </w:t>
      </w: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2. </w:t>
      </w:r>
      <w:r>
        <w:rPr>
          <w:rFonts w:hint="default" w:ascii="Cambria" w:hAnsi="Cambria"/>
          <w:b/>
          <w:bCs/>
          <w:color w:val="auto"/>
          <w:sz w:val="24"/>
          <w:szCs w:val="24"/>
          <w:highlight w:val="none"/>
          <w:lang w:val="en-US"/>
        </w:rPr>
        <w:t>Failure()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rPr>
          <w:rFonts w:hint="default" w:ascii="Cambria" w:hAnsi="Cambria" w:cs="Cambria"/>
          <w:color w:val="auto"/>
          <w:sz w:val="24"/>
          <w:szCs w:val="24"/>
          <w:highlight w:val="none"/>
          <w:lang w:val="en-US"/>
        </w:rPr>
      </w:pPr>
    </w:p>
    <w:p>
      <w:pPr>
        <w:numPr>
          <w:ilvl w:val="0"/>
          <w:numId w:val="0"/>
        </w:numPr>
        <w:rPr>
          <w:rFonts w:hint="default" w:ascii="Cambria" w:hAnsi="Cambria"/>
          <w:b w:val="0"/>
          <w:bCs w:val="0"/>
          <w:color w:val="auto"/>
          <w:sz w:val="24"/>
          <w:szCs w:val="24"/>
          <w:highlight w:val="none"/>
          <w:lang w:val="en-US"/>
        </w:rPr>
      </w:pPr>
      <w:r>
        <w:rPr>
          <w:rFonts w:hint="default" w:ascii="Cambria" w:hAnsi="Cambria" w:cs="Cambria"/>
          <w:b/>
          <w:bCs/>
          <w:color w:val="C00000"/>
          <w:sz w:val="24"/>
          <w:szCs w:val="24"/>
          <w:highlight w:val="none"/>
          <w:lang w:val="en-US"/>
        </w:rPr>
        <w:t>-retrieveNotifyResponseByEventId_Failure()</w:t>
      </w:r>
      <w:r>
        <w:rPr>
          <w:rFonts w:hint="default" w:ascii="Cambria" w:hAnsi="Cambria" w:cs="Cambria"/>
          <w:b w:val="0"/>
          <w:bCs w:val="0"/>
          <w:color w:val="C00000"/>
          <w:sz w:val="24"/>
          <w:szCs w:val="24"/>
          <w:highlight w:val="none"/>
          <w:lang w:val="en-US"/>
        </w:rPr>
        <w:t>:</w:t>
      </w:r>
      <w:r>
        <w:rPr>
          <w:rFonts w:hint="default" w:ascii="Cambria" w:hAnsi="Cambria" w:cs="Cambria"/>
          <w:b w:val="0"/>
          <w:bCs w:val="0"/>
          <w:color w:val="auto"/>
          <w:sz w:val="24"/>
          <w:szCs w:val="24"/>
          <w:highlight w:val="none"/>
          <w:lang w:val="en-US"/>
        </w:rPr>
        <w:t xml:space="preserve"> This is a method name specifically designed for testing a particular scenario in the codebase. It suggests that this test method is focused on verifying the failure scenario of the </w:t>
      </w:r>
      <w:r>
        <w:rPr>
          <w:rFonts w:hint="default" w:ascii="Cambria" w:hAnsi="Cambria" w:cs="Cambria"/>
          <w:b/>
          <w:bCs/>
          <w:color w:val="auto"/>
          <w:sz w:val="24"/>
          <w:szCs w:val="24"/>
          <w:highlight w:val="none"/>
          <w:lang w:val="en-US"/>
        </w:rPr>
        <w:t>retrieveNotifyResponseByEventId</w:t>
      </w:r>
      <w:r>
        <w:rPr>
          <w:rFonts w:hint="default" w:ascii="Cambria" w:hAnsi="Cambria" w:cs="Cambria"/>
          <w:b w:val="0"/>
          <w:bCs w:val="0"/>
          <w:color w:val="auto"/>
          <w:sz w:val="24"/>
          <w:szCs w:val="24"/>
          <w:highlight w:val="none"/>
          <w:lang w:val="en-US"/>
        </w:rPr>
        <w:t xml:space="preserve"> operation.</w:t>
      </w:r>
      <w:r>
        <w:rPr>
          <w:rFonts w:hint="default" w:ascii="Cambria" w:hAnsi="Cambria"/>
          <w:b w:val="0"/>
          <w:bCs w:val="0"/>
          <w:color w:val="auto"/>
          <w:sz w:val="24"/>
          <w:szCs w:val="24"/>
          <w:highlight w:val="none"/>
          <w:lang w:val="en-US"/>
        </w:rPr>
        <w:t>.</w:t>
      </w:r>
    </w:p>
    <w:p>
      <w:pPr>
        <w:numPr>
          <w:ilvl w:val="0"/>
          <w:numId w:val="0"/>
        </w:numPr>
        <w:rPr>
          <w:rFonts w:hint="default" w:ascii="Cambria" w:hAnsi="Cambria"/>
          <w:color w:val="auto"/>
          <w:sz w:val="24"/>
          <w:szCs w:val="24"/>
          <w:highlight w:val="none"/>
          <w:lang w:val="en-US"/>
        </w:rPr>
      </w:pPr>
    </w:p>
    <w:p>
      <w:pPr>
        <w:numPr>
          <w:ilvl w:val="0"/>
          <w:numId w:val="2"/>
        </w:numPr>
        <w:ind w:left="420" w:leftChars="0" w:hanging="420" w:firstLineChars="0"/>
        <w:rPr>
          <w:rFonts w:hint="default" w:ascii="Cambria" w:hAnsi="Cambria"/>
          <w:color w:val="auto"/>
          <w:sz w:val="24"/>
          <w:szCs w:val="24"/>
          <w:highlight w:val="none"/>
          <w:lang w:val="en-US"/>
        </w:rPr>
      </w:pPr>
      <w:r>
        <w:rPr>
          <w:rFonts w:hint="default" w:ascii="Cambria" w:hAnsi="Cambria"/>
          <w:b/>
          <w:bCs/>
          <w:color w:val="auto"/>
          <w:sz w:val="24"/>
          <w:szCs w:val="24"/>
          <w:highlight w:val="none"/>
          <w:lang w:val="en-US" w:eastAsia="zh-CN"/>
        </w:rPr>
        <w:t>Arrange</w:t>
      </w:r>
      <w:r>
        <w:rPr>
          <w:rFonts w:hint="default" w:ascii="Cambria" w:hAnsi="Cambria"/>
          <w:color w:val="auto"/>
          <w:sz w:val="24"/>
          <w:szCs w:val="24"/>
          <w:highlight w:val="none"/>
          <w:lang w:val="en-US" w:eastAsia="zh-CN"/>
        </w:rPr>
        <w:t>: In this section, the test is setting up the initial conditions and preparing the data for the test case.</w:t>
      </w: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eventId</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A sample event ID.</w:t>
      </w: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sanitizedEventId</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The expected sanitized version of the event ID.</w:t>
      </w:r>
    </w:p>
    <w:p>
      <w:pPr>
        <w:numPr>
          <w:ilvl w:val="0"/>
          <w:numId w:val="0"/>
        </w:numPr>
        <w:rPr>
          <w:rFonts w:hint="default" w:ascii="Cambria" w:hAnsi="Cambria"/>
          <w:color w:val="auto"/>
          <w:sz w:val="24"/>
          <w:szCs w:val="24"/>
          <w:highlight w:val="none"/>
          <w:lang w:val="en-US"/>
        </w:rPr>
      </w:pP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Mockito Initialization</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This line initializes </w:t>
      </w:r>
      <w:r>
        <w:rPr>
          <w:rFonts w:hint="default" w:ascii="Cambria" w:hAnsi="Cambria"/>
          <w:b/>
          <w:bCs/>
          <w:color w:val="auto"/>
          <w:sz w:val="24"/>
          <w:szCs w:val="24"/>
          <w:highlight w:val="none"/>
          <w:lang w:val="en-US"/>
        </w:rPr>
        <w:t>Mockito</w:t>
      </w:r>
      <w:r>
        <w:rPr>
          <w:rFonts w:hint="default" w:ascii="Cambria" w:hAnsi="Cambria"/>
          <w:color w:val="auto"/>
          <w:sz w:val="24"/>
          <w:szCs w:val="24"/>
          <w:highlight w:val="none"/>
          <w:lang w:val="en-US"/>
        </w:rPr>
        <w:t xml:space="preserve"> for the current test class. Mockito is a popular framework for mocking objects and behaviors in unit tests. In this case, it prepares the test class to use </w:t>
      </w:r>
      <w:r>
        <w:rPr>
          <w:rFonts w:hint="default" w:ascii="Cambria" w:hAnsi="Cambria"/>
          <w:b/>
          <w:bCs/>
          <w:color w:val="auto"/>
          <w:sz w:val="24"/>
          <w:szCs w:val="24"/>
          <w:highlight w:val="none"/>
          <w:lang w:val="en-US"/>
        </w:rPr>
        <w:t>Mockito</w:t>
      </w:r>
      <w:r>
        <w:rPr>
          <w:rFonts w:hint="default" w:ascii="Cambria" w:hAnsi="Cambria"/>
          <w:color w:val="auto"/>
          <w:sz w:val="24"/>
          <w:szCs w:val="24"/>
          <w:highlight w:val="none"/>
          <w:lang w:val="en-US"/>
        </w:rPr>
        <w:t xml:space="preserve"> to mock certain behavior.</w:t>
      </w:r>
    </w:p>
    <w:p>
      <w:pPr>
        <w:numPr>
          <w:ilvl w:val="0"/>
          <w:numId w:val="0"/>
        </w:numPr>
        <w:rPr>
          <w:rFonts w:hint="default" w:ascii="Cambria" w:hAnsi="Cambria"/>
          <w:color w:val="auto"/>
          <w:sz w:val="24"/>
          <w:szCs w:val="24"/>
          <w:highlight w:val="none"/>
          <w:lang w:val="en-US"/>
        </w:rPr>
      </w:pP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Mocking</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This part of the test is using Mockito to mock the behavior of the genericUtil object. It specifies that when the </w:t>
      </w:r>
      <w:r>
        <w:rPr>
          <w:rFonts w:hint="default" w:ascii="Cambria" w:hAnsi="Cambria"/>
          <w:b/>
          <w:bCs/>
          <w:color w:val="auto"/>
          <w:sz w:val="24"/>
          <w:szCs w:val="24"/>
          <w:highlight w:val="none"/>
          <w:lang w:val="en-US"/>
        </w:rPr>
        <w:t>sanitizeValues</w:t>
      </w:r>
      <w:r>
        <w:rPr>
          <w:rFonts w:hint="default" w:ascii="Cambria" w:hAnsi="Cambria"/>
          <w:color w:val="auto"/>
          <w:sz w:val="24"/>
          <w:szCs w:val="24"/>
          <w:highlight w:val="none"/>
          <w:lang w:val="en-US"/>
        </w:rPr>
        <w:t xml:space="preserve"> method is called with the eventId, it should return the </w:t>
      </w:r>
      <w:r>
        <w:rPr>
          <w:rFonts w:hint="default" w:ascii="Cambria" w:hAnsi="Cambria"/>
          <w:b/>
          <w:bCs/>
          <w:color w:val="auto"/>
          <w:sz w:val="24"/>
          <w:szCs w:val="24"/>
          <w:highlight w:val="none"/>
          <w:lang w:val="en-US"/>
        </w:rPr>
        <w:t>sanitizedEventId</w:t>
      </w:r>
      <w:r>
        <w:rPr>
          <w:rFonts w:hint="default" w:ascii="Cambria" w:hAnsi="Cambria"/>
          <w:color w:val="auto"/>
          <w:sz w:val="24"/>
          <w:szCs w:val="24"/>
          <w:highlight w:val="none"/>
          <w:lang w:val="en-US"/>
        </w:rPr>
        <w:t xml:space="preserve">. This is done to isolate the controller's behavior from the actual </w:t>
      </w:r>
      <w:r>
        <w:rPr>
          <w:rFonts w:hint="default" w:ascii="Cambria" w:hAnsi="Cambria"/>
          <w:b/>
          <w:bCs/>
          <w:color w:val="auto"/>
          <w:sz w:val="24"/>
          <w:szCs w:val="24"/>
          <w:highlight w:val="none"/>
          <w:lang w:val="en-US"/>
        </w:rPr>
        <w:t>genericUti</w:t>
      </w:r>
      <w:r>
        <w:rPr>
          <w:rFonts w:hint="default" w:ascii="Cambria" w:hAnsi="Cambria"/>
          <w:color w:val="auto"/>
          <w:sz w:val="24"/>
          <w:szCs w:val="24"/>
          <w:highlight w:val="none"/>
          <w:lang w:val="en-US"/>
        </w:rPr>
        <w:t>l implementation.</w:t>
      </w:r>
    </w:p>
    <w:p>
      <w:pPr>
        <w:numPr>
          <w:ilvl w:val="0"/>
          <w:numId w:val="0"/>
        </w:numPr>
        <w:rPr>
          <w:rFonts w:hint="default" w:ascii="Cambria" w:hAnsi="Cambria"/>
          <w:color w:val="auto"/>
          <w:sz w:val="24"/>
          <w:szCs w:val="24"/>
          <w:highlight w:val="none"/>
          <w:lang w:val="en-US"/>
        </w:rPr>
      </w:pP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More Mocking</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Similarly, this part of the test is mocking the behavior of the </w:t>
      </w:r>
      <w:r>
        <w:rPr>
          <w:rFonts w:hint="default" w:ascii="Cambria" w:hAnsi="Cambria"/>
          <w:b/>
          <w:bCs/>
          <w:color w:val="auto"/>
          <w:sz w:val="24"/>
          <w:szCs w:val="24"/>
          <w:highlight w:val="none"/>
          <w:lang w:val="en-US"/>
        </w:rPr>
        <w:t>documentGeneratorEventStoreService</w:t>
      </w:r>
      <w:r>
        <w:rPr>
          <w:rFonts w:hint="default" w:ascii="Cambria" w:hAnsi="Cambria"/>
          <w:color w:val="auto"/>
          <w:sz w:val="24"/>
          <w:szCs w:val="24"/>
          <w:highlight w:val="none"/>
          <w:lang w:val="en-US"/>
        </w:rPr>
        <w:t xml:space="preserve">. It specifies that when the </w:t>
      </w:r>
      <w:r>
        <w:rPr>
          <w:rFonts w:hint="default" w:ascii="Cambria" w:hAnsi="Cambria"/>
          <w:b/>
          <w:bCs/>
          <w:color w:val="auto"/>
          <w:sz w:val="24"/>
          <w:szCs w:val="24"/>
          <w:highlight w:val="none"/>
          <w:lang w:val="en-US"/>
        </w:rPr>
        <w:t>fetchNotifyDetailsByEventId</w:t>
      </w:r>
      <w:r>
        <w:rPr>
          <w:rFonts w:hint="default" w:ascii="Cambria" w:hAnsi="Cambria"/>
          <w:color w:val="auto"/>
          <w:sz w:val="24"/>
          <w:szCs w:val="24"/>
          <w:highlight w:val="none"/>
          <w:lang w:val="en-US"/>
        </w:rPr>
        <w:t xml:space="preserve"> method is called with the </w:t>
      </w:r>
      <w:r>
        <w:rPr>
          <w:rFonts w:hint="default" w:ascii="Cambria" w:hAnsi="Cambria"/>
          <w:b/>
          <w:bCs/>
          <w:color w:val="auto"/>
          <w:sz w:val="24"/>
          <w:szCs w:val="24"/>
          <w:highlight w:val="none"/>
          <w:lang w:val="en-US"/>
        </w:rPr>
        <w:t>sanitizedEventId</w:t>
      </w:r>
      <w:r>
        <w:rPr>
          <w:rFonts w:hint="default" w:ascii="Cambria" w:hAnsi="Cambria"/>
          <w:color w:val="auto"/>
          <w:sz w:val="24"/>
          <w:szCs w:val="24"/>
          <w:highlight w:val="none"/>
          <w:lang w:val="en-US"/>
        </w:rPr>
        <w:t xml:space="preserve">, it should return an empty </w:t>
      </w:r>
      <w:r>
        <w:rPr>
          <w:rFonts w:hint="default" w:ascii="Cambria" w:hAnsi="Cambria"/>
          <w:b/>
          <w:bCs/>
          <w:color w:val="auto"/>
          <w:sz w:val="24"/>
          <w:szCs w:val="24"/>
          <w:highlight w:val="none"/>
          <w:lang w:val="en-US"/>
        </w:rPr>
        <w:t>Optional</w:t>
      </w:r>
      <w:r>
        <w:rPr>
          <w:rFonts w:hint="default" w:ascii="Cambria" w:hAnsi="Cambria"/>
          <w:color w:val="auto"/>
          <w:sz w:val="24"/>
          <w:szCs w:val="24"/>
          <w:highlight w:val="none"/>
          <w:lang w:val="en-US"/>
        </w:rPr>
        <w:t>. This simulates a failure scenario where no data is found for the given event ID.</w:t>
      </w:r>
    </w:p>
    <w:p>
      <w:pPr>
        <w:numPr>
          <w:ilvl w:val="0"/>
          <w:numId w:val="0"/>
        </w:numPr>
        <w:rPr>
          <w:rFonts w:hint="default" w:ascii="Cambria" w:hAnsi="Cambria"/>
          <w:color w:val="auto"/>
          <w:sz w:val="24"/>
          <w:szCs w:val="24"/>
          <w:highlight w:val="none"/>
          <w:lang w:val="en-US"/>
        </w:rPr>
      </w:pPr>
    </w:p>
    <w:p>
      <w:pPr>
        <w:numPr>
          <w:ilvl w:val="0"/>
          <w:numId w:val="2"/>
        </w:numPr>
        <w:ind w:left="420" w:leftChars="0" w:hanging="420" w:firstLineChars="0"/>
        <w:rPr>
          <w:rFonts w:hint="default" w:ascii="Cambria" w:hAnsi="Cambria"/>
          <w:color w:val="auto"/>
          <w:sz w:val="24"/>
          <w:szCs w:val="24"/>
          <w:highlight w:val="none"/>
          <w:lang w:val="en-US"/>
        </w:rPr>
      </w:pPr>
      <w:r>
        <w:rPr>
          <w:rFonts w:hint="default" w:ascii="Cambria" w:hAnsi="Cambria"/>
          <w:b/>
          <w:bCs/>
          <w:color w:val="auto"/>
          <w:sz w:val="24"/>
          <w:szCs w:val="24"/>
          <w:highlight w:val="none"/>
          <w:lang w:val="en-US"/>
        </w:rPr>
        <w:t>Act</w:t>
      </w:r>
      <w:r>
        <w:rPr>
          <w:rFonts w:hint="default" w:ascii="Cambria" w:hAnsi="Cambria"/>
          <w:color w:val="auto"/>
          <w:sz w:val="24"/>
          <w:szCs w:val="24"/>
          <w:highlight w:val="none"/>
          <w:lang w:val="en-US"/>
        </w:rPr>
        <w:t xml:space="preserve">: This section is executing the method being tested. It calls the </w:t>
      </w:r>
      <w:r>
        <w:rPr>
          <w:rFonts w:hint="default" w:ascii="Cambria" w:hAnsi="Cambria"/>
          <w:b/>
          <w:bCs/>
          <w:color w:val="auto"/>
          <w:sz w:val="24"/>
          <w:szCs w:val="24"/>
          <w:highlight w:val="none"/>
          <w:lang w:val="en-US"/>
        </w:rPr>
        <w:t>retrieveNotifyResponseByEventId</w:t>
      </w:r>
      <w:r>
        <w:rPr>
          <w:rFonts w:hint="default" w:ascii="Cambria" w:hAnsi="Cambria"/>
          <w:color w:val="auto"/>
          <w:sz w:val="24"/>
          <w:szCs w:val="24"/>
          <w:highlight w:val="none"/>
          <w:lang w:val="en-US"/>
        </w:rPr>
        <w:t xml:space="preserve"> method of the controller with the provided </w:t>
      </w:r>
      <w:r>
        <w:rPr>
          <w:rFonts w:hint="default" w:ascii="Cambria" w:hAnsi="Cambria"/>
          <w:b/>
          <w:bCs/>
          <w:color w:val="auto"/>
          <w:sz w:val="24"/>
          <w:szCs w:val="24"/>
          <w:highlight w:val="none"/>
          <w:lang w:val="en-US"/>
        </w:rPr>
        <w:t>httpRequest</w:t>
      </w:r>
      <w:r>
        <w:rPr>
          <w:rFonts w:hint="default" w:ascii="Cambria" w:hAnsi="Cambria"/>
          <w:color w:val="auto"/>
          <w:sz w:val="24"/>
          <w:szCs w:val="24"/>
          <w:highlight w:val="none"/>
          <w:lang w:val="en-US"/>
        </w:rPr>
        <w:t xml:space="preserve"> and </w:t>
      </w:r>
      <w:r>
        <w:rPr>
          <w:rFonts w:hint="default" w:ascii="Cambria" w:hAnsi="Cambria"/>
          <w:b/>
          <w:bCs/>
          <w:color w:val="auto"/>
          <w:sz w:val="24"/>
          <w:szCs w:val="24"/>
          <w:highlight w:val="none"/>
          <w:lang w:val="en-US"/>
        </w:rPr>
        <w:t>eventId</w:t>
      </w:r>
      <w:r>
        <w:rPr>
          <w:rFonts w:hint="default" w:ascii="Cambria" w:hAnsi="Cambria"/>
          <w:color w:val="auto"/>
          <w:sz w:val="24"/>
          <w:szCs w:val="24"/>
          <w:highlight w:val="none"/>
          <w:lang w:val="en-US"/>
        </w:rPr>
        <w:t xml:space="preserve"> parameters.</w:t>
      </w:r>
    </w:p>
    <w:p>
      <w:pPr>
        <w:numPr>
          <w:ilvl w:val="0"/>
          <w:numId w:val="0"/>
        </w:numPr>
        <w:rPr>
          <w:rFonts w:hint="default" w:ascii="Cambria" w:hAnsi="Cambria"/>
          <w:color w:val="auto"/>
          <w:sz w:val="24"/>
          <w:szCs w:val="24"/>
          <w:highlight w:val="none"/>
          <w:lang w:val="en-US"/>
        </w:rPr>
      </w:pPr>
    </w:p>
    <w:p>
      <w:pPr>
        <w:numPr>
          <w:ilvl w:val="0"/>
          <w:numId w:val="2"/>
        </w:numPr>
        <w:ind w:left="420" w:leftChars="0" w:hanging="420" w:firstLineChars="0"/>
        <w:rPr>
          <w:rFonts w:hint="default" w:ascii="Cambria" w:hAnsi="Cambria"/>
          <w:color w:val="auto"/>
          <w:sz w:val="24"/>
          <w:szCs w:val="24"/>
          <w:highlight w:val="none"/>
          <w:lang w:val="en-US"/>
        </w:rPr>
      </w:pPr>
      <w:r>
        <w:rPr>
          <w:rFonts w:hint="default" w:ascii="Cambria" w:hAnsi="Cambria"/>
          <w:b/>
          <w:bCs/>
          <w:color w:val="auto"/>
          <w:sz w:val="24"/>
          <w:szCs w:val="24"/>
          <w:highlight w:val="none"/>
          <w:lang w:val="en-US" w:eastAsia="zh-CN"/>
        </w:rPr>
        <w:t>Assertions</w:t>
      </w:r>
      <w:r>
        <w:rPr>
          <w:rFonts w:hint="default" w:ascii="Cambria" w:hAnsi="Cambria"/>
          <w:color w:val="auto"/>
          <w:sz w:val="24"/>
          <w:szCs w:val="24"/>
          <w:highlight w:val="none"/>
          <w:lang w:val="en-US" w:eastAsia="zh-CN"/>
        </w:rPr>
        <w:t>: In this part, the test is making assertions to verify that the actual behavior matches the expected behavior:</w:t>
      </w: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assertEquals(HttpStatus.NOT_FOUND, responseEntity.getStatusCode()):</w:t>
      </w:r>
      <w:r>
        <w:rPr>
          <w:rFonts w:hint="default" w:ascii="Cambria" w:hAnsi="Cambria"/>
          <w:color w:val="auto"/>
          <w:sz w:val="24"/>
          <w:szCs w:val="24"/>
          <w:highlight w:val="none"/>
          <w:lang w:val="en-US"/>
        </w:rPr>
        <w:t xml:space="preserve"> This verifies that the HTTP status code of the responseEntity is equal to </w:t>
      </w:r>
      <w:r>
        <w:rPr>
          <w:rFonts w:hint="default" w:ascii="Cambria" w:hAnsi="Cambria"/>
          <w:b/>
          <w:bCs/>
          <w:color w:val="auto"/>
          <w:sz w:val="24"/>
          <w:szCs w:val="24"/>
          <w:highlight w:val="none"/>
          <w:lang w:val="en-US"/>
        </w:rPr>
        <w:t>HttpStatus.NOT_FOUND</w:t>
      </w:r>
      <w:r>
        <w:rPr>
          <w:rFonts w:hint="default" w:ascii="Cambria" w:hAnsi="Cambria"/>
          <w:color w:val="auto"/>
          <w:sz w:val="24"/>
          <w:szCs w:val="24"/>
          <w:highlight w:val="none"/>
          <w:lang w:val="en-US"/>
        </w:rPr>
        <w:t>, indicating a failure scenario.</w:t>
      </w:r>
    </w:p>
    <w:p>
      <w:pPr>
        <w:numPr>
          <w:ilvl w:val="0"/>
          <w:numId w:val="0"/>
        </w:numPr>
        <w:rPr>
          <w:rFonts w:hint="default" w:ascii="Cambria" w:hAnsi="Cambria"/>
          <w:color w:val="auto"/>
          <w:sz w:val="24"/>
          <w:szCs w:val="24"/>
          <w:highlight w:val="none"/>
          <w:lang w:val="en-US"/>
        </w:rPr>
      </w:pPr>
      <w:r>
        <w:rPr>
          <w:rFonts w:hint="default" w:ascii="Cambria" w:hAnsi="Cambria"/>
          <w:b/>
          <w:bCs/>
          <w:color w:val="C00000"/>
          <w:sz w:val="24"/>
          <w:szCs w:val="24"/>
          <w:highlight w:val="none"/>
          <w:lang w:val="en-US"/>
        </w:rPr>
        <w:t>assertNull(responseEntity.getBody()</w:t>
      </w:r>
      <w:r>
        <w:rPr>
          <w:rFonts w:hint="default" w:ascii="Cambria" w:hAnsi="Cambria"/>
          <w:color w:val="C00000"/>
          <w:sz w:val="24"/>
          <w:szCs w:val="24"/>
          <w:highlight w:val="none"/>
          <w:lang w:val="en-US"/>
        </w:rPr>
        <w:t>):</w:t>
      </w:r>
      <w:r>
        <w:rPr>
          <w:rFonts w:hint="default" w:ascii="Cambria" w:hAnsi="Cambria"/>
          <w:color w:val="auto"/>
          <w:sz w:val="24"/>
          <w:szCs w:val="24"/>
          <w:highlight w:val="none"/>
          <w:lang w:val="en-US"/>
        </w:rPr>
        <w:t xml:space="preserve"> This ensures that the body of the </w:t>
      </w:r>
      <w:r>
        <w:rPr>
          <w:rFonts w:hint="default" w:ascii="Cambria" w:hAnsi="Cambria"/>
          <w:b/>
          <w:bCs/>
          <w:color w:val="auto"/>
          <w:sz w:val="24"/>
          <w:szCs w:val="24"/>
          <w:highlight w:val="none"/>
          <w:lang w:val="en-US"/>
        </w:rPr>
        <w:t>responseEntity</w:t>
      </w:r>
      <w:r>
        <w:rPr>
          <w:rFonts w:hint="default" w:ascii="Cambria" w:hAnsi="Cambria"/>
          <w:color w:val="auto"/>
          <w:sz w:val="24"/>
          <w:szCs w:val="24"/>
          <w:highlight w:val="none"/>
          <w:lang w:val="en-US"/>
        </w:rPr>
        <w:t xml:space="preserve"> is null since no data was found in the failure scenario.</w:t>
      </w:r>
    </w:p>
    <w:p>
      <w:pPr>
        <w:numPr>
          <w:ilvl w:val="0"/>
          <w:numId w:val="0"/>
        </w:numPr>
        <w:rPr>
          <w:rFonts w:hint="default" w:ascii="Cambria" w:hAnsi="Cambria"/>
          <w:color w:val="auto"/>
          <w:sz w:val="24"/>
          <w:szCs w:val="24"/>
          <w:highlight w:val="none"/>
          <w:lang w:val="en-US"/>
        </w:rPr>
      </w:pPr>
    </w:p>
    <w:p>
      <w:pPr>
        <w:numPr>
          <w:ilvl w:val="0"/>
          <w:numId w:val="2"/>
        </w:numPr>
        <w:ind w:left="420" w:leftChars="0" w:hanging="420" w:firstLineChars="0"/>
        <w:rPr>
          <w:rFonts w:hint="default" w:ascii="Cambria" w:hAnsi="Cambria" w:cs="Cambria"/>
          <w:color w:val="auto"/>
          <w:sz w:val="24"/>
          <w:szCs w:val="24"/>
          <w:highlight w:val="none"/>
          <w:lang w:val="en-US" w:eastAsia="zh-CN"/>
        </w:rPr>
      </w:pPr>
      <w:r>
        <w:rPr>
          <w:rFonts w:hint="default" w:ascii="Cambria" w:hAnsi="Cambria" w:cs="Cambria"/>
          <w:b/>
          <w:bCs/>
          <w:color w:val="auto"/>
          <w:sz w:val="24"/>
          <w:szCs w:val="24"/>
          <w:highlight w:val="none"/>
          <w:lang w:val="en-US" w:eastAsia="zh-CN"/>
        </w:rPr>
        <w:t>Verification</w:t>
      </w:r>
      <w:r>
        <w:rPr>
          <w:rFonts w:hint="default" w:ascii="Cambria" w:hAnsi="Cambria" w:cs="Cambria"/>
          <w:color w:val="auto"/>
          <w:sz w:val="24"/>
          <w:szCs w:val="24"/>
          <w:highlight w:val="none"/>
          <w:lang w:val="en-US" w:eastAsia="zh-CN"/>
        </w:rPr>
        <w:t>: Finally, this part uses Mockito's verify method to ensure that specific methods were called during the test:</w:t>
      </w:r>
    </w:p>
    <w:p>
      <w:pPr>
        <w:rPr>
          <w:rFonts w:hint="default" w:ascii="Cambria" w:hAnsi="Cambria" w:cs="Cambria"/>
          <w:color w:val="auto"/>
          <w:sz w:val="24"/>
          <w:szCs w:val="24"/>
          <w:highlight w:val="none"/>
          <w:lang w:val="en-US" w:eastAsia="zh-CN"/>
        </w:rPr>
      </w:pPr>
    </w:p>
    <w:p>
      <w:pPr>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verify(genericUtil, times(1)).sanitizeValues(eventId)</w:t>
      </w:r>
      <w:r>
        <w:rPr>
          <w:rFonts w:hint="default" w:ascii="Cambria" w:hAnsi="Cambria" w:cs="Cambria"/>
          <w:color w:val="C00000"/>
          <w:sz w:val="24"/>
          <w:szCs w:val="24"/>
          <w:highlight w:val="none"/>
          <w:lang w:val="en-US"/>
        </w:rPr>
        <w:t>:</w:t>
      </w:r>
      <w:r>
        <w:rPr>
          <w:rFonts w:hint="default" w:ascii="Cambria" w:hAnsi="Cambria" w:cs="Cambria"/>
          <w:color w:val="auto"/>
          <w:sz w:val="24"/>
          <w:szCs w:val="24"/>
          <w:highlight w:val="none"/>
          <w:lang w:val="en-US"/>
        </w:rPr>
        <w:t xml:space="preserve"> It verifies that the </w:t>
      </w:r>
      <w:r>
        <w:rPr>
          <w:rFonts w:hint="default" w:ascii="Cambria" w:hAnsi="Cambria" w:cs="Cambria"/>
          <w:b/>
          <w:bCs/>
          <w:color w:val="auto"/>
          <w:sz w:val="24"/>
          <w:szCs w:val="24"/>
          <w:highlight w:val="none"/>
          <w:lang w:val="en-US"/>
        </w:rPr>
        <w:t>sanitizeValues</w:t>
      </w:r>
      <w:r>
        <w:rPr>
          <w:rFonts w:hint="default" w:ascii="Cambria" w:hAnsi="Cambria" w:cs="Cambria"/>
          <w:color w:val="auto"/>
          <w:sz w:val="24"/>
          <w:szCs w:val="24"/>
          <w:highlight w:val="none"/>
          <w:lang w:val="en-US"/>
        </w:rPr>
        <w:t xml:space="preserve"> method of </w:t>
      </w:r>
      <w:r>
        <w:rPr>
          <w:rFonts w:hint="default" w:ascii="Cambria" w:hAnsi="Cambria" w:cs="Cambria"/>
          <w:b/>
          <w:bCs/>
          <w:color w:val="auto"/>
          <w:sz w:val="24"/>
          <w:szCs w:val="24"/>
          <w:highlight w:val="none"/>
          <w:lang w:val="en-US"/>
        </w:rPr>
        <w:t>genericUtil</w:t>
      </w:r>
      <w:r>
        <w:rPr>
          <w:rFonts w:hint="default" w:ascii="Cambria" w:hAnsi="Cambria" w:cs="Cambria"/>
          <w:color w:val="auto"/>
          <w:sz w:val="24"/>
          <w:szCs w:val="24"/>
          <w:highlight w:val="none"/>
          <w:lang w:val="en-US"/>
        </w:rPr>
        <w:t xml:space="preserve"> was called exactly once with the</w:t>
      </w:r>
      <w:r>
        <w:rPr>
          <w:rFonts w:hint="default" w:ascii="Cambria" w:hAnsi="Cambria" w:cs="Cambria"/>
          <w:b/>
          <w:bCs/>
          <w:color w:val="auto"/>
          <w:sz w:val="24"/>
          <w:szCs w:val="24"/>
          <w:highlight w:val="none"/>
          <w:lang w:val="en-US"/>
        </w:rPr>
        <w:t xml:space="preserve"> eventId</w:t>
      </w:r>
      <w:r>
        <w:rPr>
          <w:rFonts w:hint="default" w:ascii="Cambria" w:hAnsi="Cambria" w:cs="Cambria"/>
          <w:color w:val="auto"/>
          <w:sz w:val="24"/>
          <w:szCs w:val="24"/>
          <w:highlight w:val="none"/>
          <w:lang w:val="en-US"/>
        </w:rPr>
        <w:t>.</w:t>
      </w: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verify(documentGeneratorEventStoreService, times(1)).fetchNotifyDetailsByEventId(sanitizedEventId</w:t>
      </w:r>
      <w:r>
        <w:rPr>
          <w:rFonts w:hint="default" w:ascii="Cambria" w:hAnsi="Cambria" w:cs="Cambria"/>
          <w:color w:val="C00000"/>
          <w:sz w:val="24"/>
          <w:szCs w:val="24"/>
          <w:highlight w:val="none"/>
          <w:lang w:val="en-US"/>
        </w:rPr>
        <w:t>):</w:t>
      </w:r>
      <w:r>
        <w:rPr>
          <w:rFonts w:hint="default" w:ascii="Cambria" w:hAnsi="Cambria" w:cs="Cambria"/>
          <w:color w:val="auto"/>
          <w:sz w:val="24"/>
          <w:szCs w:val="24"/>
          <w:highlight w:val="none"/>
          <w:lang w:val="en-US"/>
        </w:rPr>
        <w:t xml:space="preserve"> It verifies that the </w:t>
      </w:r>
      <w:r>
        <w:rPr>
          <w:rFonts w:hint="default" w:ascii="Cambria" w:hAnsi="Cambria" w:cs="Cambria"/>
          <w:b/>
          <w:bCs/>
          <w:color w:val="auto"/>
          <w:sz w:val="24"/>
          <w:szCs w:val="24"/>
          <w:highlight w:val="none"/>
          <w:lang w:val="en-US"/>
        </w:rPr>
        <w:t>fetchNotifyDetailsByEventId</w:t>
      </w:r>
      <w:r>
        <w:rPr>
          <w:rFonts w:hint="default" w:ascii="Cambria" w:hAnsi="Cambria" w:cs="Cambria"/>
          <w:color w:val="auto"/>
          <w:sz w:val="24"/>
          <w:szCs w:val="24"/>
          <w:highlight w:val="none"/>
          <w:lang w:val="en-US"/>
        </w:rPr>
        <w:t xml:space="preserve"> method of </w:t>
      </w:r>
      <w:r>
        <w:rPr>
          <w:rFonts w:hint="default" w:ascii="Cambria" w:hAnsi="Cambria" w:cs="Cambria"/>
          <w:b/>
          <w:bCs/>
          <w:color w:val="auto"/>
          <w:sz w:val="24"/>
          <w:szCs w:val="24"/>
          <w:highlight w:val="none"/>
          <w:lang w:val="en-US"/>
        </w:rPr>
        <w:t>ocumentGeneratorEventStoreService</w:t>
      </w:r>
      <w:r>
        <w:rPr>
          <w:rFonts w:hint="default" w:ascii="Cambria" w:hAnsi="Cambria" w:cs="Cambria"/>
          <w:color w:val="auto"/>
          <w:sz w:val="24"/>
          <w:szCs w:val="24"/>
          <w:highlight w:val="none"/>
          <w:lang w:val="en-US"/>
        </w:rPr>
        <w:t xml:space="preserve"> was called exactly once with the </w:t>
      </w:r>
      <w:r>
        <w:rPr>
          <w:rFonts w:hint="default" w:ascii="Cambria" w:hAnsi="Cambria" w:cs="Cambria"/>
          <w:b/>
          <w:bCs/>
          <w:color w:val="auto"/>
          <w:sz w:val="24"/>
          <w:szCs w:val="24"/>
          <w:highlight w:val="none"/>
          <w:lang w:val="en-US"/>
        </w:rPr>
        <w:t>sanitizedEventId</w:t>
      </w:r>
      <w:r>
        <w:rPr>
          <w:rFonts w:hint="default" w:ascii="Cambria" w:hAnsi="Cambria" w:cs="Cambria"/>
          <w:color w:val="auto"/>
          <w:sz w:val="24"/>
          <w:szCs w:val="24"/>
          <w:highlight w:val="none"/>
          <w:lang w:val="en-US"/>
        </w:rPr>
        <w:t xml:space="preserve"> </w:t>
      </w:r>
    </w:p>
    <w:p>
      <w:pPr>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eastAsia="zh-CN"/>
        </w:rPr>
        <w:t>// Method 5 line no 141 : 2 Test cases</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1. Success() API to retrieve notify details by 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@Test</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public void retrieveNotifyResponseByEventId_Success() {</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Arrange</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String eventId = "sampleEventId";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String sanitizedEventId = "sanitizedEventId";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Mock the behavior of GenericUtil</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when(genericUtil.sanitizeValues(eventId)).thenReturn(sanitizedEventId);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Mock the behavior of the service</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EventResponse expectedResponse = new EventResponse();</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when(documentGeneratorEventStoreService.fetchNotifyDetailsByEventId(sanitizedEventId))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.thenReturn(Optional.of(expectedResponse));</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Act</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ResponseEntity&lt;EventResponse&gt; responseEntity = controller.retrieveNotifyResponseByEventId(httpRequest, 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Assert</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assertEquals(HttpStatus.OK, responseEntity.getStatusCode());</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assertEquals(expectedResponse, responseEntity.getBody());</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Verify that GenericUtil.sanitizeValues was called with 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verify(genericUtil, times(1)).sanitizeValues(eventId);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Verify that documentGeneratorEventStoreService.fetchNotifyDetailsByEventId was called with sanitizedEventId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verify(documentGeneratorEventStoreService, times(1)).fetchNotifyDetailsByEventId(sanitizedEventId);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w:t>
      </w: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eastAsia="zh-CN"/>
        </w:rPr>
        <w:t>// Method 5 line no 141 : 2 Test cases</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2. Failure() API to retrieve notify details by 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@Test</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public void retrieveNotifyResponseByEventId_Failure() {</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Arrange</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String eventId = "sampleEventId";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String sanitizedEventId = "sanitizedEventId";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Initialize Mockito</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MockitoAnnotations.initMocks(this);</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Mock the behavior of GenericUtil</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when(genericUtil.sanitizeValues(eventId)).thenReturn(sanitizedEventId);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Mock the behavior of the service to return an empty Optional (failure scenario)</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when(documentGeneratorEventStoreService.fetchNotifyDetailsByEventId(sanitizedEventId))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.thenReturn(Optional.empty());</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Act</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ResponseEntity&lt;EventResponse&gt; responseEntity = controller.retrieveNotifyResponseByEventId(httpRequest, 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Assert</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assertEquals(HttpStatus.NOT_FOUND, responseEntity.getStatusCode());</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Ensure the response body is null since no data was found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assertNull(responseEntity.getBody());</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Verify that GenericUtil.sanitizeValues was called with 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verify(genericUtil, times(1)).sanitizeValues(eventId);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 Verify that documentGeneratorEventStoreService.fetchNotifyDetailsByEventId was called with sanitizedEventId</w:t>
      </w:r>
      <w:bookmarkStart w:id="0" w:name="_GoBack"/>
      <w:bookmarkEnd w:id="0"/>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 xml:space="preserve">   verify(documentGeneratorEventStoreService, times(1)).fetchNotifyDetailsByEventId(sanitizedEventId);</w:t>
      </w:r>
      <w:r>
        <w:rPr>
          <w:rFonts w:hint="default" w:ascii="Cambria" w:hAnsi="Cambria" w:cs="Cambria"/>
          <w:color w:val="auto"/>
          <w:sz w:val="24"/>
          <w:szCs w:val="24"/>
          <w:highlight w:val="none"/>
          <w:lang w:val="en-US" w:eastAsia="zh-CN"/>
        </w:rPr>
        <w:br w:type="textWrapping"/>
      </w:r>
      <w:r>
        <w:rPr>
          <w:rFonts w:hint="default" w:ascii="Cambria" w:hAnsi="Cambria" w:cs="Cambria"/>
          <w:color w:val="auto"/>
          <w:sz w:val="24"/>
          <w:szCs w:val="24"/>
          <w:highlight w:val="none"/>
          <w:lang w:val="en-US" w:eastAsia="zh-CN"/>
        </w:rPr>
        <w:t>}</w:t>
      </w:r>
    </w:p>
    <w:p>
      <w:pPr>
        <w:rPr>
          <w:rFonts w:hint="default" w:ascii="Cambria" w:hAnsi="Cambria" w:cs="Cambria"/>
          <w:color w:val="auto"/>
          <w:sz w:val="24"/>
          <w:szCs w:val="24"/>
          <w:highlight w:val="none"/>
          <w:lang w:val="en-US"/>
        </w:rPr>
      </w:pPr>
    </w:p>
    <w:sectPr>
      <w:pgSz w:w="11906" w:h="16838"/>
      <w:pgMar w:top="1440" w:right="11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BD5B3"/>
    <w:multiLevelType w:val="singleLevel"/>
    <w:tmpl w:val="CE6BD5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5F74D95"/>
    <w:multiLevelType w:val="singleLevel"/>
    <w:tmpl w:val="45F74D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A31C11"/>
    <w:rsid w:val="06597191"/>
    <w:rsid w:val="08A85835"/>
    <w:rsid w:val="09D718D9"/>
    <w:rsid w:val="0B7A359A"/>
    <w:rsid w:val="0B842268"/>
    <w:rsid w:val="0C29494F"/>
    <w:rsid w:val="0F0E4516"/>
    <w:rsid w:val="10D95CB2"/>
    <w:rsid w:val="122962B6"/>
    <w:rsid w:val="16182053"/>
    <w:rsid w:val="1B516F78"/>
    <w:rsid w:val="1C98645E"/>
    <w:rsid w:val="1E6A6384"/>
    <w:rsid w:val="1EDA542E"/>
    <w:rsid w:val="213C3006"/>
    <w:rsid w:val="21F77387"/>
    <w:rsid w:val="234279DB"/>
    <w:rsid w:val="235276E8"/>
    <w:rsid w:val="258C4EA7"/>
    <w:rsid w:val="2BE233B9"/>
    <w:rsid w:val="2E857DAE"/>
    <w:rsid w:val="2F540736"/>
    <w:rsid w:val="36041D19"/>
    <w:rsid w:val="38A31C11"/>
    <w:rsid w:val="3CF90606"/>
    <w:rsid w:val="40ED2B91"/>
    <w:rsid w:val="464E1FF0"/>
    <w:rsid w:val="488B4811"/>
    <w:rsid w:val="4A581AD8"/>
    <w:rsid w:val="4CE444B6"/>
    <w:rsid w:val="4EBF2AC2"/>
    <w:rsid w:val="51E333FD"/>
    <w:rsid w:val="55F4387F"/>
    <w:rsid w:val="61FD7BF9"/>
    <w:rsid w:val="6A077C02"/>
    <w:rsid w:val="6AF62BCA"/>
    <w:rsid w:val="6D094E33"/>
    <w:rsid w:val="6DA577DB"/>
    <w:rsid w:val="71F7672C"/>
    <w:rsid w:val="73065B78"/>
    <w:rsid w:val="789D74D9"/>
    <w:rsid w:val="79FC352A"/>
    <w:rsid w:val="7AFE0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2023-09-24T11:32:00Z</dcterms:created>
  <dc:creator>Somanath</dc:creator>
  <cp:lastModifiedBy>Somanath</cp:lastModifiedBy>
  <dcterms:modified xsi:type="dcterms:W3CDTF">2023-09-25T08:51:31Z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4B2BED8D3045429DA206B72E73DEA50D_11</vt:lpwstr>
  </property>
</Properties>
</file>