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  <w:t xml:space="preserve">Controller Class :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Method 6 (line no 157)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  <w:t>Annotations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: 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This code uses annotations to define various aspects of the API endpoint: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@Operation</w:t>
      </w:r>
      <w:r>
        <w:rPr>
          <w:rFonts w:hint="default" w:ascii="Cambria" w:hAnsi="Cambria" w:cs="Cambria"/>
          <w:color w:val="C00000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Provides a summary description for the API operation. In this case, it's a description of what this API endpoint does.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@ApiResponses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: Specifies the possible responses for this API operation. In this case, it defines a single response with a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200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HTTP status code and a description indicating that "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notify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" details were retrieved successfully. It also specifies that the response will be in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JSON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format and will follow the schema defined by the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EventResponse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class.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@GetMapping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: Indicates that this method should handle HTTP GET requests. The URL path for this endpoint is constructed by concatenating several constants defined in the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DocumentGeneratorEventStoreConstants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class, which likely represent parts of the URL path.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Method Parameters</w:t>
      </w:r>
      <w:r>
        <w:rPr>
          <w:rFonts w:hint="default" w:ascii="Cambria" w:hAnsi="Cambria" w:cs="Cambria"/>
          <w:sz w:val="24"/>
          <w:szCs w:val="24"/>
        </w:rPr>
        <w:t>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final HttpServletRequest httpRequest</w:t>
      </w:r>
      <w:r>
        <w:rPr>
          <w:rFonts w:hint="default" w:ascii="Cambria" w:hAnsi="Cambria" w:cs="Cambria"/>
          <w:sz w:val="24"/>
          <w:szCs w:val="24"/>
        </w:rPr>
        <w:t>: This parameter represents the HTTP request object, which provides context and information about the incoming request. It can be used to access request headers, parameters, and other request-related details.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@NotNull @RequestParam final String type</w:t>
      </w:r>
      <w:r>
        <w:rPr>
          <w:rFonts w:hint="default" w:ascii="Cambria" w:hAnsi="Cambria" w:cs="Cambria"/>
          <w:color w:val="C0000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 xml:space="preserve"> This parameter is annotated with </w:t>
      </w:r>
      <w:r>
        <w:rPr>
          <w:rFonts w:hint="default" w:ascii="Cambria" w:hAnsi="Cambria" w:cs="Cambria"/>
          <w:b/>
          <w:bCs/>
          <w:sz w:val="24"/>
          <w:szCs w:val="24"/>
        </w:rPr>
        <w:t>@RequestParam</w:t>
      </w:r>
      <w:r>
        <w:rPr>
          <w:rFonts w:hint="default" w:ascii="Cambria" w:hAnsi="Cambria" w:cs="Cambria"/>
          <w:sz w:val="24"/>
          <w:szCs w:val="24"/>
        </w:rPr>
        <w:t xml:space="preserve">, indicating that it is expected to be passed as a query parameter in the URL. The </w:t>
      </w:r>
      <w:r>
        <w:rPr>
          <w:rFonts w:hint="default" w:ascii="Cambria" w:hAnsi="Cambria" w:cs="Cambria"/>
          <w:b/>
          <w:bCs/>
          <w:sz w:val="24"/>
          <w:szCs w:val="24"/>
        </w:rPr>
        <w:t>@NotNul</w:t>
      </w:r>
      <w:r>
        <w:rPr>
          <w:rFonts w:hint="default" w:ascii="Cambria" w:hAnsi="Cambria" w:cs="Cambria"/>
          <w:sz w:val="24"/>
          <w:szCs w:val="24"/>
        </w:rPr>
        <w:t>l annotation enforces that the type parameter must not be null. It represents a type associated with the summary report.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@NotNull @RequestParam final String startDate</w:t>
      </w:r>
      <w:r>
        <w:rPr>
          <w:rFonts w:hint="default" w:ascii="Cambria" w:hAnsi="Cambria" w:cs="Cambria"/>
          <w:color w:val="C0000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 xml:space="preserve"> Similar to the type parameter, this parameter represents the start date for the date range, passed as a query parameter.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@NotNull @RequestParam final String endDate</w:t>
      </w:r>
      <w:r>
        <w:rPr>
          <w:rFonts w:hint="default" w:ascii="Cambria" w:hAnsi="Cambria" w:cs="Cambria"/>
          <w:color w:val="C0000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 xml:space="preserve"> This parameter represents the end date for the date range, also passed as a query parameter.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Method Logic</w:t>
      </w:r>
      <w:r>
        <w:rPr>
          <w:rFonts w:hint="default" w:ascii="Cambria" w:hAnsi="Cambria" w:cs="Cambria"/>
          <w:sz w:val="24"/>
          <w:szCs w:val="24"/>
        </w:rPr>
        <w:t>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LOG.info(...</w:t>
      </w:r>
      <w:r>
        <w:rPr>
          <w:rFonts w:hint="default" w:ascii="Cambria" w:hAnsi="Cambria" w:cs="Cambria"/>
          <w:color w:val="C00000"/>
          <w:sz w:val="24"/>
          <w:szCs w:val="24"/>
        </w:rPr>
        <w:t>):</w:t>
      </w:r>
      <w:r>
        <w:rPr>
          <w:rFonts w:hint="default" w:ascii="Cambria" w:hAnsi="Cambria" w:cs="Cambria"/>
          <w:sz w:val="24"/>
          <w:szCs w:val="24"/>
        </w:rPr>
        <w:t xml:space="preserve"> This line logs information about the operation using a logging framework (e.g., Log4j or SLF4J). It includes sanitized versions of the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startDate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 parameters, likely for debugging or auditing purposes.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documentGeneratorEventStoreService.fetchEventSummaryByDateRange(...)</w:t>
      </w:r>
      <w:r>
        <w:rPr>
          <w:rFonts w:hint="default" w:ascii="Cambria" w:hAnsi="Cambria" w:cs="Cambria"/>
          <w:color w:val="C00000"/>
          <w:sz w:val="24"/>
          <w:szCs w:val="24"/>
        </w:rPr>
        <w:t xml:space="preserve">: </w:t>
      </w:r>
      <w:r>
        <w:rPr>
          <w:rFonts w:hint="default" w:ascii="Cambria" w:hAnsi="Cambria" w:cs="Cambria"/>
          <w:sz w:val="24"/>
          <w:szCs w:val="24"/>
        </w:rPr>
        <w:t xml:space="preserve">This line invokes a service method, </w:t>
      </w:r>
      <w:r>
        <w:rPr>
          <w:rFonts w:hint="default" w:ascii="Cambria" w:hAnsi="Cambria" w:cs="Cambria"/>
          <w:b/>
          <w:bCs/>
          <w:sz w:val="24"/>
          <w:szCs w:val="24"/>
        </w:rPr>
        <w:t>fetchEventSummaryByDateRange</w:t>
      </w:r>
      <w:r>
        <w:rPr>
          <w:rFonts w:hint="default" w:ascii="Cambria" w:hAnsi="Cambria" w:cs="Cambria"/>
          <w:sz w:val="24"/>
          <w:szCs w:val="24"/>
        </w:rPr>
        <w:t xml:space="preserve">, provided by </w:t>
      </w:r>
      <w:r>
        <w:rPr>
          <w:rFonts w:hint="default" w:ascii="Cambria" w:hAnsi="Cambria" w:cs="Cambria"/>
          <w:b/>
          <w:bCs/>
          <w:sz w:val="24"/>
          <w:szCs w:val="24"/>
        </w:rPr>
        <w:t>documentGeneratorEventStoreService</w:t>
      </w:r>
      <w:r>
        <w:rPr>
          <w:rFonts w:hint="default" w:ascii="Cambria" w:hAnsi="Cambria" w:cs="Cambria"/>
          <w:sz w:val="24"/>
          <w:szCs w:val="24"/>
        </w:rPr>
        <w:t xml:space="preserve">. It passes the sanitized values of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type, startDate, </w:t>
      </w:r>
      <w:r>
        <w:rPr>
          <w:rFonts w:hint="default" w:ascii="Cambria" w:hAnsi="Cambria" w:cs="Cambria"/>
          <w:sz w:val="24"/>
          <w:szCs w:val="24"/>
        </w:rPr>
        <w:t xml:space="preserve">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 as arguments. This service method is expected to retrieve event summary data for the specified date range.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return eventControlResponseMapper(httpRequest, eventDataResponse);</w:t>
      </w:r>
      <w:r>
        <w:rPr>
          <w:rFonts w:hint="default" w:ascii="Cambria" w:hAnsi="Cambria" w:cs="Cambria"/>
          <w:sz w:val="24"/>
          <w:szCs w:val="24"/>
        </w:rPr>
        <w:t xml:space="preserve">: This line calls the </w:t>
      </w:r>
      <w:r>
        <w:rPr>
          <w:rFonts w:hint="default" w:ascii="Cambria" w:hAnsi="Cambria" w:cs="Cambria"/>
          <w:b/>
          <w:bCs/>
          <w:sz w:val="24"/>
          <w:szCs w:val="24"/>
        </w:rPr>
        <w:t>eventControlResponseMapper</w:t>
      </w:r>
      <w:r>
        <w:rPr>
          <w:rFonts w:hint="default" w:ascii="Cambria" w:hAnsi="Cambria" w:cs="Cambria"/>
          <w:sz w:val="24"/>
          <w:szCs w:val="24"/>
        </w:rPr>
        <w:t xml:space="preserve"> method, which likely processes the retrieved event summary data and maps it to an </w:t>
      </w:r>
      <w:r>
        <w:rPr>
          <w:rFonts w:hint="default" w:ascii="Cambria" w:hAnsi="Cambria" w:cs="Cambria"/>
          <w:b/>
          <w:bCs/>
          <w:sz w:val="24"/>
          <w:szCs w:val="24"/>
        </w:rPr>
        <w:t>EventSummaryResponse</w:t>
      </w:r>
      <w:r>
        <w:rPr>
          <w:rFonts w:hint="default" w:ascii="Cambria" w:hAnsi="Cambria" w:cs="Cambria"/>
          <w:sz w:val="24"/>
          <w:szCs w:val="24"/>
        </w:rPr>
        <w:t xml:space="preserve"> object. The resulting response is wrapped in a </w:t>
      </w:r>
      <w:r>
        <w:rPr>
          <w:rFonts w:hint="default" w:ascii="Cambria" w:hAnsi="Cambria" w:cs="Cambria"/>
          <w:b/>
          <w:bCs/>
          <w:sz w:val="24"/>
          <w:szCs w:val="24"/>
        </w:rPr>
        <w:t>ResponseEntity</w:t>
      </w:r>
      <w:r>
        <w:rPr>
          <w:rFonts w:hint="default" w:ascii="Cambria" w:hAnsi="Cambria" w:cs="Cambria"/>
          <w:sz w:val="24"/>
          <w:szCs w:val="24"/>
        </w:rPr>
        <w:t xml:space="preserve"> and returned to the client.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2 test cases for Method 6 : 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1. 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>Success()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public void retrieveSummaryReportByDateRange_Success()</w:t>
      </w:r>
      <w:r>
        <w:rPr>
          <w:rFonts w:hint="default" w:ascii="Cambria" w:hAnsi="Cambria" w:cs="Cambria"/>
          <w:color w:val="C0000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 xml:space="preserve"> This is the method name, which follows the naming convention for JUnit test methods. It suggests that this test case is focused on the successful execution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</w:rPr>
        <w:t>retrieveSummaryReportByDateRange</w:t>
      </w:r>
      <w:r>
        <w:rPr>
          <w:rFonts w:hint="default" w:ascii="Cambria" w:hAnsi="Cambria" w:cs="Cambria"/>
          <w:sz w:val="24"/>
          <w:szCs w:val="24"/>
        </w:rPr>
        <w:t xml:space="preserve"> method.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Arrange Phase</w:t>
      </w:r>
      <w:r>
        <w:rPr>
          <w:rFonts w:hint="default" w:ascii="Cambria" w:hAnsi="Cambria" w:cs="Cambria"/>
          <w:sz w:val="24"/>
          <w:szCs w:val="24"/>
        </w:rPr>
        <w:t>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sets up the initial conditions for the test: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String type, String startDate, String endDate</w:t>
      </w:r>
      <w:r>
        <w:rPr>
          <w:rFonts w:hint="default" w:ascii="Cambria" w:hAnsi="Cambria" w:cs="Cambria"/>
          <w:color w:val="C0000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 xml:space="preserve"> These variables represent sample values for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</w:rPr>
        <w:t>type, startDate, and endDate</w:t>
      </w:r>
      <w:r>
        <w:rPr>
          <w:rFonts w:hint="default" w:ascii="Cambria" w:hAnsi="Cambria" w:cs="Cambria"/>
          <w:sz w:val="24"/>
          <w:szCs w:val="24"/>
        </w:rPr>
        <w:t xml:space="preserve"> parameters that will be used as inputs to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</w:rPr>
        <w:t>retrieveSummaryReportByDateRange</w:t>
      </w:r>
      <w:r>
        <w:rPr>
          <w:rFonts w:hint="default" w:ascii="Cambria" w:hAnsi="Cambria" w:cs="Cambria"/>
          <w:sz w:val="24"/>
          <w:szCs w:val="24"/>
        </w:rPr>
        <w:t xml:space="preserve"> method.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String sanitizedType, String sanitizedStartDate, String sanitizedEndDate</w:t>
      </w:r>
      <w:r>
        <w:rPr>
          <w:rFonts w:hint="default" w:ascii="Cambria" w:hAnsi="Cambria" w:cs="Cambria"/>
          <w:color w:val="C0000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 xml:space="preserve"> These variables represent the sanitized versions of the input values.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MockitoAnnotations.initMocks(this);</w:t>
      </w:r>
      <w:r>
        <w:rPr>
          <w:rFonts w:hint="default" w:ascii="Cambria" w:hAnsi="Cambria" w:cs="Cambria"/>
          <w:sz w:val="24"/>
          <w:szCs w:val="24"/>
        </w:rPr>
        <w:t xml:space="preserve">: This line initializes the </w:t>
      </w:r>
      <w:r>
        <w:rPr>
          <w:rFonts w:hint="default" w:ascii="Cambria" w:hAnsi="Cambria" w:cs="Cambria"/>
          <w:b/>
          <w:bCs/>
          <w:sz w:val="24"/>
          <w:szCs w:val="24"/>
        </w:rPr>
        <w:t>Mockit</w:t>
      </w:r>
      <w:r>
        <w:rPr>
          <w:rFonts w:hint="default" w:ascii="Cambria" w:hAnsi="Cambria" w:cs="Cambria"/>
          <w:sz w:val="24"/>
          <w:szCs w:val="24"/>
        </w:rPr>
        <w:t>o framework for the current test class, allowing you to use mock objects and behavior verification.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when(genericUtil.sanitizeValues(...)).thenReturn(...)</w:t>
      </w:r>
      <w:r>
        <w:rPr>
          <w:rFonts w:hint="default" w:ascii="Cambria" w:hAnsi="Cambria" w:cs="Cambria"/>
          <w:color w:val="C00000"/>
          <w:sz w:val="24"/>
          <w:szCs w:val="24"/>
        </w:rPr>
        <w:t>;</w:t>
      </w:r>
      <w:r>
        <w:rPr>
          <w:rFonts w:hint="default" w:ascii="Cambria" w:hAnsi="Cambria" w:cs="Cambria"/>
          <w:sz w:val="24"/>
          <w:szCs w:val="24"/>
        </w:rPr>
        <w:t xml:space="preserve">: These lines mock the behavior of the </w:t>
      </w:r>
      <w:r>
        <w:rPr>
          <w:rFonts w:hint="default" w:ascii="Cambria" w:hAnsi="Cambria" w:cs="Cambria"/>
          <w:b/>
          <w:bCs/>
          <w:sz w:val="24"/>
          <w:szCs w:val="24"/>
        </w:rPr>
        <w:t>genericUti</w:t>
      </w:r>
      <w:r>
        <w:rPr>
          <w:rFonts w:hint="default" w:ascii="Cambria" w:hAnsi="Cambria" w:cs="Cambria"/>
          <w:sz w:val="24"/>
          <w:szCs w:val="24"/>
        </w:rPr>
        <w:t xml:space="preserve">l object. They specify that when the sanitizeValues method is called with specific input values (e.g., </w:t>
      </w:r>
      <w:r>
        <w:rPr>
          <w:rFonts w:hint="default" w:ascii="Cambria" w:hAnsi="Cambria" w:cs="Cambria"/>
          <w:b/>
          <w:bCs/>
          <w:sz w:val="24"/>
          <w:szCs w:val="24"/>
        </w:rPr>
        <w:t>type, startDate</w:t>
      </w:r>
      <w:r>
        <w:rPr>
          <w:rFonts w:hint="default" w:ascii="Cambria" w:hAnsi="Cambria" w:cs="Cambria"/>
          <w:sz w:val="24"/>
          <w:szCs w:val="24"/>
        </w:rPr>
        <w:t xml:space="preserve">, or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), it should return the corresponding sanitized values (e.g., </w:t>
      </w:r>
      <w:r>
        <w:rPr>
          <w:rFonts w:hint="default" w:ascii="Cambria" w:hAnsi="Cambria" w:cs="Cambria"/>
          <w:b/>
          <w:bCs/>
          <w:sz w:val="24"/>
          <w:szCs w:val="24"/>
        </w:rPr>
        <w:t>sanitizedType, sanitizedStartDate</w:t>
      </w:r>
      <w:r>
        <w:rPr>
          <w:rFonts w:hint="default" w:ascii="Cambria" w:hAnsi="Cambria" w:cs="Cambria"/>
          <w:sz w:val="24"/>
          <w:szCs w:val="24"/>
        </w:rPr>
        <w:t xml:space="preserve">, or </w:t>
      </w:r>
      <w:r>
        <w:rPr>
          <w:rFonts w:hint="default" w:ascii="Cambria" w:hAnsi="Cambria" w:cs="Cambria"/>
          <w:b/>
          <w:bCs/>
          <w:sz w:val="24"/>
          <w:szCs w:val="24"/>
        </w:rPr>
        <w:t>sanitizedEndDate</w:t>
      </w:r>
      <w:r>
        <w:rPr>
          <w:rFonts w:hint="default" w:ascii="Cambria" w:hAnsi="Cambria" w:cs="Cambria"/>
          <w:sz w:val="24"/>
          <w:szCs w:val="24"/>
        </w:rPr>
        <w:t>).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b/>
          <w:bCs/>
          <w:color w:val="C00000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when(documentGeneratorEventStoreService.fetchEventSummaryByDateRange(...)).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thenReturn(...):</w:t>
      </w:r>
      <w:r>
        <w:rPr>
          <w:rFonts w:hint="default" w:ascii="Cambria" w:hAnsi="Cambria" w:cs="Cambria"/>
          <w:sz w:val="24"/>
          <w:szCs w:val="24"/>
        </w:rPr>
        <w:t xml:space="preserve"> These lines mock the behavior of the </w:t>
      </w:r>
      <w:r>
        <w:rPr>
          <w:rFonts w:hint="default" w:ascii="Cambria" w:hAnsi="Cambria" w:cs="Cambria"/>
          <w:b/>
          <w:bCs/>
          <w:sz w:val="24"/>
          <w:szCs w:val="24"/>
        </w:rPr>
        <w:t>documentGeneratorEventStoreService</w:t>
      </w:r>
      <w:r>
        <w:rPr>
          <w:rFonts w:hint="default" w:ascii="Cambria" w:hAnsi="Cambria" w:cs="Cambria"/>
          <w:sz w:val="24"/>
          <w:szCs w:val="24"/>
        </w:rPr>
        <w:t xml:space="preserve"> by specifying that when the </w:t>
      </w:r>
      <w:r>
        <w:rPr>
          <w:rFonts w:hint="default" w:ascii="Cambria" w:hAnsi="Cambria" w:cs="Cambria"/>
          <w:b/>
          <w:bCs/>
          <w:sz w:val="24"/>
          <w:szCs w:val="24"/>
        </w:rPr>
        <w:t>fetchEventSummaryByDateRange</w:t>
      </w:r>
      <w:r>
        <w:rPr>
          <w:rFonts w:hint="default" w:ascii="Cambria" w:hAnsi="Cambria" w:cs="Cambria"/>
          <w:sz w:val="24"/>
          <w:szCs w:val="24"/>
        </w:rPr>
        <w:t xml:space="preserve"> method is called with specific sanitized input values, it should return an Optional containing an </w:t>
      </w:r>
      <w:r>
        <w:rPr>
          <w:rFonts w:hint="default" w:ascii="Cambria" w:hAnsi="Cambria" w:cs="Cambria"/>
          <w:b/>
          <w:bCs/>
          <w:sz w:val="24"/>
          <w:szCs w:val="24"/>
        </w:rPr>
        <w:t>expectedResponse</w:t>
      </w:r>
      <w:r>
        <w:rPr>
          <w:rFonts w:hint="default" w:ascii="Cambria" w:hAnsi="Cambria" w:cs="Cambria"/>
          <w:sz w:val="24"/>
          <w:szCs w:val="24"/>
        </w:rPr>
        <w:t>, which represents the expected result of the service call.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Act Phase: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ResponseEntity&lt;EventSummaryResponse&gt; responseEntity = controller.retrieveSummaryReportByDateRange(...);</w:t>
      </w:r>
      <w:r>
        <w:rPr>
          <w:rFonts w:hint="default" w:ascii="Cambria" w:hAnsi="Cambria" w:cs="Cambria"/>
          <w:sz w:val="24"/>
          <w:szCs w:val="24"/>
        </w:rPr>
        <w:t xml:space="preserve">: In this line, the </w:t>
      </w:r>
      <w:r>
        <w:rPr>
          <w:rFonts w:hint="default" w:ascii="Cambria" w:hAnsi="Cambria" w:cs="Cambria"/>
          <w:b/>
          <w:bCs/>
          <w:sz w:val="24"/>
          <w:szCs w:val="24"/>
        </w:rPr>
        <w:t>retrieveSummaryReportByDateRange</w:t>
      </w:r>
      <w:r>
        <w:rPr>
          <w:rFonts w:hint="default" w:ascii="Cambria" w:hAnsi="Cambria" w:cs="Cambria"/>
          <w:sz w:val="24"/>
          <w:szCs w:val="24"/>
        </w:rPr>
        <w:t xml:space="preserve"> method of the controller is called with the provided parameters (</w:t>
      </w:r>
      <w:r>
        <w:rPr>
          <w:rFonts w:hint="default" w:ascii="Cambria" w:hAnsi="Cambria" w:cs="Cambria"/>
          <w:b/>
          <w:bCs/>
          <w:sz w:val="24"/>
          <w:szCs w:val="24"/>
        </w:rPr>
        <w:t>httpRequest, type, 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). The result is captured in the </w:t>
      </w:r>
      <w:r>
        <w:rPr>
          <w:rFonts w:hint="default" w:ascii="Cambria" w:hAnsi="Cambria" w:cs="Cambria"/>
          <w:b/>
          <w:bCs/>
          <w:sz w:val="24"/>
          <w:szCs w:val="24"/>
        </w:rPr>
        <w:t>responseEntity</w:t>
      </w:r>
      <w:r>
        <w:rPr>
          <w:rFonts w:hint="default" w:ascii="Cambria" w:hAnsi="Cambria" w:cs="Cambria"/>
          <w:sz w:val="24"/>
          <w:szCs w:val="24"/>
        </w:rPr>
        <w:t xml:space="preserve"> variable.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Assert Phase: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contains assertions that verify the correctness of the test's outcome: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assertEquals(HttpStatus.OK, responseEntity.getStatusCode());</w:t>
      </w:r>
      <w:r>
        <w:rPr>
          <w:rFonts w:hint="default" w:ascii="Cambria" w:hAnsi="Cambria" w:cs="Cambria"/>
          <w:sz w:val="24"/>
          <w:szCs w:val="24"/>
        </w:rPr>
        <w:t xml:space="preserve">: This checks whether the HTTP status code of the </w:t>
      </w:r>
      <w:r>
        <w:rPr>
          <w:rFonts w:hint="default" w:ascii="Cambria" w:hAnsi="Cambria" w:cs="Cambria"/>
          <w:b/>
          <w:bCs/>
          <w:sz w:val="24"/>
          <w:szCs w:val="24"/>
        </w:rPr>
        <w:t>responseEntity</w:t>
      </w:r>
      <w:r>
        <w:rPr>
          <w:rFonts w:hint="default" w:ascii="Cambria" w:hAnsi="Cambria" w:cs="Cambria"/>
          <w:sz w:val="24"/>
          <w:szCs w:val="24"/>
        </w:rPr>
        <w:t xml:space="preserve"> is equal to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HttpStatus.OK</w:t>
      </w:r>
      <w:r>
        <w:rPr>
          <w:rFonts w:hint="default" w:ascii="Cambria" w:hAnsi="Cambria" w:cs="Cambria"/>
          <w:sz w:val="24"/>
          <w:szCs w:val="24"/>
        </w:rPr>
        <w:t>, confirming that the response indicates success.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assertEquals(expectedResponse, responseEntity.getBody());</w:t>
      </w:r>
      <w:r>
        <w:rPr>
          <w:rFonts w:hint="default" w:ascii="Cambria" w:hAnsi="Cambria" w:cs="Cambria"/>
          <w:sz w:val="24"/>
          <w:szCs w:val="24"/>
        </w:rPr>
        <w:t xml:space="preserve">: This compares the </w:t>
      </w:r>
      <w:r>
        <w:rPr>
          <w:rFonts w:hint="default" w:ascii="Cambria" w:hAnsi="Cambria" w:cs="Cambria"/>
          <w:b/>
          <w:bCs/>
          <w:sz w:val="24"/>
          <w:szCs w:val="24"/>
        </w:rPr>
        <w:t>expectedResponse</w:t>
      </w:r>
      <w:r>
        <w:rPr>
          <w:rFonts w:hint="default" w:ascii="Cambria" w:hAnsi="Cambria" w:cs="Cambria"/>
          <w:sz w:val="24"/>
          <w:szCs w:val="24"/>
        </w:rPr>
        <w:t xml:space="preserve"> with the response body in the </w:t>
      </w:r>
      <w:r>
        <w:rPr>
          <w:rFonts w:hint="default" w:ascii="Cambria" w:hAnsi="Cambria" w:cs="Cambria"/>
          <w:b/>
          <w:bCs/>
          <w:sz w:val="24"/>
          <w:szCs w:val="24"/>
        </w:rPr>
        <w:t>responseEntity</w:t>
      </w:r>
      <w:r>
        <w:rPr>
          <w:rFonts w:hint="default" w:ascii="Cambria" w:hAnsi="Cambria" w:cs="Cambria"/>
          <w:sz w:val="24"/>
          <w:szCs w:val="24"/>
        </w:rPr>
        <w:t>. It checks if the actual response body matches the expected response, ensuring that the controller produces the expected result.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Verification Phase: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verifies that the mocked methods were called with the expected arguments: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verify(genericUtil, times(1)).sanitizeValues(...)</w:t>
      </w:r>
      <w:r>
        <w:rPr>
          <w:rFonts w:hint="default" w:ascii="Cambria" w:hAnsi="Cambria" w:cs="Cambria"/>
          <w:sz w:val="24"/>
          <w:szCs w:val="24"/>
        </w:rPr>
        <w:t xml:space="preserve">;: These lines verify that the </w:t>
      </w:r>
      <w:r>
        <w:rPr>
          <w:rFonts w:hint="default" w:ascii="Cambria" w:hAnsi="Cambria" w:cs="Cambria"/>
          <w:b/>
          <w:bCs/>
          <w:sz w:val="24"/>
          <w:szCs w:val="24"/>
        </w:rPr>
        <w:t>sanitizeValues</w:t>
      </w:r>
      <w:r>
        <w:rPr>
          <w:rFonts w:hint="default" w:ascii="Cambria" w:hAnsi="Cambria" w:cs="Cambria"/>
          <w:sz w:val="24"/>
          <w:szCs w:val="24"/>
        </w:rPr>
        <w:t xml:space="preserve"> method of the </w:t>
      </w:r>
      <w:r>
        <w:rPr>
          <w:rFonts w:hint="default" w:ascii="Cambria" w:hAnsi="Cambria" w:cs="Cambria"/>
          <w:b/>
          <w:bCs/>
          <w:sz w:val="24"/>
          <w:szCs w:val="24"/>
        </w:rPr>
        <w:t>genericUtil</w:t>
      </w:r>
      <w:r>
        <w:rPr>
          <w:rFonts w:hint="default" w:ascii="Cambria" w:hAnsi="Cambria" w:cs="Cambria"/>
          <w:sz w:val="24"/>
          <w:szCs w:val="24"/>
        </w:rPr>
        <w:t xml:space="preserve"> was called exactly once with the specific input values (</w:t>
      </w:r>
      <w:r>
        <w:rPr>
          <w:rFonts w:hint="default" w:ascii="Cambria" w:hAnsi="Cambria" w:cs="Cambria"/>
          <w:b/>
          <w:bCs/>
          <w:sz w:val="24"/>
          <w:szCs w:val="24"/>
        </w:rPr>
        <w:t>type, 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>).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verify(documentGeneratorEventStoreService, times(1)).fetchEventSummaryByDateRange(...);</w:t>
      </w:r>
      <w:r>
        <w:rPr>
          <w:rFonts w:hint="default" w:ascii="Cambria" w:hAnsi="Cambria" w:cs="Cambria"/>
          <w:sz w:val="24"/>
          <w:szCs w:val="24"/>
        </w:rPr>
        <w:t xml:space="preserve">: These lines verify that the </w:t>
      </w:r>
      <w:r>
        <w:rPr>
          <w:rFonts w:hint="default" w:ascii="Cambria" w:hAnsi="Cambria" w:cs="Cambria"/>
          <w:b/>
          <w:bCs/>
          <w:sz w:val="24"/>
          <w:szCs w:val="24"/>
        </w:rPr>
        <w:t>fetchEventSummaryByDateRange</w:t>
      </w:r>
      <w:r>
        <w:rPr>
          <w:rFonts w:hint="default" w:ascii="Cambria" w:hAnsi="Cambria" w:cs="Cambria"/>
          <w:sz w:val="24"/>
          <w:szCs w:val="24"/>
        </w:rPr>
        <w:t xml:space="preserve"> method of the </w:t>
      </w:r>
      <w:r>
        <w:rPr>
          <w:rFonts w:hint="default" w:ascii="Cambria" w:hAnsi="Cambria" w:cs="Cambria"/>
          <w:b/>
          <w:bCs/>
          <w:sz w:val="24"/>
          <w:szCs w:val="24"/>
        </w:rPr>
        <w:t>documentGeneratorEventStoreService</w:t>
      </w:r>
      <w:r>
        <w:rPr>
          <w:rFonts w:hint="default" w:ascii="Cambria" w:hAnsi="Cambria" w:cs="Cambria"/>
          <w:sz w:val="24"/>
          <w:szCs w:val="24"/>
        </w:rPr>
        <w:t xml:space="preserve"> was called exactly once with the sanitized input values (</w:t>
      </w:r>
      <w:r>
        <w:rPr>
          <w:rFonts w:hint="default" w:ascii="Cambria" w:hAnsi="Cambria" w:cs="Cambria"/>
          <w:b/>
          <w:bCs/>
          <w:sz w:val="24"/>
          <w:szCs w:val="24"/>
        </w:rPr>
        <w:t>sanitizedType, sanitizedStartDate,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sanitizedEndDate</w:t>
      </w:r>
      <w:r>
        <w:rPr>
          <w:rFonts w:hint="default" w:ascii="Cambria" w:hAnsi="Cambria" w:cs="Cambria"/>
          <w:sz w:val="24"/>
          <w:szCs w:val="24"/>
        </w:rPr>
        <w:t>).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======================================================================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2 test cases for Method 6 : 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2. 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>Failure()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public void retrieveSummaryReportByDateRange_Failure():</w:t>
      </w:r>
      <w:r>
        <w:rPr>
          <w:rFonts w:hint="default" w:ascii="Cambria" w:hAnsi="Cambria" w:cs="Cambria"/>
          <w:sz w:val="24"/>
          <w:szCs w:val="24"/>
        </w:rPr>
        <w:t xml:space="preserve"> This is the method name, following the naming convention for JUnit test methods. It suggests that this test case is focused on the failure scenario of the retrieveSummaryReportByDateRange method.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</w:rPr>
        <w:t>Arrange Phase: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sets up the initial conditions for the test, similar to the previous test case: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String type, String startDate, String endDate:</w:t>
      </w:r>
      <w:r>
        <w:rPr>
          <w:rFonts w:hint="default" w:ascii="Cambria" w:hAnsi="Cambria" w:cs="Cambria"/>
          <w:sz w:val="24"/>
          <w:szCs w:val="24"/>
        </w:rPr>
        <w:t xml:space="preserve"> These variables represent sample values for the </w:t>
      </w:r>
      <w:r>
        <w:rPr>
          <w:rFonts w:hint="default" w:ascii="Cambria" w:hAnsi="Cambria" w:cs="Cambria"/>
          <w:b/>
          <w:bCs/>
          <w:sz w:val="24"/>
          <w:szCs w:val="24"/>
        </w:rPr>
        <w:t>type, 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 parameters that will be used as inputs to the </w:t>
      </w:r>
      <w:r>
        <w:rPr>
          <w:rFonts w:hint="default" w:ascii="Cambria" w:hAnsi="Cambria" w:cs="Cambria"/>
          <w:b/>
          <w:bCs/>
          <w:sz w:val="24"/>
          <w:szCs w:val="24"/>
        </w:rPr>
        <w:t>retrieveSummaryReportByDateRange</w:t>
      </w:r>
      <w:r>
        <w:rPr>
          <w:rFonts w:hint="default" w:ascii="Cambria" w:hAnsi="Cambria" w:cs="Cambria"/>
          <w:sz w:val="24"/>
          <w:szCs w:val="24"/>
        </w:rPr>
        <w:t xml:space="preserve"> method.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String sanitizedType, String sanitizedStartDate, String sanitizedEndDate:</w:t>
      </w:r>
      <w:r>
        <w:rPr>
          <w:rFonts w:hint="default" w:ascii="Cambria" w:hAnsi="Cambria" w:cs="Cambria"/>
          <w:sz w:val="24"/>
          <w:szCs w:val="24"/>
        </w:rPr>
        <w:t xml:space="preserve"> These variables represent the sanitized versions of the input values.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MockitoAnnotations.initMocks(this);</w:t>
      </w:r>
      <w:r>
        <w:rPr>
          <w:rFonts w:hint="default" w:ascii="Cambria" w:hAnsi="Cambria" w:cs="Cambria"/>
          <w:sz w:val="24"/>
          <w:szCs w:val="24"/>
        </w:rPr>
        <w:t>: This line initializes the Mockito framework for the current test class, allowing you to use mock objects and behavior verification.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when(genericUtil.sanitizeValues(...)).thenReturn(...);</w:t>
      </w:r>
      <w:r>
        <w:rPr>
          <w:rFonts w:hint="default" w:ascii="Cambria" w:hAnsi="Cambria" w:cs="Cambria"/>
          <w:sz w:val="24"/>
          <w:szCs w:val="24"/>
        </w:rPr>
        <w:t xml:space="preserve">: These lines mock the behavior of the </w:t>
      </w:r>
      <w:r>
        <w:rPr>
          <w:rFonts w:hint="default" w:ascii="Cambria" w:hAnsi="Cambria" w:cs="Cambria"/>
          <w:b/>
          <w:bCs/>
          <w:sz w:val="24"/>
          <w:szCs w:val="24"/>
        </w:rPr>
        <w:t>genericUtil</w:t>
      </w:r>
      <w:r>
        <w:rPr>
          <w:rFonts w:hint="default" w:ascii="Cambria" w:hAnsi="Cambria" w:cs="Cambria"/>
          <w:sz w:val="24"/>
          <w:szCs w:val="24"/>
        </w:rPr>
        <w:t xml:space="preserve"> object. They specify that when the </w:t>
      </w:r>
      <w:r>
        <w:rPr>
          <w:rFonts w:hint="default" w:ascii="Cambria" w:hAnsi="Cambria" w:cs="Cambria"/>
          <w:b/>
          <w:bCs/>
          <w:sz w:val="24"/>
          <w:szCs w:val="24"/>
        </w:rPr>
        <w:t>sanitizeValues</w:t>
      </w:r>
      <w:r>
        <w:rPr>
          <w:rFonts w:hint="default" w:ascii="Cambria" w:hAnsi="Cambria" w:cs="Cambria"/>
          <w:sz w:val="24"/>
          <w:szCs w:val="24"/>
        </w:rPr>
        <w:t xml:space="preserve"> method is called with specific input values (e.g.,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type, startDate, </w:t>
      </w:r>
      <w:r>
        <w:rPr>
          <w:rFonts w:hint="default" w:ascii="Cambria" w:hAnsi="Cambria" w:cs="Cambria"/>
          <w:sz w:val="24"/>
          <w:szCs w:val="24"/>
        </w:rPr>
        <w:t xml:space="preserve">or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), it should return the corresponding sanitized values (e.g.,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sanitizedType, sanitizedStartDate, </w:t>
      </w:r>
      <w:r>
        <w:rPr>
          <w:rFonts w:hint="default" w:ascii="Cambria" w:hAnsi="Cambria" w:cs="Cambria"/>
          <w:sz w:val="24"/>
          <w:szCs w:val="24"/>
        </w:rPr>
        <w:t xml:space="preserve">or </w:t>
      </w:r>
      <w:r>
        <w:rPr>
          <w:rFonts w:hint="default" w:ascii="Cambria" w:hAnsi="Cambria" w:cs="Cambria"/>
          <w:b/>
          <w:bCs/>
          <w:sz w:val="24"/>
          <w:szCs w:val="24"/>
        </w:rPr>
        <w:t>sanitizedEndDate</w:t>
      </w:r>
      <w:r>
        <w:rPr>
          <w:rFonts w:hint="default" w:ascii="Cambria" w:hAnsi="Cambria" w:cs="Cambria"/>
          <w:sz w:val="24"/>
          <w:szCs w:val="24"/>
        </w:rPr>
        <w:t>).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when(documentGeneratorEventStoreService.fetchEventSummaryByDateRange(...)).thenReturn(...):</w:t>
      </w:r>
      <w:r>
        <w:rPr>
          <w:rFonts w:hint="default" w:ascii="Cambria" w:hAnsi="Cambria" w:cs="Cambria"/>
          <w:sz w:val="24"/>
          <w:szCs w:val="24"/>
        </w:rPr>
        <w:t xml:space="preserve"> These lines mock the behavior of the </w:t>
      </w:r>
      <w:r>
        <w:rPr>
          <w:rFonts w:hint="default" w:ascii="Cambria" w:hAnsi="Cambria" w:cs="Cambria"/>
          <w:b/>
          <w:bCs/>
          <w:sz w:val="24"/>
          <w:szCs w:val="24"/>
        </w:rPr>
        <w:t>documentGeneratorEventStoreService</w:t>
      </w:r>
      <w:r>
        <w:rPr>
          <w:rFonts w:hint="default" w:ascii="Cambria" w:hAnsi="Cambria" w:cs="Cambria"/>
          <w:sz w:val="24"/>
          <w:szCs w:val="24"/>
        </w:rPr>
        <w:t xml:space="preserve">. In this case, they specify that when the </w:t>
      </w:r>
      <w:r>
        <w:rPr>
          <w:rFonts w:hint="default" w:ascii="Cambria" w:hAnsi="Cambria" w:cs="Cambria"/>
          <w:b/>
          <w:bCs/>
          <w:sz w:val="24"/>
          <w:szCs w:val="24"/>
        </w:rPr>
        <w:t>fetchEventSummaryByDateRange</w:t>
      </w:r>
      <w:r>
        <w:rPr>
          <w:rFonts w:hint="default" w:ascii="Cambria" w:hAnsi="Cambria" w:cs="Cambria"/>
          <w:sz w:val="24"/>
          <w:szCs w:val="24"/>
        </w:rPr>
        <w:t xml:space="preserve"> method is called with specific sanitized input values, it should return an empty </w:t>
      </w:r>
      <w:r>
        <w:rPr>
          <w:rFonts w:hint="default" w:ascii="Cambria" w:hAnsi="Cambria" w:cs="Cambria"/>
          <w:b/>
          <w:bCs/>
          <w:sz w:val="24"/>
          <w:szCs w:val="24"/>
        </w:rPr>
        <w:t>Optional</w:t>
      </w:r>
      <w:r>
        <w:rPr>
          <w:rFonts w:hint="default" w:ascii="Cambria" w:hAnsi="Cambria" w:cs="Cambria"/>
          <w:sz w:val="24"/>
          <w:szCs w:val="24"/>
        </w:rPr>
        <w:t>. This simulates a failure scenario where no data is found.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Act Phase: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ResponseEntity&lt;EventSummaryResponse&gt; responseEntity = controller.retrieveSummaryReportByDateRange(...);</w:t>
      </w:r>
      <w:r>
        <w:rPr>
          <w:rFonts w:hint="default" w:ascii="Cambria" w:hAnsi="Cambria" w:cs="Cambria"/>
          <w:sz w:val="24"/>
          <w:szCs w:val="24"/>
        </w:rPr>
        <w:t xml:space="preserve">: In this line, the </w:t>
      </w:r>
      <w:r>
        <w:rPr>
          <w:rFonts w:hint="default" w:ascii="Cambria" w:hAnsi="Cambria" w:cs="Cambria"/>
          <w:b/>
          <w:bCs/>
          <w:sz w:val="24"/>
          <w:szCs w:val="24"/>
        </w:rPr>
        <w:t>retrieveSummaryReportByDateRange</w:t>
      </w:r>
      <w:r>
        <w:rPr>
          <w:rFonts w:hint="default" w:ascii="Cambria" w:hAnsi="Cambria" w:cs="Cambria"/>
          <w:sz w:val="24"/>
          <w:szCs w:val="24"/>
        </w:rPr>
        <w:t xml:space="preserve"> method of the controller is called with the provided parameters (</w:t>
      </w:r>
      <w:r>
        <w:rPr>
          <w:rFonts w:hint="default" w:ascii="Cambria" w:hAnsi="Cambria" w:cs="Cambria"/>
          <w:b/>
          <w:bCs/>
          <w:sz w:val="24"/>
          <w:szCs w:val="24"/>
        </w:rPr>
        <w:t>httpRequest, type, 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 xml:space="preserve">). The result is captured in the </w:t>
      </w:r>
      <w:r>
        <w:rPr>
          <w:rFonts w:hint="default" w:ascii="Cambria" w:hAnsi="Cambria" w:cs="Cambria"/>
          <w:b/>
          <w:bCs/>
          <w:sz w:val="24"/>
          <w:szCs w:val="24"/>
        </w:rPr>
        <w:t>responseEntity</w:t>
      </w:r>
      <w:r>
        <w:rPr>
          <w:rFonts w:hint="default" w:ascii="Cambria" w:hAnsi="Cambria" w:cs="Cambria"/>
          <w:sz w:val="24"/>
          <w:szCs w:val="24"/>
        </w:rPr>
        <w:t xml:space="preserve"> variable.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Assert Phase: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contains assertions that verify the correctness of the test's outcome: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assertEquals(HttpStatus.NOT_FOUND, responseEntity.getStatusCode());</w:t>
      </w:r>
      <w:r>
        <w:rPr>
          <w:rFonts w:hint="default" w:ascii="Cambria" w:hAnsi="Cambria" w:cs="Cambria"/>
          <w:sz w:val="24"/>
          <w:szCs w:val="24"/>
        </w:rPr>
        <w:t xml:space="preserve">: This checks whether the HTTP status code of the </w:t>
      </w:r>
      <w:r>
        <w:rPr>
          <w:rFonts w:hint="default" w:ascii="Cambria" w:hAnsi="Cambria" w:cs="Cambria"/>
          <w:b/>
          <w:bCs/>
          <w:sz w:val="24"/>
          <w:szCs w:val="24"/>
        </w:rPr>
        <w:t>responseEntity</w:t>
      </w:r>
      <w:r>
        <w:rPr>
          <w:rFonts w:hint="default" w:ascii="Cambria" w:hAnsi="Cambria" w:cs="Cambria"/>
          <w:sz w:val="24"/>
          <w:szCs w:val="24"/>
        </w:rPr>
        <w:t xml:space="preserve"> is equal to </w:t>
      </w:r>
      <w:r>
        <w:rPr>
          <w:rFonts w:hint="default" w:ascii="Cambria" w:hAnsi="Cambria" w:cs="Cambria"/>
          <w:b/>
          <w:bCs/>
          <w:sz w:val="24"/>
          <w:szCs w:val="24"/>
        </w:rPr>
        <w:t>HttpStatus.NOT_FOUND</w:t>
      </w:r>
      <w:r>
        <w:rPr>
          <w:rFonts w:hint="default" w:ascii="Cambria" w:hAnsi="Cambria" w:cs="Cambria"/>
          <w:sz w:val="24"/>
          <w:szCs w:val="24"/>
        </w:rPr>
        <w:t>, confirming that the response indicates a failure or resource not found.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assertNull(responseEntity.getBody());</w:t>
      </w:r>
      <w:r>
        <w:rPr>
          <w:rFonts w:hint="default" w:ascii="Cambria" w:hAnsi="Cambria" w:cs="Cambria"/>
          <w:sz w:val="24"/>
          <w:szCs w:val="24"/>
        </w:rPr>
        <w:t>: This ensures that the response body is null, indicating that no data was found in the failure scenario.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Verification Phase: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verifies that the mocked methods were called with the expected arguments: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verify(genericUtil, times(1)).sanitizeValues(...);</w:t>
      </w:r>
      <w:r>
        <w:rPr>
          <w:rFonts w:hint="default" w:ascii="Cambria" w:hAnsi="Cambria" w:cs="Cambria"/>
          <w:sz w:val="24"/>
          <w:szCs w:val="24"/>
        </w:rPr>
        <w:t xml:space="preserve">: These lines verify that the </w:t>
      </w:r>
      <w:r>
        <w:rPr>
          <w:rFonts w:hint="default" w:ascii="Cambria" w:hAnsi="Cambria" w:cs="Cambria"/>
          <w:b/>
          <w:bCs/>
          <w:sz w:val="24"/>
          <w:szCs w:val="24"/>
        </w:rPr>
        <w:t>sanitizeValues</w:t>
      </w:r>
      <w:r>
        <w:rPr>
          <w:rFonts w:hint="default" w:ascii="Cambria" w:hAnsi="Cambria" w:cs="Cambria"/>
          <w:sz w:val="24"/>
          <w:szCs w:val="24"/>
        </w:rPr>
        <w:t xml:space="preserve"> method of the </w:t>
      </w:r>
      <w:r>
        <w:rPr>
          <w:rFonts w:hint="default" w:ascii="Cambria" w:hAnsi="Cambria" w:cs="Cambria"/>
          <w:b/>
          <w:bCs/>
          <w:sz w:val="24"/>
          <w:szCs w:val="24"/>
        </w:rPr>
        <w:t>genericUtil</w:t>
      </w:r>
      <w:r>
        <w:rPr>
          <w:rFonts w:hint="default" w:ascii="Cambria" w:hAnsi="Cambria" w:cs="Cambria"/>
          <w:sz w:val="24"/>
          <w:szCs w:val="24"/>
        </w:rPr>
        <w:t xml:space="preserve"> was called exactly once with the specific input values (</w:t>
      </w:r>
      <w:r>
        <w:rPr>
          <w:rFonts w:hint="default" w:ascii="Cambria" w:hAnsi="Cambria" w:cs="Cambria"/>
          <w:b/>
          <w:bCs/>
          <w:sz w:val="24"/>
          <w:szCs w:val="24"/>
        </w:rPr>
        <w:t>type, 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endDate</w:t>
      </w:r>
      <w:r>
        <w:rPr>
          <w:rFonts w:hint="default" w:ascii="Cambria" w:hAnsi="Cambria" w:cs="Cambria"/>
          <w:sz w:val="24"/>
          <w:szCs w:val="24"/>
        </w:rPr>
        <w:t>).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-</w:t>
      </w:r>
      <w:r>
        <w:rPr>
          <w:rFonts w:hint="default" w:ascii="Cambria" w:hAnsi="Cambria" w:cs="Cambria"/>
          <w:b/>
          <w:bCs/>
          <w:color w:val="C00000"/>
          <w:sz w:val="24"/>
          <w:szCs w:val="24"/>
        </w:rPr>
        <w:t>verify(documentGeneratorEventStoreService, times(1)).fetchEventSummaryByDateRange(...);</w:t>
      </w:r>
      <w:r>
        <w:rPr>
          <w:rFonts w:hint="default" w:ascii="Cambria" w:hAnsi="Cambria" w:cs="Cambria"/>
          <w:sz w:val="24"/>
          <w:szCs w:val="24"/>
        </w:rPr>
        <w:t xml:space="preserve">: These lines verify that the </w:t>
      </w:r>
      <w:r>
        <w:rPr>
          <w:rFonts w:hint="default" w:ascii="Cambria" w:hAnsi="Cambria" w:cs="Cambria"/>
          <w:b/>
          <w:bCs/>
          <w:sz w:val="24"/>
          <w:szCs w:val="24"/>
        </w:rPr>
        <w:t>fetchEventSummaryByDateRange</w:t>
      </w:r>
      <w:r>
        <w:rPr>
          <w:rFonts w:hint="default" w:ascii="Cambria" w:hAnsi="Cambria" w:cs="Cambria"/>
          <w:sz w:val="24"/>
          <w:szCs w:val="24"/>
        </w:rPr>
        <w:t xml:space="preserve"> method of the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documentGeneratorEventStoreService </w:t>
      </w:r>
      <w:r>
        <w:rPr>
          <w:rFonts w:hint="default" w:ascii="Cambria" w:hAnsi="Cambria" w:cs="Cambria"/>
          <w:sz w:val="24"/>
          <w:szCs w:val="24"/>
        </w:rPr>
        <w:t>was called exactly once with the sanitized input values (</w:t>
      </w:r>
      <w:r>
        <w:rPr>
          <w:rFonts w:hint="default" w:ascii="Cambria" w:hAnsi="Cambria" w:cs="Cambria"/>
          <w:b/>
          <w:bCs/>
          <w:sz w:val="24"/>
          <w:szCs w:val="24"/>
        </w:rPr>
        <w:t>sanitizedType, sanitizedStartDate,</w:t>
      </w:r>
      <w:r>
        <w:rPr>
          <w:rFonts w:hint="default" w:ascii="Cambria" w:hAnsi="Cambria" w:cs="Cambria"/>
          <w:sz w:val="24"/>
          <w:szCs w:val="24"/>
        </w:rPr>
        <w:t xml:space="preserve"> and </w:t>
      </w:r>
      <w:r>
        <w:rPr>
          <w:rFonts w:hint="default" w:ascii="Cambria" w:hAnsi="Cambria" w:cs="Cambria"/>
          <w:b/>
          <w:bCs/>
          <w:sz w:val="24"/>
          <w:szCs w:val="24"/>
        </w:rPr>
        <w:t>sanitizedEndDate</w:t>
      </w:r>
      <w:r>
        <w:rPr>
          <w:rFonts w:hint="default" w:ascii="Cambria" w:hAnsi="Cambria" w:cs="Cambria"/>
          <w:sz w:val="24"/>
          <w:szCs w:val="24"/>
        </w:rPr>
        <w:t>).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// Method 6 line no 157 : 2 Test cases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// 1. Success() API to retrieve summary report by date range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@Test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public void retrieveSummaryReportByDateRange_Success() {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Arrange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type = "sampleType";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startDate = "2023-01-01";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endDate = "2023-12-31";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sanitizedType = "sanitizedType";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sanitizedStartDate = "sanitizedStartDate";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sanitizedEndDate = "sanitizedEndDate";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Initialize Mockito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MockitoAnnotations.initMocks(this);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Mock the behavior of GenericUtil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when(genericUtil.sanitizeValues(type)).thenReturn(sanitizedType);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when(genericUtil.sanitizeValues(startDate)).thenReturn(sanitizedStartDate);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when(genericUtil.sanitizeValues(endDate)).thenReturn(sanitizedEndDate);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Mock the behavior of the service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EventSummaryResponse expectedResponse = new EventSummaryResponse();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when(documentGeneratorEventStoreService.fetchEventSummaryByDateRange(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sanitizedType, sanitizedStartDate, sanitizedEndDate))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.thenReturn(Optional.of(expectedResponse));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Act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ResponseEntity&lt;EventSummaryResponse&gt; responseEntity =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controller.retrieveSummaryReportByDateRange(httpRequest, type, startDate, 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Assert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assertEquals(HttpStatus.OK, responseEntity.getStatusCode());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assertEquals(expectedResponse, responseEntity.getBody());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Verify that GenericUtil.sanitizeValues was called with the correct values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verify(genericUtil, times(1)).sanitizeValues(type);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verify(genericUtil, times(1)).sanitizeValues(startDate);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verify(genericUtil, times(1)).sanitizeValues(endDate);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Verify that documentGeneratorEventStoreService.fetchEventSummaryByDateRange was called with sanitized values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verify(documentGeneratorEventStoreService, times(1))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.fetchEventSummaryByDateRange(sanitizedType, sanitizedStartDate, sanitizedEndDate);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// Method 6 line no 157 : 2 Test cases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// 2. Failure() API to retrieve summary report by date range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@Test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public void retrieveSummaryReportByDateRange_Failure() {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Arrange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type = "sampleType";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startDate = "2023-01-01";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endDate = "2023-12-31";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sanitizedType = "sanitizedType";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sanitizedStartDate = "sanitizedStartDate";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String sanitizedEndDate = "sanitizedEndDate";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Initialize Mockito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MockitoAnnotations.initMocks(this);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Mock the behavior of GenericUtil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when(genericUtil.sanitizeValues(type)).thenReturn(sanitizedType);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when(genericUtil.sanitizeValues(startDate)).thenReturn(sanitizedStartDate);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when(genericUtil.sanitizeValues(endDate)).thenReturn(sanitizedEndDate);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Mock the behavior of the service to return an empty Optional (failure scenario)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when(documentGeneratorEventStoreService.fetchEventSummaryByDateRange(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sanitizedType, sanitizedStartDate, sanitizedEndDate))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.thenReturn(Optional.empty());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Act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ResponseEntity&lt;EventSummaryResponse&gt; responseEntity =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controller.retrieveSummaryReportByDateRange(httpRequest, type, startDate, 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Assert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assertEquals(HttpStatus.NOT_FOUND, responseEntity.getStatusCode());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Ensure the response body is null since no data was found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assertNull(responseEntity.getBody());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Verify that GenericUtil.sanitizeValues was called with the correct values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verify(genericUtil, times(1)).sanitizeValues(type);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verify(genericUtil, times(1)).sanitizeValues(startDate);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verify(genericUtil, times(1)).sanitizeValues(endDate);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// Verify that documentGeneratorEventStoreService.fetchEventSummaryByDateRange was called with sanitized values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verify(documentGeneratorEventStoreService, times(1))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          .fetchEventSummaryByDateRange(sanitizedType, sanitizedStartDate, sanitizedEndDate);</w:t>
      </w:r>
      <w:r>
        <w:rPr>
          <w:rFonts w:hint="default" w:ascii="Cambria" w:hAnsi="Cambria" w:cs="Cambria"/>
          <w:sz w:val="24"/>
          <w:szCs w:val="24"/>
          <w:lang w:val="en-US" w:eastAsia="zh-CN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 w:eastAsia="zh-CN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3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BD601"/>
    <w:multiLevelType w:val="singleLevel"/>
    <w:tmpl w:val="A7ABD6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C9434F9"/>
    <w:multiLevelType w:val="singleLevel"/>
    <w:tmpl w:val="2C9434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5F74D95"/>
    <w:multiLevelType w:val="singleLevel"/>
    <w:tmpl w:val="45F74D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4CA7"/>
    <w:rsid w:val="03B95A16"/>
    <w:rsid w:val="06711DC5"/>
    <w:rsid w:val="34412BEE"/>
    <w:rsid w:val="3FE226A0"/>
    <w:rsid w:val="44900788"/>
    <w:rsid w:val="535B05DC"/>
    <w:rsid w:val="6889198F"/>
    <w:rsid w:val="6E4A407E"/>
    <w:rsid w:val="73F46F6A"/>
    <w:rsid w:val="75F670C8"/>
    <w:rsid w:val="7D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2023-09-24T15:05:00Z</dcterms:created>
  <dc:creator>Somanath</dc:creator>
  <cp:lastModifiedBy>Somanath</cp:lastModifiedBy>
  <dcterms:modified xsi:type="dcterms:W3CDTF">2023-09-25T08:54:11Z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053D7981672146579ED06099D9772485_11</vt:lpwstr>
  </property>
</Properties>
</file>