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SYNTHETIC SAMPLE DOCUMENT</w:t>
      </w:r>
    </w:p>
    <w:p>
      <w:r>
        <w:t>Agenda: budget review, onboarding.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Meeting notes March</dc:title>
  <dc:creator>Jordan Whitfield (fictional)</dc:creator>
  <dcterms:created xsi:type="dcterms:W3CDTF">2026-03-02T10:00:00Z</dcterms:created>
  <dcterms:modified xsi:type="dcterms:W3CDTF">2026-03-04T15:12:00Z</dcterms:modified>
</cp:coreProperties>
</file>