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line="276" w:lineRule="auto"/>
        <w:jc w:val="center"/>
        <w:rPr>
          <w:rFonts w:ascii="Arial" w:cs="Arial" w:eastAsia="Arial" w:hAnsi="Arial"/>
          <w:color w:val="000000"/>
        </w:rPr>
      </w:pPr>
      <w:r w:rsidDel="00000000" w:rsidR="00000000" w:rsidRPr="00000000">
        <w:rPr>
          <w:rFonts w:ascii="Arial" w:cs="Arial" w:eastAsia="Arial" w:hAnsi="Arial"/>
        </w:rPr>
        <w:drawing>
          <wp:inline distB="114300" distT="114300" distL="114300" distR="114300">
            <wp:extent cx="6124575" cy="4845204"/>
            <wp:effectExtent b="0" l="0" r="0" t="0"/>
            <wp:docPr id="64"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6124575" cy="4845204"/>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678660</wp:posOffset>
            </wp:positionH>
            <wp:positionV relativeFrom="paragraph">
              <wp:posOffset>114300</wp:posOffset>
            </wp:positionV>
            <wp:extent cx="4762500" cy="4552950"/>
            <wp:effectExtent b="0" l="0" r="0" t="0"/>
            <wp:wrapNone/>
            <wp:docPr id="67" name="image11.png"/>
            <a:graphic>
              <a:graphicData uri="http://schemas.openxmlformats.org/drawingml/2006/picture">
                <pic:pic>
                  <pic:nvPicPr>
                    <pic:cNvPr id="0" name="image11.png"/>
                    <pic:cNvPicPr preferRelativeResize="0"/>
                  </pic:nvPicPr>
                  <pic:blipFill>
                    <a:blip r:embed="rId8"/>
                    <a:srcRect b="0" l="0" r="0" t="0"/>
                    <a:stretch>
                      <a:fillRect/>
                    </a:stretch>
                  </pic:blipFill>
                  <pic:spPr>
                    <a:xfrm>
                      <a:off x="0" y="0"/>
                      <a:ext cx="4762500" cy="4552950"/>
                    </a:xfrm>
                    <a:prstGeom prst="rect"/>
                    <a:ln/>
                  </pic:spPr>
                </pic:pic>
              </a:graphicData>
            </a:graphic>
          </wp:anchor>
        </w:drawing>
      </w:r>
    </w:p>
    <w:tbl>
      <w:tblPr>
        <w:tblStyle w:val="Table1"/>
        <w:tblW w:w="9498.0" w:type="dxa"/>
        <w:jc w:val="left"/>
        <w:tblInd w:w="-100.0" w:type="dxa"/>
        <w:tblLayout w:type="fixed"/>
        <w:tblLook w:val="0600"/>
      </w:tblPr>
      <w:tblGrid>
        <w:gridCol w:w="9498"/>
        <w:tblGridChange w:id="0">
          <w:tblGrid>
            <w:gridCol w:w="9498"/>
          </w:tblGrid>
        </w:tblGridChange>
      </w:tblGrid>
      <w:tr>
        <w:trPr>
          <w:cantSplit w:val="0"/>
          <w:trHeight w:val="3009" w:hRule="atLeast"/>
          <w:tblHeader w:val="0"/>
        </w:trPr>
        <w:tc>
          <w:tcPr>
            <w:tcMar>
              <w:top w:w="100.0" w:type="dxa"/>
              <w:left w:w="100.0" w:type="dxa"/>
              <w:bottom w:w="100.0" w:type="dxa"/>
              <w:right w:w="100.0" w:type="dxa"/>
            </w:tcMar>
          </w:tcPr>
          <w:p w:rsidR="00000000" w:rsidDel="00000000" w:rsidP="00000000" w:rsidRDefault="00000000" w:rsidRPr="00000000" w14:paraId="0000000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Century Gothic" w:cs="Century Gothic" w:eastAsia="Century Gothic" w:hAnsi="Century Gothic"/>
                <w:color w:val="24262b"/>
                <w:sz w:val="96"/>
                <w:szCs w:val="96"/>
              </w:rPr>
            </w:pPr>
            <w:r w:rsidDel="00000000" w:rsidR="00000000" w:rsidRPr="00000000">
              <w:rPr>
                <w:color w:val="24262b"/>
                <w:sz w:val="96"/>
                <w:szCs w:val="96"/>
                <w:rtl w:val="0"/>
              </w:rPr>
              <w:t xml:space="preserve">Object Design</w:t>
            </w:r>
            <w:r w:rsidDel="00000000" w:rsidR="00000000" w:rsidRPr="00000000">
              <w:rPr>
                <w:rFonts w:ascii="Century Gothic" w:cs="Century Gothic" w:eastAsia="Century Gothic" w:hAnsi="Century Gothic"/>
                <w:color w:val="24262b"/>
                <w:sz w:val="96"/>
                <w:szCs w:val="96"/>
                <w:rtl w:val="0"/>
              </w:rPr>
              <w:t xml:space="preserve">  Document </w:t>
            </w:r>
          </w:p>
          <w:p w:rsidR="00000000" w:rsidDel="00000000" w:rsidP="00000000" w:rsidRDefault="00000000" w:rsidRPr="00000000" w14:paraId="0000000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Century Gothic" w:cs="Century Gothic" w:eastAsia="Century Gothic" w:hAnsi="Century Gothic"/>
                <w:b w:val="0"/>
                <w:i w:val="0"/>
                <w:smallCaps w:val="0"/>
                <w:strike w:val="0"/>
                <w:color w:val="24262b"/>
                <w:sz w:val="24"/>
                <w:szCs w:val="24"/>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e91e63"/>
                <w:sz w:val="96"/>
                <w:szCs w:val="96"/>
                <w:u w:val="none"/>
                <w:shd w:fill="auto" w:val="clear"/>
                <w:vertAlign w:val="baseline"/>
                <w:rtl w:val="0"/>
              </w:rPr>
              <w:t xml:space="preserve">Rojina Review</w:t>
              <w:br w:type="textWrapping"/>
            </w:r>
            <w:r w:rsidDel="00000000" w:rsidR="00000000" w:rsidRPr="00000000">
              <w:rPr>
                <w:rtl w:val="0"/>
              </w:rPr>
            </w:r>
          </w:p>
          <w:p w:rsidR="00000000" w:rsidDel="00000000" w:rsidP="00000000" w:rsidRDefault="00000000" w:rsidRPr="00000000" w14:paraId="00000004">
            <w:pPr>
              <w:spacing w:after="0" w:line="276" w:lineRule="auto"/>
              <w:jc w:val="right"/>
              <w:rPr>
                <w:rFonts w:ascii="Garamond" w:cs="Garamond" w:eastAsia="Garamond" w:hAnsi="Garamond"/>
                <w:color w:val="24262b"/>
                <w:sz w:val="40"/>
                <w:szCs w:val="40"/>
              </w:rPr>
            </w:pPr>
            <w:r w:rsidDel="00000000" w:rsidR="00000000" w:rsidRPr="00000000">
              <w:rPr>
                <w:rtl w:val="0"/>
              </w:rPr>
            </w:r>
          </w:p>
          <w:tbl>
            <w:tblPr>
              <w:tblStyle w:val="Table2"/>
              <w:tblW w:w="9270.0" w:type="dxa"/>
              <w:jc w:val="righ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80"/>
              <w:gridCol w:w="6090"/>
              <w:tblGridChange w:id="0">
                <w:tblGrid>
                  <w:gridCol w:w="3180"/>
                  <w:gridCol w:w="6090"/>
                </w:tblGrid>
              </w:tblGridChange>
            </w:tblGrid>
            <w:tr>
              <w:trPr>
                <w:cantSplit w:val="0"/>
                <w:tblHeader w:val="0"/>
              </w:trPr>
              <w:tc>
                <w:tcPr>
                  <w:tcBorders>
                    <w:top w:color="000000" w:space="0" w:sz="0" w:val="nil"/>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0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color w:val="24262b"/>
                      <w:sz w:val="40"/>
                      <w:szCs w:val="40"/>
                    </w:rPr>
                  </w:pPr>
                  <w:r w:rsidDel="00000000" w:rsidR="00000000" w:rsidRPr="00000000">
                    <w:rPr>
                      <w:rFonts w:ascii="Garamond" w:cs="Garamond" w:eastAsia="Garamond" w:hAnsi="Garamond"/>
                      <w:color w:val="24262b"/>
                      <w:sz w:val="40"/>
                      <w:szCs w:val="40"/>
                      <w:rtl w:val="0"/>
                    </w:rPr>
                    <w:t xml:space="preserve">Riferimento</w:t>
                  </w:r>
                </w:p>
              </w:tc>
              <w:tc>
                <w:tcPr>
                  <w:tcBorders>
                    <w:top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color w:val="24262b"/>
                      <w:sz w:val="40"/>
                      <w:szCs w:val="40"/>
                    </w:rPr>
                  </w:pPr>
                  <w:r w:rsidDel="00000000" w:rsidR="00000000" w:rsidRPr="00000000">
                    <w:rPr>
                      <w:rtl w:val="0"/>
                    </w:rPr>
                  </w:r>
                </w:p>
              </w:tc>
            </w:tr>
            <w:tr>
              <w:trPr>
                <w:cantSplit w:val="0"/>
                <w:tblHeader w:val="0"/>
              </w:trPr>
              <w:tc>
                <w:tcPr>
                  <w:tcBorders>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color w:val="24262b"/>
                      <w:sz w:val="40"/>
                      <w:szCs w:val="40"/>
                    </w:rPr>
                  </w:pPr>
                  <w:r w:rsidDel="00000000" w:rsidR="00000000" w:rsidRPr="00000000">
                    <w:rPr>
                      <w:rFonts w:ascii="Garamond" w:cs="Garamond" w:eastAsia="Garamond" w:hAnsi="Garamond"/>
                      <w:color w:val="24262b"/>
                      <w:sz w:val="40"/>
                      <w:szCs w:val="40"/>
                      <w:rtl w:val="0"/>
                    </w:rPr>
                    <w:t xml:space="preserve">Versione</w:t>
                  </w:r>
                </w:p>
              </w:tc>
              <w:tc>
                <w:tcPr>
                  <w:tcBorders>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0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color w:val="24262b"/>
                      <w:sz w:val="40"/>
                      <w:szCs w:val="40"/>
                    </w:rPr>
                  </w:pPr>
                  <w:r w:rsidDel="00000000" w:rsidR="00000000" w:rsidRPr="00000000">
                    <w:rPr>
                      <w:rFonts w:ascii="Garamond" w:cs="Garamond" w:eastAsia="Garamond" w:hAnsi="Garamond"/>
                      <w:color w:val="24262b"/>
                      <w:sz w:val="40"/>
                      <w:szCs w:val="40"/>
                      <w:rtl w:val="0"/>
                    </w:rPr>
                    <w:t xml:space="preserve">2.0</w:t>
                  </w:r>
                </w:p>
              </w:tc>
            </w:tr>
            <w:tr>
              <w:trPr>
                <w:cantSplit w:val="0"/>
                <w:tblHeader w:val="0"/>
              </w:trPr>
              <w:tc>
                <w:tcPr>
                  <w:tcBorders>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color w:val="24262b"/>
                      <w:sz w:val="40"/>
                      <w:szCs w:val="40"/>
                    </w:rPr>
                  </w:pPr>
                  <w:r w:rsidDel="00000000" w:rsidR="00000000" w:rsidRPr="00000000">
                    <w:rPr>
                      <w:rFonts w:ascii="Garamond" w:cs="Garamond" w:eastAsia="Garamond" w:hAnsi="Garamond"/>
                      <w:color w:val="24262b"/>
                      <w:sz w:val="40"/>
                      <w:szCs w:val="40"/>
                      <w:rtl w:val="0"/>
                    </w:rPr>
                    <w:t xml:space="preserve">Data</w:t>
                  </w:r>
                </w:p>
              </w:tc>
              <w:tc>
                <w:tcPr>
                  <w:tcBorders>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color w:val="24262b"/>
                      <w:sz w:val="40"/>
                      <w:szCs w:val="40"/>
                    </w:rPr>
                  </w:pPr>
                  <w:r w:rsidDel="00000000" w:rsidR="00000000" w:rsidRPr="00000000">
                    <w:rPr>
                      <w:rFonts w:ascii="Garamond" w:cs="Garamond" w:eastAsia="Garamond" w:hAnsi="Garamond"/>
                      <w:color w:val="24262b"/>
                      <w:sz w:val="40"/>
                      <w:szCs w:val="40"/>
                      <w:rtl w:val="0"/>
                    </w:rPr>
                    <w:t xml:space="preserve">18/01/2023</w:t>
                  </w:r>
                </w:p>
              </w:tc>
            </w:tr>
            <w:tr>
              <w:trPr>
                <w:cantSplit w:val="0"/>
                <w:tblHeader w:val="0"/>
              </w:trPr>
              <w:tc>
                <w:tcPr>
                  <w:tcBorders>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color w:val="24262b"/>
                      <w:sz w:val="40"/>
                      <w:szCs w:val="40"/>
                    </w:rPr>
                  </w:pPr>
                  <w:r w:rsidDel="00000000" w:rsidR="00000000" w:rsidRPr="00000000">
                    <w:rPr>
                      <w:rFonts w:ascii="Garamond" w:cs="Garamond" w:eastAsia="Garamond" w:hAnsi="Garamond"/>
                      <w:color w:val="24262b"/>
                      <w:sz w:val="40"/>
                      <w:szCs w:val="40"/>
                      <w:rtl w:val="0"/>
                    </w:rPr>
                    <w:t xml:space="preserve">Destinatario</w:t>
                  </w:r>
                </w:p>
              </w:tc>
              <w:tc>
                <w:tcPr>
                  <w:tcBorders>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color w:val="24262b"/>
                      <w:sz w:val="40"/>
                      <w:szCs w:val="40"/>
                    </w:rPr>
                  </w:pPr>
                  <w:r w:rsidDel="00000000" w:rsidR="00000000" w:rsidRPr="00000000">
                    <w:rPr>
                      <w:rFonts w:ascii="Garamond" w:cs="Garamond" w:eastAsia="Garamond" w:hAnsi="Garamond"/>
                      <w:color w:val="24262b"/>
                      <w:sz w:val="40"/>
                      <w:szCs w:val="40"/>
                      <w:rtl w:val="0"/>
                    </w:rPr>
                    <w:t xml:space="preserve">Carmine Gravino, Francesco Casillo (tutor)</w:t>
                  </w:r>
                </w:p>
              </w:tc>
            </w:tr>
            <w:tr>
              <w:trPr>
                <w:cantSplit w:val="0"/>
                <w:tblHeader w:val="0"/>
              </w:trPr>
              <w:tc>
                <w:tcPr>
                  <w:tcBorders>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color w:val="24262b"/>
                      <w:sz w:val="40"/>
                      <w:szCs w:val="40"/>
                    </w:rPr>
                  </w:pPr>
                  <w:r w:rsidDel="00000000" w:rsidR="00000000" w:rsidRPr="00000000">
                    <w:rPr>
                      <w:rFonts w:ascii="Garamond" w:cs="Garamond" w:eastAsia="Garamond" w:hAnsi="Garamond"/>
                      <w:color w:val="24262b"/>
                      <w:sz w:val="40"/>
                      <w:szCs w:val="40"/>
                      <w:rtl w:val="0"/>
                    </w:rPr>
                    <w:t xml:space="preserve">Presentato da</w:t>
                  </w:r>
                </w:p>
              </w:tc>
              <w:tc>
                <w:tcPr>
                  <w:tcBorders>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0E">
                  <w:pPr>
                    <w:tabs>
                      <w:tab w:val="left" w:leader="none" w:pos="1910"/>
                    </w:tabs>
                    <w:rPr>
                      <w:rFonts w:ascii="Garamond" w:cs="Garamond" w:eastAsia="Garamond" w:hAnsi="Garamond"/>
                      <w:color w:val="24262b"/>
                      <w:sz w:val="40"/>
                      <w:szCs w:val="40"/>
                    </w:rPr>
                  </w:pPr>
                  <w:r w:rsidDel="00000000" w:rsidR="00000000" w:rsidRPr="00000000">
                    <w:rPr>
                      <w:rFonts w:ascii="Century Gothic" w:cs="Century Gothic" w:eastAsia="Century Gothic" w:hAnsi="Century Gothic"/>
                      <w:color w:val="24262b"/>
                      <w:rtl w:val="0"/>
                    </w:rPr>
                    <w:t xml:space="preserve">Carmine Iemmino (0512109893), Andrea Vitolo (0512109776), Carmine Pio Nardo (0512110148)</w:t>
                  </w:r>
                  <w:r w:rsidDel="00000000" w:rsidR="00000000" w:rsidRPr="00000000">
                    <w:rPr>
                      <w:rtl w:val="0"/>
                    </w:rPr>
                  </w:r>
                </w:p>
              </w:tc>
            </w:tr>
            <w:tr>
              <w:trPr>
                <w:cantSplit w:val="0"/>
                <w:tblHeader w:val="0"/>
              </w:trPr>
              <w:tc>
                <w:tcPr>
                  <w:tcBorders>
                    <w:left w:color="000000" w:space="0" w:sz="0" w:val="nil"/>
                    <w:bottom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color w:val="24262b"/>
                      <w:sz w:val="40"/>
                      <w:szCs w:val="40"/>
                    </w:rPr>
                  </w:pPr>
                  <w:r w:rsidDel="00000000" w:rsidR="00000000" w:rsidRPr="00000000">
                    <w:rPr>
                      <w:rFonts w:ascii="Garamond" w:cs="Garamond" w:eastAsia="Garamond" w:hAnsi="Garamond"/>
                      <w:color w:val="24262b"/>
                      <w:sz w:val="40"/>
                      <w:szCs w:val="40"/>
                      <w:rtl w:val="0"/>
                    </w:rPr>
                    <w:t xml:space="preserve">Approvato da</w:t>
                  </w:r>
                </w:p>
              </w:tc>
              <w:tc>
                <w:tcPr>
                  <w:tcBorders>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color w:val="24262b"/>
                      <w:sz w:val="40"/>
                      <w:szCs w:val="40"/>
                    </w:rPr>
                  </w:pPr>
                  <w:r w:rsidDel="00000000" w:rsidR="00000000" w:rsidRPr="00000000">
                    <w:rPr>
                      <w:rtl w:val="0"/>
                    </w:rPr>
                  </w:r>
                </w:p>
              </w:tc>
            </w:tr>
          </w:tbl>
          <w:p w:rsidR="00000000" w:rsidDel="00000000" w:rsidP="00000000" w:rsidRDefault="00000000" w:rsidRPr="00000000" w14:paraId="00000011">
            <w:pPr>
              <w:spacing w:after="0" w:line="276" w:lineRule="auto"/>
              <w:jc w:val="right"/>
              <w:rPr>
                <w:rFonts w:ascii="Garamond" w:cs="Garamond" w:eastAsia="Garamond" w:hAnsi="Garamond"/>
                <w:color w:val="24262b"/>
                <w:sz w:val="40"/>
                <w:szCs w:val="40"/>
              </w:rPr>
            </w:pPr>
            <w:r w:rsidDel="00000000" w:rsidR="00000000" w:rsidRPr="00000000">
              <w:rPr>
                <w:rtl w:val="0"/>
              </w:rPr>
            </w:r>
          </w:p>
        </w:tc>
      </w:tr>
    </w:tbl>
    <w:p w:rsidR="00000000" w:rsidDel="00000000" w:rsidP="00000000" w:rsidRDefault="00000000" w:rsidRPr="00000000" w14:paraId="00000012">
      <w:pPr>
        <w:keepNext w:val="1"/>
        <w:keepLines w:val="1"/>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rFonts w:ascii="Century Gothic" w:cs="Century Gothic" w:eastAsia="Century Gothic" w:hAnsi="Century Gothic"/>
          <w:b w:val="1"/>
          <w:color w:val="24262b"/>
          <w:sz w:val="32"/>
          <w:szCs w:val="32"/>
        </w:rPr>
      </w:pPr>
      <w:bookmarkStart w:colFirst="0" w:colLast="0" w:name="_heading=h.9qrio2wlxdwu" w:id="0"/>
      <w:bookmarkEnd w:id="0"/>
      <w:r w:rsidDel="00000000" w:rsidR="00000000" w:rsidRPr="00000000">
        <w:rPr>
          <w:rtl w:val="0"/>
        </w:rPr>
      </w:r>
    </w:p>
    <w:p w:rsidR="00000000" w:rsidDel="00000000" w:rsidP="00000000" w:rsidRDefault="00000000" w:rsidRPr="00000000" w14:paraId="00000013">
      <w:pPr>
        <w:keepNext w:val="1"/>
        <w:keepLines w:val="1"/>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rFonts w:ascii="Century Gothic" w:cs="Century Gothic" w:eastAsia="Century Gothic" w:hAnsi="Century Gothic"/>
          <w:b w:val="1"/>
          <w:color w:val="24262b"/>
          <w:sz w:val="32"/>
          <w:szCs w:val="32"/>
        </w:rPr>
      </w:pPr>
      <w:bookmarkStart w:colFirst="0" w:colLast="0" w:name="_heading=h.sm208t2iq53s" w:id="1"/>
      <w:bookmarkEnd w:id="1"/>
      <w:r w:rsidDel="00000000" w:rsidR="00000000" w:rsidRPr="00000000">
        <w:rPr>
          <w:rtl w:val="0"/>
        </w:rPr>
      </w:r>
    </w:p>
    <w:p w:rsidR="00000000" w:rsidDel="00000000" w:rsidP="00000000" w:rsidRDefault="00000000" w:rsidRPr="00000000" w14:paraId="00000014">
      <w:pPr>
        <w:keepNext w:val="1"/>
        <w:keepLines w:val="1"/>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rFonts w:ascii="Century Gothic" w:cs="Century Gothic" w:eastAsia="Century Gothic" w:hAnsi="Century Gothic"/>
          <w:b w:val="1"/>
          <w:color w:val="24262b"/>
          <w:sz w:val="32"/>
          <w:szCs w:val="32"/>
        </w:rPr>
      </w:pPr>
      <w:bookmarkStart w:colFirst="0" w:colLast="0" w:name="_heading=h.h410145y2vu8" w:id="2"/>
      <w:bookmarkEnd w:id="2"/>
      <w:r w:rsidDel="00000000" w:rsidR="00000000" w:rsidRPr="00000000">
        <w:rPr>
          <w:rtl w:val="0"/>
        </w:rPr>
      </w:r>
    </w:p>
    <w:p w:rsidR="00000000" w:rsidDel="00000000" w:rsidP="00000000" w:rsidRDefault="00000000" w:rsidRPr="00000000" w14:paraId="00000015">
      <w:pPr>
        <w:keepNext w:val="1"/>
        <w:keepLines w:val="1"/>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rFonts w:ascii="Century Gothic" w:cs="Century Gothic" w:eastAsia="Century Gothic" w:hAnsi="Century Gothic"/>
          <w:b w:val="1"/>
          <w:color w:val="24262b"/>
          <w:sz w:val="32"/>
          <w:szCs w:val="32"/>
        </w:rPr>
      </w:pPr>
      <w:bookmarkStart w:colFirst="0" w:colLast="0" w:name="_heading=h.o7oprs1dnwi" w:id="3"/>
      <w:bookmarkEnd w:id="3"/>
      <w:r w:rsidDel="00000000" w:rsidR="00000000" w:rsidRPr="00000000">
        <w:rPr>
          <w:rtl w:val="0"/>
        </w:rPr>
      </w:r>
    </w:p>
    <w:p w:rsidR="00000000" w:rsidDel="00000000" w:rsidP="00000000" w:rsidRDefault="00000000" w:rsidRPr="00000000" w14:paraId="00000016">
      <w:pPr>
        <w:keepNext w:val="1"/>
        <w:keepLines w:val="1"/>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b w:val="1"/>
          <w:color w:val="24262b"/>
          <w:sz w:val="32"/>
          <w:szCs w:val="32"/>
        </w:rPr>
      </w:pPr>
      <w:bookmarkStart w:colFirst="0" w:colLast="0" w:name="_heading=h.w9etq933ybtn" w:id="4"/>
      <w:bookmarkEnd w:id="4"/>
      <w:r w:rsidDel="00000000" w:rsidR="00000000" w:rsidRPr="00000000">
        <w:rPr>
          <w:rtl w:val="0"/>
        </w:rPr>
      </w:r>
    </w:p>
    <w:p w:rsidR="00000000" w:rsidDel="00000000" w:rsidP="00000000" w:rsidRDefault="00000000" w:rsidRPr="00000000" w14:paraId="00000017">
      <w:pPr>
        <w:pStyle w:val="Heading1"/>
        <w:keepNext w:val="1"/>
        <w:keepLines w:val="1"/>
        <w:spacing w:after="240" w:before="240" w:line="276" w:lineRule="auto"/>
        <w:rPr/>
      </w:pPr>
      <w:bookmarkStart w:colFirst="0" w:colLast="0" w:name="_heading=h.e4aq7na6bd7g" w:id="5"/>
      <w:bookmarkEnd w:id="5"/>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pStyle w:val="Heading1"/>
        <w:keepNext w:val="1"/>
        <w:keepLines w:val="1"/>
        <w:spacing w:after="240" w:before="240" w:line="276" w:lineRule="auto"/>
        <w:rPr>
          <w:vertAlign w:val="baseline"/>
        </w:rPr>
      </w:pPr>
      <w:bookmarkStart w:colFirst="0" w:colLast="0" w:name="_heading=h.f3i0hzxcvcs" w:id="6"/>
      <w:bookmarkEnd w:id="6"/>
      <w:r w:rsidDel="00000000" w:rsidR="00000000" w:rsidRPr="00000000">
        <w:rPr>
          <w:rtl w:val="0"/>
        </w:rPr>
        <w:t xml:space="preserve">T</w:t>
      </w:r>
      <w:r w:rsidDel="00000000" w:rsidR="00000000" w:rsidRPr="00000000">
        <w:rPr>
          <w:vertAlign w:val="baseline"/>
          <w:rtl w:val="0"/>
        </w:rPr>
        <w:t xml:space="preserve">eam members</w:t>
      </w:r>
    </w:p>
    <w:tbl>
      <w:tblPr>
        <w:tblStyle w:val="Table3"/>
        <w:tblW w:w="963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12.6666666666665"/>
        <w:gridCol w:w="3212.6666666666665"/>
        <w:gridCol w:w="3212.6666666666665"/>
        <w:tblGridChange w:id="0">
          <w:tblGrid>
            <w:gridCol w:w="3212.6666666666665"/>
            <w:gridCol w:w="3212.6666666666665"/>
            <w:gridCol w:w="3212.6666666666665"/>
          </w:tblGrid>
        </w:tblGridChange>
      </w:tblGrid>
      <w:tr>
        <w:trPr>
          <w:cantSplit w:val="0"/>
          <w:tblHeader w:val="0"/>
        </w:trPr>
        <w:tc>
          <w:tcPr>
            <w:shd w:fill="e91e63"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1"/>
                <w:color w:val="24262b"/>
                <w:sz w:val="26"/>
                <w:szCs w:val="26"/>
                <w:u w:val="single"/>
              </w:rPr>
            </w:pPr>
            <w:r w:rsidDel="00000000" w:rsidR="00000000" w:rsidRPr="00000000">
              <w:rPr>
                <w:rFonts w:ascii="Century Gothic" w:cs="Century Gothic" w:eastAsia="Century Gothic" w:hAnsi="Century Gothic"/>
                <w:b w:val="1"/>
                <w:color w:val="24262b"/>
                <w:sz w:val="26"/>
                <w:szCs w:val="26"/>
                <w:u w:val="single"/>
                <w:rtl w:val="0"/>
              </w:rPr>
              <w:t xml:space="preserve">Nome</w:t>
            </w:r>
          </w:p>
        </w:tc>
        <w:tc>
          <w:tcPr>
            <w:shd w:fill="e91e63"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1"/>
                <w:color w:val="24262b"/>
                <w:sz w:val="26"/>
                <w:szCs w:val="26"/>
                <w:u w:val="single"/>
              </w:rPr>
            </w:pPr>
            <w:r w:rsidDel="00000000" w:rsidR="00000000" w:rsidRPr="00000000">
              <w:rPr>
                <w:rFonts w:ascii="Century Gothic" w:cs="Century Gothic" w:eastAsia="Century Gothic" w:hAnsi="Century Gothic"/>
                <w:b w:val="1"/>
                <w:color w:val="24262b"/>
                <w:sz w:val="26"/>
                <w:szCs w:val="26"/>
                <w:u w:val="single"/>
                <w:rtl w:val="0"/>
              </w:rPr>
              <w:t xml:space="preserve">Ruolo</w:t>
            </w:r>
          </w:p>
        </w:tc>
        <w:tc>
          <w:tcPr>
            <w:shd w:fill="e91e63"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1"/>
                <w:color w:val="24262b"/>
                <w:sz w:val="26"/>
                <w:szCs w:val="26"/>
                <w:u w:val="single"/>
              </w:rPr>
            </w:pPr>
            <w:r w:rsidDel="00000000" w:rsidR="00000000" w:rsidRPr="00000000">
              <w:rPr>
                <w:rFonts w:ascii="Century Gothic" w:cs="Century Gothic" w:eastAsia="Century Gothic" w:hAnsi="Century Gothic"/>
                <w:b w:val="1"/>
                <w:color w:val="24262b"/>
                <w:sz w:val="26"/>
                <w:szCs w:val="26"/>
                <w:u w:val="single"/>
                <w:rtl w:val="0"/>
              </w:rPr>
              <w:t xml:space="preserve">Acronimo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color w:val="24262b"/>
                <w:sz w:val="28"/>
                <w:szCs w:val="28"/>
              </w:rPr>
            </w:pPr>
            <w:r w:rsidDel="00000000" w:rsidR="00000000" w:rsidRPr="00000000">
              <w:rPr>
                <w:rFonts w:ascii="Century Gothic" w:cs="Century Gothic" w:eastAsia="Century Gothic" w:hAnsi="Century Gothic"/>
                <w:color w:val="24262b"/>
                <w:sz w:val="28"/>
                <w:szCs w:val="28"/>
                <w:rtl w:val="0"/>
              </w:rPr>
              <w:t xml:space="preserve">Carmine Iemmino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color w:val="24262b"/>
                <w:sz w:val="28"/>
                <w:szCs w:val="28"/>
              </w:rPr>
            </w:pPr>
            <w:r w:rsidDel="00000000" w:rsidR="00000000" w:rsidRPr="00000000">
              <w:rPr>
                <w:rFonts w:ascii="Century Gothic" w:cs="Century Gothic" w:eastAsia="Century Gothic" w:hAnsi="Century Gothic"/>
                <w:color w:val="24262b"/>
                <w:sz w:val="28"/>
                <w:szCs w:val="28"/>
                <w:rtl w:val="0"/>
              </w:rPr>
              <w:t xml:space="preserve">Team member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Gothic" w:cs="Century Gothic" w:eastAsia="Century Gothic" w:hAnsi="Century Gothic"/>
                <w:b w:val="1"/>
                <w:color w:val="24262b"/>
                <w:sz w:val="28"/>
                <w:szCs w:val="28"/>
              </w:rPr>
            </w:pPr>
            <w:r w:rsidDel="00000000" w:rsidR="00000000" w:rsidRPr="00000000">
              <w:rPr>
                <w:rFonts w:ascii="Century Gothic" w:cs="Century Gothic" w:eastAsia="Century Gothic" w:hAnsi="Century Gothic"/>
                <w:b w:val="1"/>
                <w:color w:val="24262b"/>
                <w:sz w:val="28"/>
                <w:szCs w:val="28"/>
                <w:rtl w:val="0"/>
              </w:rPr>
              <w:t xml:space="preserve">CI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color w:val="24262b"/>
                <w:sz w:val="28"/>
                <w:szCs w:val="28"/>
              </w:rPr>
            </w:pPr>
            <w:r w:rsidDel="00000000" w:rsidR="00000000" w:rsidRPr="00000000">
              <w:rPr>
                <w:rFonts w:ascii="Century Gothic" w:cs="Century Gothic" w:eastAsia="Century Gothic" w:hAnsi="Century Gothic"/>
                <w:color w:val="24262b"/>
                <w:sz w:val="28"/>
                <w:szCs w:val="28"/>
                <w:rtl w:val="0"/>
              </w:rPr>
              <w:t xml:space="preserve">Andrea Vitolo</w:t>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color w:val="24262b"/>
                <w:sz w:val="28"/>
                <w:szCs w:val="28"/>
              </w:rPr>
            </w:pPr>
            <w:r w:rsidDel="00000000" w:rsidR="00000000" w:rsidRPr="00000000">
              <w:rPr>
                <w:rFonts w:ascii="Century Gothic" w:cs="Century Gothic" w:eastAsia="Century Gothic" w:hAnsi="Century Gothic"/>
                <w:color w:val="24262b"/>
                <w:sz w:val="28"/>
                <w:szCs w:val="28"/>
                <w:rtl w:val="0"/>
              </w:rPr>
              <w:t xml:space="preserve">Team member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Gothic" w:cs="Century Gothic" w:eastAsia="Century Gothic" w:hAnsi="Century Gothic"/>
                <w:b w:val="1"/>
                <w:color w:val="24262b"/>
                <w:sz w:val="28"/>
                <w:szCs w:val="28"/>
              </w:rPr>
            </w:pPr>
            <w:r w:rsidDel="00000000" w:rsidR="00000000" w:rsidRPr="00000000">
              <w:rPr>
                <w:rFonts w:ascii="Century Gothic" w:cs="Century Gothic" w:eastAsia="Century Gothic" w:hAnsi="Century Gothic"/>
                <w:b w:val="1"/>
                <w:color w:val="24262b"/>
                <w:sz w:val="28"/>
                <w:szCs w:val="28"/>
                <w:rtl w:val="0"/>
              </w:rPr>
              <w:t xml:space="preserve">AV</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color w:val="24262b"/>
                <w:sz w:val="28"/>
                <w:szCs w:val="28"/>
              </w:rPr>
            </w:pPr>
            <w:r w:rsidDel="00000000" w:rsidR="00000000" w:rsidRPr="00000000">
              <w:rPr>
                <w:rFonts w:ascii="Century Gothic" w:cs="Century Gothic" w:eastAsia="Century Gothic" w:hAnsi="Century Gothic"/>
                <w:color w:val="24262b"/>
                <w:sz w:val="28"/>
                <w:szCs w:val="28"/>
                <w:rtl w:val="0"/>
              </w:rPr>
              <w:t xml:space="preserve">Carmine Pio Nardo</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color w:val="24262b"/>
                <w:sz w:val="28"/>
                <w:szCs w:val="28"/>
              </w:rPr>
            </w:pPr>
            <w:r w:rsidDel="00000000" w:rsidR="00000000" w:rsidRPr="00000000">
              <w:rPr>
                <w:rFonts w:ascii="Century Gothic" w:cs="Century Gothic" w:eastAsia="Century Gothic" w:hAnsi="Century Gothic"/>
                <w:color w:val="24262b"/>
                <w:sz w:val="28"/>
                <w:szCs w:val="28"/>
                <w:rtl w:val="0"/>
              </w:rPr>
              <w:t xml:space="preserve">Team member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Gothic" w:cs="Century Gothic" w:eastAsia="Century Gothic" w:hAnsi="Century Gothic"/>
                <w:b w:val="1"/>
                <w:color w:val="24262b"/>
                <w:sz w:val="28"/>
                <w:szCs w:val="28"/>
              </w:rPr>
            </w:pPr>
            <w:r w:rsidDel="00000000" w:rsidR="00000000" w:rsidRPr="00000000">
              <w:rPr>
                <w:rFonts w:ascii="Century Gothic" w:cs="Century Gothic" w:eastAsia="Century Gothic" w:hAnsi="Century Gothic"/>
                <w:b w:val="1"/>
                <w:color w:val="24262b"/>
                <w:sz w:val="28"/>
                <w:szCs w:val="28"/>
                <w:rtl w:val="0"/>
              </w:rPr>
              <w:t xml:space="preserve">CPN</w:t>
            </w:r>
          </w:p>
        </w:tc>
      </w:tr>
    </w:tbl>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pStyle w:val="Heading1"/>
        <w:keepNext w:val="1"/>
        <w:keepLines w:val="1"/>
        <w:spacing w:after="240" w:before="240" w:line="276" w:lineRule="auto"/>
        <w:rPr/>
      </w:pPr>
      <w:bookmarkStart w:colFirst="0" w:colLast="0" w:name="_heading=h.f2tvtk16f0s" w:id="7"/>
      <w:bookmarkEnd w:id="7"/>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pStyle w:val="Heading1"/>
        <w:keepNext w:val="1"/>
        <w:keepLines w:val="1"/>
        <w:spacing w:after="240" w:before="240" w:line="276" w:lineRule="auto"/>
        <w:rPr>
          <w:vertAlign w:val="baseline"/>
        </w:rPr>
      </w:pPr>
      <w:bookmarkStart w:colFirst="0" w:colLast="0" w:name="_heading=h.xbbnxm2se52l" w:id="8"/>
      <w:bookmarkEnd w:id="8"/>
      <w:r w:rsidDel="00000000" w:rsidR="00000000" w:rsidRPr="00000000">
        <w:rPr>
          <w:rtl w:val="0"/>
        </w:rPr>
        <w:t xml:space="preserve">R</w:t>
      </w:r>
      <w:r w:rsidDel="00000000" w:rsidR="00000000" w:rsidRPr="00000000">
        <w:rPr>
          <w:vertAlign w:val="baseline"/>
          <w:rtl w:val="0"/>
        </w:rPr>
        <w:t xml:space="preserve">evision History</w:t>
      </w:r>
      <w:r w:rsidDel="00000000" w:rsidR="00000000" w:rsidRPr="00000000">
        <w:rPr>
          <w:rtl w:val="0"/>
        </w:rPr>
      </w:r>
    </w:p>
    <w:tbl>
      <w:tblPr>
        <w:tblStyle w:val="Table4"/>
        <w:tblW w:w="943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355"/>
        <w:gridCol w:w="1635"/>
        <w:gridCol w:w="3135"/>
        <w:gridCol w:w="2310"/>
        <w:tblGridChange w:id="0">
          <w:tblGrid>
            <w:gridCol w:w="2355"/>
            <w:gridCol w:w="1635"/>
            <w:gridCol w:w="3135"/>
            <w:gridCol w:w="2310"/>
          </w:tblGrid>
        </w:tblGridChange>
      </w:tblGrid>
      <w:tr>
        <w:trPr>
          <w:cantSplit w:val="0"/>
          <w:trHeight w:val="770" w:hRule="atLeast"/>
          <w:tblHeader w:val="0"/>
        </w:trPr>
        <w:tc>
          <w:tcPr>
            <w:tcBorders>
              <w:top w:color="000000" w:space="0" w:sz="8" w:val="single"/>
              <w:left w:color="000000" w:space="0" w:sz="8" w:val="single"/>
              <w:bottom w:color="000000" w:space="0" w:sz="8" w:val="single"/>
              <w:right w:color="000000" w:space="0" w:sz="8" w:val="single"/>
            </w:tcBorders>
            <w:shd w:fill="e91e63" w:val="clear"/>
            <w:tcMar>
              <w:top w:w="100.0" w:type="dxa"/>
              <w:left w:w="100.0" w:type="dxa"/>
              <w:bottom w:w="100.0" w:type="dxa"/>
              <w:right w:w="100.0" w:type="dxa"/>
            </w:tcMar>
            <w:vAlign w:val="top"/>
          </w:tcPr>
          <w:p w:rsidR="00000000" w:rsidDel="00000000" w:rsidP="00000000" w:rsidRDefault="00000000" w:rsidRPr="00000000" w14:paraId="00000039">
            <w:pPr>
              <w:spacing w:after="0" w:before="240" w:line="276" w:lineRule="auto"/>
              <w:jc w:val="center"/>
              <w:rPr>
                <w:rFonts w:ascii="Century Gothic" w:cs="Century Gothic" w:eastAsia="Century Gothic" w:hAnsi="Century Gothic"/>
                <w:color w:val="24262b"/>
                <w:sz w:val="26"/>
                <w:szCs w:val="26"/>
              </w:rPr>
            </w:pPr>
            <w:r w:rsidDel="00000000" w:rsidR="00000000" w:rsidRPr="00000000">
              <w:rPr>
                <w:rFonts w:ascii="Century Gothic" w:cs="Century Gothic" w:eastAsia="Century Gothic" w:hAnsi="Century Gothic"/>
                <w:color w:val="24262b"/>
                <w:sz w:val="26"/>
                <w:szCs w:val="26"/>
                <w:rtl w:val="0"/>
              </w:rPr>
              <w:t xml:space="preserve">Data</w:t>
            </w:r>
          </w:p>
        </w:tc>
        <w:tc>
          <w:tcPr>
            <w:tcBorders>
              <w:top w:color="000000" w:space="0" w:sz="8" w:val="single"/>
              <w:left w:color="000000" w:space="0" w:sz="8" w:val="single"/>
              <w:bottom w:color="000000" w:space="0" w:sz="8" w:val="single"/>
              <w:right w:color="000000" w:space="0" w:sz="8" w:val="single"/>
            </w:tcBorders>
            <w:shd w:fill="e91e63" w:val="clear"/>
            <w:tcMar>
              <w:top w:w="100.0" w:type="dxa"/>
              <w:left w:w="100.0" w:type="dxa"/>
              <w:bottom w:w="100.0" w:type="dxa"/>
              <w:right w:w="100.0" w:type="dxa"/>
            </w:tcMar>
            <w:vAlign w:val="top"/>
          </w:tcPr>
          <w:p w:rsidR="00000000" w:rsidDel="00000000" w:rsidP="00000000" w:rsidRDefault="00000000" w:rsidRPr="00000000" w14:paraId="0000003A">
            <w:pPr>
              <w:spacing w:after="0" w:before="240" w:line="276" w:lineRule="auto"/>
              <w:jc w:val="center"/>
              <w:rPr>
                <w:rFonts w:ascii="Century Gothic" w:cs="Century Gothic" w:eastAsia="Century Gothic" w:hAnsi="Century Gothic"/>
                <w:color w:val="24262b"/>
                <w:sz w:val="26"/>
                <w:szCs w:val="26"/>
              </w:rPr>
            </w:pPr>
            <w:r w:rsidDel="00000000" w:rsidR="00000000" w:rsidRPr="00000000">
              <w:rPr>
                <w:rFonts w:ascii="Century Gothic" w:cs="Century Gothic" w:eastAsia="Century Gothic" w:hAnsi="Century Gothic"/>
                <w:color w:val="24262b"/>
                <w:sz w:val="26"/>
                <w:szCs w:val="26"/>
                <w:rtl w:val="0"/>
              </w:rPr>
              <w:t xml:space="preserve">Versione</w:t>
            </w:r>
          </w:p>
        </w:tc>
        <w:tc>
          <w:tcPr>
            <w:tcBorders>
              <w:top w:color="000000" w:space="0" w:sz="8" w:val="single"/>
              <w:left w:color="000000" w:space="0" w:sz="8" w:val="single"/>
              <w:bottom w:color="000000" w:space="0" w:sz="8" w:val="single"/>
              <w:right w:color="000000" w:space="0" w:sz="8" w:val="single"/>
            </w:tcBorders>
            <w:shd w:fill="e91e63" w:val="clear"/>
            <w:tcMar>
              <w:top w:w="100.0" w:type="dxa"/>
              <w:left w:w="100.0" w:type="dxa"/>
              <w:bottom w:w="100.0" w:type="dxa"/>
              <w:right w:w="100.0" w:type="dxa"/>
            </w:tcMar>
            <w:vAlign w:val="top"/>
          </w:tcPr>
          <w:p w:rsidR="00000000" w:rsidDel="00000000" w:rsidP="00000000" w:rsidRDefault="00000000" w:rsidRPr="00000000" w14:paraId="0000003B">
            <w:pPr>
              <w:spacing w:after="0" w:before="240" w:line="276" w:lineRule="auto"/>
              <w:jc w:val="center"/>
              <w:rPr>
                <w:rFonts w:ascii="Century Gothic" w:cs="Century Gothic" w:eastAsia="Century Gothic" w:hAnsi="Century Gothic"/>
                <w:color w:val="24262b"/>
                <w:sz w:val="26"/>
                <w:szCs w:val="26"/>
              </w:rPr>
            </w:pPr>
            <w:r w:rsidDel="00000000" w:rsidR="00000000" w:rsidRPr="00000000">
              <w:rPr>
                <w:rFonts w:ascii="Century Gothic" w:cs="Century Gothic" w:eastAsia="Century Gothic" w:hAnsi="Century Gothic"/>
                <w:color w:val="24262b"/>
                <w:sz w:val="26"/>
                <w:szCs w:val="26"/>
                <w:rtl w:val="0"/>
              </w:rPr>
              <w:t xml:space="preserve">Descrizione</w:t>
            </w:r>
          </w:p>
        </w:tc>
        <w:tc>
          <w:tcPr>
            <w:tcBorders>
              <w:top w:color="000000" w:space="0" w:sz="8" w:val="single"/>
              <w:left w:color="000000" w:space="0" w:sz="8" w:val="single"/>
              <w:bottom w:color="000000" w:space="0" w:sz="8" w:val="single"/>
              <w:right w:color="000000" w:space="0" w:sz="8" w:val="single"/>
            </w:tcBorders>
            <w:shd w:fill="e91e63" w:val="clear"/>
            <w:tcMar>
              <w:top w:w="100.0" w:type="dxa"/>
              <w:left w:w="100.0" w:type="dxa"/>
              <w:bottom w:w="100.0" w:type="dxa"/>
              <w:right w:w="100.0" w:type="dxa"/>
            </w:tcMar>
            <w:vAlign w:val="top"/>
          </w:tcPr>
          <w:p w:rsidR="00000000" w:rsidDel="00000000" w:rsidP="00000000" w:rsidRDefault="00000000" w:rsidRPr="00000000" w14:paraId="0000003C">
            <w:pPr>
              <w:spacing w:after="0" w:before="240" w:line="276" w:lineRule="auto"/>
              <w:jc w:val="center"/>
              <w:rPr>
                <w:rFonts w:ascii="Century Gothic" w:cs="Century Gothic" w:eastAsia="Century Gothic" w:hAnsi="Century Gothic"/>
                <w:color w:val="24262b"/>
                <w:sz w:val="26"/>
                <w:szCs w:val="26"/>
              </w:rPr>
            </w:pPr>
            <w:r w:rsidDel="00000000" w:rsidR="00000000" w:rsidRPr="00000000">
              <w:rPr>
                <w:rFonts w:ascii="Century Gothic" w:cs="Century Gothic" w:eastAsia="Century Gothic" w:hAnsi="Century Gothic"/>
                <w:color w:val="24262b"/>
                <w:sz w:val="26"/>
                <w:szCs w:val="26"/>
                <w:rtl w:val="0"/>
              </w:rPr>
              <w:t xml:space="preserve">Autori</w:t>
            </w:r>
          </w:p>
        </w:tc>
      </w:tr>
      <w:tr>
        <w:trPr>
          <w:cantSplit w:val="0"/>
          <w:trHeight w:val="1475.19287109375"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widowControl w:val="1"/>
              <w:pBdr>
                <w:top w:space="0" w:sz="0" w:val="nil"/>
                <w:left w:space="0" w:sz="0" w:val="nil"/>
                <w:bottom w:space="0" w:sz="0" w:val="nil"/>
                <w:right w:space="0" w:sz="0" w:val="nil"/>
                <w:between w:space="0" w:sz="0" w:val="nil"/>
              </w:pBdr>
              <w:shd w:fill="auto" w:val="clear"/>
              <w:spacing w:after="0" w:before="240" w:line="276" w:lineRule="auto"/>
              <w:ind w:left="0" w:right="0" w:firstLine="0"/>
              <w:jc w:val="center"/>
              <w:rPr>
                <w:rFonts w:ascii="Century Gothic" w:cs="Century Gothic" w:eastAsia="Century Gothic" w:hAnsi="Century Gothic"/>
                <w:color w:val="24262b"/>
                <w:sz w:val="26"/>
                <w:szCs w:val="26"/>
              </w:rPr>
            </w:pPr>
            <w:r w:rsidDel="00000000" w:rsidR="00000000" w:rsidRPr="00000000">
              <w:rPr>
                <w:rFonts w:ascii="Century Gothic" w:cs="Century Gothic" w:eastAsia="Century Gothic" w:hAnsi="Century Gothic"/>
                <w:color w:val="24262b"/>
                <w:sz w:val="26"/>
                <w:szCs w:val="26"/>
                <w:rtl w:val="0"/>
              </w:rPr>
              <w:t xml:space="preserve">28/12/2022</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widowControl w:val="1"/>
              <w:pBdr>
                <w:top w:space="0" w:sz="0" w:val="nil"/>
                <w:left w:space="0" w:sz="0" w:val="nil"/>
                <w:bottom w:space="0" w:sz="0" w:val="nil"/>
                <w:right w:space="0" w:sz="0" w:val="nil"/>
                <w:between w:space="0" w:sz="0" w:val="nil"/>
              </w:pBdr>
              <w:shd w:fill="auto" w:val="clear"/>
              <w:spacing w:after="0" w:before="240" w:line="276" w:lineRule="auto"/>
              <w:ind w:left="0" w:right="0" w:firstLine="0"/>
              <w:jc w:val="center"/>
              <w:rPr>
                <w:rFonts w:ascii="Century Gothic" w:cs="Century Gothic" w:eastAsia="Century Gothic" w:hAnsi="Century Gothic"/>
                <w:color w:val="24262b"/>
                <w:sz w:val="26"/>
                <w:szCs w:val="26"/>
              </w:rPr>
            </w:pPr>
            <w:r w:rsidDel="00000000" w:rsidR="00000000" w:rsidRPr="00000000">
              <w:rPr>
                <w:rFonts w:ascii="Century Gothic" w:cs="Century Gothic" w:eastAsia="Century Gothic" w:hAnsi="Century Gothic"/>
                <w:color w:val="24262b"/>
                <w:sz w:val="26"/>
                <w:szCs w:val="26"/>
                <w:rtl w:val="0"/>
              </w:rPr>
              <w:t xml:space="preserve">0.1</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widowControl w:val="1"/>
              <w:pBdr>
                <w:top w:space="0" w:sz="0" w:val="nil"/>
                <w:left w:space="0" w:sz="0" w:val="nil"/>
                <w:bottom w:space="0" w:sz="0" w:val="nil"/>
                <w:right w:space="0" w:sz="0" w:val="nil"/>
                <w:between w:space="0" w:sz="0" w:val="nil"/>
              </w:pBdr>
              <w:shd w:fill="auto" w:val="clear"/>
              <w:spacing w:after="0" w:before="240" w:line="276" w:lineRule="auto"/>
              <w:ind w:left="0" w:right="0" w:firstLine="0"/>
              <w:jc w:val="center"/>
              <w:rPr>
                <w:rFonts w:ascii="Century Gothic" w:cs="Century Gothic" w:eastAsia="Century Gothic" w:hAnsi="Century Gothic"/>
                <w:color w:val="24262b"/>
                <w:sz w:val="26"/>
                <w:szCs w:val="26"/>
              </w:rPr>
            </w:pPr>
            <w:r w:rsidDel="00000000" w:rsidR="00000000" w:rsidRPr="00000000">
              <w:rPr>
                <w:rFonts w:ascii="Century Gothic" w:cs="Century Gothic" w:eastAsia="Century Gothic" w:hAnsi="Century Gothic"/>
                <w:color w:val="24262b"/>
                <w:sz w:val="26"/>
                <w:szCs w:val="26"/>
                <w:rtl w:val="0"/>
              </w:rPr>
              <w:t xml:space="preserve">Prima stesura</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40">
            <w:pPr>
              <w:spacing w:after="0" w:before="240" w:line="276" w:lineRule="auto"/>
              <w:jc w:val="center"/>
              <w:rPr>
                <w:rFonts w:ascii="Century Gothic" w:cs="Century Gothic" w:eastAsia="Century Gothic" w:hAnsi="Century Gothic"/>
                <w:b w:val="1"/>
                <w:color w:val="24262b"/>
                <w:sz w:val="26"/>
                <w:szCs w:val="26"/>
              </w:rPr>
            </w:pPr>
            <w:r w:rsidDel="00000000" w:rsidR="00000000" w:rsidRPr="00000000">
              <w:rPr>
                <w:rFonts w:ascii="Century Gothic" w:cs="Century Gothic" w:eastAsia="Century Gothic" w:hAnsi="Century Gothic"/>
                <w:b w:val="1"/>
                <w:color w:val="24262b"/>
                <w:sz w:val="26"/>
                <w:szCs w:val="26"/>
                <w:rtl w:val="0"/>
              </w:rPr>
              <w:t xml:space="preserve">CI, AV, CPN</w:t>
            </w:r>
          </w:p>
        </w:tc>
      </w:tr>
      <w:tr>
        <w:trPr>
          <w:cantSplit w:val="0"/>
          <w:trHeight w:val="1475.19287109375"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widowControl w:val="1"/>
              <w:pBdr>
                <w:top w:space="0" w:sz="0" w:val="nil"/>
                <w:left w:space="0" w:sz="0" w:val="nil"/>
                <w:bottom w:space="0" w:sz="0" w:val="nil"/>
                <w:right w:space="0" w:sz="0" w:val="nil"/>
                <w:between w:space="0" w:sz="0" w:val="nil"/>
              </w:pBdr>
              <w:shd w:fill="auto" w:val="clear"/>
              <w:spacing w:after="0" w:before="240" w:line="276" w:lineRule="auto"/>
              <w:ind w:left="0" w:right="0" w:firstLine="0"/>
              <w:jc w:val="center"/>
              <w:rPr>
                <w:rFonts w:ascii="Century Gothic" w:cs="Century Gothic" w:eastAsia="Century Gothic" w:hAnsi="Century Gothic"/>
                <w:color w:val="24262b"/>
                <w:sz w:val="26"/>
                <w:szCs w:val="26"/>
              </w:rPr>
            </w:pPr>
            <w:r w:rsidDel="00000000" w:rsidR="00000000" w:rsidRPr="00000000">
              <w:rPr>
                <w:color w:val="24262b"/>
                <w:rtl w:val="0"/>
              </w:rPr>
              <w:t xml:space="preserve">07/01/2022</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widowControl w:val="1"/>
              <w:pBdr>
                <w:top w:space="0" w:sz="0" w:val="nil"/>
                <w:left w:space="0" w:sz="0" w:val="nil"/>
                <w:bottom w:space="0" w:sz="0" w:val="nil"/>
                <w:right w:space="0" w:sz="0" w:val="nil"/>
                <w:between w:space="0" w:sz="0" w:val="nil"/>
              </w:pBdr>
              <w:shd w:fill="auto" w:val="clear"/>
              <w:spacing w:after="0" w:before="240" w:line="276" w:lineRule="auto"/>
              <w:ind w:left="0" w:right="0" w:firstLine="0"/>
              <w:jc w:val="center"/>
              <w:rPr>
                <w:rFonts w:ascii="Century Gothic" w:cs="Century Gothic" w:eastAsia="Century Gothic" w:hAnsi="Century Gothic"/>
                <w:color w:val="24262b"/>
                <w:sz w:val="26"/>
                <w:szCs w:val="26"/>
              </w:rPr>
            </w:pPr>
            <w:r w:rsidDel="00000000" w:rsidR="00000000" w:rsidRPr="00000000">
              <w:rPr>
                <w:color w:val="24262b"/>
                <w:rtl w:val="0"/>
              </w:rPr>
              <w:t xml:space="preserve">0.2</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widowControl w:val="1"/>
              <w:pBdr>
                <w:top w:space="0" w:sz="0" w:val="nil"/>
                <w:left w:space="0" w:sz="0" w:val="nil"/>
                <w:bottom w:space="0" w:sz="0" w:val="nil"/>
                <w:right w:space="0" w:sz="0" w:val="nil"/>
                <w:between w:space="0" w:sz="0" w:val="nil"/>
              </w:pBdr>
              <w:shd w:fill="auto" w:val="clear"/>
              <w:spacing w:after="0" w:before="240" w:line="276" w:lineRule="auto"/>
              <w:ind w:left="0" w:right="0" w:firstLine="0"/>
              <w:jc w:val="center"/>
              <w:rPr>
                <w:rFonts w:ascii="Century Gothic" w:cs="Century Gothic" w:eastAsia="Century Gothic" w:hAnsi="Century Gothic"/>
                <w:color w:val="24262b"/>
                <w:sz w:val="26"/>
                <w:szCs w:val="26"/>
              </w:rPr>
            </w:pPr>
            <w:r w:rsidDel="00000000" w:rsidR="00000000" w:rsidRPr="00000000">
              <w:rPr>
                <w:color w:val="24262b"/>
                <w:rtl w:val="0"/>
              </w:rPr>
              <w:t xml:space="preserve">Inserimento commenti interfacce service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44">
            <w:pPr>
              <w:spacing w:after="0" w:before="240" w:line="276" w:lineRule="auto"/>
              <w:jc w:val="center"/>
              <w:rPr>
                <w:rFonts w:ascii="Century Gothic" w:cs="Century Gothic" w:eastAsia="Century Gothic" w:hAnsi="Century Gothic"/>
                <w:b w:val="1"/>
                <w:color w:val="24262b"/>
                <w:sz w:val="26"/>
                <w:szCs w:val="26"/>
              </w:rPr>
            </w:pPr>
            <w:r w:rsidDel="00000000" w:rsidR="00000000" w:rsidRPr="00000000">
              <w:rPr>
                <w:b w:val="1"/>
                <w:color w:val="24262b"/>
                <w:rtl w:val="0"/>
              </w:rPr>
              <w:t xml:space="preserve">CI,AV,CPN</w:t>
            </w:r>
            <w:r w:rsidDel="00000000" w:rsidR="00000000" w:rsidRPr="00000000">
              <w:rPr>
                <w:rtl w:val="0"/>
              </w:rPr>
            </w:r>
          </w:p>
        </w:tc>
      </w:tr>
      <w:tr>
        <w:trPr>
          <w:cantSplit w:val="0"/>
          <w:trHeight w:val="1475.19287109375"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45">
            <w:pPr>
              <w:spacing w:after="0" w:before="240" w:line="276" w:lineRule="auto"/>
              <w:jc w:val="center"/>
              <w:rPr>
                <w:color w:val="24262b"/>
              </w:rPr>
            </w:pPr>
            <w:r w:rsidDel="00000000" w:rsidR="00000000" w:rsidRPr="00000000">
              <w:rPr>
                <w:color w:val="24262b"/>
                <w:rtl w:val="0"/>
              </w:rPr>
              <w:t xml:space="preserve">18/01/2022</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46">
            <w:pPr>
              <w:spacing w:after="0" w:before="240" w:line="276" w:lineRule="auto"/>
              <w:jc w:val="center"/>
              <w:rPr>
                <w:color w:val="24262b"/>
              </w:rPr>
            </w:pPr>
            <w:r w:rsidDel="00000000" w:rsidR="00000000" w:rsidRPr="00000000">
              <w:rPr>
                <w:color w:val="24262b"/>
                <w:rtl w:val="0"/>
              </w:rPr>
              <w:t xml:space="preserve">2.0</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47">
            <w:pPr>
              <w:spacing w:after="0" w:before="240" w:line="276" w:lineRule="auto"/>
              <w:jc w:val="center"/>
              <w:rPr>
                <w:color w:val="24262b"/>
              </w:rPr>
            </w:pPr>
            <w:r w:rsidDel="00000000" w:rsidR="00000000" w:rsidRPr="00000000">
              <w:rPr>
                <w:color w:val="24262b"/>
                <w:rtl w:val="0"/>
              </w:rPr>
              <w:t xml:space="preserve">Revisione Finale</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48">
            <w:pPr>
              <w:spacing w:after="0" w:before="240" w:line="276" w:lineRule="auto"/>
              <w:jc w:val="center"/>
              <w:rPr>
                <w:b w:val="1"/>
                <w:color w:val="24262b"/>
              </w:rPr>
            </w:pPr>
            <w:r w:rsidDel="00000000" w:rsidR="00000000" w:rsidRPr="00000000">
              <w:rPr>
                <w:b w:val="1"/>
                <w:color w:val="24262b"/>
                <w:rtl w:val="0"/>
              </w:rPr>
              <w:t xml:space="preserve">CI,CPN,AV</w:t>
            </w:r>
          </w:p>
        </w:tc>
      </w:tr>
    </w:tbl>
    <w:p w:rsidR="00000000" w:rsidDel="00000000" w:rsidP="00000000" w:rsidRDefault="00000000" w:rsidRPr="00000000" w14:paraId="00000049">
      <w:pPr>
        <w:spacing w:after="0" w:line="276" w:lineRule="auto"/>
        <w:rPr>
          <w:rFonts w:ascii="Century Gothic" w:cs="Century Gothic" w:eastAsia="Century Gothic" w:hAnsi="Century Gothic"/>
          <w:color w:val="24262b"/>
          <w:sz w:val="26"/>
          <w:szCs w:val="26"/>
        </w:rPr>
      </w:pPr>
      <w:r w:rsidDel="00000000" w:rsidR="00000000" w:rsidRPr="00000000">
        <w:rPr>
          <w:rtl w:val="0"/>
        </w:rPr>
      </w:r>
    </w:p>
    <w:p w:rsidR="00000000" w:rsidDel="00000000" w:rsidP="00000000" w:rsidRDefault="00000000" w:rsidRPr="00000000" w14:paraId="0000004A">
      <w:pPr>
        <w:spacing w:after="0" w:line="276" w:lineRule="auto"/>
        <w:rPr>
          <w:rFonts w:ascii="Century Gothic" w:cs="Century Gothic" w:eastAsia="Century Gothic" w:hAnsi="Century Gothic"/>
          <w:color w:val="24262b"/>
          <w:sz w:val="36"/>
          <w:szCs w:val="36"/>
          <w:u w:val="single"/>
        </w:rPr>
      </w:pPr>
      <w:r w:rsidDel="00000000" w:rsidR="00000000" w:rsidRPr="00000000">
        <w:rPr>
          <w:rtl w:val="0"/>
        </w:rPr>
      </w:r>
    </w:p>
    <w:p w:rsidR="00000000" w:rsidDel="00000000" w:rsidP="00000000" w:rsidRDefault="00000000" w:rsidRPr="00000000" w14:paraId="0000004B">
      <w:pPr>
        <w:spacing w:after="0" w:line="276" w:lineRule="auto"/>
        <w:rPr>
          <w:rFonts w:ascii="Century Gothic" w:cs="Century Gothic" w:eastAsia="Century Gothic" w:hAnsi="Century Gothic"/>
          <w:color w:val="24262b"/>
          <w:sz w:val="36"/>
          <w:szCs w:val="36"/>
          <w:u w:val="single"/>
        </w:rPr>
      </w:pPr>
      <w:r w:rsidDel="00000000" w:rsidR="00000000" w:rsidRPr="00000000">
        <w:rPr>
          <w:rtl w:val="0"/>
        </w:rPr>
      </w:r>
    </w:p>
    <w:p w:rsidR="00000000" w:rsidDel="00000000" w:rsidP="00000000" w:rsidRDefault="00000000" w:rsidRPr="00000000" w14:paraId="0000004C">
      <w:pPr>
        <w:spacing w:after="0" w:line="276" w:lineRule="auto"/>
        <w:rPr>
          <w:rFonts w:ascii="Century Gothic" w:cs="Century Gothic" w:eastAsia="Century Gothic" w:hAnsi="Century Gothic"/>
          <w:color w:val="24262b"/>
          <w:sz w:val="36"/>
          <w:szCs w:val="36"/>
          <w:u w:val="single"/>
        </w:rPr>
      </w:pPr>
      <w:r w:rsidDel="00000000" w:rsidR="00000000" w:rsidRPr="00000000">
        <w:rPr>
          <w:rtl w:val="0"/>
        </w:rPr>
      </w:r>
    </w:p>
    <w:p w:rsidR="00000000" w:rsidDel="00000000" w:rsidP="00000000" w:rsidRDefault="00000000" w:rsidRPr="00000000" w14:paraId="0000004D">
      <w:pPr>
        <w:spacing w:after="0" w:line="276" w:lineRule="auto"/>
        <w:rPr>
          <w:rFonts w:ascii="Century Gothic" w:cs="Century Gothic" w:eastAsia="Century Gothic" w:hAnsi="Century Gothic"/>
          <w:color w:val="24262b"/>
          <w:sz w:val="36"/>
          <w:szCs w:val="36"/>
          <w:u w:val="single"/>
        </w:rPr>
      </w:pPr>
      <w:r w:rsidDel="00000000" w:rsidR="00000000" w:rsidRPr="00000000">
        <w:rPr>
          <w:rtl w:val="0"/>
        </w:rPr>
      </w:r>
    </w:p>
    <w:p w:rsidR="00000000" w:rsidDel="00000000" w:rsidP="00000000" w:rsidRDefault="00000000" w:rsidRPr="00000000" w14:paraId="0000004E">
      <w:pPr>
        <w:spacing w:after="0" w:line="276" w:lineRule="auto"/>
        <w:rPr>
          <w:rFonts w:ascii="Century Gothic" w:cs="Century Gothic" w:eastAsia="Century Gothic" w:hAnsi="Century Gothic"/>
          <w:color w:val="24262b"/>
          <w:sz w:val="36"/>
          <w:szCs w:val="36"/>
          <w:u w:val="single"/>
        </w:rPr>
      </w:pPr>
      <w:r w:rsidDel="00000000" w:rsidR="00000000" w:rsidRPr="00000000">
        <w:rPr>
          <w:rtl w:val="0"/>
        </w:rPr>
      </w:r>
    </w:p>
    <w:p w:rsidR="00000000" w:rsidDel="00000000" w:rsidP="00000000" w:rsidRDefault="00000000" w:rsidRPr="00000000" w14:paraId="0000004F">
      <w:pPr>
        <w:spacing w:after="0" w:line="276" w:lineRule="auto"/>
        <w:rPr>
          <w:rFonts w:ascii="Century Gothic" w:cs="Century Gothic" w:eastAsia="Century Gothic" w:hAnsi="Century Gothic"/>
          <w:color w:val="24262b"/>
          <w:sz w:val="36"/>
          <w:szCs w:val="36"/>
          <w:u w:val="single"/>
        </w:rPr>
      </w:pPr>
      <w:r w:rsidDel="00000000" w:rsidR="00000000" w:rsidRPr="00000000">
        <w:rPr>
          <w:rtl w:val="0"/>
        </w:rPr>
      </w:r>
    </w:p>
    <w:p w:rsidR="00000000" w:rsidDel="00000000" w:rsidP="00000000" w:rsidRDefault="00000000" w:rsidRPr="00000000" w14:paraId="00000050">
      <w:pPr>
        <w:spacing w:after="0" w:line="276" w:lineRule="auto"/>
        <w:rPr>
          <w:rFonts w:ascii="Century Gothic" w:cs="Century Gothic" w:eastAsia="Century Gothic" w:hAnsi="Century Gothic"/>
          <w:color w:val="24262b"/>
          <w:sz w:val="36"/>
          <w:szCs w:val="36"/>
          <w:u w:val="single"/>
        </w:rPr>
      </w:pPr>
      <w:r w:rsidDel="00000000" w:rsidR="00000000" w:rsidRPr="00000000">
        <w:rPr>
          <w:rtl w:val="0"/>
        </w:rPr>
      </w:r>
    </w:p>
    <w:p w:rsidR="00000000" w:rsidDel="00000000" w:rsidP="00000000" w:rsidRDefault="00000000" w:rsidRPr="00000000" w14:paraId="00000051">
      <w:pPr>
        <w:spacing w:after="0" w:line="276" w:lineRule="auto"/>
        <w:rPr>
          <w:rFonts w:ascii="Century Gothic" w:cs="Century Gothic" w:eastAsia="Century Gothic" w:hAnsi="Century Gothic"/>
          <w:color w:val="24262b"/>
          <w:sz w:val="36"/>
          <w:szCs w:val="36"/>
          <w:u w:val="single"/>
        </w:rPr>
      </w:pPr>
      <w:r w:rsidDel="00000000" w:rsidR="00000000" w:rsidRPr="00000000">
        <w:rPr>
          <w:rtl w:val="0"/>
        </w:rPr>
      </w:r>
    </w:p>
    <w:p w:rsidR="00000000" w:rsidDel="00000000" w:rsidP="00000000" w:rsidRDefault="00000000" w:rsidRPr="00000000" w14:paraId="00000052">
      <w:pPr>
        <w:spacing w:after="0" w:line="276" w:lineRule="auto"/>
        <w:rPr>
          <w:rFonts w:ascii="Century Gothic" w:cs="Century Gothic" w:eastAsia="Century Gothic" w:hAnsi="Century Gothic"/>
          <w:color w:val="24262b"/>
          <w:sz w:val="36"/>
          <w:szCs w:val="36"/>
          <w:u w:val="single"/>
        </w:rPr>
      </w:pPr>
      <w:r w:rsidDel="00000000" w:rsidR="00000000" w:rsidRPr="00000000">
        <w:rPr>
          <w:rtl w:val="0"/>
        </w:rPr>
      </w:r>
    </w:p>
    <w:p w:rsidR="00000000" w:rsidDel="00000000" w:rsidP="00000000" w:rsidRDefault="00000000" w:rsidRPr="00000000" w14:paraId="00000053">
      <w:pPr>
        <w:spacing w:after="0" w:line="276" w:lineRule="auto"/>
        <w:rPr>
          <w:rFonts w:ascii="Century Gothic" w:cs="Century Gothic" w:eastAsia="Century Gothic" w:hAnsi="Century Gothic"/>
          <w:color w:val="24262b"/>
          <w:sz w:val="36"/>
          <w:szCs w:val="36"/>
          <w:u w:val="single"/>
        </w:rPr>
      </w:pPr>
      <w:r w:rsidDel="00000000" w:rsidR="00000000" w:rsidRPr="00000000">
        <w:rPr>
          <w:rtl w:val="0"/>
        </w:rPr>
      </w:r>
    </w:p>
    <w:p w:rsidR="00000000" w:rsidDel="00000000" w:rsidP="00000000" w:rsidRDefault="00000000" w:rsidRPr="00000000" w14:paraId="00000054">
      <w:pPr>
        <w:spacing w:after="0" w:line="276" w:lineRule="auto"/>
        <w:rPr>
          <w:rFonts w:ascii="Century Gothic" w:cs="Century Gothic" w:eastAsia="Century Gothic" w:hAnsi="Century Gothic"/>
          <w:color w:val="24262b"/>
          <w:sz w:val="36"/>
          <w:szCs w:val="36"/>
          <w:u w:val="single"/>
        </w:rPr>
      </w:pPr>
      <w:r w:rsidDel="00000000" w:rsidR="00000000" w:rsidRPr="00000000">
        <w:rPr>
          <w:rtl w:val="0"/>
        </w:rPr>
      </w:r>
    </w:p>
    <w:p w:rsidR="00000000" w:rsidDel="00000000" w:rsidP="00000000" w:rsidRDefault="00000000" w:rsidRPr="00000000" w14:paraId="00000055">
      <w:pPr>
        <w:rPr>
          <w:color w:val="24262b"/>
          <w:sz w:val="36"/>
          <w:szCs w:val="36"/>
          <w:u w:val="single"/>
        </w:rPr>
      </w:pPr>
      <w:r w:rsidDel="00000000" w:rsidR="00000000" w:rsidRPr="00000000">
        <w:rPr>
          <w:rtl w:val="0"/>
        </w:rPr>
      </w:r>
    </w:p>
    <w:p w:rsidR="00000000" w:rsidDel="00000000" w:rsidP="00000000" w:rsidRDefault="00000000" w:rsidRPr="00000000" w14:paraId="00000056">
      <w:pPr>
        <w:rPr>
          <w:rFonts w:ascii="Century Gothic" w:cs="Century Gothic" w:eastAsia="Century Gothic" w:hAnsi="Century Gothic"/>
          <w:b w:val="1"/>
          <w:color w:val="24262b"/>
          <w:sz w:val="18"/>
          <w:szCs w:val="18"/>
        </w:rPr>
      </w:pPr>
      <w:r w:rsidDel="00000000" w:rsidR="00000000" w:rsidRPr="00000000">
        <w:rPr>
          <w:rFonts w:ascii="Century Gothic" w:cs="Century Gothic" w:eastAsia="Century Gothic" w:hAnsi="Century Gothic"/>
          <w:b w:val="1"/>
          <w:color w:val="24262b"/>
          <w:sz w:val="18"/>
          <w:szCs w:val="18"/>
          <w:rtl w:val="0"/>
        </w:rPr>
        <w:t xml:space="preserve">Sommario</w:t>
      </w:r>
    </w:p>
    <w:sdt>
      <w:sdtPr>
        <w:docPartObj>
          <w:docPartGallery w:val="Table of Contents"/>
          <w:docPartUnique w:val="1"/>
        </w:docPartObj>
      </w:sdtPr>
      <w:sdtContent>
        <w:p w:rsidR="00000000" w:rsidDel="00000000" w:rsidP="00000000" w:rsidRDefault="00000000" w:rsidRPr="00000000" w14:paraId="00000057">
          <w:pPr>
            <w:tabs>
              <w:tab w:val="right" w:leader="none" w:pos="9637.511811023622"/>
            </w:tabs>
            <w:spacing w:before="80" w:line="240" w:lineRule="auto"/>
            <w:ind w:left="0" w:firstLine="0"/>
            <w:rPr>
              <w:color w:val="24262b"/>
              <w:sz w:val="18"/>
              <w:szCs w:val="18"/>
            </w:rPr>
          </w:pPr>
          <w:r w:rsidDel="00000000" w:rsidR="00000000" w:rsidRPr="00000000">
            <w:fldChar w:fldCharType="begin"/>
            <w:instrText xml:space="preserve"> TOC \h \u \z </w:instrText>
            <w:fldChar w:fldCharType="separate"/>
          </w:r>
          <w:hyperlink w:anchor="_heading=h.f3i0hzxcvcs">
            <w:r w:rsidDel="00000000" w:rsidR="00000000" w:rsidRPr="00000000">
              <w:rPr>
                <w:b w:val="1"/>
                <w:color w:val="24262b"/>
                <w:sz w:val="18"/>
                <w:szCs w:val="18"/>
                <w:rtl w:val="0"/>
              </w:rPr>
              <w:t xml:space="preserve">Team members</w:t>
            </w:r>
          </w:hyperlink>
          <w:r w:rsidDel="00000000" w:rsidR="00000000" w:rsidRPr="00000000">
            <w:rPr>
              <w:b w:val="1"/>
              <w:color w:val="24262b"/>
              <w:sz w:val="18"/>
              <w:szCs w:val="18"/>
              <w:rtl w:val="0"/>
            </w:rPr>
            <w:tab/>
          </w:r>
          <w:r w:rsidDel="00000000" w:rsidR="00000000" w:rsidRPr="00000000">
            <w:fldChar w:fldCharType="begin"/>
            <w:instrText xml:space="preserve"> PAGEREF _heading=h.f3i0hzxcvcs \h </w:instrText>
            <w:fldChar w:fldCharType="separate"/>
          </w:r>
          <w:r w:rsidDel="00000000" w:rsidR="00000000" w:rsidRPr="00000000">
            <w:rPr>
              <w:b w:val="1"/>
              <w:color w:val="24262b"/>
              <w:sz w:val="18"/>
              <w:szCs w:val="18"/>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58">
          <w:pPr>
            <w:tabs>
              <w:tab w:val="right" w:leader="none" w:pos="9637.511811023622"/>
            </w:tabs>
            <w:spacing w:before="200" w:line="240" w:lineRule="auto"/>
            <w:ind w:left="0" w:firstLine="0"/>
            <w:rPr>
              <w:color w:val="24262b"/>
              <w:sz w:val="18"/>
              <w:szCs w:val="18"/>
            </w:rPr>
          </w:pPr>
          <w:hyperlink w:anchor="_heading=h.xbbnxm2se52l">
            <w:r w:rsidDel="00000000" w:rsidR="00000000" w:rsidRPr="00000000">
              <w:rPr>
                <w:b w:val="1"/>
                <w:color w:val="24262b"/>
                <w:sz w:val="18"/>
                <w:szCs w:val="18"/>
                <w:rtl w:val="0"/>
              </w:rPr>
              <w:t xml:space="preserve">Revision History</w:t>
            </w:r>
          </w:hyperlink>
          <w:r w:rsidDel="00000000" w:rsidR="00000000" w:rsidRPr="00000000">
            <w:rPr>
              <w:b w:val="1"/>
              <w:color w:val="24262b"/>
              <w:sz w:val="18"/>
              <w:szCs w:val="18"/>
              <w:rtl w:val="0"/>
            </w:rPr>
            <w:tab/>
          </w:r>
          <w:r w:rsidDel="00000000" w:rsidR="00000000" w:rsidRPr="00000000">
            <w:fldChar w:fldCharType="begin"/>
            <w:instrText xml:space="preserve"> PAGEREF _heading=h.xbbnxm2se52l \h </w:instrText>
            <w:fldChar w:fldCharType="separate"/>
          </w:r>
          <w:r w:rsidDel="00000000" w:rsidR="00000000" w:rsidRPr="00000000">
            <w:rPr>
              <w:b w:val="1"/>
              <w:color w:val="24262b"/>
              <w:sz w:val="18"/>
              <w:szCs w:val="18"/>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59">
          <w:pPr>
            <w:tabs>
              <w:tab w:val="right" w:leader="none" w:pos="9637.511811023622"/>
            </w:tabs>
            <w:spacing w:before="200" w:line="240" w:lineRule="auto"/>
            <w:ind w:left="0" w:firstLine="0"/>
            <w:rPr>
              <w:rFonts w:ascii="Century Gothic" w:cs="Century Gothic" w:eastAsia="Century Gothic" w:hAnsi="Century Gothic"/>
              <w:b w:val="1"/>
              <w:i w:val="0"/>
              <w:smallCaps w:val="0"/>
              <w:strike w:val="0"/>
              <w:color w:val="24262b"/>
              <w:sz w:val="18"/>
              <w:szCs w:val="18"/>
              <w:u w:val="none"/>
              <w:shd w:fill="auto" w:val="clear"/>
              <w:vertAlign w:val="baseline"/>
            </w:rPr>
          </w:pPr>
          <w:hyperlink w:anchor="_heading=h.r8j18cpiwyx6">
            <w:r w:rsidDel="00000000" w:rsidR="00000000" w:rsidRPr="00000000">
              <w:rPr>
                <w:rFonts w:ascii="Century Gothic" w:cs="Century Gothic" w:eastAsia="Century Gothic" w:hAnsi="Century Gothic"/>
                <w:b w:val="1"/>
                <w:i w:val="0"/>
                <w:smallCaps w:val="0"/>
                <w:strike w:val="0"/>
                <w:color w:val="24262b"/>
                <w:sz w:val="18"/>
                <w:szCs w:val="18"/>
                <w:u w:val="none"/>
                <w:shd w:fill="auto" w:val="clear"/>
                <w:vertAlign w:val="baseline"/>
                <w:rtl w:val="0"/>
              </w:rPr>
              <w:t xml:space="preserve">1 Introduzione</w:t>
            </w:r>
          </w:hyperlink>
          <w:r w:rsidDel="00000000" w:rsidR="00000000" w:rsidRPr="00000000">
            <w:rPr>
              <w:rFonts w:ascii="Century Gothic" w:cs="Century Gothic" w:eastAsia="Century Gothic" w:hAnsi="Century Gothic"/>
              <w:b w:val="1"/>
              <w:i w:val="0"/>
              <w:smallCaps w:val="0"/>
              <w:strike w:val="0"/>
              <w:color w:val="24262b"/>
              <w:sz w:val="18"/>
              <w:szCs w:val="18"/>
              <w:u w:val="none"/>
              <w:shd w:fill="auto" w:val="clear"/>
              <w:vertAlign w:val="baseline"/>
              <w:rtl w:val="0"/>
            </w:rPr>
            <w:tab/>
          </w:r>
          <w:r w:rsidDel="00000000" w:rsidR="00000000" w:rsidRPr="00000000">
            <w:fldChar w:fldCharType="begin"/>
            <w:instrText xml:space="preserve"> PAGEREF _heading=h.r8j18cpiwyx6 \h </w:instrText>
            <w:fldChar w:fldCharType="separate"/>
          </w:r>
          <w:r w:rsidDel="00000000" w:rsidR="00000000" w:rsidRPr="00000000">
            <w:rPr>
              <w:rFonts w:ascii="Century Gothic" w:cs="Century Gothic" w:eastAsia="Century Gothic" w:hAnsi="Century Gothic"/>
              <w:b w:val="1"/>
              <w:i w:val="0"/>
              <w:smallCaps w:val="0"/>
              <w:strike w:val="0"/>
              <w:color w:val="24262b"/>
              <w:sz w:val="18"/>
              <w:szCs w:val="18"/>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5A">
          <w:pPr>
            <w:tabs>
              <w:tab w:val="right" w:leader="none" w:pos="9637.511811023622"/>
            </w:tabs>
            <w:spacing w:before="60" w:line="240" w:lineRule="auto"/>
            <w:ind w:left="360" w:firstLine="0"/>
            <w:rPr>
              <w:rFonts w:ascii="Century Gothic" w:cs="Century Gothic" w:eastAsia="Century Gothic" w:hAnsi="Century Gothic"/>
              <w:b w:val="0"/>
              <w:i w:val="0"/>
              <w:smallCaps w:val="0"/>
              <w:strike w:val="0"/>
              <w:color w:val="24262b"/>
              <w:sz w:val="18"/>
              <w:szCs w:val="18"/>
              <w:u w:val="none"/>
              <w:shd w:fill="auto" w:val="clear"/>
              <w:vertAlign w:val="baseline"/>
            </w:rPr>
          </w:pPr>
          <w:hyperlink w:anchor="_heading=h.i63k025szp4q">
            <w:r w:rsidDel="00000000" w:rsidR="00000000" w:rsidRPr="00000000">
              <w:rPr>
                <w:rFonts w:ascii="Century Gothic" w:cs="Century Gothic" w:eastAsia="Century Gothic" w:hAnsi="Century Gothic"/>
                <w:b w:val="0"/>
                <w:i w:val="0"/>
                <w:smallCaps w:val="0"/>
                <w:strike w:val="0"/>
                <w:color w:val="24262b"/>
                <w:sz w:val="18"/>
                <w:szCs w:val="18"/>
                <w:u w:val="none"/>
                <w:shd w:fill="auto" w:val="clear"/>
                <w:vertAlign w:val="baseline"/>
                <w:rtl w:val="0"/>
              </w:rPr>
              <w:t xml:space="preserve">1.1 Object design goals</w:t>
            </w:r>
          </w:hyperlink>
          <w:r w:rsidDel="00000000" w:rsidR="00000000" w:rsidRPr="00000000">
            <w:rPr>
              <w:rFonts w:ascii="Century Gothic" w:cs="Century Gothic" w:eastAsia="Century Gothic" w:hAnsi="Century Gothic"/>
              <w:b w:val="0"/>
              <w:i w:val="0"/>
              <w:smallCaps w:val="0"/>
              <w:strike w:val="0"/>
              <w:color w:val="24262b"/>
              <w:sz w:val="18"/>
              <w:szCs w:val="18"/>
              <w:u w:val="none"/>
              <w:shd w:fill="auto" w:val="clear"/>
              <w:vertAlign w:val="baseline"/>
              <w:rtl w:val="0"/>
            </w:rPr>
            <w:tab/>
          </w:r>
          <w:r w:rsidDel="00000000" w:rsidR="00000000" w:rsidRPr="00000000">
            <w:fldChar w:fldCharType="begin"/>
            <w:instrText xml:space="preserve"> PAGEREF _heading=h.i63k025szp4q \h </w:instrText>
            <w:fldChar w:fldCharType="separate"/>
          </w:r>
          <w:r w:rsidDel="00000000" w:rsidR="00000000" w:rsidRPr="00000000">
            <w:rPr>
              <w:rFonts w:ascii="Century Gothic" w:cs="Century Gothic" w:eastAsia="Century Gothic" w:hAnsi="Century Gothic"/>
              <w:b w:val="0"/>
              <w:i w:val="0"/>
              <w:smallCaps w:val="0"/>
              <w:strike w:val="0"/>
              <w:color w:val="24262b"/>
              <w:sz w:val="18"/>
              <w:szCs w:val="18"/>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5B">
          <w:pPr>
            <w:tabs>
              <w:tab w:val="right" w:leader="none" w:pos="9637.511811023622"/>
            </w:tabs>
            <w:spacing w:before="60" w:line="240" w:lineRule="auto"/>
            <w:ind w:left="360" w:firstLine="0"/>
            <w:rPr>
              <w:rFonts w:ascii="Century Gothic" w:cs="Century Gothic" w:eastAsia="Century Gothic" w:hAnsi="Century Gothic"/>
              <w:b w:val="0"/>
              <w:i w:val="0"/>
              <w:smallCaps w:val="0"/>
              <w:strike w:val="0"/>
              <w:color w:val="24262b"/>
              <w:sz w:val="18"/>
              <w:szCs w:val="18"/>
              <w:u w:val="none"/>
              <w:shd w:fill="auto" w:val="clear"/>
              <w:vertAlign w:val="baseline"/>
            </w:rPr>
          </w:pPr>
          <w:hyperlink w:anchor="_heading=h.kst86euf58pd">
            <w:r w:rsidDel="00000000" w:rsidR="00000000" w:rsidRPr="00000000">
              <w:rPr>
                <w:rFonts w:ascii="Century Gothic" w:cs="Century Gothic" w:eastAsia="Century Gothic" w:hAnsi="Century Gothic"/>
                <w:b w:val="0"/>
                <w:i w:val="0"/>
                <w:smallCaps w:val="0"/>
                <w:strike w:val="0"/>
                <w:color w:val="24262b"/>
                <w:sz w:val="18"/>
                <w:szCs w:val="18"/>
                <w:u w:val="none"/>
                <w:shd w:fill="auto" w:val="clear"/>
                <w:vertAlign w:val="baseline"/>
                <w:rtl w:val="0"/>
              </w:rPr>
              <w:t xml:space="preserve">1.2 Linee guida per la scrittura del codice</w:t>
            </w:r>
          </w:hyperlink>
          <w:r w:rsidDel="00000000" w:rsidR="00000000" w:rsidRPr="00000000">
            <w:rPr>
              <w:rFonts w:ascii="Century Gothic" w:cs="Century Gothic" w:eastAsia="Century Gothic" w:hAnsi="Century Gothic"/>
              <w:b w:val="0"/>
              <w:i w:val="0"/>
              <w:smallCaps w:val="0"/>
              <w:strike w:val="0"/>
              <w:color w:val="24262b"/>
              <w:sz w:val="18"/>
              <w:szCs w:val="18"/>
              <w:u w:val="none"/>
              <w:shd w:fill="auto" w:val="clear"/>
              <w:vertAlign w:val="baseline"/>
              <w:rtl w:val="0"/>
            </w:rPr>
            <w:tab/>
          </w:r>
          <w:r w:rsidDel="00000000" w:rsidR="00000000" w:rsidRPr="00000000">
            <w:fldChar w:fldCharType="begin"/>
            <w:instrText xml:space="preserve"> PAGEREF _heading=h.kst86euf58pd \h </w:instrText>
            <w:fldChar w:fldCharType="separate"/>
          </w:r>
          <w:r w:rsidDel="00000000" w:rsidR="00000000" w:rsidRPr="00000000">
            <w:rPr>
              <w:rFonts w:ascii="Century Gothic" w:cs="Century Gothic" w:eastAsia="Century Gothic" w:hAnsi="Century Gothic"/>
              <w:b w:val="0"/>
              <w:i w:val="0"/>
              <w:smallCaps w:val="0"/>
              <w:strike w:val="0"/>
              <w:color w:val="24262b"/>
              <w:sz w:val="18"/>
              <w:szCs w:val="18"/>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5C">
          <w:pPr>
            <w:tabs>
              <w:tab w:val="right" w:leader="none" w:pos="9637.511811023622"/>
            </w:tabs>
            <w:spacing w:before="60" w:line="240" w:lineRule="auto"/>
            <w:ind w:left="360" w:firstLine="0"/>
            <w:rPr>
              <w:color w:val="24262b"/>
              <w:sz w:val="18"/>
              <w:szCs w:val="18"/>
            </w:rPr>
          </w:pPr>
          <w:hyperlink w:anchor="_heading=h.z2lpu2pczw0q">
            <w:r w:rsidDel="00000000" w:rsidR="00000000" w:rsidRPr="00000000">
              <w:rPr>
                <w:color w:val="24262b"/>
                <w:sz w:val="18"/>
                <w:szCs w:val="18"/>
                <w:rtl w:val="0"/>
              </w:rPr>
              <w:t xml:space="preserve">1.3 Definizioni, acronimi, e abbreviazioni</w:t>
            </w:r>
          </w:hyperlink>
          <w:r w:rsidDel="00000000" w:rsidR="00000000" w:rsidRPr="00000000">
            <w:rPr>
              <w:color w:val="24262b"/>
              <w:sz w:val="18"/>
              <w:szCs w:val="18"/>
              <w:rtl w:val="0"/>
            </w:rPr>
            <w:tab/>
          </w:r>
          <w:r w:rsidDel="00000000" w:rsidR="00000000" w:rsidRPr="00000000">
            <w:fldChar w:fldCharType="begin"/>
            <w:instrText xml:space="preserve"> PAGEREF _heading=h.z2lpu2pczw0q \h </w:instrText>
            <w:fldChar w:fldCharType="separate"/>
          </w:r>
          <w:r w:rsidDel="00000000" w:rsidR="00000000" w:rsidRPr="00000000">
            <w:rPr>
              <w:color w:val="24262b"/>
              <w:sz w:val="18"/>
              <w:szCs w:val="18"/>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5D">
          <w:pPr>
            <w:tabs>
              <w:tab w:val="right" w:leader="none" w:pos="9637.511811023622"/>
            </w:tabs>
            <w:spacing w:before="60" w:line="240" w:lineRule="auto"/>
            <w:ind w:left="360" w:firstLine="0"/>
            <w:rPr>
              <w:color w:val="24262b"/>
              <w:sz w:val="18"/>
              <w:szCs w:val="18"/>
            </w:rPr>
          </w:pPr>
          <w:hyperlink w:anchor="_heading=h.ct6g1lxf41kf">
            <w:r w:rsidDel="00000000" w:rsidR="00000000" w:rsidRPr="00000000">
              <w:rPr>
                <w:color w:val="24262b"/>
                <w:sz w:val="18"/>
                <w:szCs w:val="18"/>
                <w:rtl w:val="0"/>
              </w:rPr>
              <w:t xml:space="preserve">1.4 Riferimenti</w:t>
            </w:r>
          </w:hyperlink>
          <w:r w:rsidDel="00000000" w:rsidR="00000000" w:rsidRPr="00000000">
            <w:rPr>
              <w:color w:val="24262b"/>
              <w:sz w:val="18"/>
              <w:szCs w:val="18"/>
              <w:rtl w:val="0"/>
            </w:rPr>
            <w:tab/>
          </w:r>
          <w:r w:rsidDel="00000000" w:rsidR="00000000" w:rsidRPr="00000000">
            <w:fldChar w:fldCharType="begin"/>
            <w:instrText xml:space="preserve"> PAGEREF _heading=h.ct6g1lxf41kf \h </w:instrText>
            <w:fldChar w:fldCharType="separate"/>
          </w:r>
          <w:r w:rsidDel="00000000" w:rsidR="00000000" w:rsidRPr="00000000">
            <w:rPr>
              <w:color w:val="24262b"/>
              <w:sz w:val="18"/>
              <w:szCs w:val="18"/>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5E">
          <w:pPr>
            <w:tabs>
              <w:tab w:val="right" w:leader="none" w:pos="9637.511811023622"/>
            </w:tabs>
            <w:spacing w:before="200" w:line="240" w:lineRule="auto"/>
            <w:ind w:left="0" w:firstLine="0"/>
            <w:rPr>
              <w:color w:val="24262b"/>
              <w:sz w:val="18"/>
              <w:szCs w:val="18"/>
            </w:rPr>
          </w:pPr>
          <w:hyperlink w:anchor="_heading=h.l5g58x4mzdye">
            <w:r w:rsidDel="00000000" w:rsidR="00000000" w:rsidRPr="00000000">
              <w:rPr>
                <w:b w:val="1"/>
                <w:color w:val="24262b"/>
                <w:sz w:val="18"/>
                <w:szCs w:val="18"/>
                <w:rtl w:val="0"/>
              </w:rPr>
              <w:t xml:space="preserve">2 Packages</w:t>
            </w:r>
          </w:hyperlink>
          <w:r w:rsidDel="00000000" w:rsidR="00000000" w:rsidRPr="00000000">
            <w:rPr>
              <w:b w:val="1"/>
              <w:color w:val="24262b"/>
              <w:sz w:val="18"/>
              <w:szCs w:val="18"/>
              <w:rtl w:val="0"/>
            </w:rPr>
            <w:tab/>
          </w:r>
          <w:r w:rsidDel="00000000" w:rsidR="00000000" w:rsidRPr="00000000">
            <w:fldChar w:fldCharType="begin"/>
            <w:instrText xml:space="preserve"> PAGEREF _heading=h.l5g58x4mzdye \h </w:instrText>
            <w:fldChar w:fldCharType="separate"/>
          </w:r>
          <w:r w:rsidDel="00000000" w:rsidR="00000000" w:rsidRPr="00000000">
            <w:rPr>
              <w:b w:val="1"/>
              <w:color w:val="24262b"/>
              <w:sz w:val="18"/>
              <w:szCs w:val="18"/>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5F">
          <w:pPr>
            <w:tabs>
              <w:tab w:val="right" w:leader="none" w:pos="9637.511811023622"/>
            </w:tabs>
            <w:spacing w:before="60" w:line="240" w:lineRule="auto"/>
            <w:ind w:left="360" w:firstLine="0"/>
            <w:rPr>
              <w:color w:val="24262b"/>
              <w:sz w:val="18"/>
              <w:szCs w:val="18"/>
            </w:rPr>
          </w:pPr>
          <w:hyperlink w:anchor="_heading=h.k8cpz0iee4nh">
            <w:r w:rsidDel="00000000" w:rsidR="00000000" w:rsidRPr="00000000">
              <w:rPr>
                <w:color w:val="24262b"/>
                <w:sz w:val="18"/>
                <w:szCs w:val="18"/>
                <w:rtl w:val="0"/>
              </w:rPr>
              <w:t xml:space="preserve">2.1 Package Rojina Review</w:t>
            </w:r>
          </w:hyperlink>
          <w:r w:rsidDel="00000000" w:rsidR="00000000" w:rsidRPr="00000000">
            <w:rPr>
              <w:color w:val="24262b"/>
              <w:sz w:val="18"/>
              <w:szCs w:val="18"/>
              <w:rtl w:val="0"/>
            </w:rPr>
            <w:tab/>
          </w:r>
          <w:r w:rsidDel="00000000" w:rsidR="00000000" w:rsidRPr="00000000">
            <w:fldChar w:fldCharType="begin"/>
            <w:instrText xml:space="preserve"> PAGEREF _heading=h.k8cpz0iee4nh \h </w:instrText>
            <w:fldChar w:fldCharType="separate"/>
          </w:r>
          <w:r w:rsidDel="00000000" w:rsidR="00000000" w:rsidRPr="00000000">
            <w:rPr>
              <w:color w:val="24262b"/>
              <w:sz w:val="18"/>
              <w:szCs w:val="18"/>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60">
          <w:pPr>
            <w:tabs>
              <w:tab w:val="right" w:leader="none" w:pos="9637.511811023622"/>
            </w:tabs>
            <w:spacing w:before="60" w:line="240" w:lineRule="auto"/>
            <w:ind w:left="360" w:firstLine="0"/>
            <w:rPr>
              <w:color w:val="24262b"/>
              <w:sz w:val="18"/>
              <w:szCs w:val="18"/>
            </w:rPr>
          </w:pPr>
          <w:hyperlink w:anchor="_heading=h.af7u8uh1b0av">
            <w:r w:rsidDel="00000000" w:rsidR="00000000" w:rsidRPr="00000000">
              <w:rPr>
                <w:color w:val="24262b"/>
                <w:sz w:val="18"/>
                <w:szCs w:val="18"/>
                <w:rtl w:val="0"/>
              </w:rPr>
              <w:t xml:space="preserve">2.2 Package Registrazione</w:t>
            </w:r>
          </w:hyperlink>
          <w:r w:rsidDel="00000000" w:rsidR="00000000" w:rsidRPr="00000000">
            <w:rPr>
              <w:color w:val="24262b"/>
              <w:sz w:val="18"/>
              <w:szCs w:val="18"/>
              <w:rtl w:val="0"/>
            </w:rPr>
            <w:tab/>
          </w:r>
          <w:r w:rsidDel="00000000" w:rsidR="00000000" w:rsidRPr="00000000">
            <w:fldChar w:fldCharType="begin"/>
            <w:instrText xml:space="preserve"> PAGEREF _heading=h.af7u8uh1b0av \h </w:instrText>
            <w:fldChar w:fldCharType="separate"/>
          </w:r>
          <w:r w:rsidDel="00000000" w:rsidR="00000000" w:rsidRPr="00000000">
            <w:rPr>
              <w:color w:val="24262b"/>
              <w:sz w:val="18"/>
              <w:szCs w:val="18"/>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61">
          <w:pPr>
            <w:tabs>
              <w:tab w:val="right" w:leader="none" w:pos="9637.511811023622"/>
            </w:tabs>
            <w:spacing w:before="60" w:line="240" w:lineRule="auto"/>
            <w:ind w:left="360" w:firstLine="0"/>
            <w:rPr>
              <w:color w:val="24262b"/>
              <w:sz w:val="18"/>
              <w:szCs w:val="18"/>
            </w:rPr>
          </w:pPr>
          <w:hyperlink w:anchor="_heading=h.aoithu8b5nie">
            <w:r w:rsidDel="00000000" w:rsidR="00000000" w:rsidRPr="00000000">
              <w:rPr>
                <w:color w:val="24262b"/>
                <w:sz w:val="18"/>
                <w:szCs w:val="18"/>
                <w:rtl w:val="0"/>
              </w:rPr>
              <w:t xml:space="preserve">2.3 Package Autenticazione</w:t>
            </w:r>
          </w:hyperlink>
          <w:r w:rsidDel="00000000" w:rsidR="00000000" w:rsidRPr="00000000">
            <w:rPr>
              <w:color w:val="24262b"/>
              <w:sz w:val="18"/>
              <w:szCs w:val="18"/>
              <w:rtl w:val="0"/>
            </w:rPr>
            <w:tab/>
          </w:r>
          <w:r w:rsidDel="00000000" w:rsidR="00000000" w:rsidRPr="00000000">
            <w:fldChar w:fldCharType="begin"/>
            <w:instrText xml:space="preserve"> PAGEREF _heading=h.aoithu8b5nie \h </w:instrText>
            <w:fldChar w:fldCharType="separate"/>
          </w:r>
          <w:r w:rsidDel="00000000" w:rsidR="00000000" w:rsidRPr="00000000">
            <w:rPr>
              <w:color w:val="24262b"/>
              <w:sz w:val="18"/>
              <w:szCs w:val="18"/>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62">
          <w:pPr>
            <w:tabs>
              <w:tab w:val="right" w:leader="none" w:pos="9637.511811023622"/>
            </w:tabs>
            <w:spacing w:before="60" w:line="240" w:lineRule="auto"/>
            <w:ind w:left="360" w:firstLine="0"/>
            <w:rPr>
              <w:color w:val="24262b"/>
              <w:sz w:val="18"/>
              <w:szCs w:val="18"/>
            </w:rPr>
          </w:pPr>
          <w:hyperlink w:anchor="_heading=h.vhlfeigxdu5k">
            <w:r w:rsidDel="00000000" w:rsidR="00000000" w:rsidRPr="00000000">
              <w:rPr>
                <w:color w:val="24262b"/>
                <w:sz w:val="18"/>
                <w:szCs w:val="18"/>
                <w:rtl w:val="0"/>
              </w:rPr>
              <w:t xml:space="preserve">2.4 Package Rivista</w:t>
            </w:r>
          </w:hyperlink>
          <w:r w:rsidDel="00000000" w:rsidR="00000000" w:rsidRPr="00000000">
            <w:rPr>
              <w:color w:val="24262b"/>
              <w:sz w:val="18"/>
              <w:szCs w:val="18"/>
              <w:rtl w:val="0"/>
            </w:rPr>
            <w:tab/>
          </w:r>
          <w:r w:rsidDel="00000000" w:rsidR="00000000" w:rsidRPr="00000000">
            <w:fldChar w:fldCharType="begin"/>
            <w:instrText xml:space="preserve"> PAGEREF _heading=h.vhlfeigxdu5k \h </w:instrText>
            <w:fldChar w:fldCharType="separate"/>
          </w:r>
          <w:r w:rsidDel="00000000" w:rsidR="00000000" w:rsidRPr="00000000">
            <w:rPr>
              <w:color w:val="24262b"/>
              <w:sz w:val="18"/>
              <w:szCs w:val="18"/>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63">
          <w:pPr>
            <w:tabs>
              <w:tab w:val="right" w:leader="none" w:pos="9637.511811023622"/>
            </w:tabs>
            <w:spacing w:before="60" w:line="240" w:lineRule="auto"/>
            <w:ind w:left="360" w:firstLine="0"/>
            <w:rPr>
              <w:color w:val="24262b"/>
              <w:sz w:val="18"/>
              <w:szCs w:val="18"/>
            </w:rPr>
          </w:pPr>
          <w:hyperlink w:anchor="_heading=h.lvzfzepg9f6j">
            <w:r w:rsidDel="00000000" w:rsidR="00000000" w:rsidRPr="00000000">
              <w:rPr>
                <w:color w:val="24262b"/>
                <w:sz w:val="18"/>
                <w:szCs w:val="18"/>
                <w:rtl w:val="0"/>
              </w:rPr>
              <w:t xml:space="preserve">2.5 Package Shop</w:t>
            </w:r>
          </w:hyperlink>
          <w:r w:rsidDel="00000000" w:rsidR="00000000" w:rsidRPr="00000000">
            <w:rPr>
              <w:color w:val="24262b"/>
              <w:sz w:val="18"/>
              <w:szCs w:val="18"/>
              <w:rtl w:val="0"/>
            </w:rPr>
            <w:tab/>
          </w:r>
          <w:r w:rsidDel="00000000" w:rsidR="00000000" w:rsidRPr="00000000">
            <w:fldChar w:fldCharType="begin"/>
            <w:instrText xml:space="preserve"> PAGEREF _heading=h.lvzfzepg9f6j \h </w:instrText>
            <w:fldChar w:fldCharType="separate"/>
          </w:r>
          <w:r w:rsidDel="00000000" w:rsidR="00000000" w:rsidRPr="00000000">
            <w:rPr>
              <w:color w:val="24262b"/>
              <w:sz w:val="18"/>
              <w:szCs w:val="18"/>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64">
          <w:pPr>
            <w:tabs>
              <w:tab w:val="right" w:leader="none" w:pos="9637.511811023622"/>
            </w:tabs>
            <w:spacing w:before="60" w:line="240" w:lineRule="auto"/>
            <w:ind w:left="360" w:firstLine="0"/>
            <w:rPr>
              <w:color w:val="24262b"/>
              <w:sz w:val="18"/>
              <w:szCs w:val="18"/>
            </w:rPr>
          </w:pPr>
          <w:hyperlink w:anchor="_heading=h.rqpt1eaylwms">
            <w:r w:rsidDel="00000000" w:rsidR="00000000" w:rsidRPr="00000000">
              <w:rPr>
                <w:color w:val="24262b"/>
                <w:sz w:val="18"/>
                <w:szCs w:val="18"/>
                <w:rtl w:val="0"/>
              </w:rPr>
              <w:t xml:space="preserve">2.6 Package Opinione</w:t>
            </w:r>
          </w:hyperlink>
          <w:r w:rsidDel="00000000" w:rsidR="00000000" w:rsidRPr="00000000">
            <w:rPr>
              <w:color w:val="24262b"/>
              <w:sz w:val="18"/>
              <w:szCs w:val="18"/>
              <w:rtl w:val="0"/>
            </w:rPr>
            <w:tab/>
          </w:r>
          <w:r w:rsidDel="00000000" w:rsidR="00000000" w:rsidRPr="00000000">
            <w:fldChar w:fldCharType="begin"/>
            <w:instrText xml:space="preserve"> PAGEREF _heading=h.rqpt1eaylwms \h </w:instrText>
            <w:fldChar w:fldCharType="separate"/>
          </w:r>
          <w:r w:rsidDel="00000000" w:rsidR="00000000" w:rsidRPr="00000000">
            <w:rPr>
              <w:color w:val="24262b"/>
              <w:sz w:val="18"/>
              <w:szCs w:val="18"/>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65">
          <w:pPr>
            <w:tabs>
              <w:tab w:val="right" w:leader="none" w:pos="9637.511811023622"/>
            </w:tabs>
            <w:spacing w:before="200" w:line="240" w:lineRule="auto"/>
            <w:ind w:left="0" w:firstLine="0"/>
            <w:rPr>
              <w:color w:val="24262b"/>
              <w:sz w:val="18"/>
              <w:szCs w:val="18"/>
            </w:rPr>
          </w:pPr>
          <w:hyperlink w:anchor="_heading=h.o4brwfh4802m">
            <w:r w:rsidDel="00000000" w:rsidR="00000000" w:rsidRPr="00000000">
              <w:rPr>
                <w:b w:val="1"/>
                <w:color w:val="24262b"/>
                <w:sz w:val="18"/>
                <w:szCs w:val="18"/>
                <w:rtl w:val="0"/>
              </w:rPr>
              <w:t xml:space="preserve">3 Class Interfaces</w:t>
            </w:r>
          </w:hyperlink>
          <w:r w:rsidDel="00000000" w:rsidR="00000000" w:rsidRPr="00000000">
            <w:rPr>
              <w:b w:val="1"/>
              <w:color w:val="24262b"/>
              <w:sz w:val="18"/>
              <w:szCs w:val="18"/>
              <w:rtl w:val="0"/>
            </w:rPr>
            <w:tab/>
          </w:r>
          <w:r w:rsidDel="00000000" w:rsidR="00000000" w:rsidRPr="00000000">
            <w:fldChar w:fldCharType="begin"/>
            <w:instrText xml:space="preserve"> PAGEREF _heading=h.o4brwfh4802m \h </w:instrText>
            <w:fldChar w:fldCharType="separate"/>
          </w:r>
          <w:r w:rsidDel="00000000" w:rsidR="00000000" w:rsidRPr="00000000">
            <w:rPr>
              <w:b w:val="1"/>
              <w:color w:val="24262b"/>
              <w:sz w:val="18"/>
              <w:szCs w:val="18"/>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66">
          <w:pPr>
            <w:tabs>
              <w:tab w:val="right" w:leader="none" w:pos="9637.511811023622"/>
            </w:tabs>
            <w:spacing w:before="60" w:line="240" w:lineRule="auto"/>
            <w:ind w:left="360" w:firstLine="0"/>
            <w:rPr>
              <w:color w:val="24262b"/>
              <w:sz w:val="18"/>
              <w:szCs w:val="18"/>
            </w:rPr>
          </w:pPr>
          <w:hyperlink w:anchor="_heading=h.htxouoz6s23w">
            <w:r w:rsidDel="00000000" w:rsidR="00000000" w:rsidRPr="00000000">
              <w:rPr>
                <w:color w:val="24262b"/>
                <w:sz w:val="18"/>
                <w:szCs w:val="18"/>
                <w:rtl w:val="0"/>
              </w:rPr>
              <w:t xml:space="preserve">3.1 Package Registrazione</w:t>
            </w:r>
          </w:hyperlink>
          <w:r w:rsidDel="00000000" w:rsidR="00000000" w:rsidRPr="00000000">
            <w:rPr>
              <w:color w:val="24262b"/>
              <w:sz w:val="18"/>
              <w:szCs w:val="18"/>
              <w:rtl w:val="0"/>
            </w:rPr>
            <w:tab/>
          </w:r>
          <w:r w:rsidDel="00000000" w:rsidR="00000000" w:rsidRPr="00000000">
            <w:fldChar w:fldCharType="begin"/>
            <w:instrText xml:space="preserve"> PAGEREF _heading=h.htxouoz6s23w \h </w:instrText>
            <w:fldChar w:fldCharType="separate"/>
          </w:r>
          <w:r w:rsidDel="00000000" w:rsidR="00000000" w:rsidRPr="00000000">
            <w:rPr>
              <w:color w:val="24262b"/>
              <w:sz w:val="18"/>
              <w:szCs w:val="18"/>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67">
          <w:pPr>
            <w:tabs>
              <w:tab w:val="right" w:leader="none" w:pos="9637.511811023622"/>
            </w:tabs>
            <w:spacing w:before="60" w:line="240" w:lineRule="auto"/>
            <w:ind w:left="360" w:firstLine="0"/>
            <w:rPr>
              <w:color w:val="24262b"/>
              <w:sz w:val="18"/>
              <w:szCs w:val="18"/>
            </w:rPr>
          </w:pPr>
          <w:hyperlink w:anchor="_heading=h.g20xeda3tjxw">
            <w:r w:rsidDel="00000000" w:rsidR="00000000" w:rsidRPr="00000000">
              <w:rPr>
                <w:color w:val="24262b"/>
                <w:sz w:val="18"/>
                <w:szCs w:val="18"/>
                <w:rtl w:val="0"/>
              </w:rPr>
              <w:t xml:space="preserve">3.2 Package Autenticazione</w:t>
            </w:r>
          </w:hyperlink>
          <w:r w:rsidDel="00000000" w:rsidR="00000000" w:rsidRPr="00000000">
            <w:rPr>
              <w:color w:val="24262b"/>
              <w:sz w:val="18"/>
              <w:szCs w:val="18"/>
              <w:rtl w:val="0"/>
            </w:rPr>
            <w:tab/>
          </w:r>
          <w:r w:rsidDel="00000000" w:rsidR="00000000" w:rsidRPr="00000000">
            <w:fldChar w:fldCharType="begin"/>
            <w:instrText xml:space="preserve"> PAGEREF _heading=h.g20xeda3tjxw \h </w:instrText>
            <w:fldChar w:fldCharType="separate"/>
          </w:r>
          <w:r w:rsidDel="00000000" w:rsidR="00000000" w:rsidRPr="00000000">
            <w:rPr>
              <w:color w:val="24262b"/>
              <w:sz w:val="18"/>
              <w:szCs w:val="18"/>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68">
          <w:pPr>
            <w:tabs>
              <w:tab w:val="right" w:leader="none" w:pos="9637.511811023622"/>
            </w:tabs>
            <w:spacing w:before="60" w:line="240" w:lineRule="auto"/>
            <w:ind w:left="360" w:firstLine="0"/>
            <w:rPr>
              <w:color w:val="24262b"/>
              <w:sz w:val="18"/>
              <w:szCs w:val="18"/>
            </w:rPr>
          </w:pPr>
          <w:hyperlink w:anchor="_heading=h.2u83l7k0du3u">
            <w:r w:rsidDel="00000000" w:rsidR="00000000" w:rsidRPr="00000000">
              <w:rPr>
                <w:color w:val="24262b"/>
                <w:sz w:val="18"/>
                <w:szCs w:val="18"/>
                <w:rtl w:val="0"/>
              </w:rPr>
              <w:t xml:space="preserve">3.3 Package Rivista</w:t>
            </w:r>
          </w:hyperlink>
          <w:r w:rsidDel="00000000" w:rsidR="00000000" w:rsidRPr="00000000">
            <w:rPr>
              <w:color w:val="24262b"/>
              <w:sz w:val="18"/>
              <w:szCs w:val="18"/>
              <w:rtl w:val="0"/>
            </w:rPr>
            <w:tab/>
          </w:r>
          <w:r w:rsidDel="00000000" w:rsidR="00000000" w:rsidRPr="00000000">
            <w:fldChar w:fldCharType="begin"/>
            <w:instrText xml:space="preserve"> PAGEREF _heading=h.2u83l7k0du3u \h </w:instrText>
            <w:fldChar w:fldCharType="separate"/>
          </w:r>
          <w:r w:rsidDel="00000000" w:rsidR="00000000" w:rsidRPr="00000000">
            <w:rPr>
              <w:color w:val="24262b"/>
              <w:sz w:val="18"/>
              <w:szCs w:val="18"/>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69">
          <w:pPr>
            <w:tabs>
              <w:tab w:val="right" w:leader="none" w:pos="9637.511811023622"/>
            </w:tabs>
            <w:spacing w:before="60" w:line="240" w:lineRule="auto"/>
            <w:ind w:left="360" w:firstLine="0"/>
            <w:rPr>
              <w:color w:val="24262b"/>
              <w:sz w:val="18"/>
              <w:szCs w:val="18"/>
            </w:rPr>
          </w:pPr>
          <w:hyperlink w:anchor="_heading=h.sl5krhmvsf7z">
            <w:r w:rsidDel="00000000" w:rsidR="00000000" w:rsidRPr="00000000">
              <w:rPr>
                <w:color w:val="24262b"/>
                <w:sz w:val="18"/>
                <w:szCs w:val="18"/>
                <w:rtl w:val="0"/>
              </w:rPr>
              <w:t xml:space="preserve">3.4 Package Shop</w:t>
            </w:r>
          </w:hyperlink>
          <w:r w:rsidDel="00000000" w:rsidR="00000000" w:rsidRPr="00000000">
            <w:rPr>
              <w:color w:val="24262b"/>
              <w:sz w:val="18"/>
              <w:szCs w:val="18"/>
              <w:rtl w:val="0"/>
            </w:rPr>
            <w:tab/>
          </w:r>
          <w:r w:rsidDel="00000000" w:rsidR="00000000" w:rsidRPr="00000000">
            <w:fldChar w:fldCharType="begin"/>
            <w:instrText xml:space="preserve"> PAGEREF _heading=h.sl5krhmvsf7z \h </w:instrText>
            <w:fldChar w:fldCharType="separate"/>
          </w:r>
          <w:r w:rsidDel="00000000" w:rsidR="00000000" w:rsidRPr="00000000">
            <w:rPr>
              <w:color w:val="24262b"/>
              <w:sz w:val="18"/>
              <w:szCs w:val="18"/>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6A">
          <w:pPr>
            <w:tabs>
              <w:tab w:val="right" w:leader="none" w:pos="9637.511811023622"/>
            </w:tabs>
            <w:spacing w:before="60" w:line="240" w:lineRule="auto"/>
            <w:ind w:left="360" w:firstLine="0"/>
            <w:rPr>
              <w:color w:val="24262b"/>
              <w:sz w:val="18"/>
              <w:szCs w:val="18"/>
            </w:rPr>
          </w:pPr>
          <w:hyperlink w:anchor="_heading=h.4usycf1g6gj7">
            <w:r w:rsidDel="00000000" w:rsidR="00000000" w:rsidRPr="00000000">
              <w:rPr>
                <w:color w:val="24262b"/>
                <w:sz w:val="18"/>
                <w:szCs w:val="18"/>
                <w:rtl w:val="0"/>
              </w:rPr>
              <w:t xml:space="preserve">3.5 Package Opinione</w:t>
            </w:r>
          </w:hyperlink>
          <w:r w:rsidDel="00000000" w:rsidR="00000000" w:rsidRPr="00000000">
            <w:rPr>
              <w:color w:val="24262b"/>
              <w:sz w:val="18"/>
              <w:szCs w:val="18"/>
              <w:rtl w:val="0"/>
            </w:rPr>
            <w:tab/>
          </w:r>
          <w:r w:rsidDel="00000000" w:rsidR="00000000" w:rsidRPr="00000000">
            <w:fldChar w:fldCharType="begin"/>
            <w:instrText xml:space="preserve"> PAGEREF _heading=h.4usycf1g6gj7 \h </w:instrText>
            <w:fldChar w:fldCharType="separate"/>
          </w:r>
          <w:r w:rsidDel="00000000" w:rsidR="00000000" w:rsidRPr="00000000">
            <w:rPr>
              <w:color w:val="24262b"/>
              <w:sz w:val="18"/>
              <w:szCs w:val="18"/>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6B">
          <w:pPr>
            <w:tabs>
              <w:tab w:val="right" w:leader="none" w:pos="9637.511811023622"/>
            </w:tabs>
            <w:spacing w:before="200" w:line="240" w:lineRule="auto"/>
            <w:ind w:left="0" w:firstLine="0"/>
            <w:rPr>
              <w:color w:val="24262b"/>
              <w:sz w:val="18"/>
              <w:szCs w:val="18"/>
            </w:rPr>
          </w:pPr>
          <w:hyperlink w:anchor="_heading=h.suikzsg7ge6r">
            <w:r w:rsidDel="00000000" w:rsidR="00000000" w:rsidRPr="00000000">
              <w:rPr>
                <w:b w:val="1"/>
                <w:color w:val="24262b"/>
                <w:sz w:val="18"/>
                <w:szCs w:val="18"/>
                <w:rtl w:val="0"/>
              </w:rPr>
              <w:t xml:space="preserve">4 Design Patterns</w:t>
            </w:r>
          </w:hyperlink>
          <w:r w:rsidDel="00000000" w:rsidR="00000000" w:rsidRPr="00000000">
            <w:rPr>
              <w:b w:val="1"/>
              <w:color w:val="24262b"/>
              <w:sz w:val="18"/>
              <w:szCs w:val="18"/>
              <w:rtl w:val="0"/>
            </w:rPr>
            <w:tab/>
          </w:r>
          <w:r w:rsidDel="00000000" w:rsidR="00000000" w:rsidRPr="00000000">
            <w:fldChar w:fldCharType="begin"/>
            <w:instrText xml:space="preserve"> PAGEREF _heading=h.suikzsg7ge6r \h </w:instrText>
            <w:fldChar w:fldCharType="separate"/>
          </w:r>
          <w:r w:rsidDel="00000000" w:rsidR="00000000" w:rsidRPr="00000000">
            <w:rPr>
              <w:b w:val="1"/>
              <w:color w:val="24262b"/>
              <w:sz w:val="18"/>
              <w:szCs w:val="18"/>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6C">
          <w:pPr>
            <w:tabs>
              <w:tab w:val="right" w:leader="none" w:pos="9637.511811023622"/>
            </w:tabs>
            <w:spacing w:after="80" w:before="200" w:line="240" w:lineRule="auto"/>
            <w:ind w:left="0" w:firstLine="0"/>
            <w:rPr>
              <w:color w:val="24262b"/>
              <w:sz w:val="18"/>
              <w:szCs w:val="18"/>
            </w:rPr>
          </w:pPr>
          <w:hyperlink w:anchor="_heading=h.m5gf0abpxnj1">
            <w:r w:rsidDel="00000000" w:rsidR="00000000" w:rsidRPr="00000000">
              <w:rPr>
                <w:b w:val="1"/>
                <w:color w:val="24262b"/>
                <w:sz w:val="18"/>
                <w:szCs w:val="18"/>
                <w:rtl w:val="0"/>
              </w:rPr>
              <w:t xml:space="preserve">5 Glossario</w:t>
            </w:r>
          </w:hyperlink>
          <w:r w:rsidDel="00000000" w:rsidR="00000000" w:rsidRPr="00000000">
            <w:rPr>
              <w:b w:val="1"/>
              <w:color w:val="24262b"/>
              <w:sz w:val="18"/>
              <w:szCs w:val="18"/>
              <w:rtl w:val="0"/>
            </w:rPr>
            <w:tab/>
          </w:r>
          <w:r w:rsidDel="00000000" w:rsidR="00000000" w:rsidRPr="00000000">
            <w:fldChar w:fldCharType="begin"/>
            <w:instrText xml:space="preserve"> PAGEREF _heading=h.m5gf0abpxnj1 \h </w:instrText>
            <w:fldChar w:fldCharType="separate"/>
          </w:r>
          <w:r w:rsidDel="00000000" w:rsidR="00000000" w:rsidRPr="00000000">
            <w:rPr>
              <w:b w:val="1"/>
              <w:color w:val="24262b"/>
              <w:sz w:val="18"/>
              <w:szCs w:val="18"/>
              <w:rtl w:val="0"/>
            </w:rPr>
            <w:t xml:space="preserve">16</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D">
      <w:pPr>
        <w:rPr>
          <w:rFonts w:ascii="Century Gothic" w:cs="Century Gothic" w:eastAsia="Century Gothic" w:hAnsi="Century Gothic"/>
          <w:b w:val="1"/>
          <w:color w:val="24262b"/>
          <w:sz w:val="18"/>
          <w:szCs w:val="18"/>
        </w:rPr>
      </w:pPr>
      <w:r w:rsidDel="00000000" w:rsidR="00000000" w:rsidRPr="00000000">
        <w:rPr>
          <w:rtl w:val="0"/>
        </w:rPr>
      </w:r>
    </w:p>
    <w:p w:rsidR="00000000" w:rsidDel="00000000" w:rsidP="00000000" w:rsidRDefault="00000000" w:rsidRPr="00000000" w14:paraId="0000006E">
      <w:pPr>
        <w:rPr>
          <w:rFonts w:ascii="Century Gothic" w:cs="Century Gothic" w:eastAsia="Century Gothic" w:hAnsi="Century Gothic"/>
          <w:b w:val="1"/>
          <w:color w:val="24262b"/>
          <w:sz w:val="32"/>
          <w:szCs w:val="32"/>
        </w:rPr>
      </w:pPr>
      <w:r w:rsidDel="00000000" w:rsidR="00000000" w:rsidRPr="00000000">
        <w:rPr>
          <w:rtl w:val="0"/>
        </w:rPr>
      </w:r>
    </w:p>
    <w:p w:rsidR="00000000" w:rsidDel="00000000" w:rsidP="00000000" w:rsidRDefault="00000000" w:rsidRPr="00000000" w14:paraId="0000006F">
      <w:pPr>
        <w:rPr>
          <w:rFonts w:ascii="Century Gothic" w:cs="Century Gothic" w:eastAsia="Century Gothic" w:hAnsi="Century Gothic"/>
          <w:b w:val="1"/>
          <w:color w:val="24262b"/>
          <w:sz w:val="32"/>
          <w:szCs w:val="32"/>
        </w:rPr>
      </w:pPr>
      <w:r w:rsidDel="00000000" w:rsidR="00000000" w:rsidRPr="00000000">
        <w:rPr>
          <w:rtl w:val="0"/>
        </w:rPr>
      </w:r>
    </w:p>
    <w:p w:rsidR="00000000" w:rsidDel="00000000" w:rsidP="00000000" w:rsidRDefault="00000000" w:rsidRPr="00000000" w14:paraId="00000070">
      <w:pPr>
        <w:spacing w:after="0" w:line="276" w:lineRule="auto"/>
        <w:rPr>
          <w:rFonts w:ascii="Century Gothic" w:cs="Century Gothic" w:eastAsia="Century Gothic" w:hAnsi="Century Gothic"/>
          <w:color w:val="24262b"/>
          <w:sz w:val="36"/>
          <w:szCs w:val="36"/>
          <w:u w:val="single"/>
        </w:rPr>
      </w:pPr>
      <w:r w:rsidDel="00000000" w:rsidR="00000000" w:rsidRPr="00000000">
        <w:rPr>
          <w:rtl w:val="0"/>
        </w:rPr>
      </w:r>
    </w:p>
    <w:p w:rsidR="00000000" w:rsidDel="00000000" w:rsidP="00000000" w:rsidRDefault="00000000" w:rsidRPr="00000000" w14:paraId="00000071">
      <w:pPr>
        <w:pStyle w:val="Heading1"/>
        <w:spacing w:after="0" w:line="276" w:lineRule="auto"/>
        <w:rPr/>
      </w:pPr>
      <w:bookmarkStart w:colFirst="0" w:colLast="0" w:name="_heading=h.r8j18cpiwyx6" w:id="9"/>
      <w:bookmarkEnd w:id="9"/>
      <w:r w:rsidDel="00000000" w:rsidR="00000000" w:rsidRPr="00000000">
        <w:rPr>
          <w:rtl w:val="0"/>
        </w:rPr>
      </w:r>
    </w:p>
    <w:p w:rsidR="00000000" w:rsidDel="00000000" w:rsidP="00000000" w:rsidRDefault="00000000" w:rsidRPr="00000000" w14:paraId="00000072">
      <w:pPr>
        <w:pStyle w:val="Heading1"/>
        <w:spacing w:after="0" w:line="276" w:lineRule="auto"/>
        <w:rPr/>
      </w:pPr>
      <w:bookmarkStart w:colFirst="0" w:colLast="0" w:name="_heading=h.r5pvsua7g7ub" w:id="10"/>
      <w:bookmarkEnd w:id="10"/>
      <w:r w:rsidDel="00000000" w:rsidR="00000000" w:rsidRPr="00000000">
        <w:rPr>
          <w:rtl w:val="0"/>
        </w:rPr>
        <w:t xml:space="preserve">1 Introduzione</w:t>
      </w:r>
    </w:p>
    <w:p w:rsidR="00000000" w:rsidDel="00000000" w:rsidP="00000000" w:rsidRDefault="00000000" w:rsidRPr="00000000" w14:paraId="00000073">
      <w:pPr>
        <w:rPr/>
      </w:pPr>
      <w:r w:rsidDel="00000000" w:rsidR="00000000" w:rsidRPr="00000000">
        <w:rPr>
          <w:b w:val="0"/>
          <w:sz w:val="26"/>
          <w:szCs w:val="26"/>
          <w:rtl w:val="0"/>
        </w:rPr>
        <w:t xml:space="preserve">Rojina Review si propone essere una piattaforma dedicata ai videogiocatori, in cui </w:t>
      </w:r>
      <w:r w:rsidDel="00000000" w:rsidR="00000000" w:rsidRPr="00000000">
        <w:rPr>
          <w:rtl w:val="0"/>
        </w:rPr>
        <w:t xml:space="preserve">questi ultimi possono consultare recensioni e notizie su videogiochi, eventualmente inserendo la propria opinione con commenti e voti e acquistando merchandising videoludico.</w:t>
        <w:br w:type="textWrapping"/>
        <w:t xml:space="preserve">In questa prima parte del documento vengono descritti gli object design goals e i relativi trade-offs e vengono stabilite delle convenzioni per la fase di implementazione, riguardanti la documentazione  e nomenclatura.</w:t>
      </w:r>
    </w:p>
    <w:p w:rsidR="00000000" w:rsidDel="00000000" w:rsidP="00000000" w:rsidRDefault="00000000" w:rsidRPr="00000000" w14:paraId="00000074">
      <w:pPr>
        <w:pStyle w:val="Heading2"/>
        <w:spacing w:after="0" w:line="276" w:lineRule="auto"/>
        <w:rPr/>
      </w:pPr>
      <w:bookmarkStart w:colFirst="0" w:colLast="0" w:name="_heading=h.i63k025szp4q" w:id="11"/>
      <w:bookmarkEnd w:id="11"/>
      <w:r w:rsidDel="00000000" w:rsidR="00000000" w:rsidRPr="00000000">
        <w:rPr>
          <w:rtl w:val="0"/>
        </w:rPr>
        <w:t xml:space="preserve">1.1 Object design goals</w:t>
      </w:r>
    </w:p>
    <w:p w:rsidR="00000000" w:rsidDel="00000000" w:rsidP="00000000" w:rsidRDefault="00000000" w:rsidRPr="00000000" w14:paraId="00000075">
      <w:pPr>
        <w:rPr/>
      </w:pPr>
      <w:r w:rsidDel="00000000" w:rsidR="00000000" w:rsidRPr="00000000">
        <w:rPr>
          <w:b w:val="1"/>
          <w:rtl w:val="0"/>
        </w:rPr>
        <w:t xml:space="preserve">Robustezza vs Tempo:</w:t>
      </w:r>
      <w:r w:rsidDel="00000000" w:rsidR="00000000" w:rsidRPr="00000000">
        <w:rPr>
          <w:rtl w:val="0"/>
        </w:rPr>
        <w:br w:type="textWrapping"/>
        <w:t xml:space="preserve">Il controllo dei dati in input è un aspetto importante dell’applicazione ma farlo nella maniera più completa e corretta possibile aumenterebbe di molto i tempi di sviluppo del sistema. Si è deciso quindi, data una scadenza relativamente vicina, di effettuare meno controlli sull’input.</w:t>
      </w:r>
    </w:p>
    <w:p w:rsidR="00000000" w:rsidDel="00000000" w:rsidP="00000000" w:rsidRDefault="00000000" w:rsidRPr="00000000" w14:paraId="00000076">
      <w:pPr>
        <w:rPr/>
      </w:pPr>
      <w:r w:rsidDel="00000000" w:rsidR="00000000" w:rsidRPr="00000000">
        <w:rPr>
          <w:b w:val="1"/>
          <w:rtl w:val="0"/>
        </w:rPr>
        <w:t xml:space="preserve">Attendibilità vs Tempo:</w:t>
        <w:br w:type="textWrapping"/>
      </w:r>
      <w:r w:rsidDel="00000000" w:rsidR="00000000" w:rsidRPr="00000000">
        <w:rPr>
          <w:rtl w:val="0"/>
        </w:rPr>
        <w:t xml:space="preserve">Il sistema deve garantire l’attendibilità dei suoi servizi, come le transazioni e grazie al tempo guadagnato limitando la robustezza, essa può essere garantita.</w:t>
      </w:r>
    </w:p>
    <w:p w:rsidR="00000000" w:rsidDel="00000000" w:rsidP="00000000" w:rsidRDefault="00000000" w:rsidRPr="00000000" w14:paraId="00000077">
      <w:pPr>
        <w:rPr/>
      </w:pPr>
      <w:r w:rsidDel="00000000" w:rsidR="00000000" w:rsidRPr="00000000">
        <w:rPr>
          <w:b w:val="1"/>
          <w:rtl w:val="0"/>
        </w:rPr>
        <w:t xml:space="preserve">Riusabilità:</w:t>
      </w:r>
      <w:r w:rsidDel="00000000" w:rsidR="00000000" w:rsidRPr="00000000">
        <w:rPr>
          <w:rtl w:val="0"/>
        </w:rPr>
        <w:br w:type="textWrapping"/>
        <w:t xml:space="preserve">Il sistema deve basarsi sulla riusabilità, sfruttando i meccanismi di ereditarietà, design patterns ed eventuali componenti off-the-shelf</w:t>
      </w:r>
    </w:p>
    <w:p w:rsidR="00000000" w:rsidDel="00000000" w:rsidP="00000000" w:rsidRDefault="00000000" w:rsidRPr="00000000" w14:paraId="00000078">
      <w:pPr>
        <w:rPr/>
      </w:pPr>
      <w:r w:rsidDel="00000000" w:rsidR="00000000" w:rsidRPr="00000000">
        <w:rPr>
          <w:b w:val="1"/>
          <w:rtl w:val="0"/>
        </w:rPr>
        <w:t xml:space="preserve">Incapsulamento:</w:t>
      </w:r>
      <w:r w:rsidDel="00000000" w:rsidR="00000000" w:rsidRPr="00000000">
        <w:rPr>
          <w:rtl w:val="0"/>
        </w:rPr>
        <w:br w:type="textWrapping"/>
        <w:t xml:space="preserve">Il sistema garantisce il mascheramento dei dettagli implementativi delle classi tramite l’utilizzo di interfacce.</w:t>
      </w:r>
      <w:r w:rsidDel="00000000" w:rsidR="00000000" w:rsidRPr="00000000">
        <w:rPr>
          <w:rtl w:val="0"/>
        </w:rPr>
      </w:r>
    </w:p>
    <w:p w:rsidR="00000000" w:rsidDel="00000000" w:rsidP="00000000" w:rsidRDefault="00000000" w:rsidRPr="00000000" w14:paraId="00000079">
      <w:pPr>
        <w:pStyle w:val="Heading2"/>
        <w:spacing w:after="0" w:line="276" w:lineRule="auto"/>
        <w:rPr/>
      </w:pPr>
      <w:bookmarkStart w:colFirst="0" w:colLast="0" w:name="_heading=h.kst86euf58pd" w:id="12"/>
      <w:bookmarkEnd w:id="12"/>
      <w:r w:rsidDel="00000000" w:rsidR="00000000" w:rsidRPr="00000000">
        <w:rPr>
          <w:rtl w:val="0"/>
        </w:rPr>
        <w:t xml:space="preserve">1.2 Linee guida per la scrittura del codice</w:t>
      </w:r>
    </w:p>
    <w:p w:rsidR="00000000" w:rsidDel="00000000" w:rsidP="00000000" w:rsidRDefault="00000000" w:rsidRPr="00000000" w14:paraId="0000007A">
      <w:pPr>
        <w:rPr/>
      </w:pPr>
      <w:r w:rsidDel="00000000" w:rsidR="00000000" w:rsidRPr="00000000">
        <w:rPr>
          <w:rtl w:val="0"/>
        </w:rPr>
        <w:t xml:space="preserve">Link utili alle convenzioni adottate per l’implementazione:</w:t>
      </w:r>
    </w:p>
    <w:p w:rsidR="00000000" w:rsidDel="00000000" w:rsidP="00000000" w:rsidRDefault="00000000" w:rsidRPr="00000000" w14:paraId="0000007B">
      <w:pPr>
        <w:numPr>
          <w:ilvl w:val="0"/>
          <w:numId w:val="3"/>
        </w:numPr>
        <w:spacing w:after="0" w:afterAutospacing="0"/>
        <w:ind w:left="720" w:hanging="360"/>
        <w:rPr>
          <w:u w:val="none"/>
        </w:rPr>
      </w:pPr>
      <w:r w:rsidDel="00000000" w:rsidR="00000000" w:rsidRPr="00000000">
        <w:rPr>
          <w:b w:val="1"/>
          <w:rtl w:val="0"/>
        </w:rPr>
        <w:t xml:space="preserve">Java Sun</w:t>
      </w:r>
      <w:r w:rsidDel="00000000" w:rsidR="00000000" w:rsidRPr="00000000">
        <w:rPr>
          <w:rtl w:val="0"/>
        </w:rPr>
        <w:t xml:space="preserve">: </w:t>
      </w:r>
      <w:hyperlink r:id="rId9">
        <w:r w:rsidDel="00000000" w:rsidR="00000000" w:rsidRPr="00000000">
          <w:rPr>
            <w:color w:val="1155cc"/>
            <w:u w:val="single"/>
            <w:rtl w:val="0"/>
          </w:rPr>
          <w:t xml:space="preserve">Sun's Java Style </w:t>
        </w:r>
      </w:hyperlink>
      <w:r w:rsidDel="00000000" w:rsidR="00000000" w:rsidRPr="00000000">
        <w:rPr>
          <w:rtl w:val="0"/>
        </w:rPr>
      </w:r>
    </w:p>
    <w:p w:rsidR="00000000" w:rsidDel="00000000" w:rsidP="00000000" w:rsidRDefault="00000000" w:rsidRPr="00000000" w14:paraId="0000007C">
      <w:pPr>
        <w:numPr>
          <w:ilvl w:val="0"/>
          <w:numId w:val="3"/>
        </w:numPr>
        <w:ind w:left="720" w:hanging="360"/>
        <w:rPr>
          <w:u w:val="none"/>
        </w:rPr>
      </w:pPr>
      <w:r w:rsidDel="00000000" w:rsidR="00000000" w:rsidRPr="00000000">
        <w:rPr>
          <w:b w:val="1"/>
          <w:rtl w:val="0"/>
        </w:rPr>
        <w:t xml:space="preserve">HTML</w:t>
      </w:r>
      <w:r w:rsidDel="00000000" w:rsidR="00000000" w:rsidRPr="00000000">
        <w:rPr>
          <w:rtl w:val="0"/>
        </w:rPr>
        <w:t xml:space="preserve">: </w:t>
      </w:r>
      <w:hyperlink r:id="rId10">
        <w:r w:rsidDel="00000000" w:rsidR="00000000" w:rsidRPr="00000000">
          <w:rPr>
            <w:color w:val="1155cc"/>
            <w:u w:val="single"/>
            <w:rtl w:val="0"/>
          </w:rPr>
          <w:t xml:space="preserve">HTML Style Guide and Coding Conventions </w:t>
        </w:r>
      </w:hyperlink>
      <w:r w:rsidDel="00000000" w:rsidR="00000000" w:rsidRPr="00000000">
        <w:rPr>
          <w:rtl w:val="0"/>
        </w:rPr>
      </w:r>
    </w:p>
    <w:p w:rsidR="00000000" w:rsidDel="00000000" w:rsidP="00000000" w:rsidRDefault="00000000" w:rsidRPr="00000000" w14:paraId="0000007D">
      <w:pPr>
        <w:pStyle w:val="Heading2"/>
        <w:spacing w:after="0" w:line="276" w:lineRule="auto"/>
        <w:rPr/>
      </w:pPr>
      <w:bookmarkStart w:colFirst="0" w:colLast="0" w:name="_heading=h.z2lpu2pczw0q" w:id="13"/>
      <w:bookmarkEnd w:id="13"/>
      <w:r w:rsidDel="00000000" w:rsidR="00000000" w:rsidRPr="00000000">
        <w:rPr>
          <w:rtl w:val="0"/>
        </w:rPr>
        <w:t xml:space="preserve">1.3 Definizioni, acronimi, e abbreviazioni </w:t>
      </w:r>
    </w:p>
    <w:p w:rsidR="00000000" w:rsidDel="00000000" w:rsidP="00000000" w:rsidRDefault="00000000" w:rsidRPr="00000000" w14:paraId="0000007E">
      <w:pPr>
        <w:rPr/>
      </w:pPr>
      <w:r w:rsidDel="00000000" w:rsidR="00000000" w:rsidRPr="00000000">
        <w:rPr>
          <w:b w:val="1"/>
          <w:rtl w:val="0"/>
        </w:rPr>
        <w:t xml:space="preserve">Package:</w:t>
      </w:r>
      <w:r w:rsidDel="00000000" w:rsidR="00000000" w:rsidRPr="00000000">
        <w:rPr>
          <w:rtl w:val="0"/>
        </w:rPr>
        <w:t xml:space="preserve"> raggruppamento di classi, interfacce o file correlati</w:t>
      </w:r>
      <w:r w:rsidDel="00000000" w:rsidR="00000000" w:rsidRPr="00000000">
        <w:rPr>
          <w:b w:val="1"/>
          <w:rtl w:val="0"/>
        </w:rPr>
        <w:br w:type="textWrapping"/>
        <w:t xml:space="preserve">Design pattern: </w:t>
      </w:r>
      <w:r w:rsidDel="00000000" w:rsidR="00000000" w:rsidRPr="00000000">
        <w:rPr>
          <w:rtl w:val="0"/>
        </w:rPr>
        <w:t xml:space="preserve">template di soluzioni a problemi ricorrenti per ottenere riuso e flessibilità.</w:t>
        <w:br w:type="textWrapping"/>
      </w:r>
      <w:r w:rsidDel="00000000" w:rsidR="00000000" w:rsidRPr="00000000">
        <w:rPr>
          <w:b w:val="1"/>
          <w:rtl w:val="0"/>
        </w:rPr>
        <w:t xml:space="preserve">Interfaccia</w:t>
      </w:r>
      <w:r w:rsidDel="00000000" w:rsidR="00000000" w:rsidRPr="00000000">
        <w:rPr>
          <w:rtl w:val="0"/>
        </w:rPr>
        <w:t xml:space="preserve">: insieme di signature delle operazioni offerte dalla classe.</w:t>
        <w:br w:type="textWrapping"/>
      </w:r>
      <w:r w:rsidDel="00000000" w:rsidR="00000000" w:rsidRPr="00000000">
        <w:rPr>
          <w:b w:val="1"/>
          <w:rtl w:val="0"/>
        </w:rPr>
        <w:t xml:space="preserve">Javadoc</w:t>
      </w:r>
      <w:r w:rsidDel="00000000" w:rsidR="00000000" w:rsidRPr="00000000">
        <w:rPr>
          <w:rtl w:val="0"/>
        </w:rPr>
        <w:t xml:space="preserve">: sistema di documentazione offerto da Java, che viene generato sotto forma di interfaccia in modo da rendere la documentazione accessibile e facilmente leggibile.</w:t>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pStyle w:val="Heading2"/>
        <w:spacing w:after="0" w:line="276" w:lineRule="auto"/>
        <w:rPr/>
      </w:pPr>
      <w:bookmarkStart w:colFirst="0" w:colLast="0" w:name="_heading=h.ct6g1lxf41kf" w:id="14"/>
      <w:bookmarkEnd w:id="14"/>
      <w:r w:rsidDel="00000000" w:rsidR="00000000" w:rsidRPr="00000000">
        <w:rPr>
          <w:rtl w:val="0"/>
        </w:rPr>
        <w:t xml:space="preserve">1.4 Riferimenti</w:t>
      </w:r>
    </w:p>
    <w:p w:rsidR="00000000" w:rsidDel="00000000" w:rsidP="00000000" w:rsidRDefault="00000000" w:rsidRPr="00000000" w14:paraId="00000081">
      <w:pPr>
        <w:rPr/>
      </w:pPr>
      <w:r w:rsidDel="00000000" w:rsidR="00000000" w:rsidRPr="00000000">
        <w:rPr>
          <w:rtl w:val="0"/>
        </w:rPr>
        <w:t xml:space="preserve">Di seguito una lista di riferimenti ad altri documenti utili durante la lettura: </w:t>
      </w:r>
    </w:p>
    <w:p w:rsidR="00000000" w:rsidDel="00000000" w:rsidP="00000000" w:rsidRDefault="00000000" w:rsidRPr="00000000" w14:paraId="00000082">
      <w:pPr>
        <w:numPr>
          <w:ilvl w:val="0"/>
          <w:numId w:val="4"/>
        </w:numPr>
        <w:spacing w:after="0" w:afterAutospacing="0"/>
        <w:ind w:left="720" w:hanging="360"/>
        <w:rPr>
          <w:u w:val="none"/>
        </w:rPr>
      </w:pPr>
      <w:r w:rsidDel="00000000" w:rsidR="00000000" w:rsidRPr="00000000">
        <w:rPr>
          <w:rtl w:val="0"/>
        </w:rPr>
        <w:t xml:space="preserve">Statement Of Work; </w:t>
      </w:r>
    </w:p>
    <w:p w:rsidR="00000000" w:rsidDel="00000000" w:rsidP="00000000" w:rsidRDefault="00000000" w:rsidRPr="00000000" w14:paraId="00000083">
      <w:pPr>
        <w:numPr>
          <w:ilvl w:val="0"/>
          <w:numId w:val="4"/>
        </w:numPr>
        <w:spacing w:after="0" w:afterAutospacing="0"/>
        <w:ind w:left="720" w:hanging="360"/>
        <w:rPr>
          <w:u w:val="none"/>
        </w:rPr>
      </w:pPr>
      <w:r w:rsidDel="00000000" w:rsidR="00000000" w:rsidRPr="00000000">
        <w:rPr>
          <w:rtl w:val="0"/>
        </w:rPr>
        <w:t xml:space="preserve">Requirements Analysis Document; </w:t>
      </w:r>
    </w:p>
    <w:p w:rsidR="00000000" w:rsidDel="00000000" w:rsidP="00000000" w:rsidRDefault="00000000" w:rsidRPr="00000000" w14:paraId="00000084">
      <w:pPr>
        <w:numPr>
          <w:ilvl w:val="0"/>
          <w:numId w:val="4"/>
        </w:numPr>
        <w:spacing w:after="0" w:afterAutospacing="0"/>
        <w:ind w:left="720" w:hanging="360"/>
        <w:rPr>
          <w:u w:val="none"/>
        </w:rPr>
      </w:pPr>
      <w:r w:rsidDel="00000000" w:rsidR="00000000" w:rsidRPr="00000000">
        <w:rPr>
          <w:rtl w:val="0"/>
        </w:rPr>
        <w:t xml:space="preserve">System Design Document; </w:t>
      </w:r>
    </w:p>
    <w:p w:rsidR="00000000" w:rsidDel="00000000" w:rsidP="00000000" w:rsidRDefault="00000000" w:rsidRPr="00000000" w14:paraId="00000085">
      <w:pPr>
        <w:numPr>
          <w:ilvl w:val="0"/>
          <w:numId w:val="4"/>
        </w:numPr>
        <w:spacing w:after="0" w:afterAutospacing="0"/>
        <w:ind w:left="720" w:hanging="360"/>
        <w:rPr>
          <w:u w:val="none"/>
        </w:rPr>
      </w:pPr>
      <w:r w:rsidDel="00000000" w:rsidR="00000000" w:rsidRPr="00000000">
        <w:rPr>
          <w:rtl w:val="0"/>
        </w:rPr>
        <w:t xml:space="preserve">Test Plan; </w:t>
      </w:r>
    </w:p>
    <w:p w:rsidR="00000000" w:rsidDel="00000000" w:rsidP="00000000" w:rsidRDefault="00000000" w:rsidRPr="00000000" w14:paraId="00000086">
      <w:pPr>
        <w:numPr>
          <w:ilvl w:val="0"/>
          <w:numId w:val="4"/>
        </w:numPr>
        <w:spacing w:after="0" w:afterAutospacing="0"/>
        <w:ind w:left="720" w:hanging="360"/>
        <w:rPr>
          <w:u w:val="none"/>
        </w:rPr>
      </w:pPr>
      <w:r w:rsidDel="00000000" w:rsidR="00000000" w:rsidRPr="00000000">
        <w:rPr>
          <w:rtl w:val="0"/>
        </w:rPr>
        <w:t xml:space="preserve">Test Case Specification; </w:t>
      </w:r>
    </w:p>
    <w:p w:rsidR="00000000" w:rsidDel="00000000" w:rsidP="00000000" w:rsidRDefault="00000000" w:rsidRPr="00000000" w14:paraId="00000087">
      <w:pPr>
        <w:numPr>
          <w:ilvl w:val="0"/>
          <w:numId w:val="4"/>
        </w:numPr>
        <w:spacing w:after="0" w:afterAutospacing="0"/>
        <w:ind w:left="720" w:hanging="360"/>
        <w:rPr>
          <w:u w:val="none"/>
        </w:rPr>
      </w:pPr>
      <w:r w:rsidDel="00000000" w:rsidR="00000000" w:rsidRPr="00000000">
        <w:rPr>
          <w:rtl w:val="0"/>
        </w:rPr>
        <w:t xml:space="preserve">Test Incident Report;</w:t>
      </w:r>
    </w:p>
    <w:p w:rsidR="00000000" w:rsidDel="00000000" w:rsidP="00000000" w:rsidRDefault="00000000" w:rsidRPr="00000000" w14:paraId="00000088">
      <w:pPr>
        <w:numPr>
          <w:ilvl w:val="0"/>
          <w:numId w:val="4"/>
        </w:numPr>
        <w:ind w:left="720" w:hanging="360"/>
        <w:rPr>
          <w:u w:val="none"/>
        </w:rPr>
      </w:pPr>
      <w:r w:rsidDel="00000000" w:rsidR="00000000" w:rsidRPr="00000000">
        <w:rPr>
          <w:rtl w:val="0"/>
        </w:rPr>
        <w:t xml:space="preserve">Test Summary Report;</w:t>
      </w:r>
    </w:p>
    <w:p w:rsidR="00000000" w:rsidDel="00000000" w:rsidP="00000000" w:rsidRDefault="00000000" w:rsidRPr="00000000" w14:paraId="00000089">
      <w:pPr>
        <w:pStyle w:val="Heading1"/>
        <w:spacing w:after="0" w:line="276" w:lineRule="auto"/>
        <w:rPr/>
      </w:pPr>
      <w:bookmarkStart w:colFirst="0" w:colLast="0" w:name="_heading=h.8obbuvpzntmo" w:id="15"/>
      <w:bookmarkEnd w:id="15"/>
      <w:r w:rsidDel="00000000" w:rsidR="00000000" w:rsidRPr="00000000">
        <w:rPr>
          <w:rtl w:val="0"/>
        </w:rPr>
      </w:r>
    </w:p>
    <w:p w:rsidR="00000000" w:rsidDel="00000000" w:rsidP="00000000" w:rsidRDefault="00000000" w:rsidRPr="00000000" w14:paraId="0000008A">
      <w:pPr>
        <w:pStyle w:val="Heading1"/>
        <w:spacing w:after="0" w:line="276" w:lineRule="auto"/>
        <w:rPr/>
      </w:pPr>
      <w:bookmarkStart w:colFirst="0" w:colLast="0" w:name="_heading=h.5rsyfqo3cc23" w:id="16"/>
      <w:bookmarkEnd w:id="16"/>
      <w:r w:rsidDel="00000000" w:rsidR="00000000" w:rsidRPr="00000000">
        <w:rPr>
          <w:rtl w:val="0"/>
        </w:rPr>
      </w:r>
    </w:p>
    <w:p w:rsidR="00000000" w:rsidDel="00000000" w:rsidP="00000000" w:rsidRDefault="00000000" w:rsidRPr="00000000" w14:paraId="0000008B">
      <w:pPr>
        <w:pStyle w:val="Heading1"/>
        <w:spacing w:after="0" w:line="276" w:lineRule="auto"/>
        <w:rPr/>
      </w:pPr>
      <w:bookmarkStart w:colFirst="0" w:colLast="0" w:name="_heading=h.pe5uduhuqcr2" w:id="17"/>
      <w:bookmarkEnd w:id="17"/>
      <w:r w:rsidDel="00000000" w:rsidR="00000000" w:rsidRPr="00000000">
        <w:rPr>
          <w:rtl w:val="0"/>
        </w:rPr>
      </w:r>
    </w:p>
    <w:p w:rsidR="00000000" w:rsidDel="00000000" w:rsidP="00000000" w:rsidRDefault="00000000" w:rsidRPr="00000000" w14:paraId="0000008C">
      <w:pPr>
        <w:pStyle w:val="Heading1"/>
        <w:spacing w:after="0" w:line="276" w:lineRule="auto"/>
        <w:rPr/>
      </w:pPr>
      <w:bookmarkStart w:colFirst="0" w:colLast="0" w:name="_heading=h.xvoetljrvbl" w:id="18"/>
      <w:bookmarkEnd w:id="18"/>
      <w:r w:rsidDel="00000000" w:rsidR="00000000" w:rsidRPr="00000000">
        <w:rPr>
          <w:rtl w:val="0"/>
        </w:rPr>
      </w:r>
    </w:p>
    <w:p w:rsidR="00000000" w:rsidDel="00000000" w:rsidP="00000000" w:rsidRDefault="00000000" w:rsidRPr="00000000" w14:paraId="0000008D">
      <w:pPr>
        <w:pStyle w:val="Heading1"/>
        <w:spacing w:after="0" w:line="276" w:lineRule="auto"/>
        <w:rPr/>
      </w:pPr>
      <w:bookmarkStart w:colFirst="0" w:colLast="0" w:name="_heading=h.dcyl9ehlv5pq" w:id="19"/>
      <w:bookmarkEnd w:id="19"/>
      <w:r w:rsidDel="00000000" w:rsidR="00000000" w:rsidRPr="00000000">
        <w:rPr>
          <w:rtl w:val="0"/>
        </w:rPr>
      </w:r>
    </w:p>
    <w:p w:rsidR="00000000" w:rsidDel="00000000" w:rsidP="00000000" w:rsidRDefault="00000000" w:rsidRPr="00000000" w14:paraId="0000008E">
      <w:pPr>
        <w:pStyle w:val="Heading1"/>
        <w:spacing w:after="0" w:line="276" w:lineRule="auto"/>
        <w:rPr/>
      </w:pPr>
      <w:bookmarkStart w:colFirst="0" w:colLast="0" w:name="_heading=h.9szyxw29yadk" w:id="20"/>
      <w:bookmarkEnd w:id="20"/>
      <w:r w:rsidDel="00000000" w:rsidR="00000000" w:rsidRPr="00000000">
        <w:rPr>
          <w:rtl w:val="0"/>
        </w:rPr>
      </w:r>
    </w:p>
    <w:p w:rsidR="00000000" w:rsidDel="00000000" w:rsidP="00000000" w:rsidRDefault="00000000" w:rsidRPr="00000000" w14:paraId="0000008F">
      <w:pPr>
        <w:pStyle w:val="Heading1"/>
        <w:spacing w:after="0" w:line="276" w:lineRule="auto"/>
        <w:rPr/>
      </w:pPr>
      <w:bookmarkStart w:colFirst="0" w:colLast="0" w:name="_heading=h.fj8s2ya49don" w:id="21"/>
      <w:bookmarkEnd w:id="21"/>
      <w:r w:rsidDel="00000000" w:rsidR="00000000" w:rsidRPr="00000000">
        <w:rPr>
          <w:rtl w:val="0"/>
        </w:rPr>
      </w:r>
    </w:p>
    <w:p w:rsidR="00000000" w:rsidDel="00000000" w:rsidP="00000000" w:rsidRDefault="00000000" w:rsidRPr="00000000" w14:paraId="00000090">
      <w:pPr>
        <w:pStyle w:val="Heading1"/>
        <w:spacing w:after="0" w:line="276" w:lineRule="auto"/>
        <w:rPr/>
      </w:pPr>
      <w:bookmarkStart w:colFirst="0" w:colLast="0" w:name="_heading=h.qa2r1a1ry7pf" w:id="22"/>
      <w:bookmarkEnd w:id="22"/>
      <w:r w:rsidDel="00000000" w:rsidR="00000000" w:rsidRPr="00000000">
        <w:rPr>
          <w:rtl w:val="0"/>
        </w:rPr>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pStyle w:val="Heading1"/>
        <w:spacing w:after="0" w:line="276" w:lineRule="auto"/>
        <w:rPr/>
      </w:pPr>
      <w:bookmarkStart w:colFirst="0" w:colLast="0" w:name="_heading=h.l5g58x4mzdye" w:id="23"/>
      <w:bookmarkEnd w:id="23"/>
      <w:r w:rsidDel="00000000" w:rsidR="00000000" w:rsidRPr="00000000">
        <w:rPr>
          <w:rtl w:val="0"/>
        </w:rPr>
        <w:t xml:space="preserve">2 Packages </w:t>
      </w:r>
      <w:r w:rsidDel="00000000" w:rsidR="00000000" w:rsidRPr="00000000">
        <w:rPr>
          <w:rtl w:val="0"/>
        </w:rPr>
      </w:r>
    </w:p>
    <w:p w:rsidR="00000000" w:rsidDel="00000000" w:rsidP="00000000" w:rsidRDefault="00000000" w:rsidRPr="00000000" w14:paraId="00000093">
      <w:pPr>
        <w:rPr/>
      </w:pPr>
      <w:r w:rsidDel="00000000" w:rsidR="00000000" w:rsidRPr="00000000">
        <w:rPr>
          <w:rtl w:val="0"/>
        </w:rPr>
        <w:t xml:space="preserve">In questa sezione è mostrata la suddivisione del sistema in package, in base ai sottosistemi definiti in fase di System Design.</w:t>
      </w:r>
    </w:p>
    <w:p w:rsidR="00000000" w:rsidDel="00000000" w:rsidP="00000000" w:rsidRDefault="00000000" w:rsidRPr="00000000" w14:paraId="00000094">
      <w:pPr>
        <w:numPr>
          <w:ilvl w:val="0"/>
          <w:numId w:val="2"/>
        </w:numPr>
        <w:spacing w:after="0" w:afterAutospacing="0"/>
        <w:ind w:left="720" w:hanging="360"/>
        <w:rPr>
          <w:b w:val="1"/>
        </w:rPr>
      </w:pPr>
      <w:r w:rsidDel="00000000" w:rsidR="00000000" w:rsidRPr="00000000">
        <w:rPr>
          <w:b w:val="1"/>
          <w:rtl w:val="0"/>
        </w:rPr>
        <w:t xml:space="preserve">.idea</w:t>
      </w:r>
    </w:p>
    <w:p w:rsidR="00000000" w:rsidDel="00000000" w:rsidP="00000000" w:rsidRDefault="00000000" w:rsidRPr="00000000" w14:paraId="00000095">
      <w:pPr>
        <w:numPr>
          <w:ilvl w:val="0"/>
          <w:numId w:val="2"/>
        </w:numPr>
        <w:spacing w:after="0" w:afterAutospacing="0"/>
        <w:ind w:left="720" w:hanging="360"/>
        <w:rPr>
          <w:b w:val="1"/>
          <w:u w:val="none"/>
        </w:rPr>
      </w:pPr>
      <w:r w:rsidDel="00000000" w:rsidR="00000000" w:rsidRPr="00000000">
        <w:rPr>
          <w:b w:val="1"/>
          <w:rtl w:val="0"/>
        </w:rPr>
        <w:t xml:space="preserve">database, </w:t>
      </w:r>
      <w:r w:rsidDel="00000000" w:rsidR="00000000" w:rsidRPr="00000000">
        <w:rPr>
          <w:rtl w:val="0"/>
        </w:rPr>
        <w:t xml:space="preserve">contiene il file per la creazione e il popolamento iniziale del database</w:t>
      </w:r>
    </w:p>
    <w:p w:rsidR="00000000" w:rsidDel="00000000" w:rsidP="00000000" w:rsidRDefault="00000000" w:rsidRPr="00000000" w14:paraId="00000096">
      <w:pPr>
        <w:numPr>
          <w:ilvl w:val="0"/>
          <w:numId w:val="2"/>
        </w:numPr>
        <w:spacing w:after="0" w:afterAutospacing="0"/>
        <w:ind w:left="720" w:hanging="360"/>
        <w:rPr>
          <w:u w:val="none"/>
        </w:rPr>
      </w:pPr>
      <w:r w:rsidDel="00000000" w:rsidR="00000000" w:rsidRPr="00000000">
        <w:rPr>
          <w:b w:val="1"/>
          <w:rtl w:val="0"/>
        </w:rPr>
        <w:t xml:space="preserve">src</w:t>
      </w:r>
      <w:r w:rsidDel="00000000" w:rsidR="00000000" w:rsidRPr="00000000">
        <w:rPr>
          <w:rtl w:val="0"/>
        </w:rPr>
        <w:t xml:space="preserve">, contiene i file sorgente</w:t>
      </w:r>
    </w:p>
    <w:p w:rsidR="00000000" w:rsidDel="00000000" w:rsidP="00000000" w:rsidRDefault="00000000" w:rsidRPr="00000000" w14:paraId="00000097">
      <w:pPr>
        <w:numPr>
          <w:ilvl w:val="1"/>
          <w:numId w:val="2"/>
        </w:numPr>
        <w:spacing w:after="0" w:afterAutospacing="0"/>
        <w:ind w:left="1440" w:hanging="360"/>
        <w:rPr>
          <w:b w:val="1"/>
        </w:rPr>
      </w:pPr>
      <w:r w:rsidDel="00000000" w:rsidR="00000000" w:rsidRPr="00000000">
        <w:rPr>
          <w:b w:val="1"/>
          <w:rtl w:val="0"/>
        </w:rPr>
        <w:t xml:space="preserve">main</w:t>
      </w:r>
    </w:p>
    <w:p w:rsidR="00000000" w:rsidDel="00000000" w:rsidP="00000000" w:rsidRDefault="00000000" w:rsidRPr="00000000" w14:paraId="00000098">
      <w:pPr>
        <w:numPr>
          <w:ilvl w:val="2"/>
          <w:numId w:val="2"/>
        </w:numPr>
        <w:spacing w:after="0" w:afterAutospacing="0"/>
        <w:ind w:left="2160" w:hanging="360"/>
        <w:rPr>
          <w:b w:val="1"/>
        </w:rPr>
      </w:pPr>
      <w:r w:rsidDel="00000000" w:rsidR="00000000" w:rsidRPr="00000000">
        <w:rPr>
          <w:b w:val="1"/>
          <w:rtl w:val="0"/>
        </w:rPr>
        <w:t xml:space="preserve">java, </w:t>
      </w:r>
      <w:r w:rsidDel="00000000" w:rsidR="00000000" w:rsidRPr="00000000">
        <w:rPr>
          <w:rtl w:val="0"/>
        </w:rPr>
        <w:t xml:space="preserve">contiene le classi Java relative alle componenti Control e Model </w:t>
      </w:r>
      <w:r w:rsidDel="00000000" w:rsidR="00000000" w:rsidRPr="00000000">
        <w:rPr>
          <w:rtl w:val="0"/>
        </w:rPr>
      </w:r>
    </w:p>
    <w:p w:rsidR="00000000" w:rsidDel="00000000" w:rsidP="00000000" w:rsidRDefault="00000000" w:rsidRPr="00000000" w14:paraId="00000099">
      <w:pPr>
        <w:numPr>
          <w:ilvl w:val="2"/>
          <w:numId w:val="2"/>
        </w:numPr>
        <w:spacing w:after="0" w:afterAutospacing="0"/>
        <w:ind w:left="2160" w:hanging="360"/>
        <w:rPr>
          <w:u w:val="none"/>
        </w:rPr>
      </w:pPr>
      <w:r w:rsidDel="00000000" w:rsidR="00000000" w:rsidRPr="00000000">
        <w:rPr>
          <w:b w:val="1"/>
          <w:rtl w:val="0"/>
        </w:rPr>
        <w:t xml:space="preserve">webapp</w:t>
      </w:r>
      <w:r w:rsidDel="00000000" w:rsidR="00000000" w:rsidRPr="00000000">
        <w:rPr>
          <w:rtl w:val="0"/>
        </w:rPr>
        <w:t xml:space="preserve">, contiene i file relativi alla View</w:t>
      </w:r>
    </w:p>
    <w:p w:rsidR="00000000" w:rsidDel="00000000" w:rsidP="00000000" w:rsidRDefault="00000000" w:rsidRPr="00000000" w14:paraId="0000009A">
      <w:pPr>
        <w:numPr>
          <w:ilvl w:val="3"/>
          <w:numId w:val="2"/>
        </w:numPr>
        <w:spacing w:after="0" w:afterAutospacing="0"/>
        <w:ind w:left="2880" w:hanging="360"/>
        <w:rPr>
          <w:u w:val="none"/>
        </w:rPr>
      </w:pPr>
      <w:r w:rsidDel="00000000" w:rsidR="00000000" w:rsidRPr="00000000">
        <w:rPr>
          <w:b w:val="1"/>
          <w:rtl w:val="0"/>
        </w:rPr>
        <w:t xml:space="preserve">static, </w:t>
      </w:r>
      <w:r w:rsidDel="00000000" w:rsidR="00000000" w:rsidRPr="00000000">
        <w:rPr>
          <w:rtl w:val="0"/>
        </w:rPr>
        <w:t xml:space="preserve">contiene i file statici del sistema</w:t>
      </w:r>
    </w:p>
    <w:p w:rsidR="00000000" w:rsidDel="00000000" w:rsidP="00000000" w:rsidRDefault="00000000" w:rsidRPr="00000000" w14:paraId="0000009B">
      <w:pPr>
        <w:numPr>
          <w:ilvl w:val="4"/>
          <w:numId w:val="2"/>
        </w:numPr>
        <w:spacing w:after="0" w:afterAutospacing="0"/>
        <w:ind w:left="3600" w:hanging="360"/>
        <w:rPr>
          <w:u w:val="none"/>
        </w:rPr>
      </w:pPr>
      <w:r w:rsidDel="00000000" w:rsidR="00000000" w:rsidRPr="00000000">
        <w:rPr>
          <w:rtl w:val="0"/>
        </w:rPr>
        <w:t xml:space="preserve">css</w:t>
      </w:r>
    </w:p>
    <w:p w:rsidR="00000000" w:rsidDel="00000000" w:rsidP="00000000" w:rsidRDefault="00000000" w:rsidRPr="00000000" w14:paraId="0000009C">
      <w:pPr>
        <w:numPr>
          <w:ilvl w:val="4"/>
          <w:numId w:val="2"/>
        </w:numPr>
        <w:spacing w:after="0" w:afterAutospacing="0"/>
        <w:ind w:left="3600" w:hanging="360"/>
        <w:rPr>
          <w:u w:val="none"/>
        </w:rPr>
      </w:pPr>
      <w:r w:rsidDel="00000000" w:rsidR="00000000" w:rsidRPr="00000000">
        <w:rPr>
          <w:rtl w:val="0"/>
        </w:rPr>
        <w:t xml:space="preserve">html</w:t>
      </w:r>
    </w:p>
    <w:p w:rsidR="00000000" w:rsidDel="00000000" w:rsidP="00000000" w:rsidRDefault="00000000" w:rsidRPr="00000000" w14:paraId="0000009D">
      <w:pPr>
        <w:numPr>
          <w:ilvl w:val="4"/>
          <w:numId w:val="2"/>
        </w:numPr>
        <w:spacing w:after="0" w:afterAutospacing="0"/>
        <w:ind w:left="3600" w:hanging="360"/>
        <w:rPr>
          <w:u w:val="none"/>
        </w:rPr>
      </w:pPr>
      <w:r w:rsidDel="00000000" w:rsidR="00000000" w:rsidRPr="00000000">
        <w:rPr>
          <w:rtl w:val="0"/>
        </w:rPr>
        <w:t xml:space="preserve">images</w:t>
      </w:r>
    </w:p>
    <w:p w:rsidR="00000000" w:rsidDel="00000000" w:rsidP="00000000" w:rsidRDefault="00000000" w:rsidRPr="00000000" w14:paraId="0000009E">
      <w:pPr>
        <w:numPr>
          <w:ilvl w:val="4"/>
          <w:numId w:val="2"/>
        </w:numPr>
        <w:spacing w:after="0" w:afterAutospacing="0"/>
        <w:ind w:left="3600" w:hanging="360"/>
        <w:rPr>
          <w:u w:val="none"/>
        </w:rPr>
      </w:pPr>
      <w:r w:rsidDel="00000000" w:rsidR="00000000" w:rsidRPr="00000000">
        <w:rPr>
          <w:rtl w:val="0"/>
        </w:rPr>
        <w:t xml:space="preserve">js</w:t>
      </w:r>
    </w:p>
    <w:p w:rsidR="00000000" w:rsidDel="00000000" w:rsidP="00000000" w:rsidRDefault="00000000" w:rsidRPr="00000000" w14:paraId="0000009F">
      <w:pPr>
        <w:numPr>
          <w:ilvl w:val="3"/>
          <w:numId w:val="2"/>
        </w:numPr>
        <w:spacing w:after="0" w:afterAutospacing="0"/>
        <w:ind w:left="2880" w:hanging="360"/>
        <w:rPr>
          <w:u w:val="none"/>
        </w:rPr>
      </w:pPr>
      <w:r w:rsidDel="00000000" w:rsidR="00000000" w:rsidRPr="00000000">
        <w:rPr>
          <w:b w:val="1"/>
          <w:rtl w:val="0"/>
        </w:rPr>
        <w:t xml:space="preserve">WEB-INF </w:t>
      </w:r>
      <w:r w:rsidDel="00000000" w:rsidR="00000000" w:rsidRPr="00000000">
        <w:rPr>
          <w:rtl w:val="0"/>
        </w:rPr>
      </w:r>
    </w:p>
    <w:p w:rsidR="00000000" w:rsidDel="00000000" w:rsidP="00000000" w:rsidRDefault="00000000" w:rsidRPr="00000000" w14:paraId="000000A0">
      <w:pPr>
        <w:numPr>
          <w:ilvl w:val="1"/>
          <w:numId w:val="2"/>
        </w:numPr>
        <w:spacing w:after="0" w:afterAutospacing="0"/>
        <w:ind w:left="1440" w:hanging="360"/>
        <w:rPr>
          <w:b w:val="1"/>
          <w:u w:val="none"/>
        </w:rPr>
      </w:pPr>
      <w:r w:rsidDel="00000000" w:rsidR="00000000" w:rsidRPr="00000000">
        <w:rPr>
          <w:b w:val="1"/>
          <w:rtl w:val="0"/>
        </w:rPr>
        <w:t xml:space="preserve">test, </w:t>
      </w:r>
      <w:r w:rsidDel="00000000" w:rsidR="00000000" w:rsidRPr="00000000">
        <w:rPr>
          <w:rtl w:val="0"/>
        </w:rPr>
        <w:t xml:space="preserve">contiene il necessario per il testing</w:t>
      </w:r>
    </w:p>
    <w:p w:rsidR="00000000" w:rsidDel="00000000" w:rsidP="00000000" w:rsidRDefault="00000000" w:rsidRPr="00000000" w14:paraId="000000A1">
      <w:pPr>
        <w:numPr>
          <w:ilvl w:val="2"/>
          <w:numId w:val="2"/>
        </w:numPr>
        <w:spacing w:after="0" w:afterAutospacing="0"/>
        <w:ind w:left="2160" w:hanging="360"/>
        <w:rPr>
          <w:b w:val="1"/>
          <w:u w:val="none"/>
        </w:rPr>
      </w:pPr>
      <w:r w:rsidDel="00000000" w:rsidR="00000000" w:rsidRPr="00000000">
        <w:rPr>
          <w:b w:val="1"/>
          <w:rtl w:val="0"/>
        </w:rPr>
        <w:t xml:space="preserve">java, </w:t>
      </w:r>
      <w:r w:rsidDel="00000000" w:rsidR="00000000" w:rsidRPr="00000000">
        <w:rPr>
          <w:rtl w:val="0"/>
        </w:rPr>
        <w:t xml:space="preserve">contiene le classi Java per l’implementazione del testing</w:t>
      </w:r>
    </w:p>
    <w:p w:rsidR="00000000" w:rsidDel="00000000" w:rsidP="00000000" w:rsidRDefault="00000000" w:rsidRPr="00000000" w14:paraId="000000A2">
      <w:pPr>
        <w:numPr>
          <w:ilvl w:val="0"/>
          <w:numId w:val="2"/>
        </w:numPr>
        <w:ind w:left="720" w:hanging="360"/>
        <w:rPr>
          <w:u w:val="none"/>
        </w:rPr>
      </w:pPr>
      <w:r w:rsidDel="00000000" w:rsidR="00000000" w:rsidRPr="00000000">
        <w:rPr>
          <w:b w:val="1"/>
          <w:rtl w:val="0"/>
        </w:rPr>
        <w:t xml:space="preserve">target</w:t>
      </w:r>
      <w:r w:rsidDel="00000000" w:rsidR="00000000" w:rsidRPr="00000000">
        <w:rPr>
          <w:rtl w:val="0"/>
        </w:rPr>
        <w:t xml:space="preserve">, contiene tutti i file prodotti dal building di Maven</w:t>
      </w:r>
    </w:p>
    <w:p w:rsidR="00000000" w:rsidDel="00000000" w:rsidP="00000000" w:rsidRDefault="00000000" w:rsidRPr="00000000" w14:paraId="000000A3">
      <w:pPr>
        <w:ind w:left="0" w:firstLine="0"/>
        <w:rPr/>
      </w:pPr>
      <w:r w:rsidDel="00000000" w:rsidR="00000000" w:rsidRPr="00000000">
        <w:rPr>
          <w:rtl w:val="0"/>
        </w:rPr>
      </w:r>
    </w:p>
    <w:p w:rsidR="00000000" w:rsidDel="00000000" w:rsidP="00000000" w:rsidRDefault="00000000" w:rsidRPr="00000000" w14:paraId="000000A4">
      <w:pPr>
        <w:ind w:left="0" w:firstLine="0"/>
        <w:rPr/>
      </w:pPr>
      <w:r w:rsidDel="00000000" w:rsidR="00000000" w:rsidRPr="00000000">
        <w:rPr>
          <w:rtl w:val="0"/>
        </w:rPr>
      </w:r>
    </w:p>
    <w:p w:rsidR="00000000" w:rsidDel="00000000" w:rsidP="00000000" w:rsidRDefault="00000000" w:rsidRPr="00000000" w14:paraId="000000A5">
      <w:pPr>
        <w:ind w:left="0" w:firstLine="0"/>
        <w:rPr/>
      </w:pPr>
      <w:r w:rsidDel="00000000" w:rsidR="00000000" w:rsidRPr="00000000">
        <w:rPr>
          <w:rtl w:val="0"/>
        </w:rPr>
      </w:r>
    </w:p>
    <w:p w:rsidR="00000000" w:rsidDel="00000000" w:rsidP="00000000" w:rsidRDefault="00000000" w:rsidRPr="00000000" w14:paraId="000000A6">
      <w:pPr>
        <w:ind w:left="0" w:firstLine="0"/>
        <w:rPr/>
      </w:pPr>
      <w:r w:rsidDel="00000000" w:rsidR="00000000" w:rsidRPr="00000000">
        <w:rPr>
          <w:rtl w:val="0"/>
        </w:rPr>
      </w:r>
    </w:p>
    <w:p w:rsidR="00000000" w:rsidDel="00000000" w:rsidP="00000000" w:rsidRDefault="00000000" w:rsidRPr="00000000" w14:paraId="000000A7">
      <w:pPr>
        <w:ind w:left="0" w:firstLine="0"/>
        <w:rPr/>
      </w:pPr>
      <w:r w:rsidDel="00000000" w:rsidR="00000000" w:rsidRPr="00000000">
        <w:rPr>
          <w:rtl w:val="0"/>
        </w:rPr>
      </w:r>
    </w:p>
    <w:p w:rsidR="00000000" w:rsidDel="00000000" w:rsidP="00000000" w:rsidRDefault="00000000" w:rsidRPr="00000000" w14:paraId="000000A8">
      <w:pPr>
        <w:ind w:left="0" w:firstLine="0"/>
        <w:rPr/>
      </w:pPr>
      <w:r w:rsidDel="00000000" w:rsidR="00000000" w:rsidRPr="00000000">
        <w:rPr>
          <w:rtl w:val="0"/>
        </w:rPr>
      </w:r>
    </w:p>
    <w:p w:rsidR="00000000" w:rsidDel="00000000" w:rsidP="00000000" w:rsidRDefault="00000000" w:rsidRPr="00000000" w14:paraId="000000A9">
      <w:pPr>
        <w:ind w:left="0" w:firstLine="0"/>
        <w:rPr/>
      </w:pPr>
      <w:r w:rsidDel="00000000" w:rsidR="00000000" w:rsidRPr="00000000">
        <w:rPr>
          <w:rtl w:val="0"/>
        </w:rPr>
      </w:r>
    </w:p>
    <w:p w:rsidR="00000000" w:rsidDel="00000000" w:rsidP="00000000" w:rsidRDefault="00000000" w:rsidRPr="00000000" w14:paraId="000000AA">
      <w:pPr>
        <w:ind w:left="0" w:firstLine="0"/>
        <w:rPr/>
      </w:pPr>
      <w:r w:rsidDel="00000000" w:rsidR="00000000" w:rsidRPr="00000000">
        <w:rPr>
          <w:rtl w:val="0"/>
        </w:rPr>
        <w:tab/>
        <w:tab/>
      </w:r>
    </w:p>
    <w:p w:rsidR="00000000" w:rsidDel="00000000" w:rsidP="00000000" w:rsidRDefault="00000000" w:rsidRPr="00000000" w14:paraId="000000AB">
      <w:pPr>
        <w:pStyle w:val="Heading2"/>
        <w:rPr/>
      </w:pPr>
      <w:bookmarkStart w:colFirst="0" w:colLast="0" w:name="_heading=h.k8cpz0iee4nh" w:id="24"/>
      <w:bookmarkEnd w:id="24"/>
      <w:r w:rsidDel="00000000" w:rsidR="00000000" w:rsidRPr="00000000">
        <w:rPr>
          <w:rtl w:val="0"/>
        </w:rPr>
        <w:t xml:space="preserve">2.1 Package Rojina Review</w:t>
      </w:r>
    </w:p>
    <w:p w:rsidR="00000000" w:rsidDel="00000000" w:rsidP="00000000" w:rsidRDefault="00000000" w:rsidRPr="00000000" w14:paraId="000000AC">
      <w:pPr>
        <w:rPr/>
      </w:pPr>
      <w:r w:rsidDel="00000000" w:rsidR="00000000" w:rsidRPr="00000000">
        <w:rPr>
          <w:rtl w:val="0"/>
        </w:rPr>
        <w:t xml:space="preserve">In questa sezione si mostra la struttura del package principale di Rojina Review. La struttura generale è stata costruita tenendo conto della suddivisione in sottosistemi e creando un package separato per le classi del model (entity e DAO) più un package utils per le classi di utilità del sistema.</w:t>
      </w:r>
    </w:p>
    <w:p w:rsidR="00000000" w:rsidDel="00000000" w:rsidP="00000000" w:rsidRDefault="00000000" w:rsidRPr="00000000" w14:paraId="000000AD">
      <w:pPr>
        <w:rPr/>
      </w:pPr>
      <w:r w:rsidDel="00000000" w:rsidR="00000000" w:rsidRPr="00000000">
        <w:rPr/>
        <w:drawing>
          <wp:inline distB="114300" distT="114300" distL="114300" distR="114300">
            <wp:extent cx="6119820" cy="2489200"/>
            <wp:effectExtent b="0" l="0" r="0" t="0"/>
            <wp:docPr id="66"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6119820" cy="2489200"/>
                    </a:xfrm>
                    <a:prstGeom prst="rect"/>
                    <a:ln/>
                  </pic:spPr>
                </pic:pic>
              </a:graphicData>
            </a:graphic>
          </wp:inline>
        </w:drawing>
      </w:r>
      <w:r w:rsidDel="00000000" w:rsidR="00000000" w:rsidRPr="00000000">
        <w:rPr>
          <w:rtl w:val="0"/>
        </w:rPr>
        <w:tab/>
      </w:r>
    </w:p>
    <w:p w:rsidR="00000000" w:rsidDel="00000000" w:rsidP="00000000" w:rsidRDefault="00000000" w:rsidRPr="00000000" w14:paraId="000000AE">
      <w:pPr>
        <w:pStyle w:val="Heading2"/>
        <w:rPr/>
      </w:pPr>
      <w:bookmarkStart w:colFirst="0" w:colLast="0" w:name="_heading=h.af7u8uh1b0av" w:id="25"/>
      <w:bookmarkEnd w:id="25"/>
      <w:r w:rsidDel="00000000" w:rsidR="00000000" w:rsidRPr="00000000">
        <w:rPr>
          <w:rtl w:val="0"/>
        </w:rPr>
        <w:t xml:space="preserve">2.2 Package Registrazione</w:t>
      </w:r>
    </w:p>
    <w:p w:rsidR="00000000" w:rsidDel="00000000" w:rsidP="00000000" w:rsidRDefault="00000000" w:rsidRPr="00000000" w14:paraId="000000AF">
      <w:pPr>
        <w:pStyle w:val="Heading1"/>
        <w:rPr/>
      </w:pPr>
      <w:bookmarkStart w:colFirst="0" w:colLast="0" w:name="_heading=h.1dbvbncocjgj" w:id="26"/>
      <w:bookmarkEnd w:id="26"/>
      <w:r w:rsidDel="00000000" w:rsidR="00000000" w:rsidRPr="00000000">
        <w:rPr/>
        <w:drawing>
          <wp:inline distB="114300" distT="114300" distL="114300" distR="114300">
            <wp:extent cx="6119820" cy="3771900"/>
            <wp:effectExtent b="0" l="0" r="0" t="0"/>
            <wp:docPr id="65"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6119820" cy="3771900"/>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pStyle w:val="Heading2"/>
        <w:rPr/>
      </w:pPr>
      <w:bookmarkStart w:colFirst="0" w:colLast="0" w:name="_heading=h.aoithu8b5nie" w:id="27"/>
      <w:bookmarkEnd w:id="27"/>
      <w:r w:rsidDel="00000000" w:rsidR="00000000" w:rsidRPr="00000000">
        <w:rPr>
          <w:rtl w:val="0"/>
        </w:rPr>
        <w:t xml:space="preserve">2.3 Package Autenticazione</w:t>
      </w:r>
    </w:p>
    <w:p w:rsidR="00000000" w:rsidDel="00000000" w:rsidP="00000000" w:rsidRDefault="00000000" w:rsidRPr="00000000" w14:paraId="000000B1">
      <w:pPr>
        <w:rPr/>
      </w:pPr>
      <w:r w:rsidDel="00000000" w:rsidR="00000000" w:rsidRPr="00000000">
        <w:rPr/>
        <w:drawing>
          <wp:inline distB="114300" distT="114300" distL="114300" distR="114300">
            <wp:extent cx="6119820" cy="3771900"/>
            <wp:effectExtent b="0" l="0" r="0" t="0"/>
            <wp:docPr id="63"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6119820" cy="3771900"/>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pStyle w:val="Heading2"/>
        <w:rPr/>
      </w:pPr>
      <w:bookmarkStart w:colFirst="0" w:colLast="0" w:name="_heading=h.vhlfeigxdu5k" w:id="28"/>
      <w:bookmarkEnd w:id="28"/>
      <w:r w:rsidDel="00000000" w:rsidR="00000000" w:rsidRPr="00000000">
        <w:rPr>
          <w:rtl w:val="0"/>
        </w:rPr>
        <w:t xml:space="preserve">2.4 Package Rivista</w:t>
      </w:r>
    </w:p>
    <w:p w:rsidR="00000000" w:rsidDel="00000000" w:rsidP="00000000" w:rsidRDefault="00000000" w:rsidRPr="00000000" w14:paraId="000000B3">
      <w:pPr>
        <w:pStyle w:val="Heading2"/>
        <w:rPr/>
      </w:pPr>
      <w:bookmarkStart w:colFirst="0" w:colLast="0" w:name="_heading=h.lvzfzepg9f6j" w:id="29"/>
      <w:bookmarkEnd w:id="29"/>
      <w:r w:rsidDel="00000000" w:rsidR="00000000" w:rsidRPr="00000000">
        <w:rPr/>
        <w:drawing>
          <wp:inline distB="114300" distT="114300" distL="114300" distR="114300">
            <wp:extent cx="6119820" cy="3771900"/>
            <wp:effectExtent b="0" l="0" r="0" t="0"/>
            <wp:docPr id="61"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6119820" cy="3771900"/>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pStyle w:val="Heading2"/>
        <w:rPr/>
      </w:pPr>
      <w:bookmarkStart w:colFirst="0" w:colLast="0" w:name="_heading=h.tzldflcjeveh" w:id="30"/>
      <w:bookmarkEnd w:id="30"/>
      <w:r w:rsidDel="00000000" w:rsidR="00000000" w:rsidRPr="00000000">
        <w:rPr>
          <w:rtl w:val="0"/>
        </w:rPr>
        <w:t xml:space="preserve">2.5 Package Shop</w:t>
      </w:r>
    </w:p>
    <w:p w:rsidR="00000000" w:rsidDel="00000000" w:rsidP="00000000" w:rsidRDefault="00000000" w:rsidRPr="00000000" w14:paraId="000000B5">
      <w:pPr>
        <w:rPr/>
      </w:pPr>
      <w:r w:rsidDel="00000000" w:rsidR="00000000" w:rsidRPr="00000000">
        <w:rPr/>
        <w:drawing>
          <wp:inline distB="114300" distT="114300" distL="114300" distR="114300">
            <wp:extent cx="6119820" cy="3771900"/>
            <wp:effectExtent b="0" l="0" r="0" t="0"/>
            <wp:docPr id="60"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6119820" cy="3771900"/>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pStyle w:val="Heading2"/>
        <w:rPr/>
      </w:pPr>
      <w:bookmarkStart w:colFirst="0" w:colLast="0" w:name="_heading=h.rqpt1eaylwms" w:id="31"/>
      <w:bookmarkEnd w:id="31"/>
      <w:r w:rsidDel="00000000" w:rsidR="00000000" w:rsidRPr="00000000">
        <w:rPr>
          <w:rtl w:val="0"/>
        </w:rPr>
        <w:t xml:space="preserve">2.6 Package Opinione</w:t>
      </w:r>
      <w:r w:rsidDel="00000000" w:rsidR="00000000" w:rsidRPr="00000000">
        <w:rPr>
          <w:rtl w:val="0"/>
        </w:rPr>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rPr/>
      </w:pPr>
      <w:r w:rsidDel="00000000" w:rsidR="00000000" w:rsidRPr="00000000">
        <w:rPr/>
        <w:drawing>
          <wp:inline distB="114300" distT="114300" distL="114300" distR="114300">
            <wp:extent cx="6119820" cy="3771900"/>
            <wp:effectExtent b="0" l="0" r="0" t="0"/>
            <wp:docPr id="62"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6119820" cy="3771900"/>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pStyle w:val="Heading1"/>
        <w:spacing w:after="0" w:line="276" w:lineRule="auto"/>
        <w:rPr/>
      </w:pPr>
      <w:bookmarkStart w:colFirst="0" w:colLast="0" w:name="_heading=h.j0114c2jlety" w:id="32"/>
      <w:bookmarkEnd w:id="32"/>
      <w:r w:rsidDel="00000000" w:rsidR="00000000" w:rsidRPr="00000000">
        <w:rPr>
          <w:rtl w:val="0"/>
        </w:rPr>
      </w:r>
    </w:p>
    <w:p w:rsidR="00000000" w:rsidDel="00000000" w:rsidP="00000000" w:rsidRDefault="00000000" w:rsidRPr="00000000" w14:paraId="000000BC">
      <w:pPr>
        <w:pStyle w:val="Heading1"/>
        <w:spacing w:after="0" w:line="276" w:lineRule="auto"/>
        <w:rPr/>
      </w:pPr>
      <w:bookmarkStart w:colFirst="0" w:colLast="0" w:name="_heading=h.lesx2o9wjogr" w:id="33"/>
      <w:bookmarkEnd w:id="33"/>
      <w:r w:rsidDel="00000000" w:rsidR="00000000" w:rsidRPr="00000000">
        <w:rPr>
          <w:rtl w:val="0"/>
        </w:rPr>
      </w:r>
    </w:p>
    <w:p w:rsidR="00000000" w:rsidDel="00000000" w:rsidP="00000000" w:rsidRDefault="00000000" w:rsidRPr="00000000" w14:paraId="000000BD">
      <w:pPr>
        <w:pStyle w:val="Heading1"/>
        <w:spacing w:after="0" w:line="276" w:lineRule="auto"/>
        <w:rPr/>
      </w:pPr>
      <w:bookmarkStart w:colFirst="0" w:colLast="0" w:name="_heading=h.det7cet7whnt" w:id="34"/>
      <w:bookmarkEnd w:id="34"/>
      <w:r w:rsidDel="00000000" w:rsidR="00000000" w:rsidRPr="00000000">
        <w:rPr>
          <w:rtl w:val="0"/>
        </w:rPr>
      </w:r>
    </w:p>
    <w:p w:rsidR="00000000" w:rsidDel="00000000" w:rsidP="00000000" w:rsidRDefault="00000000" w:rsidRPr="00000000" w14:paraId="000000BE">
      <w:pPr>
        <w:pStyle w:val="Heading1"/>
        <w:spacing w:after="0" w:line="276" w:lineRule="auto"/>
        <w:rPr/>
      </w:pPr>
      <w:bookmarkStart w:colFirst="0" w:colLast="0" w:name="_heading=h.3qznqxz82xrm" w:id="35"/>
      <w:bookmarkEnd w:id="35"/>
      <w:r w:rsidDel="00000000" w:rsidR="00000000" w:rsidRPr="00000000">
        <w:rPr>
          <w:rtl w:val="0"/>
        </w:rPr>
      </w:r>
    </w:p>
    <w:p w:rsidR="00000000" w:rsidDel="00000000" w:rsidP="00000000" w:rsidRDefault="00000000" w:rsidRPr="00000000" w14:paraId="000000BF">
      <w:pPr>
        <w:pStyle w:val="Heading1"/>
        <w:spacing w:after="0" w:line="276" w:lineRule="auto"/>
        <w:rPr/>
      </w:pPr>
      <w:bookmarkStart w:colFirst="0" w:colLast="0" w:name="_heading=h.6ne0m7zeurwc" w:id="36"/>
      <w:bookmarkEnd w:id="36"/>
      <w:r w:rsidDel="00000000" w:rsidR="00000000" w:rsidRPr="00000000">
        <w:rPr>
          <w:rtl w:val="0"/>
        </w:rPr>
      </w:r>
    </w:p>
    <w:p w:rsidR="00000000" w:rsidDel="00000000" w:rsidP="00000000" w:rsidRDefault="00000000" w:rsidRPr="00000000" w14:paraId="000000C0">
      <w:pPr>
        <w:pStyle w:val="Heading1"/>
        <w:spacing w:after="0" w:line="276" w:lineRule="auto"/>
        <w:rPr/>
      </w:pPr>
      <w:bookmarkStart w:colFirst="0" w:colLast="0" w:name="_heading=h.90ioyliytwn3" w:id="37"/>
      <w:bookmarkEnd w:id="37"/>
      <w:r w:rsidDel="00000000" w:rsidR="00000000" w:rsidRPr="00000000">
        <w:rPr>
          <w:rtl w:val="0"/>
        </w:rPr>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pStyle w:val="Heading1"/>
        <w:spacing w:after="0" w:line="276" w:lineRule="auto"/>
        <w:rPr/>
      </w:pPr>
      <w:bookmarkStart w:colFirst="0" w:colLast="0" w:name="_heading=h.f8hr401e6a7f" w:id="38"/>
      <w:bookmarkEnd w:id="38"/>
      <w:r w:rsidDel="00000000" w:rsidR="00000000" w:rsidRPr="00000000">
        <w:rPr>
          <w:rtl w:val="0"/>
        </w:rPr>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pStyle w:val="Heading1"/>
        <w:spacing w:after="0" w:line="276" w:lineRule="auto"/>
        <w:rPr/>
      </w:pPr>
      <w:bookmarkStart w:colFirst="0" w:colLast="0" w:name="_heading=h.o4brwfh4802m" w:id="39"/>
      <w:bookmarkEnd w:id="39"/>
      <w:r w:rsidDel="00000000" w:rsidR="00000000" w:rsidRPr="00000000">
        <w:rPr>
          <w:rtl w:val="0"/>
        </w:rPr>
        <w:t xml:space="preserve">3 Class Interfaces</w:t>
      </w:r>
      <w:r w:rsidDel="00000000" w:rsidR="00000000" w:rsidRPr="00000000">
        <w:rPr>
          <w:rtl w:val="0"/>
        </w:rPr>
      </w:r>
    </w:p>
    <w:p w:rsidR="00000000" w:rsidDel="00000000" w:rsidP="00000000" w:rsidRDefault="00000000" w:rsidRPr="00000000" w14:paraId="000000C6">
      <w:pPr>
        <w:rPr/>
      </w:pPr>
      <w:r w:rsidDel="00000000" w:rsidR="00000000" w:rsidRPr="00000000">
        <w:rPr>
          <w:rtl w:val="0"/>
        </w:rPr>
        <w:t xml:space="preserve">Per quanto riguarda la specifica delle interfacce si farà riferimento alla documentazione JavaDOC generata attraverso i commenti, fornita nel file .</w:t>
      </w:r>
      <w:r w:rsidDel="00000000" w:rsidR="00000000" w:rsidRPr="00000000">
        <w:rPr>
          <w:b w:val="1"/>
          <w:rtl w:val="0"/>
        </w:rPr>
        <w:t xml:space="preserve">rar</w:t>
      </w:r>
      <w:r w:rsidDel="00000000" w:rsidR="00000000" w:rsidRPr="00000000">
        <w:rPr>
          <w:rtl w:val="0"/>
        </w:rPr>
        <w:t xml:space="preserve"> tra i documenti consegnati.</w:t>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pStyle w:val="Heading1"/>
        <w:spacing w:after="0" w:line="276" w:lineRule="auto"/>
        <w:rPr/>
      </w:pPr>
      <w:bookmarkStart w:colFirst="0" w:colLast="0" w:name="_heading=h.suikzsg7ge6r" w:id="40"/>
      <w:bookmarkEnd w:id="40"/>
      <w:r w:rsidDel="00000000" w:rsidR="00000000" w:rsidRPr="00000000">
        <w:rPr>
          <w:rtl w:val="0"/>
        </w:rPr>
        <w:t xml:space="preserve">4 Class Diagram ristrutturato</w:t>
      </w:r>
      <w:r w:rsidDel="00000000" w:rsidR="00000000" w:rsidRPr="00000000">
        <w:rPr>
          <w:rtl w:val="0"/>
        </w:rPr>
      </w:r>
    </w:p>
    <w:p w:rsidR="00000000" w:rsidDel="00000000" w:rsidP="00000000" w:rsidRDefault="00000000" w:rsidRPr="00000000" w14:paraId="000000DD">
      <w:pPr>
        <w:numPr>
          <w:ilvl w:val="0"/>
          <w:numId w:val="1"/>
        </w:numPr>
        <w:spacing w:after="0" w:afterAutospacing="0"/>
        <w:ind w:left="720" w:hanging="360"/>
        <w:rPr>
          <w:u w:val="none"/>
        </w:rPr>
      </w:pPr>
      <w:r w:rsidDel="00000000" w:rsidR="00000000" w:rsidRPr="00000000">
        <w:rPr>
          <w:rtl w:val="0"/>
        </w:rPr>
        <w:t xml:space="preserve">Sono state rimosse le classi Genere e Piattaforma (e le relative classi associative) e trasformate in attributi di Videogioco.</w:t>
      </w:r>
    </w:p>
    <w:p w:rsidR="00000000" w:rsidDel="00000000" w:rsidP="00000000" w:rsidRDefault="00000000" w:rsidRPr="00000000" w14:paraId="000000DE">
      <w:pPr>
        <w:numPr>
          <w:ilvl w:val="0"/>
          <w:numId w:val="1"/>
        </w:numPr>
        <w:spacing w:after="0" w:afterAutospacing="0"/>
        <w:ind w:left="720" w:hanging="360"/>
        <w:rPr>
          <w:u w:val="none"/>
        </w:rPr>
      </w:pPr>
      <w:r w:rsidDel="00000000" w:rsidR="00000000" w:rsidRPr="00000000">
        <w:rPr>
          <w:rtl w:val="0"/>
        </w:rPr>
        <w:t xml:space="preserve">E’ stata rimossa la classe associativa Videogioco-Notizia e l’associazione è stata realizzata tramite un hashmap in entrambe le entità. Ciò servirà a mostrare i videogiochi menzionati nella pagina notizia e le notizie in cui è menzionato il videogioco nella pagina videogioco (pagina non implementata)</w:t>
      </w:r>
    </w:p>
    <w:p w:rsidR="00000000" w:rsidDel="00000000" w:rsidP="00000000" w:rsidRDefault="00000000" w:rsidRPr="00000000" w14:paraId="000000DF">
      <w:pPr>
        <w:numPr>
          <w:ilvl w:val="0"/>
          <w:numId w:val="1"/>
        </w:numPr>
        <w:spacing w:after="0" w:afterAutospacing="0"/>
        <w:ind w:left="720" w:hanging="360"/>
        <w:rPr>
          <w:u w:val="none"/>
        </w:rPr>
      </w:pPr>
      <w:r w:rsidDel="00000000" w:rsidR="00000000" w:rsidRPr="00000000">
        <w:rPr>
          <w:rtl w:val="0"/>
        </w:rPr>
        <w:t xml:space="preserve">E’ stata rimossa l’entità Telefono e trasformata in un attributo di Videogiocatore</w:t>
      </w:r>
    </w:p>
    <w:p w:rsidR="00000000" w:rsidDel="00000000" w:rsidP="00000000" w:rsidRDefault="00000000" w:rsidRPr="00000000" w14:paraId="000000E0">
      <w:pPr>
        <w:numPr>
          <w:ilvl w:val="0"/>
          <w:numId w:val="1"/>
        </w:numPr>
        <w:ind w:left="720" w:hanging="360"/>
        <w:rPr>
          <w:u w:val="none"/>
        </w:rPr>
      </w:pPr>
      <w:r w:rsidDel="00000000" w:rsidR="00000000" w:rsidRPr="00000000">
        <w:rPr>
          <w:rtl w:val="0"/>
        </w:rPr>
        <w:t xml:space="preserve">In generale le associazioni non sono state realizzate usando un riferimento all’oggetto ma ricopiando alcuni attributi dello stesso. Ciò è stato fatto in quanto non sono necessari tutti gli attributi dell’oggetto da referenziare (Es. Nella pagina di un contenuto in cui vengono mostrati i commenti c’è bisogno solo del nickname del videogiocatore che ha scritto il commento: nell’entità Commento è stato inserito solo l’attributo nickname dell’entità Videogiocatore)</w:t>
        <w:br w:type="textWrapping"/>
      </w:r>
    </w:p>
    <w:p w:rsidR="00000000" w:rsidDel="00000000" w:rsidP="00000000" w:rsidRDefault="00000000" w:rsidRPr="00000000" w14:paraId="000000E1">
      <w:pPr>
        <w:rPr/>
      </w:pPr>
      <w:r w:rsidDel="00000000" w:rsidR="00000000" w:rsidRPr="00000000">
        <w:rPr/>
        <w:drawing>
          <wp:inline distB="114300" distT="114300" distL="114300" distR="114300">
            <wp:extent cx="6119820" cy="3251200"/>
            <wp:effectExtent b="0" l="0" r="0" t="0"/>
            <wp:docPr id="59"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6119820" cy="3251200"/>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pStyle w:val="Heading1"/>
        <w:rPr/>
      </w:pPr>
      <w:bookmarkStart w:colFirst="0" w:colLast="0" w:name="_heading=h.tlvhhd5wxm0g" w:id="41"/>
      <w:bookmarkEnd w:id="41"/>
      <w:r w:rsidDel="00000000" w:rsidR="00000000" w:rsidRPr="00000000">
        <w:rPr>
          <w:rtl w:val="0"/>
        </w:rPr>
        <w:t xml:space="preserve">5 Elementi di riuso</w:t>
      </w:r>
    </w:p>
    <w:p w:rsidR="00000000" w:rsidDel="00000000" w:rsidP="00000000" w:rsidRDefault="00000000" w:rsidRPr="00000000" w14:paraId="000000E3">
      <w:pPr>
        <w:pStyle w:val="Heading2"/>
        <w:rPr/>
      </w:pPr>
      <w:bookmarkStart w:colFirst="0" w:colLast="0" w:name="_heading=h.shivz9ma7are" w:id="42"/>
      <w:bookmarkEnd w:id="42"/>
      <w:r w:rsidDel="00000000" w:rsidR="00000000" w:rsidRPr="00000000">
        <w:rPr>
          <w:rtl w:val="0"/>
        </w:rPr>
        <w:t xml:space="preserve">5.1 Design Pattern usati</w:t>
      </w:r>
    </w:p>
    <w:p w:rsidR="00000000" w:rsidDel="00000000" w:rsidP="00000000" w:rsidRDefault="00000000" w:rsidRPr="00000000" w14:paraId="000000E4">
      <w:pPr>
        <w:rPr>
          <w:b w:val="1"/>
        </w:rPr>
      </w:pPr>
      <w:r w:rsidDel="00000000" w:rsidR="00000000" w:rsidRPr="00000000">
        <w:rPr>
          <w:b w:val="1"/>
          <w:rtl w:val="0"/>
        </w:rPr>
        <w:t xml:space="preserve">Facade</w:t>
        <w:br w:type="textWrapping"/>
      </w:r>
      <w:r w:rsidDel="00000000" w:rsidR="00000000" w:rsidRPr="00000000">
        <w:rPr>
          <w:rtl w:val="0"/>
        </w:rPr>
        <w:t xml:space="preserve">Il facade è un design pattern che permette di accedere alle operazioni di un sottosistema complesso tramite un’unica interfaccia semplificata più ad alto livello. Viene così mascherata la complessità delle diverse classi che si utilizzano per portare a compimento un’operazione e viene ridotto l’accoppiamento.</w:t>
        <w:br w:type="textWrapping"/>
        <w:t xml:space="preserve">Rojina Review è un sistema molto complesso e anche i suoi sottosistemi lo sono, con diversi DAO che si utilizzano a vicenda per implementare la logica di business. Per evitare di gestire tale complessità nella logica di controllo (Servlets), si è deciso di spostare la responsabilità a delle interfacce, una per ogni sottosistema, che offrono dei servizi, attuando di fatto il Facade.</w:t>
      </w:r>
      <w:r w:rsidDel="00000000" w:rsidR="00000000" w:rsidRPr="00000000">
        <w:rPr>
          <w:b w:val="1"/>
          <w:rtl w:val="0"/>
        </w:rPr>
        <w:br w:type="textWrapping"/>
      </w:r>
      <w:r w:rsidDel="00000000" w:rsidR="00000000" w:rsidRPr="00000000">
        <w:rPr>
          <w:b w:val="1"/>
        </w:rPr>
        <w:drawing>
          <wp:inline distB="114300" distT="114300" distL="114300" distR="114300">
            <wp:extent cx="6119820" cy="4724400"/>
            <wp:effectExtent b="0" l="0" r="0" t="0"/>
            <wp:docPr id="58"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6119820" cy="4724400"/>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pStyle w:val="Heading2"/>
        <w:rPr/>
      </w:pPr>
      <w:bookmarkStart w:colFirst="0" w:colLast="0" w:name="_heading=h.8csg6tarhjta" w:id="43"/>
      <w:bookmarkEnd w:id="43"/>
      <w:r w:rsidDel="00000000" w:rsidR="00000000" w:rsidRPr="00000000">
        <w:rPr>
          <w:rtl w:val="0"/>
        </w:rPr>
        <w:t xml:space="preserve">5.2 Componenti terzi</w:t>
      </w:r>
      <w:r w:rsidDel="00000000" w:rsidR="00000000" w:rsidRPr="00000000">
        <w:rPr>
          <w:rtl w:val="0"/>
        </w:rPr>
      </w:r>
    </w:p>
    <w:p w:rsidR="00000000" w:rsidDel="00000000" w:rsidP="00000000" w:rsidRDefault="00000000" w:rsidRPr="00000000" w14:paraId="000000E7">
      <w:pPr>
        <w:rPr/>
      </w:pPr>
      <w:r w:rsidDel="00000000" w:rsidR="00000000" w:rsidRPr="00000000">
        <w:rPr>
          <w:rtl w:val="0"/>
        </w:rPr>
        <w:t xml:space="preserve">Il sistema è deployato sul webserver Tomcat. </w:t>
        <w:br w:type="textWrapping"/>
        <w:t xml:space="preserve">Inoltre è stato usato il driver JDBC per la connessione con il database e Maven per il building e compilazione del progetto.</w:t>
      </w:r>
      <w:r w:rsidDel="00000000" w:rsidR="00000000" w:rsidRPr="00000000">
        <w:rPr>
          <w:rtl w:val="0"/>
        </w:rPr>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rPr/>
      </w:pPr>
      <w:r w:rsidDel="00000000" w:rsidR="00000000" w:rsidRPr="00000000">
        <w:rPr>
          <w:rtl w:val="0"/>
        </w:rPr>
      </w:r>
    </w:p>
    <w:p w:rsidR="00000000" w:rsidDel="00000000" w:rsidP="00000000" w:rsidRDefault="00000000" w:rsidRPr="00000000" w14:paraId="000000F3">
      <w:pPr>
        <w:rPr/>
      </w:pPr>
      <w:r w:rsidDel="00000000" w:rsidR="00000000" w:rsidRPr="00000000">
        <w:rPr>
          <w:rtl w:val="0"/>
        </w:rPr>
      </w:r>
    </w:p>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rPr/>
      </w:pPr>
      <w:r w:rsidDel="00000000" w:rsidR="00000000" w:rsidRPr="00000000">
        <w:rPr>
          <w:rtl w:val="0"/>
        </w:rPr>
      </w:r>
    </w:p>
    <w:p w:rsidR="00000000" w:rsidDel="00000000" w:rsidP="00000000" w:rsidRDefault="00000000" w:rsidRPr="00000000" w14:paraId="000000F7">
      <w:pPr>
        <w:rPr/>
      </w:pPr>
      <w:r w:rsidDel="00000000" w:rsidR="00000000" w:rsidRPr="00000000">
        <w:rPr>
          <w:rtl w:val="0"/>
        </w:rPr>
      </w:r>
    </w:p>
    <w:p w:rsidR="00000000" w:rsidDel="00000000" w:rsidP="00000000" w:rsidRDefault="00000000" w:rsidRPr="00000000" w14:paraId="000000F8">
      <w:pPr>
        <w:rPr/>
      </w:pPr>
      <w:r w:rsidDel="00000000" w:rsidR="00000000" w:rsidRPr="00000000">
        <w:rPr>
          <w:rtl w:val="0"/>
        </w:rPr>
      </w:r>
    </w:p>
    <w:p w:rsidR="00000000" w:rsidDel="00000000" w:rsidP="00000000" w:rsidRDefault="00000000" w:rsidRPr="00000000" w14:paraId="000000F9">
      <w:pPr>
        <w:rPr/>
      </w:pPr>
      <w:r w:rsidDel="00000000" w:rsidR="00000000" w:rsidRPr="00000000">
        <w:rPr>
          <w:rtl w:val="0"/>
        </w:rPr>
      </w:r>
    </w:p>
    <w:p w:rsidR="00000000" w:rsidDel="00000000" w:rsidP="00000000" w:rsidRDefault="00000000" w:rsidRPr="00000000" w14:paraId="000000FA">
      <w:pPr>
        <w:rPr/>
      </w:pPr>
      <w:r w:rsidDel="00000000" w:rsidR="00000000" w:rsidRPr="00000000">
        <w:rPr>
          <w:rtl w:val="0"/>
        </w:rPr>
      </w:r>
    </w:p>
    <w:p w:rsidR="00000000" w:rsidDel="00000000" w:rsidP="00000000" w:rsidRDefault="00000000" w:rsidRPr="00000000" w14:paraId="000000FB">
      <w:pPr>
        <w:pStyle w:val="Heading1"/>
        <w:spacing w:after="0" w:line="276" w:lineRule="auto"/>
        <w:rPr/>
      </w:pPr>
      <w:bookmarkStart w:colFirst="0" w:colLast="0" w:name="_heading=h.m5gf0abpxnj1" w:id="44"/>
      <w:bookmarkEnd w:id="44"/>
      <w:r w:rsidDel="00000000" w:rsidR="00000000" w:rsidRPr="00000000">
        <w:rPr>
          <w:rtl w:val="0"/>
        </w:rPr>
        <w:t xml:space="preserve">6 Glossario</w:t>
      </w:r>
      <w:r w:rsidDel="00000000" w:rsidR="00000000" w:rsidRPr="00000000">
        <w:rPr>
          <w:rtl w:val="0"/>
        </w:rPr>
      </w:r>
    </w:p>
    <w:p w:rsidR="00000000" w:rsidDel="00000000" w:rsidP="00000000" w:rsidRDefault="00000000" w:rsidRPr="00000000" w14:paraId="000000FC">
      <w:pPr>
        <w:spacing w:after="0" w:line="276" w:lineRule="auto"/>
        <w:rPr>
          <w:b w:val="1"/>
          <w:color w:val="24262b"/>
          <w:sz w:val="30"/>
          <w:szCs w:val="30"/>
        </w:rPr>
      </w:pPr>
      <w:r w:rsidDel="00000000" w:rsidR="00000000" w:rsidRPr="00000000">
        <w:rPr>
          <w:rtl w:val="0"/>
        </w:rPr>
      </w:r>
    </w:p>
    <w:tbl>
      <w:tblPr>
        <w:tblStyle w:val="Table5"/>
        <w:tblW w:w="9585.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785"/>
        <w:gridCol w:w="4800"/>
        <w:tblGridChange w:id="0">
          <w:tblGrid>
            <w:gridCol w:w="4785"/>
            <w:gridCol w:w="4800"/>
          </w:tblGrid>
        </w:tblGridChange>
      </w:tblGrid>
      <w:tr>
        <w:trPr>
          <w:cantSplit w:val="0"/>
          <w:tblHeader w:val="0"/>
        </w:trPr>
        <w:tc>
          <w:tcPr>
            <w:shd w:fill="e91e63" w:val="clear"/>
            <w:tcMar>
              <w:top w:w="100.0" w:type="dxa"/>
              <w:left w:w="100.0" w:type="dxa"/>
              <w:bottom w:w="100.0" w:type="dxa"/>
              <w:right w:w="100.0" w:type="dxa"/>
            </w:tcMar>
            <w:vAlign w:val="top"/>
          </w:tcPr>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24262b"/>
                <w:sz w:val="30"/>
                <w:szCs w:val="30"/>
              </w:rPr>
            </w:pPr>
            <w:r w:rsidDel="00000000" w:rsidR="00000000" w:rsidRPr="00000000">
              <w:rPr>
                <w:b w:val="1"/>
                <w:color w:val="24262b"/>
                <w:sz w:val="30"/>
                <w:szCs w:val="30"/>
                <w:rtl w:val="0"/>
              </w:rPr>
              <w:t xml:space="preserve">Sigla/Termine</w:t>
            </w:r>
          </w:p>
        </w:tc>
        <w:tc>
          <w:tcPr>
            <w:shd w:fill="e91e63" w:val="clear"/>
            <w:tcMar>
              <w:top w:w="100.0" w:type="dxa"/>
              <w:left w:w="100.0" w:type="dxa"/>
              <w:bottom w:w="100.0" w:type="dxa"/>
              <w:right w:w="100.0" w:type="dxa"/>
            </w:tcMar>
            <w:vAlign w:val="top"/>
          </w:tcPr>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24262b"/>
                <w:sz w:val="30"/>
                <w:szCs w:val="30"/>
              </w:rPr>
            </w:pPr>
            <w:r w:rsidDel="00000000" w:rsidR="00000000" w:rsidRPr="00000000">
              <w:rPr>
                <w:b w:val="1"/>
                <w:color w:val="24262b"/>
                <w:sz w:val="30"/>
                <w:szCs w:val="30"/>
                <w:rtl w:val="0"/>
              </w:rPr>
              <w:t xml:space="preserve">Definizione</w:t>
            </w:r>
          </w:p>
        </w:tc>
      </w:tr>
      <w:tr>
        <w:trPr>
          <w:cantSplit w:val="0"/>
          <w:tblHeader w:val="0"/>
        </w:trPr>
        <w:tc>
          <w:tcPr>
            <w:shd w:fill="e91e63" w:val="clear"/>
            <w:tcMar>
              <w:top w:w="100.0" w:type="dxa"/>
              <w:left w:w="100.0" w:type="dxa"/>
              <w:bottom w:w="100.0" w:type="dxa"/>
              <w:right w:w="100.0" w:type="dxa"/>
            </w:tcMar>
            <w:vAlign w:val="top"/>
          </w:tcPr>
          <w:p w:rsidR="00000000" w:rsidDel="00000000" w:rsidP="00000000" w:rsidRDefault="00000000" w:rsidRPr="00000000" w14:paraId="000000FF">
            <w:pPr>
              <w:spacing w:after="0" w:line="240" w:lineRule="auto"/>
              <w:rPr>
                <w:b w:val="1"/>
              </w:rPr>
            </w:pPr>
            <w:r w:rsidDel="00000000" w:rsidR="00000000" w:rsidRPr="00000000">
              <w:rPr>
                <w:b w:val="1"/>
                <w:rtl w:val="0"/>
              </w:rPr>
              <w:t xml:space="preserve">Package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00">
            <w:pPr>
              <w:spacing w:after="0" w:line="240" w:lineRule="auto"/>
              <w:rPr/>
            </w:pPr>
            <w:r w:rsidDel="00000000" w:rsidR="00000000" w:rsidRPr="00000000">
              <w:rPr>
                <w:rtl w:val="0"/>
              </w:rPr>
              <w:t xml:space="preserve">Raggruppamento di classi ed interfacce</w:t>
            </w:r>
          </w:p>
        </w:tc>
      </w:tr>
      <w:tr>
        <w:trPr>
          <w:cantSplit w:val="0"/>
          <w:tblHeader w:val="0"/>
        </w:trPr>
        <w:tc>
          <w:tcPr>
            <w:shd w:fill="e91e63" w:val="clear"/>
            <w:tcMar>
              <w:top w:w="100.0" w:type="dxa"/>
              <w:left w:w="100.0" w:type="dxa"/>
              <w:bottom w:w="100.0" w:type="dxa"/>
              <w:right w:w="100.0" w:type="dxa"/>
            </w:tcMar>
            <w:vAlign w:val="top"/>
          </w:tcPr>
          <w:p w:rsidR="00000000" w:rsidDel="00000000" w:rsidP="00000000" w:rsidRDefault="00000000" w:rsidRPr="00000000" w14:paraId="00000101">
            <w:pPr>
              <w:spacing w:after="0" w:line="240" w:lineRule="auto"/>
              <w:rPr>
                <w:b w:val="1"/>
              </w:rPr>
            </w:pPr>
            <w:r w:rsidDel="00000000" w:rsidR="00000000" w:rsidRPr="00000000">
              <w:rPr>
                <w:b w:val="1"/>
                <w:rtl w:val="0"/>
              </w:rPr>
              <w:t xml:space="preserve">DAO </w:t>
            </w:r>
          </w:p>
        </w:tc>
        <w:tc>
          <w:tcPr>
            <w:shd w:fill="auto" w:val="clear"/>
            <w:tcMar>
              <w:top w:w="100.0" w:type="dxa"/>
              <w:left w:w="100.0" w:type="dxa"/>
              <w:bottom w:w="100.0" w:type="dxa"/>
              <w:right w:w="100.0" w:type="dxa"/>
            </w:tcMar>
            <w:vAlign w:val="top"/>
          </w:tcPr>
          <w:p w:rsidR="00000000" w:rsidDel="00000000" w:rsidP="00000000" w:rsidRDefault="00000000" w:rsidRPr="00000000" w14:paraId="00000102">
            <w:pPr>
              <w:spacing w:after="0" w:line="240" w:lineRule="auto"/>
              <w:rPr/>
            </w:pPr>
            <w:r w:rsidDel="00000000" w:rsidR="00000000" w:rsidRPr="00000000">
              <w:rPr>
                <w:rtl w:val="0"/>
              </w:rPr>
              <w:t xml:space="preserve">Data Access Object, implementazione dell’omonimo pattern architetturale che si occupa di fornire un accesso in modo astratto ai dati persistenti</w:t>
            </w:r>
          </w:p>
        </w:tc>
      </w:tr>
      <w:tr>
        <w:trPr>
          <w:cantSplit w:val="0"/>
          <w:tblHeader w:val="0"/>
        </w:trPr>
        <w:tc>
          <w:tcPr>
            <w:shd w:fill="e91e63" w:val="clear"/>
            <w:tcMar>
              <w:top w:w="100.0" w:type="dxa"/>
              <w:left w:w="100.0" w:type="dxa"/>
              <w:bottom w:w="100.0" w:type="dxa"/>
              <w:right w:w="100.0" w:type="dxa"/>
            </w:tcMar>
            <w:vAlign w:val="top"/>
          </w:tcPr>
          <w:p w:rsidR="00000000" w:rsidDel="00000000" w:rsidP="00000000" w:rsidRDefault="00000000" w:rsidRPr="00000000" w14:paraId="00000103">
            <w:pPr>
              <w:spacing w:after="0" w:line="240" w:lineRule="auto"/>
              <w:rPr>
                <w:b w:val="1"/>
              </w:rPr>
            </w:pPr>
            <w:r w:rsidDel="00000000" w:rsidR="00000000" w:rsidRPr="00000000">
              <w:rPr>
                <w:b w:val="1"/>
                <w:rtl w:val="0"/>
              </w:rPr>
              <w:t xml:space="preserve">Controller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104">
            <w:pPr>
              <w:spacing w:after="0" w:line="240" w:lineRule="auto"/>
              <w:rPr/>
            </w:pPr>
            <w:r w:rsidDel="00000000" w:rsidR="00000000" w:rsidRPr="00000000">
              <w:rPr>
                <w:rtl w:val="0"/>
              </w:rPr>
              <w:t xml:space="preserve">Classe che si occupa di gestire le richieste effettuate dal client</w:t>
            </w:r>
          </w:p>
        </w:tc>
      </w:tr>
      <w:tr>
        <w:trPr>
          <w:cantSplit w:val="0"/>
          <w:tblHeader w:val="0"/>
        </w:trPr>
        <w:tc>
          <w:tcPr>
            <w:shd w:fill="e91e63" w:val="clear"/>
            <w:tcMar>
              <w:top w:w="100.0" w:type="dxa"/>
              <w:left w:w="100.0" w:type="dxa"/>
              <w:bottom w:w="100.0" w:type="dxa"/>
              <w:right w:w="100.0" w:type="dxa"/>
            </w:tcMar>
            <w:vAlign w:val="top"/>
          </w:tcPr>
          <w:p w:rsidR="00000000" w:rsidDel="00000000" w:rsidP="00000000" w:rsidRDefault="00000000" w:rsidRPr="00000000" w14:paraId="00000105">
            <w:pPr>
              <w:spacing w:after="0" w:line="240" w:lineRule="auto"/>
              <w:rPr>
                <w:b w:val="1"/>
              </w:rPr>
            </w:pPr>
            <w:r w:rsidDel="00000000" w:rsidR="00000000" w:rsidRPr="00000000">
              <w:rPr>
                <w:b w:val="1"/>
                <w:rtl w:val="0"/>
              </w:rPr>
              <w:t xml:space="preserve">Service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06">
            <w:pPr>
              <w:spacing w:after="0" w:line="240" w:lineRule="auto"/>
              <w:rPr/>
            </w:pPr>
            <w:r w:rsidDel="00000000" w:rsidR="00000000" w:rsidRPr="00000000">
              <w:rPr>
                <w:rtl w:val="0"/>
              </w:rPr>
              <w:t xml:space="preserve">Classe che implementa la logica di business, viene utilizzata dal controller o da un altro sottosistema</w:t>
            </w:r>
          </w:p>
        </w:tc>
      </w:tr>
      <w:tr>
        <w:trPr>
          <w:cantSplit w:val="0"/>
          <w:tblHeader w:val="0"/>
        </w:trPr>
        <w:tc>
          <w:tcPr>
            <w:shd w:fill="e91e63" w:val="clear"/>
            <w:tcMar>
              <w:top w:w="100.0" w:type="dxa"/>
              <w:left w:w="100.0" w:type="dxa"/>
              <w:bottom w:w="100.0" w:type="dxa"/>
              <w:right w:w="100.0" w:type="dxa"/>
            </w:tcMar>
            <w:vAlign w:val="top"/>
          </w:tcPr>
          <w:p w:rsidR="00000000" w:rsidDel="00000000" w:rsidP="00000000" w:rsidRDefault="00000000" w:rsidRPr="00000000" w14:paraId="00000107">
            <w:pPr>
              <w:spacing w:after="0" w:line="240" w:lineRule="auto"/>
              <w:rPr>
                <w:b w:val="1"/>
              </w:rPr>
            </w:pPr>
            <w:r w:rsidDel="00000000" w:rsidR="00000000" w:rsidRPr="00000000">
              <w:rPr>
                <w:b w:val="1"/>
                <w:rtl w:val="0"/>
              </w:rPr>
              <w:t xml:space="preserve">Facade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08">
            <w:pPr>
              <w:spacing w:after="0" w:line="240" w:lineRule="auto"/>
              <w:rPr/>
            </w:pPr>
            <w:r w:rsidDel="00000000" w:rsidR="00000000" w:rsidRPr="00000000">
              <w:rPr>
                <w:rtl w:val="0"/>
              </w:rPr>
              <w:t xml:space="preserve">Un oggetto che permette, attraverso un’interfaccia più semplice, l’accesso a sottosistemi che espongono interfacce complesse e molto diverse tra loro</w:t>
            </w:r>
          </w:p>
        </w:tc>
      </w:tr>
    </w:tbl>
    <w:p w:rsidR="00000000" w:rsidDel="00000000" w:rsidP="00000000" w:rsidRDefault="00000000" w:rsidRPr="00000000" w14:paraId="00000109">
      <w:pPr>
        <w:spacing w:after="0" w:line="276" w:lineRule="auto"/>
        <w:rPr>
          <w:b w:val="1"/>
          <w:color w:val="24262b"/>
          <w:sz w:val="30"/>
          <w:szCs w:val="30"/>
        </w:rPr>
      </w:pPr>
      <w:r w:rsidDel="00000000" w:rsidR="00000000" w:rsidRPr="00000000">
        <w:rPr>
          <w:rtl w:val="0"/>
        </w:rPr>
      </w:r>
    </w:p>
    <w:p w:rsidR="00000000" w:rsidDel="00000000" w:rsidP="00000000" w:rsidRDefault="00000000" w:rsidRPr="00000000" w14:paraId="0000010A">
      <w:pPr>
        <w:spacing w:after="0" w:line="276" w:lineRule="auto"/>
        <w:rPr>
          <w:rFonts w:ascii="Century Gothic" w:cs="Century Gothic" w:eastAsia="Century Gothic" w:hAnsi="Century Gothic"/>
          <w:b w:val="1"/>
          <w:color w:val="24262b"/>
          <w:sz w:val="30"/>
          <w:szCs w:val="30"/>
        </w:rPr>
      </w:pPr>
      <w:r w:rsidDel="00000000" w:rsidR="00000000" w:rsidRPr="00000000">
        <w:rPr>
          <w:rtl w:val="0"/>
        </w:rPr>
      </w:r>
    </w:p>
    <w:p w:rsidR="00000000" w:rsidDel="00000000" w:rsidP="00000000" w:rsidRDefault="00000000" w:rsidRPr="00000000" w14:paraId="0000010B">
      <w:pPr>
        <w:spacing w:after="0" w:line="276" w:lineRule="auto"/>
        <w:rPr>
          <w:rFonts w:ascii="Century Gothic" w:cs="Century Gothic" w:eastAsia="Century Gothic" w:hAnsi="Century Gothic"/>
          <w:b w:val="1"/>
          <w:color w:val="24262b"/>
          <w:sz w:val="30"/>
          <w:szCs w:val="30"/>
        </w:rPr>
      </w:pPr>
      <w:r w:rsidDel="00000000" w:rsidR="00000000" w:rsidRPr="00000000">
        <w:rPr>
          <w:rtl w:val="0"/>
        </w:rPr>
      </w:r>
    </w:p>
    <w:p w:rsidR="00000000" w:rsidDel="00000000" w:rsidP="00000000" w:rsidRDefault="00000000" w:rsidRPr="00000000" w14:paraId="0000010C">
      <w:pPr>
        <w:spacing w:after="0" w:line="276" w:lineRule="auto"/>
        <w:rPr>
          <w:rFonts w:ascii="Century Gothic" w:cs="Century Gothic" w:eastAsia="Century Gothic" w:hAnsi="Century Gothic"/>
          <w:b w:val="1"/>
          <w:color w:val="24262b"/>
          <w:sz w:val="30"/>
          <w:szCs w:val="30"/>
        </w:rPr>
      </w:pPr>
      <w:r w:rsidDel="00000000" w:rsidR="00000000" w:rsidRPr="00000000">
        <w:rPr>
          <w:rtl w:val="0"/>
        </w:rPr>
      </w:r>
    </w:p>
    <w:p w:rsidR="00000000" w:rsidDel="00000000" w:rsidP="00000000" w:rsidRDefault="00000000" w:rsidRPr="00000000" w14:paraId="0000010D">
      <w:pPr>
        <w:spacing w:after="0" w:line="276" w:lineRule="auto"/>
        <w:rPr>
          <w:rFonts w:ascii="Century Gothic" w:cs="Century Gothic" w:eastAsia="Century Gothic" w:hAnsi="Century Gothic"/>
          <w:b w:val="1"/>
          <w:color w:val="24262b"/>
          <w:sz w:val="30"/>
          <w:szCs w:val="30"/>
        </w:rPr>
      </w:pPr>
      <w:r w:rsidDel="00000000" w:rsidR="00000000" w:rsidRPr="00000000">
        <w:rPr>
          <w:rtl w:val="0"/>
        </w:rPr>
      </w:r>
    </w:p>
    <w:p w:rsidR="00000000" w:rsidDel="00000000" w:rsidP="00000000" w:rsidRDefault="00000000" w:rsidRPr="00000000" w14:paraId="0000010E">
      <w:pPr>
        <w:spacing w:after="0" w:line="276" w:lineRule="auto"/>
        <w:rPr>
          <w:rFonts w:ascii="Century Gothic" w:cs="Century Gothic" w:eastAsia="Century Gothic" w:hAnsi="Century Gothic"/>
          <w:b w:val="1"/>
          <w:color w:val="24262b"/>
          <w:sz w:val="30"/>
          <w:szCs w:val="30"/>
        </w:rPr>
      </w:pPr>
      <w:r w:rsidDel="00000000" w:rsidR="00000000" w:rsidRPr="00000000">
        <w:rPr>
          <w:rtl w:val="0"/>
        </w:rPr>
      </w:r>
    </w:p>
    <w:p w:rsidR="00000000" w:rsidDel="00000000" w:rsidP="00000000" w:rsidRDefault="00000000" w:rsidRPr="00000000" w14:paraId="0000010F">
      <w:pPr>
        <w:spacing w:after="0" w:line="276" w:lineRule="auto"/>
        <w:rPr>
          <w:rFonts w:ascii="Century Gothic" w:cs="Century Gothic" w:eastAsia="Century Gothic" w:hAnsi="Century Gothic"/>
          <w:b w:val="1"/>
          <w:color w:val="24262b"/>
          <w:sz w:val="30"/>
          <w:szCs w:val="30"/>
        </w:rPr>
      </w:pPr>
      <w:r w:rsidDel="00000000" w:rsidR="00000000" w:rsidRPr="00000000">
        <w:rPr>
          <w:rtl w:val="0"/>
        </w:rPr>
      </w:r>
    </w:p>
    <w:p w:rsidR="00000000" w:rsidDel="00000000" w:rsidP="00000000" w:rsidRDefault="00000000" w:rsidRPr="00000000" w14:paraId="00000110">
      <w:pPr>
        <w:spacing w:after="0" w:line="276" w:lineRule="auto"/>
        <w:rPr>
          <w:rFonts w:ascii="Century Gothic" w:cs="Century Gothic" w:eastAsia="Century Gothic" w:hAnsi="Century Gothic"/>
          <w:b w:val="1"/>
          <w:color w:val="24262b"/>
          <w:sz w:val="30"/>
          <w:szCs w:val="30"/>
        </w:rPr>
      </w:pPr>
      <w:r w:rsidDel="00000000" w:rsidR="00000000" w:rsidRPr="00000000">
        <w:rPr>
          <w:rtl w:val="0"/>
        </w:rPr>
      </w:r>
    </w:p>
    <w:p w:rsidR="00000000" w:rsidDel="00000000" w:rsidP="00000000" w:rsidRDefault="00000000" w:rsidRPr="00000000" w14:paraId="00000111">
      <w:pPr>
        <w:spacing w:after="0" w:line="276" w:lineRule="auto"/>
        <w:rPr>
          <w:rFonts w:ascii="Century Gothic" w:cs="Century Gothic" w:eastAsia="Century Gothic" w:hAnsi="Century Gothic"/>
          <w:b w:val="1"/>
          <w:color w:val="24262b"/>
          <w:sz w:val="30"/>
          <w:szCs w:val="30"/>
        </w:rPr>
      </w:pPr>
      <w:r w:rsidDel="00000000" w:rsidR="00000000" w:rsidRPr="00000000">
        <w:rPr>
          <w:rtl w:val="0"/>
        </w:rPr>
      </w:r>
    </w:p>
    <w:sectPr>
      <w:headerReference r:id="rId19" w:type="default"/>
      <w:headerReference r:id="rId20" w:type="first"/>
      <w:footerReference r:id="rId21" w:type="default"/>
      <w:footerReference r:id="rId22" w:type="first"/>
      <w:pgSz w:h="16838" w:w="11906" w:orient="portrait"/>
      <w:pgMar w:bottom="1134" w:top="1417" w:left="1134" w:right="1134" w:header="708" w:footer="708"/>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Garamon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entury Gothic">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8">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9">
    <w:pPr>
      <w:keepNext w:val="0"/>
      <w:keepLines w:val="0"/>
      <w:widowControl w:val="1"/>
      <w:pBdr>
        <w:top w:space="0" w:sz="0" w:val="nil"/>
        <w:left w:space="0" w:sz="0" w:val="nil"/>
        <w:bottom w:space="0" w:sz="0" w:val="nil"/>
        <w:right w:space="0" w:sz="0" w:val="nil"/>
        <w:between w:space="0" w:sz="0" w:val="nil"/>
      </w:pBdr>
      <w:shd w:fill="auto" w:val="clear"/>
      <w:tabs>
        <w:tab w:val="center" w:leader="none" w:pos="4819"/>
        <w:tab w:val="right" w:leader="none" w:pos="9638"/>
      </w:tabs>
      <w:spacing w:after="0" w:before="0" w:line="240" w:lineRule="auto"/>
      <w:ind w:left="0" w:right="0" w:firstLine="0"/>
      <w:jc w:val="left"/>
      <w:rPr>
        <w:rFonts w:ascii="Century Gothic" w:cs="Century Gothic" w:eastAsia="Century Gothic" w:hAnsi="Century Gothic"/>
        <w:color w:val="1f4e79"/>
        <w:sz w:val="36"/>
        <w:szCs w:val="36"/>
        <w:u w:val="singl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w:t>
    </w:r>
    <w:r w:rsidDel="00000000" w:rsidR="00000000" w:rsidRPr="00000000">
      <w:rPr>
        <w:rFonts w:ascii="Calibri" w:cs="Calibri" w:eastAsia="Calibri" w:hAnsi="Calibri"/>
        <w:sz w:val="22"/>
        <w:szCs w:val="22"/>
        <w:rtl w:val="0"/>
      </w:rPr>
      <w:t xml:space="preserve">DD R</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ojina Review </w:t>
    </w:r>
    <w:r w:rsidDel="00000000" w:rsidR="00000000" w:rsidRPr="00000000">
      <w:rPr>
        <w:rtl w:val="0"/>
      </w:rPr>
    </w:r>
  </w:p>
  <w:p w:rsidR="00000000" w:rsidDel="00000000" w:rsidP="00000000" w:rsidRDefault="00000000" w:rsidRPr="00000000" w14:paraId="0000011A">
    <w:pPr>
      <w:keepNext w:val="0"/>
      <w:keepLines w:val="0"/>
      <w:widowControl w:val="1"/>
      <w:pBdr>
        <w:top w:space="0" w:sz="0" w:val="nil"/>
        <w:left w:space="0" w:sz="0" w:val="nil"/>
        <w:bottom w:space="0" w:sz="0" w:val="nil"/>
        <w:right w:space="0" w:sz="0" w:val="nil"/>
        <w:between w:space="0" w:sz="0" w:val="nil"/>
      </w:pBdr>
      <w:shd w:fill="auto" w:val="clear"/>
      <w:tabs>
        <w:tab w:val="center" w:leader="none" w:pos="4819"/>
        <w:tab w:val="right" w:leader="none" w:pos="9638"/>
      </w:tabs>
      <w:spacing w:after="0" w:before="0" w:line="240" w:lineRule="auto"/>
      <w:ind w:left="0" w:right="0" w:firstLine="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w:t>
    </w:r>
    <w:r w:rsidDel="00000000" w:rsidR="00000000" w:rsidRPr="00000000">
      <w:rPr>
        <w:rFonts w:ascii="Calibri" w:cs="Calibri" w:eastAsia="Calibri" w:hAnsi="Calibri"/>
        <w:sz w:val="22"/>
        <w:szCs w:val="22"/>
        <w:rtl w:val="0"/>
      </w:rPr>
      <w:t xml:space="preserve">2.0</w:t>
    </w:r>
    <w:r w:rsidDel="00000000" w:rsidR="00000000" w:rsidRPr="00000000">
      <w:rPr>
        <w:rtl w:val="0"/>
      </w:rPr>
    </w:r>
  </w:p>
  <w:p w:rsidR="00000000" w:rsidDel="00000000" w:rsidP="00000000" w:rsidRDefault="00000000" w:rsidRPr="00000000" w14:paraId="0000011B">
    <w:pPr>
      <w:keepNext w:val="0"/>
      <w:keepLines w:val="0"/>
      <w:widowControl w:val="1"/>
      <w:pBdr>
        <w:top w:space="0" w:sz="0" w:val="nil"/>
        <w:left w:space="0" w:sz="0" w:val="nil"/>
        <w:bottom w:space="0" w:sz="0" w:val="nil"/>
        <w:right w:space="0" w:sz="0" w:val="nil"/>
        <w:between w:space="0" w:sz="0" w:val="nil"/>
      </w:pBdr>
      <w:shd w:fill="auto" w:val="clear"/>
      <w:tabs>
        <w:tab w:val="center" w:leader="none" w:pos="4819"/>
        <w:tab w:val="right" w:leader="none" w:pos="9638"/>
      </w:tabs>
      <w:spacing w:after="0" w:before="0" w:line="240" w:lineRule="auto"/>
      <w:ind w:left="0" w:right="0" w:firstLine="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2">
    <w:pPr>
      <w:keepNext w:val="0"/>
      <w:keepLines w:val="0"/>
      <w:widowControl w:val="1"/>
      <w:pBdr>
        <w:top w:space="0" w:sz="0" w:val="nil"/>
        <w:left w:space="0" w:sz="0" w:val="nil"/>
        <w:bottom w:space="0" w:sz="0" w:val="nil"/>
        <w:right w:space="0" w:sz="0" w:val="nil"/>
        <w:between w:space="0" w:sz="0" w:val="nil"/>
      </w:pBdr>
      <w:shd w:fill="auto" w:val="clear"/>
      <w:tabs>
        <w:tab w:val="center" w:leader="none" w:pos="4819"/>
        <w:tab w:val="right" w:leader="none" w:pos="9638"/>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-3808</wp:posOffset>
          </wp:positionH>
          <wp:positionV relativeFrom="paragraph">
            <wp:posOffset>0</wp:posOffset>
          </wp:positionV>
          <wp:extent cx="868045" cy="868045"/>
          <wp:effectExtent b="0" l="0" r="0" t="0"/>
          <wp:wrapSquare wrapText="bothSides" distB="0" distT="0" distL="114300" distR="114300"/>
          <wp:docPr id="68" name="image10.png"/>
          <a:graphic>
            <a:graphicData uri="http://schemas.openxmlformats.org/drawingml/2006/picture">
              <pic:pic>
                <pic:nvPicPr>
                  <pic:cNvPr id="0" name="image10.png"/>
                  <pic:cNvPicPr preferRelativeResize="0"/>
                </pic:nvPicPr>
                <pic:blipFill>
                  <a:blip r:embed="rId1"/>
                  <a:srcRect b="0" l="0" r="0" t="0"/>
                  <a:stretch>
                    <a:fillRect/>
                  </a:stretch>
                </pic:blipFill>
                <pic:spPr>
                  <a:xfrm>
                    <a:off x="0" y="0"/>
                    <a:ext cx="868045" cy="868045"/>
                  </a:xfrm>
                  <a:prstGeom prst="rect"/>
                  <a:ln/>
                </pic:spPr>
              </pic:pic>
            </a:graphicData>
          </a:graphic>
        </wp:anchor>
      </w:drawing>
    </w:r>
  </w:p>
  <w:p w:rsidR="00000000" w:rsidDel="00000000" w:rsidP="00000000" w:rsidRDefault="00000000" w:rsidRPr="00000000" w14:paraId="00000113">
    <w:pPr>
      <w:keepNext w:val="0"/>
      <w:keepLines w:val="0"/>
      <w:widowControl w:val="1"/>
      <w:pBdr>
        <w:top w:space="0" w:sz="0" w:val="nil"/>
        <w:left w:space="0" w:sz="0" w:val="nil"/>
        <w:bottom w:space="0" w:sz="0" w:val="nil"/>
        <w:right w:space="0" w:sz="0" w:val="nil"/>
        <w:between w:space="0" w:sz="0" w:val="nil"/>
      </w:pBdr>
      <w:shd w:fill="auto" w:val="clear"/>
      <w:tabs>
        <w:tab w:val="center" w:leader="none" w:pos="4819"/>
        <w:tab w:val="right" w:leader="none" w:pos="9638"/>
      </w:tabs>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4">
    <w:pPr>
      <w:keepNext w:val="0"/>
      <w:keepLines w:val="0"/>
      <w:widowControl w:val="1"/>
      <w:pBdr>
        <w:top w:space="0" w:sz="0" w:val="nil"/>
        <w:left w:space="0" w:sz="0" w:val="nil"/>
        <w:bottom w:space="0" w:sz="0" w:val="nil"/>
        <w:right w:space="0" w:sz="0" w:val="nil"/>
        <w:between w:space="0" w:sz="0" w:val="nil"/>
      </w:pBdr>
      <w:shd w:fill="auto" w:val="clear"/>
      <w:tabs>
        <w:tab w:val="center" w:leader="none" w:pos="4819"/>
        <w:tab w:val="right" w:leader="none" w:pos="9638"/>
      </w:tabs>
      <w:spacing w:after="0" w:before="0" w:line="240" w:lineRule="auto"/>
      <w:ind w:left="0" w:right="0" w:firstLine="0"/>
      <w:jc w:val="center"/>
      <w:rPr>
        <w:rFonts w:ascii="Century Gothic" w:cs="Century Gothic" w:eastAsia="Century Gothic" w:hAnsi="Century Gothic"/>
        <w:b w:val="0"/>
        <w:i w:val="0"/>
        <w:smallCaps w:val="0"/>
        <w:strike w:val="0"/>
        <w:color w:val="000000"/>
        <w:sz w:val="24"/>
        <w:szCs w:val="24"/>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4"/>
        <w:szCs w:val="24"/>
        <w:u w:val="none"/>
        <w:shd w:fill="auto" w:val="clear"/>
        <w:vertAlign w:val="baseline"/>
        <w:rtl w:val="0"/>
      </w:rPr>
      <w:t xml:space="preserve">Laurea Triennale in Informatica-Università di Salerno</w:t>
    </w:r>
  </w:p>
  <w:p w:rsidR="00000000" w:rsidDel="00000000" w:rsidP="00000000" w:rsidRDefault="00000000" w:rsidRPr="00000000" w14:paraId="00000115">
    <w:pPr>
      <w:keepNext w:val="0"/>
      <w:keepLines w:val="0"/>
      <w:widowControl w:val="1"/>
      <w:pBdr>
        <w:top w:space="0" w:sz="0" w:val="nil"/>
        <w:left w:space="0" w:sz="0" w:val="nil"/>
        <w:bottom w:space="0" w:sz="0" w:val="nil"/>
        <w:right w:space="0" w:sz="0" w:val="nil"/>
        <w:between w:space="0" w:sz="0" w:val="nil"/>
      </w:pBdr>
      <w:shd w:fill="auto" w:val="clear"/>
      <w:tabs>
        <w:tab w:val="center" w:leader="none" w:pos="4819"/>
        <w:tab w:val="right" w:leader="none" w:pos="9638"/>
      </w:tabs>
      <w:spacing w:after="0" w:before="0" w:line="240" w:lineRule="auto"/>
      <w:ind w:left="0" w:right="0" w:firstLine="0"/>
      <w:jc w:val="center"/>
      <w:rPr>
        <w:rFonts w:ascii="Century Gothic" w:cs="Century Gothic" w:eastAsia="Century Gothic" w:hAnsi="Century Gothic"/>
        <w:b w:val="0"/>
        <w:i w:val="0"/>
        <w:smallCaps w:val="0"/>
        <w:strike w:val="0"/>
        <w:color w:val="000000"/>
        <w:sz w:val="24"/>
        <w:szCs w:val="24"/>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4"/>
        <w:szCs w:val="24"/>
        <w:u w:val="none"/>
        <w:shd w:fill="auto" w:val="clear"/>
        <w:vertAlign w:val="baseline"/>
        <w:rtl w:val="0"/>
      </w:rPr>
      <w:t xml:space="preserve">Corso di </w:t>
    </w:r>
    <w:r w:rsidDel="00000000" w:rsidR="00000000" w:rsidRPr="00000000">
      <w:rPr>
        <w:rFonts w:ascii="Century Gothic" w:cs="Century Gothic" w:eastAsia="Century Gothic" w:hAnsi="Century Gothic"/>
        <w:b w:val="0"/>
        <w:i w:val="1"/>
        <w:smallCaps w:val="0"/>
        <w:strike w:val="0"/>
        <w:color w:val="000000"/>
        <w:sz w:val="24"/>
        <w:szCs w:val="24"/>
        <w:u w:val="none"/>
        <w:shd w:fill="auto" w:val="clear"/>
        <w:vertAlign w:val="baseline"/>
        <w:rtl w:val="0"/>
      </w:rPr>
      <w:t xml:space="preserve">Ingegneria del Software</w:t>
    </w:r>
    <w:r w:rsidDel="00000000" w:rsidR="00000000" w:rsidRPr="00000000">
      <w:rPr>
        <w:rFonts w:ascii="Century Gothic" w:cs="Century Gothic" w:eastAsia="Century Gothic" w:hAnsi="Century Gothic"/>
        <w:b w:val="0"/>
        <w:i w:val="0"/>
        <w:smallCaps w:val="0"/>
        <w:strike w:val="0"/>
        <w:color w:val="000000"/>
        <w:sz w:val="24"/>
        <w:szCs w:val="24"/>
        <w:u w:val="none"/>
        <w:shd w:fill="auto" w:val="clear"/>
        <w:vertAlign w:val="baseline"/>
        <w:rtl w:val="0"/>
      </w:rPr>
      <w:t xml:space="preserve">- Prof. C.Gravino</w:t>
    </w:r>
  </w:p>
  <w:p w:rsidR="00000000" w:rsidDel="00000000" w:rsidP="00000000" w:rsidRDefault="00000000" w:rsidRPr="00000000" w14:paraId="00000116">
    <w:pPr>
      <w:keepNext w:val="0"/>
      <w:keepLines w:val="0"/>
      <w:widowControl w:val="1"/>
      <w:pBdr>
        <w:top w:space="0" w:sz="0" w:val="nil"/>
        <w:left w:space="0" w:sz="0" w:val="nil"/>
        <w:bottom w:space="0" w:sz="0" w:val="nil"/>
        <w:right w:space="0" w:sz="0" w:val="nil"/>
        <w:between w:space="0" w:sz="0" w:val="nil"/>
      </w:pBdr>
      <w:shd w:fill="auto" w:val="clear"/>
      <w:tabs>
        <w:tab w:val="center" w:leader="none" w:pos="4819"/>
        <w:tab w:val="right" w:leader="none" w:pos="9638"/>
      </w:tabs>
      <w:spacing w:after="0" w:before="0" w:line="240" w:lineRule="auto"/>
      <w:ind w:left="0" w:right="0" w:firstLine="0"/>
      <w:jc w:val="center"/>
      <w:rPr>
        <w:rFonts w:ascii="Century Gothic" w:cs="Century Gothic" w:eastAsia="Century Gothic" w:hAnsi="Century Gothic"/>
        <w:b w:val="0"/>
        <w:i w:val="0"/>
        <w:smallCaps w:val="0"/>
        <w:strike w:val="0"/>
        <w:color w:val="000000"/>
        <w:sz w:val="24"/>
        <w:szCs w:val="24"/>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7">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entury Gothic" w:cs="Century Gothic" w:eastAsia="Century Gothic" w:hAnsi="Century Gothic"/>
        <w:sz w:val="26"/>
        <w:szCs w:val="26"/>
        <w:lang w:val="it-IT"/>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line="276" w:lineRule="auto"/>
    </w:pPr>
    <w:rPr>
      <w:rFonts w:ascii="Century Gothic" w:cs="Century Gothic" w:eastAsia="Century Gothic" w:hAnsi="Century Gothic"/>
      <w:b w:val="1"/>
      <w:color w:val="24262b"/>
      <w:sz w:val="32"/>
      <w:szCs w:val="32"/>
    </w:rPr>
  </w:style>
  <w:style w:type="paragraph" w:styleId="Heading2">
    <w:name w:val="heading 2"/>
    <w:basedOn w:val="Normal"/>
    <w:next w:val="Normal"/>
    <w:pPr>
      <w:keepNext w:val="1"/>
      <w:keepLines w:val="1"/>
      <w:spacing w:after="0" w:line="276" w:lineRule="auto"/>
    </w:pPr>
    <w:rPr>
      <w:rFonts w:ascii="Century Gothic" w:cs="Century Gothic" w:eastAsia="Century Gothic" w:hAnsi="Century Gothic"/>
      <w:b w:val="1"/>
      <w:color w:val="24262b"/>
      <w:sz w:val="30"/>
      <w:szCs w:val="30"/>
    </w:rPr>
  </w:style>
  <w:style w:type="paragraph" w:styleId="Heading3">
    <w:name w:val="heading 3"/>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pPr>
    <w:rPr>
      <w:rFonts w:ascii="Century Gothic" w:cs="Century Gothic" w:eastAsia="Century Gothic" w:hAnsi="Century Gothic"/>
      <w:b w:val="1"/>
      <w:i w:val="0"/>
      <w:smallCaps w:val="0"/>
      <w:strike w:val="0"/>
      <w:color w:val="24262b"/>
      <w:sz w:val="28"/>
      <w:szCs w:val="28"/>
      <w:u w:val="none"/>
      <w:shd w:fill="auto" w:val="clear"/>
      <w:vertAlign w:val="baseline"/>
    </w:rPr>
  </w:style>
  <w:style w:type="paragraph" w:styleId="Heading4">
    <w:name w:val="heading 4"/>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pPr>
    <w:rPr>
      <w:rFonts w:ascii="Century Gothic" w:cs="Century Gothic" w:eastAsia="Century Gothic" w:hAnsi="Century Gothic"/>
      <w:b w:val="1"/>
      <w:i w:val="0"/>
      <w:smallCaps w:val="0"/>
      <w:strike w:val="0"/>
      <w:color w:val="24262b"/>
      <w:sz w:val="28"/>
      <w:szCs w:val="28"/>
      <w:u w:val="none"/>
      <w:shd w:fill="auto" w:val="clear"/>
      <w:vertAlign w:val="baseline"/>
    </w:rPr>
  </w:style>
  <w:style w:type="paragraph" w:styleId="Heading5">
    <w:name w:val="heading 5"/>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40" w:before="220" w:line="259" w:lineRule="auto"/>
      <w:ind w:left="0" w:right="0" w:firstLine="0"/>
      <w:jc w:val="left"/>
    </w:pPr>
    <w:rPr>
      <w:rFonts w:ascii="Calibri" w:cs="Calibri" w:eastAsia="Calibri" w:hAnsi="Calibri"/>
      <w:b w:val="1"/>
      <w:i w:val="0"/>
      <w:smallCaps w:val="0"/>
      <w:strike w:val="0"/>
      <w:color w:val="000000"/>
      <w:sz w:val="22"/>
      <w:szCs w:val="22"/>
      <w:u w:val="none"/>
      <w:shd w:fill="auto" w:val="clear"/>
      <w:vertAlign w:val="baseline"/>
    </w:rPr>
  </w:style>
  <w:style w:type="paragraph" w:styleId="Heading6">
    <w:name w:val="heading 6"/>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40" w:before="200" w:line="259" w:lineRule="auto"/>
      <w:ind w:left="0" w:right="0" w:firstLine="0"/>
      <w:jc w:val="left"/>
    </w:pPr>
    <w:rPr>
      <w:rFonts w:ascii="Calibri" w:cs="Calibri" w:eastAsia="Calibri" w:hAnsi="Calibri"/>
      <w:b w:val="1"/>
      <w:i w:val="0"/>
      <w:smallCaps w:val="0"/>
      <w:strike w:val="0"/>
      <w:color w:val="000000"/>
      <w:sz w:val="20"/>
      <w:szCs w:val="20"/>
      <w:u w:val="none"/>
      <w:shd w:fill="auto" w:val="clear"/>
      <w:vertAlign w:val="baseline"/>
    </w:rPr>
  </w:style>
  <w:style w:type="paragraph" w:styleId="Title">
    <w:name w:val="Title"/>
    <w:basedOn w:val="Normal"/>
    <w:next w:val="Normal"/>
    <w:pPr>
      <w:spacing w:after="0" w:line="240" w:lineRule="auto"/>
    </w:pPr>
    <w:rPr>
      <w:rFonts w:ascii="Calibri" w:cs="Calibri" w:eastAsia="Calibri" w:hAnsi="Calibri"/>
      <w:sz w:val="56"/>
      <w:szCs w:val="56"/>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line="276" w:lineRule="auto"/>
    </w:pPr>
    <w:rPr>
      <w:rFonts w:ascii="Century Gothic" w:cs="Century Gothic" w:eastAsia="Century Gothic" w:hAnsi="Century Gothic"/>
      <w:b w:val="1"/>
      <w:color w:val="24262b"/>
      <w:sz w:val="32"/>
      <w:szCs w:val="32"/>
    </w:rPr>
  </w:style>
  <w:style w:type="paragraph" w:styleId="Heading2">
    <w:name w:val="heading 2"/>
    <w:basedOn w:val="Normal"/>
    <w:next w:val="Normal"/>
    <w:pPr>
      <w:keepNext w:val="1"/>
      <w:keepLines w:val="1"/>
      <w:spacing w:after="0" w:line="276" w:lineRule="auto"/>
    </w:pPr>
    <w:rPr>
      <w:rFonts w:ascii="Century Gothic" w:cs="Century Gothic" w:eastAsia="Century Gothic" w:hAnsi="Century Gothic"/>
      <w:b w:val="1"/>
      <w:color w:val="24262b"/>
      <w:sz w:val="30"/>
      <w:szCs w:val="30"/>
    </w:rPr>
  </w:style>
  <w:style w:type="paragraph" w:styleId="Heading3">
    <w:name w:val="heading 3"/>
    <w:basedOn w:val="Normal"/>
    <w:next w:val="Normal"/>
    <w:pPr>
      <w:keepNext w:val="1"/>
      <w:keepLines w:val="1"/>
      <w:spacing w:after="0" w:line="276" w:lineRule="auto"/>
    </w:pPr>
    <w:rPr>
      <w:rFonts w:ascii="Century Gothic" w:cs="Century Gothic" w:eastAsia="Century Gothic" w:hAnsi="Century Gothic"/>
      <w:b w:val="1"/>
      <w:color w:val="24262b"/>
      <w:sz w:val="28"/>
      <w:szCs w:val="28"/>
    </w:rPr>
  </w:style>
  <w:style w:type="paragraph" w:styleId="Heading4">
    <w:name w:val="heading 4"/>
    <w:basedOn w:val="Normal"/>
    <w:next w:val="Normal"/>
    <w:pPr>
      <w:keepNext w:val="1"/>
      <w:keepLines w:val="1"/>
      <w:spacing w:after="0" w:line="276" w:lineRule="auto"/>
    </w:pPr>
    <w:rPr>
      <w:rFonts w:ascii="Century Gothic" w:cs="Century Gothic" w:eastAsia="Century Gothic" w:hAnsi="Century Gothic"/>
      <w:b w:val="1"/>
      <w:color w:val="24262b"/>
      <w:sz w:val="28"/>
      <w:szCs w:val="28"/>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after="0" w:line="240" w:lineRule="auto"/>
    </w:pPr>
    <w:rPr>
      <w:rFonts w:ascii="Calibri" w:cs="Calibri" w:eastAsia="Calibri" w:hAnsi="Calibri"/>
      <w:sz w:val="56"/>
      <w:szCs w:val="56"/>
    </w:rPr>
  </w:style>
  <w:style w:type="paragraph" w:styleId="Normale" w:default="1">
    <w:name w:val="Normal"/>
    <w:qFormat w:val="1"/>
    <w:rsid w:val="005060F1"/>
  </w:style>
  <w:style w:type="paragraph" w:styleId="Titolo1">
    <w:name w:val="heading 1"/>
    <w:basedOn w:val="Normale"/>
    <w:next w:val="Normale"/>
    <w:link w:val="Titolo1Carattere"/>
    <w:uiPriority w:val="9"/>
    <w:qFormat w:val="1"/>
    <w:rsid w:val="005C3DBA"/>
    <w:pPr>
      <w:keepNext w:val="1"/>
      <w:keepLines w:val="1"/>
      <w:spacing w:after="0" w:before="240"/>
      <w:outlineLvl w:val="0"/>
    </w:pPr>
    <w:rPr>
      <w:rFonts w:asciiTheme="majorHAnsi" w:cstheme="majorBidi" w:eastAsiaTheme="majorEastAsia" w:hAnsiTheme="majorHAnsi"/>
      <w:color w:val="2e74b5" w:themeColor="accent1" w:themeShade="0000BF"/>
      <w:sz w:val="32"/>
      <w:szCs w:val="32"/>
    </w:rPr>
  </w:style>
  <w:style w:type="paragraph" w:styleId="Titolo2">
    <w:name w:val="heading 2"/>
    <w:basedOn w:val="Normale"/>
    <w:next w:val="Normale"/>
    <w:link w:val="Titolo2Carattere"/>
    <w:unhideWhenUsed w:val="1"/>
    <w:qFormat w:val="1"/>
    <w:rsid w:val="005060F1"/>
    <w:pPr>
      <w:keepNext w:val="1"/>
      <w:keepLines w:val="1"/>
      <w:spacing w:after="0" w:before="40"/>
      <w:outlineLvl w:val="1"/>
    </w:pPr>
    <w:rPr>
      <w:rFonts w:asciiTheme="majorHAnsi" w:cstheme="majorBidi" w:eastAsiaTheme="majorEastAsia" w:hAnsiTheme="majorHAnsi"/>
      <w:color w:val="2e74b5" w:themeColor="accent1" w:themeShade="0000BF"/>
      <w:sz w:val="26"/>
      <w:szCs w:val="26"/>
    </w:rPr>
  </w:style>
  <w:style w:type="character" w:styleId="Carpredefinitoparagrafo" w:default="1">
    <w:name w:val="Default Paragraph Font"/>
    <w:uiPriority w:val="1"/>
    <w:semiHidden w:val="1"/>
    <w:unhideWhenUsed w:val="1"/>
  </w:style>
  <w:style w:type="table" w:styleId="Tabellanormale" w:default="1">
    <w:name w:val="Normal Table"/>
    <w:uiPriority w:val="99"/>
    <w:semiHidden w:val="1"/>
    <w:unhideWhenUsed w:val="1"/>
    <w:tblPr>
      <w:tblInd w:w="0.0" w:type="dxa"/>
      <w:tblCellMar>
        <w:top w:w="0.0" w:type="dxa"/>
        <w:left w:w="108.0" w:type="dxa"/>
        <w:bottom w:w="0.0" w:type="dxa"/>
        <w:right w:w="108.0" w:type="dxa"/>
      </w:tblCellMar>
    </w:tblPr>
  </w:style>
  <w:style w:type="numbering" w:styleId="Nessunelenco" w:default="1">
    <w:name w:val="No List"/>
    <w:uiPriority w:val="99"/>
    <w:semiHidden w:val="1"/>
    <w:unhideWhenUsed w:val="1"/>
  </w:style>
  <w:style w:type="paragraph" w:styleId="GpsTitolo" w:customStyle="1">
    <w:name w:val="Gps Titolo"/>
    <w:basedOn w:val="Titolo1"/>
    <w:link w:val="GpsTitoloCarattere"/>
    <w:qFormat w:val="1"/>
    <w:rsid w:val="004C1221"/>
    <w:pPr>
      <w:pBdr>
        <w:bottom w:color="deeaf6" w:space="1" w:sz="2" w:themeColor="accent1" w:themeTint="000033" w:val="single"/>
      </w:pBdr>
      <w:spacing w:after="120" w:before="120" w:line="360" w:lineRule="auto"/>
    </w:pPr>
    <w:rPr>
      <w:rFonts w:ascii="Century Gothic" w:hAnsi="Century Gothic"/>
      <w:color w:val="1f4e79" w:themeColor="accent1" w:themeShade="000080"/>
      <w:sz w:val="36"/>
      <w:szCs w:val="36"/>
      <w:u w:color="1f4e79" w:themeColor="accent1" w:themeShade="000080"/>
    </w:rPr>
  </w:style>
  <w:style w:type="character" w:styleId="GpsTitoloCarattere" w:customStyle="1">
    <w:name w:val="Gps Titolo Carattere"/>
    <w:basedOn w:val="TitoloCarattere"/>
    <w:link w:val="GpsTitolo"/>
    <w:rsid w:val="004C1221"/>
    <w:rPr>
      <w:rFonts w:ascii="Century Gothic" w:hAnsi="Century Gothic" w:cstheme="majorBidi" w:eastAsiaTheme="majorEastAsia"/>
      <w:color w:val="1f4e79" w:themeColor="accent1" w:themeShade="000080"/>
      <w:spacing w:val="-10"/>
      <w:kern w:val="28"/>
      <w:sz w:val="36"/>
      <w:szCs w:val="36"/>
      <w:u w:color="1f4e79" w:themeColor="accent1" w:themeShade="000080"/>
    </w:rPr>
  </w:style>
  <w:style w:type="paragraph" w:styleId="Titolo">
    <w:name w:val="Title"/>
    <w:basedOn w:val="Normale"/>
    <w:next w:val="Normale"/>
    <w:link w:val="TitoloCarattere"/>
    <w:uiPriority w:val="10"/>
    <w:qFormat w:val="1"/>
    <w:rsid w:val="005060F1"/>
    <w:pPr>
      <w:spacing w:after="0" w:line="240" w:lineRule="auto"/>
      <w:contextualSpacing w:val="1"/>
    </w:pPr>
    <w:rPr>
      <w:rFonts w:asciiTheme="majorHAnsi" w:cstheme="majorBidi" w:eastAsiaTheme="majorEastAsia" w:hAnsiTheme="majorHAnsi"/>
      <w:spacing w:val="-10"/>
      <w:kern w:val="28"/>
      <w:sz w:val="56"/>
      <w:szCs w:val="56"/>
    </w:rPr>
  </w:style>
  <w:style w:type="character" w:styleId="TitoloCarattere" w:customStyle="1">
    <w:name w:val="Titolo Carattere"/>
    <w:basedOn w:val="Carpredefinitoparagrafo"/>
    <w:link w:val="Titolo"/>
    <w:uiPriority w:val="10"/>
    <w:rsid w:val="005060F1"/>
    <w:rPr>
      <w:rFonts w:asciiTheme="majorHAnsi" w:cstheme="majorBidi" w:eastAsiaTheme="majorEastAsia" w:hAnsiTheme="majorHAnsi"/>
      <w:spacing w:val="-10"/>
      <w:kern w:val="28"/>
      <w:sz w:val="56"/>
      <w:szCs w:val="56"/>
    </w:rPr>
  </w:style>
  <w:style w:type="paragraph" w:styleId="GpsParagrafo" w:customStyle="1">
    <w:name w:val="Gps Paragrafo"/>
    <w:basedOn w:val="Titolo2"/>
    <w:link w:val="GpsParagrafoCarattere"/>
    <w:qFormat w:val="1"/>
    <w:rsid w:val="00940DAE"/>
    <w:pPr>
      <w:spacing w:after="240" w:before="360" w:line="360" w:lineRule="auto"/>
    </w:pPr>
    <w:rPr>
      <w:rFonts w:ascii="Garamond" w:hAnsi="Garamond"/>
      <w:b w:val="1"/>
      <w:color w:val="auto"/>
    </w:rPr>
  </w:style>
  <w:style w:type="paragraph" w:styleId="Gpstesto" w:customStyle="1">
    <w:name w:val="Gps testo"/>
    <w:basedOn w:val="Normale"/>
    <w:link w:val="GpstestoCarattere"/>
    <w:qFormat w:val="1"/>
    <w:rsid w:val="00940DAE"/>
    <w:pPr>
      <w:spacing w:after="0" w:line="360" w:lineRule="auto"/>
      <w:jc w:val="both"/>
    </w:pPr>
    <w:rPr>
      <w:rFonts w:ascii="Garamond" w:hAnsi="Garamond"/>
      <w:sz w:val="24"/>
    </w:rPr>
  </w:style>
  <w:style w:type="character" w:styleId="GpsParagrafoCarattere" w:customStyle="1">
    <w:name w:val="Gps Paragrafo Carattere"/>
    <w:basedOn w:val="Titolo2Carattere"/>
    <w:link w:val="GpsParagrafo"/>
    <w:rsid w:val="00940DAE"/>
    <w:rPr>
      <w:rFonts w:ascii="Garamond" w:hAnsi="Garamond" w:cstheme="majorBidi" w:eastAsiaTheme="majorEastAsia"/>
      <w:b w:val="1"/>
      <w:color w:val="2e74b5" w:themeColor="accent1" w:themeShade="0000BF"/>
      <w:sz w:val="26"/>
      <w:szCs w:val="26"/>
    </w:rPr>
  </w:style>
  <w:style w:type="character" w:styleId="GpstestoCarattere" w:customStyle="1">
    <w:name w:val="Gps testo Carattere"/>
    <w:basedOn w:val="Carpredefinitoparagrafo"/>
    <w:link w:val="Gpstesto"/>
    <w:rsid w:val="00940DAE"/>
    <w:rPr>
      <w:rFonts w:ascii="Garamond" w:hAnsi="Garamond"/>
      <w:sz w:val="24"/>
    </w:rPr>
  </w:style>
  <w:style w:type="character" w:styleId="Titolo2Carattere" w:customStyle="1">
    <w:name w:val="Titolo 2 Carattere"/>
    <w:basedOn w:val="Carpredefinitoparagrafo"/>
    <w:link w:val="Titolo2"/>
    <w:uiPriority w:val="9"/>
    <w:semiHidden w:val="1"/>
    <w:rsid w:val="005060F1"/>
    <w:rPr>
      <w:rFonts w:asciiTheme="majorHAnsi" w:cstheme="majorBidi" w:eastAsiaTheme="majorEastAsia" w:hAnsiTheme="majorHAnsi"/>
      <w:color w:val="2e74b5" w:themeColor="accent1" w:themeShade="0000BF"/>
      <w:sz w:val="26"/>
      <w:szCs w:val="26"/>
    </w:rPr>
  </w:style>
  <w:style w:type="character" w:styleId="Titolo1Carattere" w:customStyle="1">
    <w:name w:val="Titolo 1 Carattere"/>
    <w:basedOn w:val="Carpredefinitoparagrafo"/>
    <w:link w:val="Titolo1"/>
    <w:uiPriority w:val="9"/>
    <w:rsid w:val="005C3DBA"/>
    <w:rPr>
      <w:rFonts w:asciiTheme="majorHAnsi" w:cstheme="majorBidi" w:eastAsiaTheme="majorEastAsia" w:hAnsiTheme="majorHAnsi"/>
      <w:color w:val="2e74b5" w:themeColor="accent1" w:themeShade="0000BF"/>
      <w:sz w:val="32"/>
      <w:szCs w:val="32"/>
    </w:rPr>
  </w:style>
  <w:style w:type="paragraph" w:styleId="Titolosommario">
    <w:name w:val="TOC Heading"/>
    <w:basedOn w:val="Titolo1"/>
    <w:next w:val="Normale"/>
    <w:uiPriority w:val="39"/>
    <w:unhideWhenUsed w:val="1"/>
    <w:qFormat w:val="1"/>
    <w:rsid w:val="005C3DBA"/>
    <w:pPr>
      <w:outlineLvl w:val="9"/>
    </w:pPr>
    <w:rPr>
      <w:lang w:eastAsia="it-IT"/>
    </w:rPr>
  </w:style>
  <w:style w:type="paragraph" w:styleId="Sommario2">
    <w:name w:val="toc 2"/>
    <w:basedOn w:val="Normale"/>
    <w:next w:val="Normale"/>
    <w:autoRedefine w:val="1"/>
    <w:uiPriority w:val="39"/>
    <w:unhideWhenUsed w:val="1"/>
    <w:rsid w:val="005C3DBA"/>
    <w:pPr>
      <w:spacing w:after="100"/>
      <w:ind w:left="220"/>
    </w:pPr>
  </w:style>
  <w:style w:type="character" w:styleId="Collegamentoipertestuale">
    <w:name w:val="Hyperlink"/>
    <w:basedOn w:val="Carpredefinitoparagrafo"/>
    <w:uiPriority w:val="99"/>
    <w:unhideWhenUsed w:val="1"/>
    <w:rsid w:val="005C3DBA"/>
    <w:rPr>
      <w:color w:val="0563c1" w:themeColor="hyperlink"/>
      <w:u w:val="single"/>
    </w:rPr>
  </w:style>
  <w:style w:type="paragraph" w:styleId="Sommario1">
    <w:name w:val="toc 1"/>
    <w:basedOn w:val="Normale"/>
    <w:next w:val="Normale"/>
    <w:autoRedefine w:val="1"/>
    <w:uiPriority w:val="39"/>
    <w:unhideWhenUsed w:val="1"/>
    <w:rsid w:val="005C3DBA"/>
    <w:pPr>
      <w:spacing w:after="100"/>
    </w:pPr>
  </w:style>
  <w:style w:type="paragraph" w:styleId="Intestazione">
    <w:name w:val="header"/>
    <w:basedOn w:val="Normale"/>
    <w:link w:val="IntestazioneCarattere"/>
    <w:uiPriority w:val="99"/>
    <w:unhideWhenUsed w:val="1"/>
    <w:rsid w:val="00F6438F"/>
    <w:pPr>
      <w:tabs>
        <w:tab w:val="center" w:pos="4819"/>
        <w:tab w:val="right" w:pos="9638"/>
      </w:tabs>
      <w:spacing w:after="0" w:line="240" w:lineRule="auto"/>
    </w:pPr>
  </w:style>
  <w:style w:type="character" w:styleId="IntestazioneCarattere" w:customStyle="1">
    <w:name w:val="Intestazione Carattere"/>
    <w:basedOn w:val="Carpredefinitoparagrafo"/>
    <w:link w:val="Intestazione"/>
    <w:uiPriority w:val="99"/>
    <w:rsid w:val="00F6438F"/>
  </w:style>
  <w:style w:type="paragraph" w:styleId="Pidipagina">
    <w:name w:val="footer"/>
    <w:basedOn w:val="Normale"/>
    <w:link w:val="PidipaginaCarattere"/>
    <w:uiPriority w:val="99"/>
    <w:unhideWhenUsed w:val="1"/>
    <w:rsid w:val="00F6438F"/>
    <w:pPr>
      <w:tabs>
        <w:tab w:val="center" w:pos="4819"/>
        <w:tab w:val="right" w:pos="9638"/>
      </w:tabs>
      <w:spacing w:after="0" w:line="240" w:lineRule="auto"/>
    </w:pPr>
  </w:style>
  <w:style w:type="character" w:styleId="PidipaginaCarattere" w:customStyle="1">
    <w:name w:val="Piè di pagina Carattere"/>
    <w:basedOn w:val="Carpredefinitoparagrafo"/>
    <w:link w:val="Pidipagina"/>
    <w:uiPriority w:val="99"/>
    <w:rsid w:val="00F6438F"/>
  </w:style>
  <w:style w:type="paragraph" w:styleId="Paragrafoelenco">
    <w:name w:val="List Paragraph"/>
    <w:basedOn w:val="Normale"/>
    <w:uiPriority w:val="34"/>
    <w:qFormat w:val="1"/>
    <w:rsid w:val="007904A2"/>
    <w:pPr>
      <w:ind w:left="720"/>
      <w:contextualSpacing w:val="1"/>
    </w:pPr>
  </w:style>
  <w:style w:type="paragraph" w:styleId="SottotitoloDocumento" w:customStyle="1">
    <w:name w:val="Sottotitolo Documento"/>
    <w:basedOn w:val="Normale"/>
    <w:link w:val="SottotitoloDocumentoCarattere"/>
    <w:qFormat w:val="1"/>
    <w:rsid w:val="004C1221"/>
    <w:pPr>
      <w:framePr w:lines="0" w:hSpace="141" w:wrap="around" w:hAnchor="margin" w:vAnchor="text" w:y="988"/>
      <w:spacing w:after="0" w:line="276" w:lineRule="auto"/>
      <w:jc w:val="right"/>
    </w:pPr>
    <w:rPr>
      <w:rFonts w:ascii="Garamond" w:cs="Droid Sans" w:eastAsia="Droid Sans" w:hAnsi="Garamond"/>
      <w:color w:val="1f4e79" w:themeColor="accent1" w:themeShade="000080"/>
      <w:sz w:val="40"/>
      <w:szCs w:val="40"/>
      <w:lang w:eastAsia="it-IT"/>
    </w:rPr>
  </w:style>
  <w:style w:type="table" w:styleId="Tabellagriglia5scura-colore1">
    <w:name w:val="Grid Table 5 Dark Accent 1"/>
    <w:basedOn w:val="Tabellanormale"/>
    <w:uiPriority w:val="50"/>
    <w:rsid w:val="00940DAE"/>
    <w:pPr>
      <w:spacing w:after="0" w:line="240" w:lineRule="auto"/>
    </w:pPr>
    <w:tblPr>
      <w:tblStyleRowBandSize w:val="1"/>
      <w:tblStyleColBandSize w:val="1"/>
      <w:tblBorders>
        <w:top w:color="ffffff" w:space="0" w:sz="4" w:themeColor="background1" w:val="single"/>
        <w:left w:color="ffffff" w:space="0" w:sz="4" w:themeColor="background1" w:val="single"/>
        <w:bottom w:color="ffffff" w:space="0" w:sz="4" w:themeColor="background1" w:val="single"/>
        <w:right w:color="ffffff" w:space="0" w:sz="4" w:themeColor="background1" w:val="single"/>
        <w:insideH w:color="ffffff" w:space="0" w:sz="4" w:themeColor="background1" w:val="single"/>
        <w:insideV w:color="ffffff" w:space="0" w:sz="4" w:themeColor="background1" w:val="single"/>
      </w:tblBorders>
    </w:tblPr>
    <w:tcPr>
      <w:shd w:color="auto" w:fill="deeaf6" w:themeFill="accent1" w:themeFillTint="000033" w:val="clear"/>
    </w:tcPr>
    <w:tblStylePr w:type="firstRow">
      <w:rPr>
        <w:b w:val="1"/>
        <w:bCs w:val="1"/>
        <w:color w:val="ffffff" w:themeColor="background1"/>
      </w:rPr>
      <w:tblPr/>
      <w:tcPr>
        <w:tcBorders>
          <w:top w:color="ffffff" w:space="0" w:sz="4" w:themeColor="background1" w:val="single"/>
          <w:left w:color="ffffff" w:space="0" w:sz="4" w:themeColor="background1" w:val="single"/>
          <w:right w:color="ffffff" w:space="0" w:sz="4" w:themeColor="background1" w:val="single"/>
          <w:insideH w:space="0" w:sz="0" w:val="nil"/>
          <w:insideV w:space="0" w:sz="0" w:val="nil"/>
        </w:tcBorders>
        <w:shd w:color="auto" w:fill="5b9bd5" w:themeFill="accent1" w:val="clear"/>
      </w:tcPr>
    </w:tblStylePr>
    <w:tblStylePr w:type="lastRow">
      <w:rPr>
        <w:b w:val="1"/>
        <w:bCs w:val="1"/>
        <w:color w:val="ffffff" w:themeColor="background1"/>
      </w:rPr>
      <w:tblPr/>
      <w:tcPr>
        <w:tcBorders>
          <w:left w:color="ffffff" w:space="0" w:sz="4" w:themeColor="background1" w:val="single"/>
          <w:bottom w:color="ffffff" w:space="0" w:sz="4" w:themeColor="background1" w:val="single"/>
          <w:right w:color="ffffff" w:space="0" w:sz="4" w:themeColor="background1" w:val="single"/>
          <w:insideH w:space="0" w:sz="0" w:val="nil"/>
          <w:insideV w:space="0" w:sz="0" w:val="nil"/>
        </w:tcBorders>
        <w:shd w:color="auto" w:fill="5b9bd5" w:themeFill="accent1" w:val="clear"/>
      </w:tcPr>
    </w:tblStylePr>
    <w:tblStylePr w:type="firstCol">
      <w:rPr>
        <w:b w:val="1"/>
        <w:bCs w:val="1"/>
        <w:color w:val="ffffff" w:themeColor="background1"/>
      </w:rPr>
      <w:tblPr/>
      <w:tcPr>
        <w:tcBorders>
          <w:top w:color="ffffff" w:space="0" w:sz="4" w:themeColor="background1" w:val="single"/>
          <w:left w:color="ffffff" w:space="0" w:sz="4" w:themeColor="background1" w:val="single"/>
          <w:bottom w:color="ffffff" w:space="0" w:sz="4" w:themeColor="background1" w:val="single"/>
          <w:insideV w:space="0" w:sz="0" w:val="nil"/>
        </w:tcBorders>
        <w:shd w:color="auto" w:fill="5b9bd5" w:themeFill="accent1" w:val="clear"/>
      </w:tcPr>
    </w:tblStylePr>
    <w:tblStylePr w:type="lastCol">
      <w:rPr>
        <w:b w:val="1"/>
        <w:bCs w:val="1"/>
        <w:color w:val="ffffff" w:themeColor="background1"/>
      </w:rPr>
      <w:tblPr/>
      <w:tcPr>
        <w:tcBorders>
          <w:top w:color="ffffff" w:space="0" w:sz="4" w:themeColor="background1" w:val="single"/>
          <w:bottom w:color="ffffff" w:space="0" w:sz="4" w:themeColor="background1" w:val="single"/>
          <w:right w:color="ffffff" w:space="0" w:sz="4" w:themeColor="background1" w:val="single"/>
          <w:insideV w:space="0" w:sz="0" w:val="nil"/>
        </w:tcBorders>
        <w:shd w:color="auto" w:fill="5b9bd5" w:themeFill="accent1" w:val="clear"/>
      </w:tcPr>
    </w:tblStylePr>
    <w:tblStylePr w:type="band1Vert">
      <w:tblPr/>
      <w:tcPr>
        <w:shd w:color="auto" w:fill="bdd6ee" w:themeFill="accent1" w:themeFillTint="000066" w:val="clear"/>
      </w:tcPr>
    </w:tblStylePr>
    <w:tblStylePr w:type="band1Horz">
      <w:tblPr/>
      <w:tcPr>
        <w:shd w:color="auto" w:fill="bdd6ee" w:themeFill="accent1" w:themeFillTint="000066" w:val="clear"/>
      </w:tcPr>
    </w:tblStylePr>
  </w:style>
  <w:style w:type="character" w:styleId="SottotitoloDocumentoCarattere" w:customStyle="1">
    <w:name w:val="Sottotitolo Documento Carattere"/>
    <w:basedOn w:val="Carpredefinitoparagrafo"/>
    <w:link w:val="SottotitoloDocumento"/>
    <w:rsid w:val="004C1221"/>
    <w:rPr>
      <w:rFonts w:ascii="Garamond" w:cs="Droid Sans" w:eastAsia="Droid Sans" w:hAnsi="Garamond"/>
      <w:color w:val="1f4e79" w:themeColor="accent1" w:themeShade="000080"/>
      <w:sz w:val="40"/>
      <w:szCs w:val="40"/>
      <w:lang w:eastAsia="it-IT"/>
    </w:rPr>
  </w:style>
  <w:style w:type="paragraph" w:styleId="SottotitoliParagrafo" w:customStyle="1">
    <w:name w:val="Sottotitoli Paragrafo"/>
    <w:basedOn w:val="Titolo2"/>
    <w:link w:val="SottotitoliParagrafoCarattere"/>
    <w:rsid w:val="009D6912"/>
    <w:pPr>
      <w:numPr>
        <w:numId w:val="25"/>
      </w:numPr>
      <w:ind w:right="-285"/>
    </w:pPr>
    <w:rPr>
      <w:rFonts w:ascii="Garamond" w:hAnsi="Garamond"/>
      <w:b w:val="1"/>
      <w:i w:val="1"/>
      <w:color w:val="auto"/>
    </w:rPr>
  </w:style>
  <w:style w:type="paragraph" w:styleId="TitoloDocumento" w:customStyle="1">
    <w:name w:val="Titolo Documento"/>
    <w:basedOn w:val="Normale"/>
    <w:link w:val="TitoloDocumentoCarattere"/>
    <w:qFormat w:val="1"/>
    <w:rsid w:val="00CC73AE"/>
    <w:pPr>
      <w:framePr w:lines="0" w:hSpace="141" w:wrap="around" w:hAnchor="margin" w:vAnchor="text" w:y="988"/>
      <w:spacing w:after="0" w:line="276" w:lineRule="auto"/>
      <w:jc w:val="right"/>
    </w:pPr>
    <w:rPr>
      <w:rFonts w:ascii="Century Gothic" w:cs="Droid Sans" w:eastAsia="Droid Sans" w:hAnsi="Century Gothic"/>
      <w:color w:val="1f4e79" w:themeColor="accent1" w:themeShade="000080"/>
      <w:sz w:val="96"/>
      <w:szCs w:val="96"/>
      <w:lang w:eastAsia="it-IT"/>
    </w:rPr>
  </w:style>
  <w:style w:type="character" w:styleId="SottotitoliParagrafoCarattere" w:customStyle="1">
    <w:name w:val="Sottotitoli Paragrafo Carattere"/>
    <w:basedOn w:val="Titolo2Carattere"/>
    <w:link w:val="SottotitoliParagrafo"/>
    <w:rsid w:val="009D6912"/>
    <w:rPr>
      <w:rFonts w:ascii="Garamond" w:hAnsi="Garamond" w:cstheme="majorBidi" w:eastAsiaTheme="majorEastAsia"/>
      <w:b w:val="1"/>
      <w:i w:val="1"/>
      <w:color w:val="2e74b5" w:themeColor="accent1" w:themeShade="0000BF"/>
      <w:sz w:val="26"/>
      <w:szCs w:val="26"/>
    </w:rPr>
  </w:style>
  <w:style w:type="character" w:styleId="TitoloDocumentoCarattere" w:customStyle="1">
    <w:name w:val="Titolo Documento Carattere"/>
    <w:basedOn w:val="Carpredefinitoparagrafo"/>
    <w:link w:val="TitoloDocumento"/>
    <w:rsid w:val="00CC73AE"/>
    <w:rPr>
      <w:rFonts w:ascii="Century Gothic" w:cs="Droid Sans" w:eastAsia="Droid Sans" w:hAnsi="Century Gothic"/>
      <w:color w:val="1f4e79" w:themeColor="accent1" w:themeShade="000080"/>
      <w:sz w:val="96"/>
      <w:szCs w:val="96"/>
      <w:lang w:eastAsia="it-IT"/>
    </w:rPr>
  </w:style>
  <w:style w:type="paragraph" w:styleId="p1" w:customStyle="1">
    <w:name w:val="p1"/>
    <w:basedOn w:val="Normale"/>
    <w:rsid w:val="00EC41BC"/>
    <w:pPr>
      <w:spacing w:after="0" w:line="240" w:lineRule="auto"/>
    </w:pPr>
    <w:rPr>
      <w:rFonts w:ascii="Helvetica" w:cs="Times New Roman" w:hAnsi="Helvetica"/>
      <w:sz w:val="42"/>
      <w:szCs w:val="42"/>
      <w:lang w:eastAsia="it-IT"/>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59" w:lineRule="auto"/>
      <w:ind w:left="0" w:right="0" w:firstLine="0"/>
      <w:jc w:val="left"/>
    </w:pPr>
    <w:rPr>
      <w:rFonts w:ascii="Georgia" w:cs="Georgia" w:eastAsia="Georgia" w:hAnsi="Georgia"/>
      <w:b w:val="0"/>
      <w:i w:val="1"/>
      <w:smallCaps w:val="0"/>
      <w:strike w:val="0"/>
      <w:color w:val="666666"/>
      <w:sz w:val="48"/>
      <w:szCs w:val="48"/>
      <w:u w:val="none"/>
      <w:shd w:fill="auto" w:val="clear"/>
      <w:vertAlign w:val="baseline"/>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eader" Target="header1.xml"/><Relationship Id="rId11" Type="http://schemas.openxmlformats.org/officeDocument/2006/relationships/image" Target="media/image9.png"/><Relationship Id="rId22" Type="http://schemas.openxmlformats.org/officeDocument/2006/relationships/footer" Target="footer1.xml"/><Relationship Id="rId10" Type="http://schemas.openxmlformats.org/officeDocument/2006/relationships/hyperlink" Target="https://www.w3schools.com/html/html5_syntax.asp" TargetMode="External"/><Relationship Id="rId21" Type="http://schemas.openxmlformats.org/officeDocument/2006/relationships/footer" Target="footer2.xml"/><Relationship Id="rId13" Type="http://schemas.openxmlformats.org/officeDocument/2006/relationships/image" Target="media/image7.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checkstyle.sourceforge.io/sun_style.html" TargetMode="External"/><Relationship Id="rId15" Type="http://schemas.openxmlformats.org/officeDocument/2006/relationships/image" Target="media/image3.png"/><Relationship Id="rId14" Type="http://schemas.openxmlformats.org/officeDocument/2006/relationships/image" Target="media/image5.png"/><Relationship Id="rId17" Type="http://schemas.openxmlformats.org/officeDocument/2006/relationships/image" Target="media/image2.png"/><Relationship Id="rId16" Type="http://schemas.openxmlformats.org/officeDocument/2006/relationships/image" Target="media/image4.png"/><Relationship Id="rId5" Type="http://schemas.openxmlformats.org/officeDocument/2006/relationships/styles" Target="styles.xml"/><Relationship Id="rId19" Type="http://schemas.openxmlformats.org/officeDocument/2006/relationships/header" Target="header2.xml"/><Relationship Id="rId6" Type="http://schemas.openxmlformats.org/officeDocument/2006/relationships/customXml" Target="../customXML/item1.xml"/><Relationship Id="rId18" Type="http://schemas.openxmlformats.org/officeDocument/2006/relationships/image" Target="media/image1.png"/><Relationship Id="rId7" Type="http://schemas.openxmlformats.org/officeDocument/2006/relationships/image" Target="media/image8.png"/><Relationship Id="rId8" Type="http://schemas.openxmlformats.org/officeDocument/2006/relationships/image" Target="media/image11.png"/></Relationships>
</file>

<file path=word/_rels/fontTable.xml.rels><?xml version="1.0" encoding="UTF-8" standalone="yes"?><Relationships xmlns="http://schemas.openxmlformats.org/package/2006/relationships"><Relationship Id="rId1" Type="http://schemas.openxmlformats.org/officeDocument/2006/relationships/font" Target="fonts/Garamond-regular.ttf"/><Relationship Id="rId2" Type="http://schemas.openxmlformats.org/officeDocument/2006/relationships/font" Target="fonts/Garamond-bold.ttf"/><Relationship Id="rId3" Type="http://schemas.openxmlformats.org/officeDocument/2006/relationships/font" Target="fonts/Garamond-italic.ttf"/><Relationship Id="rId4" Type="http://schemas.openxmlformats.org/officeDocument/2006/relationships/font" Target="fonts/Garamond-boldItalic.ttf"/><Relationship Id="rId5" Type="http://schemas.openxmlformats.org/officeDocument/2006/relationships/font" Target="fonts/CenturyGothic-regular.ttf"/><Relationship Id="rId6" Type="http://schemas.openxmlformats.org/officeDocument/2006/relationships/font" Target="fonts/CenturyGothic-bold.ttf"/><Relationship Id="rId7" Type="http://schemas.openxmlformats.org/officeDocument/2006/relationships/font" Target="fonts/CenturyGothic-italic.ttf"/><Relationship Id="rId8" Type="http://schemas.openxmlformats.org/officeDocument/2006/relationships/font" Target="fonts/CenturyGothic-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Ge9aVzzkAbfeN+QkEAIw6Ur8epg==">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2022-10-09T16:53:00Z</dcterms:created>
  <dc:creator>Gaetano</dc:creator>
</cp:coreProperties>
</file>