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56997F" w14:textId="77777777" w:rsidR="005C7C09" w:rsidRDefault="00000000">
      <w:pPr>
        <w:spacing w:after="120"/>
        <w:jc w:val="center"/>
      </w:pPr>
      <w:proofErr w:type="spellStart"/>
      <w:r>
        <w:rPr>
          <w:b/>
          <w:bCs/>
          <w:color w:val="3C78D8"/>
          <w:sz w:val="30"/>
          <w:szCs w:val="30"/>
        </w:rPr>
        <w:t>FlowSplat</w:t>
      </w:r>
      <w:proofErr w:type="spellEnd"/>
      <w:r>
        <w:rPr>
          <w:b/>
          <w:bCs/>
          <w:color w:val="3C78D8"/>
          <w:sz w:val="30"/>
          <w:szCs w:val="30"/>
        </w:rPr>
        <w:t>: Transport-Constrained Gaussian Splatting for Joint Vessel Geometry and Flow Recovery from Dynamic X-ray Angiography</w:t>
      </w:r>
    </w:p>
    <w:p w14:paraId="364B6B96" w14:textId="77777777" w:rsidR="005C7C09" w:rsidRDefault="00000000">
      <w:pPr>
        <w:spacing w:after="120" w:line="276" w:lineRule="auto"/>
        <w:jc w:val="center"/>
      </w:pPr>
      <w:r>
        <w:rPr>
          <w:i/>
          <w:iCs/>
          <w:color w:val="595959"/>
        </w:rPr>
        <w:t>Target venue: CVPR 2027 main track. Plan Version 1, frozen on Sep 29, 2026. Strategy changes are allowed only at the decision gates.</w:t>
      </w:r>
    </w:p>
    <w:p w14:paraId="066B3A27" w14:textId="77777777" w:rsidR="005C7C09" w:rsidRDefault="00000000">
      <w:pPr>
        <w:pStyle w:val="Heading1"/>
        <w:spacing w:before="360" w:after="160"/>
      </w:pPr>
      <w:r>
        <w:rPr>
          <w:b/>
          <w:bCs/>
          <w:color w:val="3C78D8"/>
          <w:sz w:val="28"/>
          <w:szCs w:val="28"/>
        </w:rPr>
        <w:t>Goal</w:t>
      </w:r>
    </w:p>
    <w:p w14:paraId="5AA2A9C8" w14:textId="77777777" w:rsidR="005C7C09" w:rsidRDefault="00000000">
      <w:pPr>
        <w:spacing w:after="120" w:line="276" w:lineRule="auto"/>
      </w:pPr>
      <w:r>
        <w:t>From a sparse sequence of dynamic X-ray projections (contrast filling a vessel), use 3D Gaussian Splatting to jointly recover (1) the 3D vessel lumen, (2) volumetric blood flow Q, and (3) FFR, with no pressure wire. Evaluate first on synthetic data with ground truth, then on a bifurcation, then on real angiography.</w:t>
      </w:r>
    </w:p>
    <w:p w14:paraId="2D583FAA" w14:textId="77777777" w:rsidR="005C7C09" w:rsidRDefault="00000000">
      <w:pPr>
        <w:spacing w:after="120" w:line="276" w:lineRule="auto"/>
      </w:pPr>
      <w:r>
        <w:rPr>
          <w:b/>
          <w:bCs/>
        </w:rPr>
        <w:t>Personal target:</w:t>
      </w:r>
      <w:r>
        <w:t xml:space="preserve"> a complete, submission-ready paper by </w:t>
      </w:r>
      <w:r>
        <w:rPr>
          <w:b/>
          <w:bCs/>
        </w:rPr>
        <w:t>Nov 10, 2026</w:t>
      </w:r>
      <w:r>
        <w:t>. Nov 11 to 16 is buffer and polish only.</w:t>
      </w:r>
    </w:p>
    <w:p w14:paraId="2D8F26B7" w14:textId="77777777" w:rsidR="005C7C09" w:rsidRDefault="00000000">
      <w:pPr>
        <w:pStyle w:val="Heading2"/>
        <w:spacing w:before="280" w:after="120"/>
      </w:pPr>
      <w:r>
        <w:rPr>
          <w:b/>
          <w:bCs/>
          <w:color w:val="3C78D8"/>
          <w:sz w:val="25"/>
          <w:szCs w:val="25"/>
        </w:rPr>
        <w:t>Key Dates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C7C09" w14:paraId="0D89699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7CCF8AB" w14:textId="77777777" w:rsidR="005C7C09" w:rsidRDefault="00000000">
            <w:r>
              <w:rPr>
                <w:b/>
                <w:bCs/>
                <w:sz w:val="19"/>
                <w:szCs w:val="19"/>
              </w:rPr>
              <w:t>Date (2026)</w:t>
            </w:r>
          </w:p>
        </w:tc>
        <w:tc>
          <w:tcPr>
            <w:tcW w:w="71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D6CAF2F" w14:textId="77777777" w:rsidR="005C7C09" w:rsidRDefault="00000000">
            <w:r>
              <w:rPr>
                <w:b/>
                <w:bCs/>
                <w:sz w:val="19"/>
                <w:szCs w:val="19"/>
              </w:rPr>
              <w:t>Event</w:t>
            </w:r>
          </w:p>
        </w:tc>
      </w:tr>
      <w:tr w:rsidR="005C7C09" w14:paraId="57798C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51661" w14:textId="77777777" w:rsidR="005C7C09" w:rsidRDefault="00000000">
            <w:r>
              <w:rPr>
                <w:sz w:val="19"/>
                <w:szCs w:val="19"/>
              </w:rPr>
              <w:t>Sep 30</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8747C" w14:textId="77777777" w:rsidR="005C7C09" w:rsidRDefault="00000000">
            <w:r>
              <w:rPr>
                <w:sz w:val="19"/>
                <w:szCs w:val="19"/>
              </w:rPr>
              <w:t>Plan starts (Step 0)</w:t>
            </w:r>
          </w:p>
        </w:tc>
      </w:tr>
      <w:tr w:rsidR="005C7C09" w14:paraId="1FC480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DAB42" w14:textId="77777777" w:rsidR="005C7C09" w:rsidRDefault="00000000">
            <w:r>
              <w:rPr>
                <w:sz w:val="19"/>
                <w:szCs w:val="19"/>
              </w:rPr>
              <w:t>Oct 20</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FE582" w14:textId="77777777" w:rsidR="005C7C09" w:rsidRDefault="00000000">
            <w:r>
              <w:rPr>
                <w:b/>
                <w:bCs/>
                <w:sz w:val="19"/>
                <w:szCs w:val="19"/>
              </w:rPr>
              <w:t>Gate 1:</w:t>
            </w:r>
            <w:r>
              <w:rPr>
                <w:sz w:val="19"/>
                <w:szCs w:val="19"/>
              </w:rPr>
              <w:t xml:space="preserve"> Q recovered on single vessel (go / no-go for CVPR)</w:t>
            </w:r>
          </w:p>
        </w:tc>
      </w:tr>
      <w:tr w:rsidR="005C7C09" w14:paraId="5C4D935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91529" w14:textId="77777777" w:rsidR="005C7C09" w:rsidRDefault="00000000">
            <w:r>
              <w:rPr>
                <w:sz w:val="19"/>
                <w:szCs w:val="19"/>
              </w:rPr>
              <w:t>Oct 26</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D9518" w14:textId="77777777" w:rsidR="005C7C09" w:rsidRDefault="00000000">
            <w:r>
              <w:rPr>
                <w:sz w:val="19"/>
                <w:szCs w:val="19"/>
              </w:rPr>
              <w:t>ISBI 2027 deadline (</w:t>
            </w:r>
            <w:proofErr w:type="gramStart"/>
            <w:r>
              <w:rPr>
                <w:sz w:val="19"/>
                <w:szCs w:val="19"/>
              </w:rPr>
              <w:t>other</w:t>
            </w:r>
            <w:proofErr w:type="gramEnd"/>
            <w:r>
              <w:rPr>
                <w:sz w:val="19"/>
                <w:szCs w:val="19"/>
              </w:rPr>
              <w:t xml:space="preserve"> project, light week here)</w:t>
            </w:r>
          </w:p>
        </w:tc>
      </w:tr>
      <w:tr w:rsidR="005C7C09" w14:paraId="07F0E4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A0703" w14:textId="77777777" w:rsidR="005C7C09" w:rsidRDefault="00000000">
            <w:r>
              <w:rPr>
                <w:sz w:val="19"/>
                <w:szCs w:val="19"/>
              </w:rPr>
              <w:t>Nov 2</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BBD7B" w14:textId="77777777" w:rsidR="005C7C09" w:rsidRDefault="00000000">
            <w:r>
              <w:rPr>
                <w:b/>
                <w:bCs/>
                <w:sz w:val="19"/>
                <w:szCs w:val="19"/>
              </w:rPr>
              <w:t>Gate 2:</w:t>
            </w:r>
            <w:r>
              <w:rPr>
                <w:sz w:val="19"/>
                <w:szCs w:val="19"/>
              </w:rPr>
              <w:t xml:space="preserve"> baselines, FFR and bifurcation status</w:t>
            </w:r>
          </w:p>
        </w:tc>
      </w:tr>
      <w:tr w:rsidR="005C7C09" w14:paraId="635760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5C956" w14:textId="77777777" w:rsidR="005C7C09" w:rsidRDefault="00000000">
            <w:r>
              <w:rPr>
                <w:sz w:val="19"/>
                <w:szCs w:val="19"/>
              </w:rPr>
              <w:t>Nov 9</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9CBAD" w14:textId="77777777" w:rsidR="005C7C09" w:rsidRDefault="00000000">
            <w:r>
              <w:rPr>
                <w:b/>
                <w:bCs/>
                <w:sz w:val="19"/>
                <w:szCs w:val="19"/>
              </w:rPr>
              <w:t>Gate 3:</w:t>
            </w:r>
            <w:r>
              <w:rPr>
                <w:sz w:val="19"/>
                <w:szCs w:val="19"/>
              </w:rPr>
              <w:t xml:space="preserve"> real-data status, experiments frozen</w:t>
            </w:r>
          </w:p>
        </w:tc>
      </w:tr>
      <w:tr w:rsidR="005C7C09" w14:paraId="3D6DE4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7625E" w14:textId="77777777" w:rsidR="005C7C09" w:rsidRDefault="00000000">
            <w:r>
              <w:rPr>
                <w:sz w:val="19"/>
                <w:szCs w:val="19"/>
              </w:rPr>
              <w:t>Nov 10</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587F7" w14:textId="77777777" w:rsidR="005C7C09" w:rsidRDefault="00000000">
            <w:r>
              <w:rPr>
                <w:b/>
                <w:bCs/>
                <w:sz w:val="19"/>
                <w:szCs w:val="19"/>
              </w:rPr>
              <w:t>CVPR paper registration (AOE, fixed) + my full draft complete</w:t>
            </w:r>
          </w:p>
        </w:tc>
      </w:tr>
      <w:tr w:rsidR="005C7C09" w14:paraId="29780A4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38279" w14:textId="77777777" w:rsidR="005C7C09" w:rsidRDefault="00000000">
            <w:r>
              <w:rPr>
                <w:sz w:val="19"/>
                <w:szCs w:val="19"/>
              </w:rPr>
              <w:t>Nov 16</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12011" w14:textId="77777777" w:rsidR="005C7C09" w:rsidRDefault="00000000">
            <w:r>
              <w:rPr>
                <w:sz w:val="19"/>
                <w:szCs w:val="19"/>
              </w:rPr>
              <w:t>CVPR full paper submission (AOE, fixed, no extension)</w:t>
            </w:r>
          </w:p>
        </w:tc>
      </w:tr>
      <w:tr w:rsidR="005C7C09" w14:paraId="4B8255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F71C0" w14:textId="77777777" w:rsidR="005C7C09" w:rsidRDefault="00000000">
            <w:r>
              <w:rPr>
                <w:sz w:val="19"/>
                <w:szCs w:val="19"/>
              </w:rPr>
              <w:t>Nov 23</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BCDC9" w14:textId="77777777" w:rsidR="005C7C09" w:rsidRDefault="00000000">
            <w:r>
              <w:rPr>
                <w:sz w:val="19"/>
                <w:szCs w:val="19"/>
              </w:rPr>
              <w:t>CVPR supplementary material deadline (AOE)</w:t>
            </w:r>
          </w:p>
        </w:tc>
      </w:tr>
    </w:tbl>
    <w:p w14:paraId="620CC7FF" w14:textId="77777777" w:rsidR="005C7C09" w:rsidRDefault="00000000">
      <w:pPr>
        <w:pStyle w:val="Heading1"/>
        <w:spacing w:before="360" w:after="160"/>
      </w:pPr>
      <w:r>
        <w:rPr>
          <w:b/>
          <w:bCs/>
          <w:color w:val="3C78D8"/>
          <w:sz w:val="28"/>
          <w:szCs w:val="28"/>
        </w:rPr>
        <w:t>Project Summary</w:t>
      </w:r>
    </w:p>
    <w:p w14:paraId="1F615C61" w14:textId="77777777" w:rsidR="005C7C09" w:rsidRDefault="00000000">
      <w:pPr>
        <w:spacing w:after="120" w:line="276" w:lineRule="auto"/>
      </w:pPr>
      <w:r>
        <w:t>Wire-free functional assessment of coronary stenosis (FFR) needs two things from angiography: accurate 3D lumen geometry and the actual blood flow. Clinical tools such as QFR reconstruct geometry from two views and estimate flow separately, either with a fixed empiric velocity (0.35 m/s) or by TIMI frame counting. Recent Gaussian splatting methods for dynamic DSA (TOGS, 4DRGS) reconstruct vessels efficiently, but model contrast change over time as a free, unconstrained network output and average the time axis away, discarding the flow information it carries. Physics-informed methods (PUNCH) recover velocity from contrast transport, but only along a 2D projected centerline of a single vessel, so they are biased by foreshortening and cannot give lumen area or FFR.</w:t>
      </w:r>
    </w:p>
    <w:p w14:paraId="7521A770" w14:textId="77777777" w:rsidR="005C7C09" w:rsidRDefault="00000000">
      <w:pPr>
        <w:spacing w:after="120" w:line="276" w:lineRule="auto"/>
      </w:pPr>
      <w:proofErr w:type="spellStart"/>
      <w:r>
        <w:t>FlowSplat</w:t>
      </w:r>
      <w:proofErr w:type="spellEnd"/>
      <w:r>
        <w:t xml:space="preserve"> closes this gap by putting contrast-transport physics inside a Gaussian representation: the same Gaussians define the lumen area and carry the contrast bolus, so flow Q becomes a directly optimized, physically meaningful parameter. FFR then follows from (A, Q) through a reduced-order stenosis pressure-drop model.</w:t>
      </w:r>
    </w:p>
    <w:p w14:paraId="2721685A" w14:textId="77777777" w:rsidR="005C7C09" w:rsidRDefault="00000000">
      <w:pPr>
        <w:pStyle w:val="Heading1"/>
        <w:spacing w:before="360" w:after="160"/>
      </w:pPr>
      <w:r>
        <w:rPr>
          <w:b/>
          <w:bCs/>
          <w:color w:val="3C78D8"/>
          <w:sz w:val="28"/>
          <w:szCs w:val="28"/>
        </w:rPr>
        <w:t>Contributions</w:t>
      </w:r>
    </w:p>
    <w:p w14:paraId="47AD177E" w14:textId="77777777" w:rsidR="005C7C09" w:rsidRDefault="00000000">
      <w:pPr>
        <w:pStyle w:val="ListParagraph"/>
        <w:numPr>
          <w:ilvl w:val="0"/>
          <w:numId w:val="2"/>
        </w:numPr>
        <w:spacing w:after="60" w:line="276" w:lineRule="auto"/>
      </w:pPr>
      <w:r>
        <w:rPr>
          <w:b/>
          <w:bCs/>
        </w:rPr>
        <w:t>Transport-constrained Gaussians.</w:t>
      </w:r>
      <w:r>
        <w:t xml:space="preserve"> Replace the free time network of 4DRGS with plug-flow contrast transport, so per-branch flow Q is read directly from the reconstruction.</w:t>
      </w:r>
    </w:p>
    <w:p w14:paraId="566B0B99" w14:textId="77777777" w:rsidR="005C7C09" w:rsidRDefault="00000000">
      <w:pPr>
        <w:pStyle w:val="ListParagraph"/>
        <w:numPr>
          <w:ilvl w:val="0"/>
          <w:numId w:val="2"/>
        </w:numPr>
        <w:spacing w:after="60" w:line="276" w:lineRule="auto"/>
      </w:pPr>
      <w:r>
        <w:rPr>
          <w:b/>
          <w:bCs/>
        </w:rPr>
        <w:t>Joint 3D geometry and flow.</w:t>
      </w:r>
      <w:r>
        <w:t xml:space="preserve"> Lumen area comes from the Gaussians (A = 2πσ²), removing the foreshortening bias of 2D methods (about 13% velocity underestimate at 30° out of plane).</w:t>
      </w:r>
    </w:p>
    <w:p w14:paraId="63A8C9B7" w14:textId="77777777" w:rsidR="005C7C09" w:rsidRDefault="00000000">
      <w:pPr>
        <w:pStyle w:val="ListParagraph"/>
        <w:numPr>
          <w:ilvl w:val="0"/>
          <w:numId w:val="2"/>
        </w:numPr>
        <w:spacing w:after="60" w:line="276" w:lineRule="auto"/>
      </w:pPr>
      <w:r>
        <w:rPr>
          <w:b/>
          <w:bCs/>
        </w:rPr>
        <w:t>Bifurcation physics.</w:t>
      </w:r>
      <w:r>
        <w:t xml:space="preserve"> Hard mass-conservation constraint </w:t>
      </w:r>
      <w:proofErr w:type="spellStart"/>
      <w:r>
        <w:t>Q_p</w:t>
      </w:r>
      <w:proofErr w:type="spellEnd"/>
      <w:r>
        <w:t xml:space="preserve"> = Q₁ + Q₂ and a soft Murray prior r_p³ = r₁³ + r₂³, going beyond PUNCH's single vessel.</w:t>
      </w:r>
    </w:p>
    <w:p w14:paraId="5D4F6937" w14:textId="77777777" w:rsidR="005C7C09" w:rsidRDefault="00000000">
      <w:pPr>
        <w:pStyle w:val="ListParagraph"/>
        <w:numPr>
          <w:ilvl w:val="0"/>
          <w:numId w:val="2"/>
        </w:numPr>
        <w:spacing w:after="60" w:line="276" w:lineRule="auto"/>
      </w:pPr>
      <w:r>
        <w:rPr>
          <w:b/>
          <w:bCs/>
        </w:rPr>
        <w:t>End-to-end FFR</w:t>
      </w:r>
      <w:r>
        <w:t xml:space="preserve"> from the same Gaussians via a Young-Tsai pressure-drop model.</w:t>
      </w:r>
    </w:p>
    <w:p w14:paraId="4A8446DC" w14:textId="77777777" w:rsidR="005C7C09" w:rsidRDefault="00000000">
      <w:pPr>
        <w:pStyle w:val="ListParagraph"/>
        <w:numPr>
          <w:ilvl w:val="0"/>
          <w:numId w:val="2"/>
        </w:numPr>
        <w:spacing w:after="60" w:line="276" w:lineRule="auto"/>
      </w:pPr>
      <w:r>
        <w:rPr>
          <w:b/>
          <w:bCs/>
        </w:rPr>
        <w:t>Synthetic benchmark</w:t>
      </w:r>
      <w:r>
        <w:t xml:space="preserve"> on real </w:t>
      </w:r>
      <w:proofErr w:type="spellStart"/>
      <w:r>
        <w:t>ImageCAS</w:t>
      </w:r>
      <w:proofErr w:type="spellEnd"/>
      <w:r>
        <w:t xml:space="preserve"> coronary geometry with ground-truth Q and FFR.</w:t>
      </w:r>
    </w:p>
    <w:p w14:paraId="4F9F44A1" w14:textId="77777777" w:rsidR="005C7C09" w:rsidRDefault="00000000">
      <w:pPr>
        <w:pStyle w:val="Heading1"/>
        <w:spacing w:before="360" w:after="160"/>
      </w:pPr>
      <w:r>
        <w:rPr>
          <w:b/>
          <w:bCs/>
          <w:color w:val="3C78D8"/>
          <w:sz w:val="28"/>
          <w:szCs w:val="28"/>
        </w:rPr>
        <w:t>Approach</w:t>
      </w:r>
    </w:p>
    <w:p w14:paraId="2C18C51B" w14:textId="77777777" w:rsidR="005C7C09" w:rsidRDefault="00000000">
      <w:pPr>
        <w:pStyle w:val="Heading2"/>
        <w:spacing w:before="280" w:after="120"/>
      </w:pPr>
      <w:r>
        <w:rPr>
          <w:b/>
          <w:bCs/>
          <w:color w:val="3C78D8"/>
          <w:sz w:val="25"/>
          <w:szCs w:val="25"/>
        </w:rPr>
        <w:t>Forward model</w:t>
      </w:r>
    </w:p>
    <w:p w14:paraId="4D4E76DF" w14:textId="77777777" w:rsidR="005C7C09" w:rsidRDefault="00000000">
      <w:pPr>
        <w:spacing w:after="120" w:line="276" w:lineRule="auto"/>
      </w:pPr>
      <w:r>
        <w:t xml:space="preserve">Each Gaussian </w:t>
      </w:r>
      <w:proofErr w:type="spellStart"/>
      <w:r>
        <w:t>i</w:t>
      </w:r>
      <w:proofErr w:type="spellEnd"/>
      <w:r>
        <w:t xml:space="preserve"> has static geometry (position, rotation, scale) and sits at arc length </w:t>
      </w:r>
      <w:proofErr w:type="spellStart"/>
      <w:r>
        <w:t>s_i</w:t>
      </w:r>
      <w:proofErr w:type="spellEnd"/>
      <w:r>
        <w:t xml:space="preserve"> along its branch. For log-subtracted DSA, the rendered pixel uses R²-Gaussian's rectified X-ray rasterizer:</w:t>
      </w:r>
    </w:p>
    <w:p w14:paraId="56332F96" w14:textId="77777777" w:rsidR="005C7C09" w:rsidRDefault="00000000">
      <w:pPr>
        <w:spacing w:before="80" w:after="140"/>
        <w:jc w:val="center"/>
      </w:pPr>
      <w:proofErr w:type="gramStart"/>
      <w:r>
        <w:rPr>
          <w:rFonts w:ascii="Cambria Math" w:eastAsia="Cambria Math" w:hAnsi="Cambria Math" w:cs="Cambria Math"/>
          <w:sz w:val="22"/>
          <w:szCs w:val="22"/>
        </w:rPr>
        <w:t>y(</w:t>
      </w:r>
      <w:proofErr w:type="gramEnd"/>
      <w:r>
        <w:rPr>
          <w:rFonts w:ascii="Cambria Math" w:eastAsia="Cambria Math" w:hAnsi="Cambria Math" w:cs="Cambria Math"/>
          <w:sz w:val="22"/>
          <w:szCs w:val="22"/>
        </w:rPr>
        <w:t xml:space="preserve">p, t) = Σᵢ </w:t>
      </w:r>
      <w:proofErr w:type="spellStart"/>
      <w:r>
        <w:rPr>
          <w:rFonts w:ascii="Cambria Math" w:eastAsia="Cambria Math" w:hAnsi="Cambria Math" w:cs="Cambria Math"/>
          <w:sz w:val="22"/>
          <w:szCs w:val="22"/>
        </w:rPr>
        <w:t>μ_I</w:t>
      </w:r>
      <w:proofErr w:type="spellEnd"/>
      <w:r>
        <w:rPr>
          <w:rFonts w:ascii="Cambria Math" w:eastAsia="Cambria Math" w:hAnsi="Cambria Math" w:cs="Cambria Math"/>
          <w:sz w:val="22"/>
          <w:szCs w:val="22"/>
        </w:rPr>
        <w:t xml:space="preserve"> · cᵢ(t) · Gᵢ²ᴰ(p)</w:t>
      </w:r>
    </w:p>
    <w:p w14:paraId="04B580E3" w14:textId="77777777" w:rsidR="005C7C09" w:rsidRDefault="00000000">
      <w:pPr>
        <w:spacing w:after="120" w:line="276" w:lineRule="auto"/>
      </w:pPr>
      <w:r>
        <w:t xml:space="preserve">Contrast concentration is not free. It follows plug-flow advection, justified by PUNCH's reported </w:t>
      </w:r>
      <w:proofErr w:type="spellStart"/>
      <w:r>
        <w:t>Péclet</w:t>
      </w:r>
      <w:proofErr w:type="spellEnd"/>
      <w:r>
        <w:t xml:space="preserve"> number of about 4000 (advection dominates, dispersion matters only at the bolus fronts):</w:t>
      </w:r>
    </w:p>
    <w:p w14:paraId="421E2D73" w14:textId="77777777" w:rsidR="005C7C09" w:rsidRDefault="00000000">
      <w:pPr>
        <w:spacing w:before="80" w:after="140"/>
        <w:jc w:val="center"/>
      </w:pPr>
      <w:r>
        <w:rPr>
          <w:rFonts w:ascii="Cambria Math" w:eastAsia="Cambria Math" w:hAnsi="Cambria Math" w:cs="Cambria Math"/>
          <w:sz w:val="22"/>
          <w:szCs w:val="22"/>
        </w:rPr>
        <w:t xml:space="preserve">cᵢ(t) = </w:t>
      </w:r>
      <w:proofErr w:type="spellStart"/>
      <w:r>
        <w:rPr>
          <w:rFonts w:ascii="Cambria Math" w:eastAsia="Cambria Math" w:hAnsi="Cambria Math" w:cs="Cambria Math"/>
          <w:sz w:val="22"/>
          <w:szCs w:val="22"/>
        </w:rPr>
        <w:t>C_</w:t>
      </w:r>
      <w:proofErr w:type="gramStart"/>
      <w:r>
        <w:rPr>
          <w:rFonts w:ascii="Cambria Math" w:eastAsia="Cambria Math" w:hAnsi="Cambria Math" w:cs="Cambria Math"/>
          <w:sz w:val="22"/>
          <w:szCs w:val="22"/>
        </w:rPr>
        <w:t>in</w:t>
      </w:r>
      <w:proofErr w:type="spellEnd"/>
      <w:r>
        <w:rPr>
          <w:rFonts w:ascii="Cambria Math" w:eastAsia="Cambria Math" w:hAnsi="Cambria Math" w:cs="Cambria Math"/>
          <w:sz w:val="22"/>
          <w:szCs w:val="22"/>
        </w:rPr>
        <w:t>(</w:t>
      </w:r>
      <w:proofErr w:type="gramEnd"/>
      <w:r>
        <w:rPr>
          <w:rFonts w:ascii="Cambria Math" w:eastAsia="Cambria Math" w:hAnsi="Cambria Math" w:cs="Cambria Math"/>
          <w:sz w:val="22"/>
          <w:szCs w:val="22"/>
        </w:rPr>
        <w:t>t − τᵢ</w:t>
      </w:r>
      <w:proofErr w:type="gramStart"/>
      <w:r>
        <w:rPr>
          <w:rFonts w:ascii="Cambria Math" w:eastAsia="Cambria Math" w:hAnsi="Cambria Math" w:cs="Cambria Math"/>
          <w:sz w:val="22"/>
          <w:szCs w:val="22"/>
        </w:rPr>
        <w:t xml:space="preserve">),   </w:t>
      </w:r>
      <w:proofErr w:type="gramEnd"/>
      <w:r>
        <w:rPr>
          <w:rFonts w:ascii="Cambria Math" w:eastAsia="Cambria Math" w:hAnsi="Cambria Math" w:cs="Cambria Math"/>
          <w:sz w:val="22"/>
          <w:szCs w:val="22"/>
        </w:rPr>
        <w:t xml:space="preserve">  τᵢ = ∫₀^{sᵢ} A(s) / Q </w:t>
      </w:r>
      <w:proofErr w:type="gramStart"/>
      <w:r>
        <w:rPr>
          <w:rFonts w:ascii="Cambria Math" w:eastAsia="Cambria Math" w:hAnsi="Cambria Math" w:cs="Cambria Math"/>
          <w:sz w:val="22"/>
          <w:szCs w:val="22"/>
        </w:rPr>
        <w:t xml:space="preserve">ds,   </w:t>
      </w:r>
      <w:proofErr w:type="gramEnd"/>
      <w:r>
        <w:rPr>
          <w:rFonts w:ascii="Cambria Math" w:eastAsia="Cambria Math" w:hAnsi="Cambria Math" w:cs="Cambria Math"/>
          <w:sz w:val="22"/>
          <w:szCs w:val="22"/>
        </w:rPr>
        <w:t xml:space="preserve">  A(s) = 2π σ(s)²</w:t>
      </w:r>
    </w:p>
    <w:p w14:paraId="1AC27C55" w14:textId="77777777" w:rsidR="005C7C09" w:rsidRDefault="00000000">
      <w:pPr>
        <w:spacing w:after="120" w:line="276" w:lineRule="auto"/>
      </w:pPr>
      <w:r>
        <w:t xml:space="preserve">Unknowns: Gaussian geometry, one Q per branch, and a gamma-variate inlet curve </w:t>
      </w:r>
      <w:proofErr w:type="spellStart"/>
      <w:r>
        <w:t>C_in</w:t>
      </w:r>
      <w:proofErr w:type="spellEnd"/>
      <w:r>
        <w:t>(t). The radius equivalence R = √2·σ comes from matching projected mass: μ₀·2πσ² = μ₀·πR².</w:t>
      </w:r>
    </w:p>
    <w:p w14:paraId="32287D68" w14:textId="77777777" w:rsidR="005C7C09" w:rsidRDefault="00000000">
      <w:pPr>
        <w:pStyle w:val="Heading2"/>
        <w:spacing w:before="280" w:after="120"/>
      </w:pPr>
      <w:r>
        <w:rPr>
          <w:b/>
          <w:bCs/>
          <w:color w:val="3C78D8"/>
          <w:sz w:val="25"/>
          <w:szCs w:val="25"/>
        </w:rPr>
        <w:t>FFR</w:t>
      </w:r>
    </w:p>
    <w:p w14:paraId="565FBEEB" w14:textId="77777777" w:rsidR="005C7C09" w:rsidRDefault="00000000">
      <w:pPr>
        <w:spacing w:before="80" w:after="140"/>
        <w:jc w:val="center"/>
      </w:pPr>
      <w:r>
        <w:rPr>
          <w:rFonts w:ascii="Cambria Math" w:eastAsia="Cambria Math" w:hAnsi="Cambria Math" w:cs="Cambria Math"/>
          <w:sz w:val="22"/>
          <w:szCs w:val="22"/>
        </w:rPr>
        <w:t>ΔP = (8π</w:t>
      </w:r>
      <w:proofErr w:type="spellStart"/>
      <w:r>
        <w:rPr>
          <w:rFonts w:ascii="Cambria Math" w:eastAsia="Cambria Math" w:hAnsi="Cambria Math" w:cs="Cambria Math"/>
          <w:sz w:val="22"/>
          <w:szCs w:val="22"/>
        </w:rPr>
        <w:t>μL</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A_n</w:t>
      </w:r>
      <w:proofErr w:type="spellEnd"/>
      <w:r>
        <w:rPr>
          <w:rFonts w:ascii="Cambria Math" w:eastAsia="Cambria Math" w:hAnsi="Cambria Math" w:cs="Cambria Math"/>
          <w:sz w:val="22"/>
          <w:szCs w:val="22"/>
        </w:rPr>
        <w:t xml:space="preserve"> / A_s²) · V + (ρ </w:t>
      </w:r>
      <w:proofErr w:type="spellStart"/>
      <w:r>
        <w:rPr>
          <w:rFonts w:ascii="Cambria Math" w:eastAsia="Cambria Math" w:hAnsi="Cambria Math" w:cs="Cambria Math"/>
          <w:sz w:val="22"/>
          <w:szCs w:val="22"/>
        </w:rPr>
        <w:t>K_t</w:t>
      </w:r>
      <w:proofErr w:type="spellEnd"/>
      <w:r>
        <w:rPr>
          <w:rFonts w:ascii="Cambria Math" w:eastAsia="Cambria Math" w:hAnsi="Cambria Math" w:cs="Cambria Math"/>
          <w:sz w:val="22"/>
          <w:szCs w:val="22"/>
        </w:rPr>
        <w:t xml:space="preserve"> / 2) · (</w:t>
      </w:r>
      <w:proofErr w:type="spellStart"/>
      <w:r>
        <w:rPr>
          <w:rFonts w:ascii="Cambria Math" w:eastAsia="Cambria Math" w:hAnsi="Cambria Math" w:cs="Cambria Math"/>
          <w:sz w:val="22"/>
          <w:szCs w:val="22"/>
        </w:rPr>
        <w:t>A_n</w:t>
      </w:r>
      <w:proofErr w:type="spellEnd"/>
      <w:r>
        <w:rPr>
          <w:rFonts w:ascii="Cambria Math" w:eastAsia="Cambria Math" w:hAnsi="Cambria Math" w:cs="Cambria Math"/>
          <w:sz w:val="22"/>
          <w:szCs w:val="22"/>
        </w:rPr>
        <w:t xml:space="preserve"> / A_s − </w:t>
      </w:r>
      <w:proofErr w:type="gramStart"/>
      <w:r>
        <w:rPr>
          <w:rFonts w:ascii="Cambria Math" w:eastAsia="Cambria Math" w:hAnsi="Cambria Math" w:cs="Cambria Math"/>
          <w:sz w:val="22"/>
          <w:szCs w:val="22"/>
        </w:rPr>
        <w:t>1)²</w:t>
      </w:r>
      <w:proofErr w:type="gramEnd"/>
      <w:r>
        <w:rPr>
          <w:rFonts w:ascii="Cambria Math" w:eastAsia="Cambria Math" w:hAnsi="Cambria Math" w:cs="Cambria Math"/>
          <w:sz w:val="22"/>
          <w:szCs w:val="22"/>
        </w:rPr>
        <w:t xml:space="preserve"> · V</w:t>
      </w:r>
      <w:proofErr w:type="gramStart"/>
      <w:r>
        <w:rPr>
          <w:rFonts w:ascii="Cambria Math" w:eastAsia="Cambria Math" w:hAnsi="Cambria Math" w:cs="Cambria Math"/>
          <w:sz w:val="22"/>
          <w:szCs w:val="22"/>
        </w:rPr>
        <w:t xml:space="preserve">²,   </w:t>
      </w:r>
      <w:proofErr w:type="gramEnd"/>
      <w:r>
        <w:rPr>
          <w:rFonts w:ascii="Cambria Math" w:eastAsia="Cambria Math" w:hAnsi="Cambria Math" w:cs="Cambria Math"/>
          <w:sz w:val="22"/>
          <w:szCs w:val="22"/>
        </w:rPr>
        <w:t xml:space="preserve">  FFR = (</w:t>
      </w:r>
      <w:proofErr w:type="spellStart"/>
      <w:r>
        <w:rPr>
          <w:rFonts w:ascii="Cambria Math" w:eastAsia="Cambria Math" w:hAnsi="Cambria Math" w:cs="Cambria Math"/>
          <w:sz w:val="22"/>
          <w:szCs w:val="22"/>
        </w:rPr>
        <w:t>P_a</w:t>
      </w:r>
      <w:proofErr w:type="spellEnd"/>
      <w:r>
        <w:rPr>
          <w:rFonts w:ascii="Cambria Math" w:eastAsia="Cambria Math" w:hAnsi="Cambria Math" w:cs="Cambria Math"/>
          <w:sz w:val="22"/>
          <w:szCs w:val="22"/>
        </w:rPr>
        <w:t xml:space="preserve"> − ΔP) / </w:t>
      </w:r>
      <w:proofErr w:type="spellStart"/>
      <w:r>
        <w:rPr>
          <w:rFonts w:ascii="Cambria Math" w:eastAsia="Cambria Math" w:hAnsi="Cambria Math" w:cs="Cambria Math"/>
          <w:sz w:val="22"/>
          <w:szCs w:val="22"/>
        </w:rPr>
        <w:t>P_a</w:t>
      </w:r>
      <w:proofErr w:type="spellEnd"/>
    </w:p>
    <w:p w14:paraId="322C29CB" w14:textId="77777777" w:rsidR="005C7C09" w:rsidRDefault="00000000">
      <w:pPr>
        <w:spacing w:after="120" w:line="276" w:lineRule="auto"/>
      </w:pPr>
      <w:r>
        <w:rPr>
          <w:b/>
          <w:bCs/>
        </w:rPr>
        <w:t>Worked example (motivation figure):</w:t>
      </w:r>
      <w:r>
        <w:t xml:space="preserve"> 50% diameter stenosis (3.0 to 1.5 mm), L = 5 mm, μ = 3.5 </w:t>
      </w:r>
      <w:proofErr w:type="spellStart"/>
      <w:r>
        <w:t>mPa·s</w:t>
      </w:r>
      <w:proofErr w:type="spellEnd"/>
      <w:r>
        <w:t xml:space="preserve">, ρ = 1060 kg/m³, </w:t>
      </w:r>
      <w:proofErr w:type="spellStart"/>
      <w:r>
        <w:t>K_t</w:t>
      </w:r>
      <w:proofErr w:type="spellEnd"/>
      <w:r>
        <w:t xml:space="preserve"> = 1.52, Q = 3 mL/s (V = 0.424 m/s), </w:t>
      </w:r>
      <w:proofErr w:type="spellStart"/>
      <w:r>
        <w:t>P_a</w:t>
      </w:r>
      <w:proofErr w:type="spellEnd"/>
      <w:r>
        <w:t xml:space="preserve"> = 90 mmHg.</w:t>
      </w:r>
    </w:p>
    <w:p w14:paraId="634C2437" w14:textId="77777777" w:rsidR="005C7C09" w:rsidRDefault="00000000">
      <w:pPr>
        <w:pStyle w:val="ListParagraph"/>
        <w:numPr>
          <w:ilvl w:val="0"/>
          <w:numId w:val="3"/>
        </w:numPr>
        <w:spacing w:after="60" w:line="276" w:lineRule="auto"/>
      </w:pPr>
      <w:r>
        <w:t xml:space="preserve">Viscous term 422 Pa, expansion term 1305 Pa, ΔP = 12.96 mmHg, </w:t>
      </w:r>
      <w:r>
        <w:rPr>
          <w:b/>
          <w:bCs/>
        </w:rPr>
        <w:t>FFR = 0.856</w:t>
      </w:r>
      <w:r>
        <w:t>.</w:t>
      </w:r>
    </w:p>
    <w:p w14:paraId="7B163927" w14:textId="77777777" w:rsidR="005C7C09" w:rsidRDefault="00000000">
      <w:pPr>
        <w:pStyle w:val="ListParagraph"/>
        <w:numPr>
          <w:ilvl w:val="0"/>
          <w:numId w:val="3"/>
        </w:numPr>
        <w:spacing w:after="60" w:line="276" w:lineRule="auto"/>
      </w:pPr>
      <w:r>
        <w:t xml:space="preserve">A 0.1 mm error in stenosis diameter (1.4 mm) gives ΔP = 18.2 mmHg, </w:t>
      </w:r>
      <w:r>
        <w:rPr>
          <w:b/>
          <w:bCs/>
        </w:rPr>
        <w:t>FFR = 0.798</w:t>
      </w:r>
      <w:r>
        <w:t>, crossing the 0.80 treatment threshold.</w:t>
      </w:r>
    </w:p>
    <w:p w14:paraId="1E9B91F1" w14:textId="77777777" w:rsidR="005C7C09" w:rsidRDefault="00000000">
      <w:pPr>
        <w:pStyle w:val="ListParagraph"/>
        <w:numPr>
          <w:ilvl w:val="0"/>
          <w:numId w:val="3"/>
        </w:numPr>
        <w:spacing w:after="60" w:line="276" w:lineRule="auto"/>
      </w:pPr>
      <w:r>
        <w:t xml:space="preserve">A 30° foreshortening error in V (V measured as 0.866·V) gives ΔP = 10.1 mmHg, </w:t>
      </w:r>
      <w:r>
        <w:rPr>
          <w:b/>
          <w:bCs/>
        </w:rPr>
        <w:t>FFR = 0.888</w:t>
      </w:r>
      <w:r>
        <w:t>.</w:t>
      </w:r>
    </w:p>
    <w:p w14:paraId="513A9F4B" w14:textId="77777777" w:rsidR="005C7C09" w:rsidRDefault="00000000">
      <w:pPr>
        <w:spacing w:after="120" w:line="276" w:lineRule="auto"/>
      </w:pPr>
      <w:r>
        <w:t>Conclusion: geometry and flow must be estimated jointly and in 3D.</w:t>
      </w:r>
    </w:p>
    <w:p w14:paraId="50FDEACB" w14:textId="77777777" w:rsidR="005C7C09" w:rsidRDefault="00000000">
      <w:pPr>
        <w:pStyle w:val="Heading2"/>
        <w:spacing w:before="280" w:after="120"/>
      </w:pPr>
      <w:r>
        <w:rPr>
          <w:b/>
          <w:bCs/>
          <w:color w:val="3C78D8"/>
          <w:sz w:val="25"/>
          <w:szCs w:val="25"/>
        </w:rPr>
        <w:t>Bifurcation</w:t>
      </w:r>
    </w:p>
    <w:p w14:paraId="382552D3" w14:textId="77777777" w:rsidR="005C7C09" w:rsidRDefault="00000000">
      <w:pPr>
        <w:spacing w:after="120" w:line="276" w:lineRule="auto"/>
      </w:pPr>
      <w:r>
        <w:t xml:space="preserve">Hard constraint </w:t>
      </w:r>
      <w:proofErr w:type="spellStart"/>
      <w:r>
        <w:t>Q_p</w:t>
      </w:r>
      <w:proofErr w:type="spellEnd"/>
      <w:r>
        <w:t xml:space="preserve"> = Q₁ + Q₂. Soft prior r_p³ = r₁³ + r₂³. Example: </w:t>
      </w:r>
      <w:proofErr w:type="spellStart"/>
      <w:r>
        <w:t>r_p</w:t>
      </w:r>
      <w:proofErr w:type="spellEnd"/>
      <w:r>
        <w:t xml:space="preserve"> = 1.5 mm, r₁ = 1.25 mm gives r₂ = 1.125 mm and flow split Q₁/</w:t>
      </w:r>
      <w:proofErr w:type="spellStart"/>
      <w:r>
        <w:t>Q_p</w:t>
      </w:r>
      <w:proofErr w:type="spellEnd"/>
      <w:r>
        <w:t xml:space="preserve"> = 1.953 / 3.375 = 0.58.</w:t>
      </w:r>
    </w:p>
    <w:p w14:paraId="0AE743C5" w14:textId="77777777" w:rsidR="005C7C09" w:rsidRDefault="00000000">
      <w:pPr>
        <w:pStyle w:val="Heading1"/>
        <w:spacing w:before="360" w:after="160"/>
      </w:pPr>
      <w:r>
        <w:rPr>
          <w:b/>
          <w:bCs/>
          <w:color w:val="3C78D8"/>
          <w:sz w:val="28"/>
          <w:szCs w:val="28"/>
        </w:rPr>
        <w:t>Related Work / References</w:t>
      </w:r>
    </w:p>
    <w:p w14:paraId="651F8B3F" w14:textId="77777777" w:rsidR="005C7C09" w:rsidRDefault="00000000">
      <w:pPr>
        <w:spacing w:after="120" w:line="276" w:lineRule="auto"/>
      </w:pPr>
      <w:r>
        <w:rPr>
          <w:b/>
          <w:bCs/>
        </w:rPr>
        <w:t>Anchor papers (what we extend):</w:t>
      </w:r>
    </w:p>
    <w:p w14:paraId="062DCFF3" w14:textId="77777777" w:rsidR="005C7C09" w:rsidRDefault="00000000">
      <w:pPr>
        <w:pStyle w:val="ListParagraph"/>
        <w:numPr>
          <w:ilvl w:val="0"/>
          <w:numId w:val="4"/>
        </w:numPr>
        <w:spacing w:after="60" w:line="276" w:lineRule="auto"/>
      </w:pPr>
      <w:r>
        <w:t>Liu, Zha, Zhao, Li, Cui. "4DRGS: 4D Radiative Gaussian Splatting for Efficient 3D Vessel Reconstruction from Sparse-View Dynamic DSA Images." MICCAI 2025. arXiv:2412.12919.</w:t>
      </w:r>
    </w:p>
    <w:p w14:paraId="268F4B83" w14:textId="77777777" w:rsidR="005C7C09" w:rsidRDefault="00000000">
      <w:pPr>
        <w:spacing w:after="120" w:line="276" w:lineRule="auto"/>
      </w:pPr>
      <w:r>
        <w:rPr>
          <w:i/>
          <w:iCs/>
          <w:color w:val="3C78D8"/>
        </w:rPr>
        <w:t>(</w:t>
      </w:r>
      <w:proofErr w:type="gramStart"/>
      <w:r>
        <w:rPr>
          <w:i/>
          <w:iCs/>
          <w:color w:val="3C78D8"/>
        </w:rPr>
        <w:t>method</w:t>
      </w:r>
      <w:proofErr w:type="gramEnd"/>
      <w:r>
        <w:rPr>
          <w:i/>
          <w:iCs/>
          <w:color w:val="3C78D8"/>
        </w:rPr>
        <w:t xml:space="preserve"> base: setting, 30/40/50/60-view protocol, main baseline. Its Discussion names coronary data, bi-plane DSA and cardiac motion as future work)</w:t>
      </w:r>
    </w:p>
    <w:p w14:paraId="625096D6" w14:textId="77777777" w:rsidR="005C7C09" w:rsidRDefault="00000000">
      <w:pPr>
        <w:pStyle w:val="ListParagraph"/>
        <w:numPr>
          <w:ilvl w:val="0"/>
          <w:numId w:val="4"/>
        </w:numPr>
        <w:spacing w:after="60" w:line="276" w:lineRule="auto"/>
      </w:pPr>
      <w:r>
        <w:t>Thakur et al. "PUNCH: Physics-informed Uncertainty-aware Network for Coronary Hemodynamics." arXiv:2601.17192, 2026.</w:t>
      </w:r>
    </w:p>
    <w:p w14:paraId="48B77D10" w14:textId="77777777" w:rsidR="005C7C09" w:rsidRDefault="00000000">
      <w:pPr>
        <w:spacing w:after="120" w:line="276" w:lineRule="auto"/>
      </w:pPr>
      <w:r>
        <w:rPr>
          <w:i/>
          <w:iCs/>
          <w:color w:val="3C78D8"/>
        </w:rPr>
        <w:t>(</w:t>
      </w:r>
      <w:proofErr w:type="gramStart"/>
      <w:r>
        <w:rPr>
          <w:i/>
          <w:iCs/>
          <w:color w:val="3C78D8"/>
        </w:rPr>
        <w:t>physics</w:t>
      </w:r>
      <w:proofErr w:type="gramEnd"/>
      <w:r>
        <w:rPr>
          <w:i/>
          <w:iCs/>
          <w:color w:val="3C78D8"/>
        </w:rPr>
        <w:t xml:space="preserve"> base: 1D advection-diffusion, flow ranges, </w:t>
      </w:r>
      <w:proofErr w:type="spellStart"/>
      <w:r>
        <w:rPr>
          <w:i/>
          <w:iCs/>
          <w:color w:val="3C78D8"/>
        </w:rPr>
        <w:t>Péclet</w:t>
      </w:r>
      <w:proofErr w:type="spellEnd"/>
      <w:r>
        <w:rPr>
          <w:i/>
          <w:iCs/>
          <w:color w:val="3C78D8"/>
        </w:rPr>
        <w:t xml:space="preserve"> argument. Its Limitations name bifurcations, vessel overlap and multi-branch geometry as future work)</w:t>
      </w:r>
    </w:p>
    <w:p w14:paraId="4245A92D" w14:textId="77777777" w:rsidR="005C7C09" w:rsidRDefault="005C7C09">
      <w:pPr>
        <w:spacing w:after="80"/>
      </w:pPr>
    </w:p>
    <w:p w14:paraId="0577FF70" w14:textId="77777777" w:rsidR="005C7C09" w:rsidRDefault="00000000">
      <w:pPr>
        <w:spacing w:after="120" w:line="276" w:lineRule="auto"/>
      </w:pPr>
      <w:r>
        <w:rPr>
          <w:b/>
          <w:bCs/>
        </w:rPr>
        <w:t>Gaussian splatting for X-ray (representation and rendering):</w:t>
      </w:r>
    </w:p>
    <w:p w14:paraId="678F283A" w14:textId="77777777" w:rsidR="005C7C09" w:rsidRDefault="00000000">
      <w:pPr>
        <w:pStyle w:val="ListParagraph"/>
        <w:numPr>
          <w:ilvl w:val="0"/>
          <w:numId w:val="5"/>
        </w:numPr>
        <w:spacing w:after="60" w:line="276" w:lineRule="auto"/>
      </w:pPr>
      <w:r>
        <w:t xml:space="preserve">Zha et al. "R²-Gaussian: Rectifying Radiative Gaussian Splatting for Tomographic Reconstruction." </w:t>
      </w:r>
      <w:proofErr w:type="spellStart"/>
      <w:r>
        <w:t>NeurIPS</w:t>
      </w:r>
      <w:proofErr w:type="spellEnd"/>
      <w:r>
        <w:t xml:space="preserve"> 2024. arXiv:2405.20693.</w:t>
      </w:r>
    </w:p>
    <w:p w14:paraId="7A073047" w14:textId="77777777" w:rsidR="005C7C09" w:rsidRDefault="00000000">
      <w:pPr>
        <w:spacing w:after="120" w:line="276" w:lineRule="auto"/>
      </w:pPr>
      <w:r>
        <w:rPr>
          <w:i/>
          <w:iCs/>
          <w:color w:val="3C78D8"/>
        </w:rPr>
        <w:t>(X-ray rasterizer and voxelization we build on)</w:t>
      </w:r>
    </w:p>
    <w:p w14:paraId="00D413A0" w14:textId="77777777" w:rsidR="005C7C09" w:rsidRDefault="00000000">
      <w:pPr>
        <w:pStyle w:val="ListParagraph"/>
        <w:numPr>
          <w:ilvl w:val="0"/>
          <w:numId w:val="5"/>
        </w:numPr>
        <w:spacing w:after="60" w:line="276" w:lineRule="auto"/>
      </w:pPr>
      <w:r>
        <w:t>Cai et al. "Radiative Gaussian Splatting for Efficient X-ray Novel View Synthesis" (X-Gaussian). ECCV 2024.</w:t>
      </w:r>
    </w:p>
    <w:p w14:paraId="63018FF4" w14:textId="77777777" w:rsidR="005C7C09" w:rsidRDefault="00000000">
      <w:pPr>
        <w:pStyle w:val="ListParagraph"/>
        <w:numPr>
          <w:ilvl w:val="0"/>
          <w:numId w:val="5"/>
        </w:numPr>
        <w:spacing w:after="60" w:line="276" w:lineRule="auto"/>
      </w:pPr>
      <w:r>
        <w:t>Zhang et al. "TOGS: Gaussian Splatting with Temporal Opacity Offset for Real-Time 4D DSA Rendering." IEEE JBHI 2025. arXiv:2403.19586.</w:t>
      </w:r>
    </w:p>
    <w:p w14:paraId="4DFC71A3" w14:textId="77777777" w:rsidR="005C7C09" w:rsidRDefault="00000000">
      <w:pPr>
        <w:spacing w:after="120" w:line="276" w:lineRule="auto"/>
      </w:pPr>
      <w:r>
        <w:rPr>
          <w:i/>
          <w:iCs/>
          <w:color w:val="3C78D8"/>
        </w:rPr>
        <w:t>(notes that time-density curves allow flow quantification, but does not do it)</w:t>
      </w:r>
    </w:p>
    <w:p w14:paraId="68A05207" w14:textId="77777777" w:rsidR="005C7C09" w:rsidRDefault="00000000">
      <w:pPr>
        <w:pStyle w:val="ListParagraph"/>
        <w:numPr>
          <w:ilvl w:val="0"/>
          <w:numId w:val="5"/>
        </w:numPr>
        <w:spacing w:after="60" w:line="276" w:lineRule="auto"/>
      </w:pPr>
      <w:r>
        <w:t>"DSA-SRGS: Super-Resolution Gaussian Splatting for Dynamic Sparse-View DSA Reconstruction." arXiv:2603.04770, 2026.</w:t>
      </w:r>
    </w:p>
    <w:p w14:paraId="6977D23F" w14:textId="77777777" w:rsidR="005C7C09" w:rsidRDefault="00000000">
      <w:pPr>
        <w:pStyle w:val="ListParagraph"/>
        <w:numPr>
          <w:ilvl w:val="0"/>
          <w:numId w:val="5"/>
        </w:numPr>
        <w:spacing w:after="60" w:line="276" w:lineRule="auto"/>
      </w:pPr>
      <w:r>
        <w:t>"3DGR-CAR: Coronary Artery Reconstruction from Ultra-sparse 2D X-Ray Views with a 3D Gaussians Representation." MICCAI 2024.</w:t>
      </w:r>
    </w:p>
    <w:p w14:paraId="34C9B6D2" w14:textId="77777777" w:rsidR="005C7C09" w:rsidRDefault="00000000">
      <w:pPr>
        <w:pStyle w:val="ListParagraph"/>
        <w:numPr>
          <w:ilvl w:val="0"/>
          <w:numId w:val="5"/>
        </w:numPr>
        <w:spacing w:after="60" w:line="276" w:lineRule="auto"/>
      </w:pPr>
      <w:r>
        <w:t>Maas et al. "</w:t>
      </w:r>
      <w:proofErr w:type="spellStart"/>
      <w:r>
        <w:t>NerT</w:t>
      </w:r>
      <w:proofErr w:type="spellEnd"/>
      <w:r>
        <w:t>-CA: Efficient Dynamic Reconstruction from Sparse-View X-ray Coronary Angiography." RIME/GRAIL 2025.</w:t>
      </w:r>
    </w:p>
    <w:p w14:paraId="39775A66" w14:textId="77777777" w:rsidR="005C7C09" w:rsidRDefault="00000000">
      <w:pPr>
        <w:pStyle w:val="ListParagraph"/>
        <w:numPr>
          <w:ilvl w:val="0"/>
          <w:numId w:val="5"/>
        </w:numPr>
        <w:spacing w:after="60" w:line="276" w:lineRule="auto"/>
      </w:pPr>
      <w:r>
        <w:t>"PINGS-X: Physics-Informed Normalized Gaussian Splatting with Axes Alignment for Efficient Super-Resolution of 4D Flow MRI." AAAI 2026. arXiv:2511.11048.</w:t>
      </w:r>
    </w:p>
    <w:p w14:paraId="32D3D92A" w14:textId="77777777" w:rsidR="005C7C09" w:rsidRDefault="00000000">
      <w:pPr>
        <w:spacing w:after="120" w:line="276" w:lineRule="auto"/>
      </w:pPr>
      <w:r>
        <w:rPr>
          <w:i/>
          <w:iCs/>
          <w:color w:val="3C78D8"/>
        </w:rPr>
        <w:t>(Gaussians + hemodynamics, but MRI only)</w:t>
      </w:r>
    </w:p>
    <w:p w14:paraId="043EFF7F" w14:textId="77777777" w:rsidR="005C7C09" w:rsidRDefault="005C7C09">
      <w:pPr>
        <w:spacing w:after="80"/>
      </w:pPr>
    </w:p>
    <w:p w14:paraId="7FDC5970" w14:textId="77777777" w:rsidR="005C7C09" w:rsidRDefault="00000000">
      <w:pPr>
        <w:spacing w:after="120" w:line="276" w:lineRule="auto"/>
      </w:pPr>
      <w:r>
        <w:rPr>
          <w:b/>
          <w:bCs/>
        </w:rPr>
        <w:t>Flow from angiography (closest non-Gaussian work):</w:t>
      </w:r>
    </w:p>
    <w:p w14:paraId="436027A1" w14:textId="77777777" w:rsidR="005C7C09" w:rsidRDefault="00000000">
      <w:pPr>
        <w:pStyle w:val="ListParagraph"/>
        <w:numPr>
          <w:ilvl w:val="0"/>
          <w:numId w:val="6"/>
        </w:numPr>
        <w:spacing w:after="60" w:line="276" w:lineRule="auto"/>
      </w:pPr>
      <w:r>
        <w:t>"Physics-Informed Learning for Time-Resolved Angiographic Contrast Agent Concentration Reconstruction." arXiv:2403.01993, 2024.</w:t>
      </w:r>
    </w:p>
    <w:p w14:paraId="5ADD34C3" w14:textId="77777777" w:rsidR="005C7C09" w:rsidRDefault="00000000">
      <w:pPr>
        <w:pStyle w:val="ListParagraph"/>
        <w:numPr>
          <w:ilvl w:val="0"/>
          <w:numId w:val="6"/>
        </w:numPr>
        <w:spacing w:after="60" w:line="276" w:lineRule="auto"/>
      </w:pPr>
      <w:r>
        <w:t>"Spatiotemporally Constrained 3D Reconstruction from Biplanar Digital Subtraction Angiography." PMC12350070.</w:t>
      </w:r>
    </w:p>
    <w:p w14:paraId="733DFE8B" w14:textId="77777777" w:rsidR="005C7C09" w:rsidRDefault="00000000">
      <w:pPr>
        <w:pStyle w:val="ListParagraph"/>
        <w:numPr>
          <w:ilvl w:val="0"/>
          <w:numId w:val="6"/>
        </w:numPr>
        <w:spacing w:after="60" w:line="276" w:lineRule="auto"/>
      </w:pPr>
      <w:r>
        <w:t>"Blood Flow and Velocity Estimation Based on Vessel Transit Time by Combining 2D and 3D X-Ray Angiography." MICCAI 2006.</w:t>
      </w:r>
    </w:p>
    <w:p w14:paraId="2C5B154E" w14:textId="77777777" w:rsidR="005C7C09" w:rsidRDefault="00000000">
      <w:pPr>
        <w:spacing w:after="120" w:line="276" w:lineRule="auto"/>
      </w:pPr>
      <w:r>
        <w:rPr>
          <w:i/>
          <w:iCs/>
          <w:color w:val="3C78D8"/>
        </w:rPr>
        <w:t>(classic two-stage baseline: geometry first, then velocity from time-density curves)</w:t>
      </w:r>
    </w:p>
    <w:p w14:paraId="3D4D2016" w14:textId="77777777" w:rsidR="005C7C09" w:rsidRDefault="005C7C09">
      <w:pPr>
        <w:spacing w:after="80"/>
      </w:pPr>
    </w:p>
    <w:p w14:paraId="52D4C229" w14:textId="77777777" w:rsidR="005C7C09" w:rsidRDefault="00000000">
      <w:pPr>
        <w:spacing w:after="120" w:line="276" w:lineRule="auto"/>
      </w:pPr>
      <w:r>
        <w:rPr>
          <w:b/>
          <w:bCs/>
        </w:rPr>
        <w:t>Clinical baselines and physics models:</w:t>
      </w:r>
    </w:p>
    <w:p w14:paraId="47297463" w14:textId="77777777" w:rsidR="005C7C09" w:rsidRDefault="00000000">
      <w:pPr>
        <w:pStyle w:val="ListParagraph"/>
        <w:numPr>
          <w:ilvl w:val="0"/>
          <w:numId w:val="7"/>
        </w:numPr>
        <w:spacing w:after="60" w:line="276" w:lineRule="auto"/>
      </w:pPr>
      <w:r>
        <w:t>"Overview of Quantitative Flow Ratio and Optical Flow Ratio in the Assessment of Intermediate Coronary Lesions." PMC11664755.</w:t>
      </w:r>
    </w:p>
    <w:p w14:paraId="1C62DD79" w14:textId="77777777" w:rsidR="005C7C09" w:rsidRDefault="00000000">
      <w:pPr>
        <w:spacing w:after="120" w:line="276" w:lineRule="auto"/>
      </w:pPr>
      <w:r>
        <w:rPr>
          <w:i/>
          <w:iCs/>
          <w:color w:val="3C78D8"/>
        </w:rPr>
        <w:t>(</w:t>
      </w:r>
      <w:proofErr w:type="spellStart"/>
      <w:r>
        <w:rPr>
          <w:i/>
          <w:iCs/>
          <w:color w:val="3C78D8"/>
        </w:rPr>
        <w:t>fQFR</w:t>
      </w:r>
      <w:proofErr w:type="spellEnd"/>
      <w:r>
        <w:rPr>
          <w:i/>
          <w:iCs/>
          <w:color w:val="3C78D8"/>
        </w:rPr>
        <w:t xml:space="preserve"> with 0.35 m/s, </w:t>
      </w:r>
      <w:proofErr w:type="spellStart"/>
      <w:r>
        <w:rPr>
          <w:i/>
          <w:iCs/>
          <w:color w:val="3C78D8"/>
        </w:rPr>
        <w:t>cQFR</w:t>
      </w:r>
      <w:proofErr w:type="spellEnd"/>
      <w:r>
        <w:rPr>
          <w:i/>
          <w:iCs/>
          <w:color w:val="3C78D8"/>
        </w:rPr>
        <w:t xml:space="preserve"> with TIMI frame count)</w:t>
      </w:r>
    </w:p>
    <w:p w14:paraId="17D726D4" w14:textId="77777777" w:rsidR="005C7C09" w:rsidRDefault="00000000">
      <w:pPr>
        <w:pStyle w:val="ListParagraph"/>
        <w:numPr>
          <w:ilvl w:val="0"/>
          <w:numId w:val="7"/>
        </w:numPr>
        <w:spacing w:after="60" w:line="276" w:lineRule="auto"/>
      </w:pPr>
      <w:r>
        <w:t>FAVOR II Europe-Japan study: QFR vs pressure-wire FFR. J Am Heart Assoc, 2018.</w:t>
      </w:r>
    </w:p>
    <w:p w14:paraId="33F94B83" w14:textId="77777777" w:rsidR="005C7C09" w:rsidRDefault="00000000">
      <w:pPr>
        <w:pStyle w:val="ListParagraph"/>
        <w:numPr>
          <w:ilvl w:val="0"/>
          <w:numId w:val="7"/>
        </w:numPr>
        <w:spacing w:after="60" w:line="276" w:lineRule="auto"/>
      </w:pPr>
      <w:r>
        <w:t>Young, Tsai. "Flow characteristics in models of arterial stenoses." J Biomech, 1973. [verify exact citation]</w:t>
      </w:r>
    </w:p>
    <w:p w14:paraId="7DD2B8C7" w14:textId="77777777" w:rsidR="005C7C09" w:rsidRDefault="00000000">
      <w:pPr>
        <w:pStyle w:val="ListParagraph"/>
        <w:numPr>
          <w:ilvl w:val="0"/>
          <w:numId w:val="7"/>
        </w:numPr>
        <w:spacing w:after="60" w:line="276" w:lineRule="auto"/>
      </w:pPr>
      <w:r>
        <w:t>Murray. "The physiological principle of minimum work." PNAS, 1926. [verify exact citation]</w:t>
      </w:r>
    </w:p>
    <w:p w14:paraId="1807A27B" w14:textId="77777777" w:rsidR="005C7C09" w:rsidRDefault="00000000">
      <w:pPr>
        <w:pStyle w:val="Heading1"/>
        <w:spacing w:before="360" w:after="160"/>
      </w:pPr>
      <w:r>
        <w:rPr>
          <w:b/>
          <w:bCs/>
          <w:color w:val="3C78D8"/>
          <w:sz w:val="28"/>
          <w:szCs w:val="28"/>
        </w:rPr>
        <w:t>Data &amp; Tools</w:t>
      </w:r>
    </w:p>
    <w:p w14:paraId="77F109A5" w14:textId="77777777" w:rsidR="005C7C09" w:rsidRDefault="00000000">
      <w:pPr>
        <w:pStyle w:val="ListParagraph"/>
        <w:numPr>
          <w:ilvl w:val="0"/>
          <w:numId w:val="8"/>
        </w:numPr>
        <w:spacing w:after="60" w:line="276" w:lineRule="auto"/>
      </w:pPr>
      <w:proofErr w:type="spellStart"/>
      <w:r>
        <w:t>Biguri</w:t>
      </w:r>
      <w:proofErr w:type="spellEnd"/>
      <w:r>
        <w:t xml:space="preserve"> et al. "TIGRE: a MATLAB-GPU toolbox for CBCT image reconstruction." Biomedical Physics &amp; Engineering Express, 2016.</w:t>
      </w:r>
    </w:p>
    <w:p w14:paraId="750BEB49" w14:textId="77777777" w:rsidR="005C7C09" w:rsidRDefault="00000000">
      <w:pPr>
        <w:pStyle w:val="ListParagraph"/>
        <w:numPr>
          <w:ilvl w:val="0"/>
          <w:numId w:val="8"/>
        </w:numPr>
        <w:spacing w:after="60" w:line="276" w:lineRule="auto"/>
      </w:pPr>
      <w:r>
        <w:t>Zeng et al. "</w:t>
      </w:r>
      <w:proofErr w:type="spellStart"/>
      <w:r>
        <w:t>ImageCAS</w:t>
      </w:r>
      <w:proofErr w:type="spellEnd"/>
      <w:r>
        <w:t>: A large-scale dataset and benchmark for coronary artery segmentation." Computerized Medical Imaging and Graphics, 2023.</w:t>
      </w:r>
    </w:p>
    <w:p w14:paraId="654E4262" w14:textId="77777777" w:rsidR="005C7C09" w:rsidRDefault="00000000">
      <w:pPr>
        <w:pStyle w:val="ListParagraph"/>
        <w:numPr>
          <w:ilvl w:val="0"/>
          <w:numId w:val="8"/>
        </w:numPr>
        <w:spacing w:after="60" w:line="276" w:lineRule="auto"/>
      </w:pPr>
      <w:r>
        <w:t xml:space="preserve">ASOCA: Automated Segmentation </w:t>
      </w:r>
      <w:proofErr w:type="gramStart"/>
      <w:r>
        <w:t>Of</w:t>
      </w:r>
      <w:proofErr w:type="gramEnd"/>
      <w:r>
        <w:t xml:space="preserve"> Coronary Arteries challenge dataset (60 CCTA).</w:t>
      </w:r>
    </w:p>
    <w:p w14:paraId="065594FA" w14:textId="77777777" w:rsidR="005C7C09" w:rsidRDefault="00000000">
      <w:pPr>
        <w:pStyle w:val="ListParagraph"/>
        <w:numPr>
          <w:ilvl w:val="0"/>
          <w:numId w:val="8"/>
        </w:numPr>
        <w:spacing w:after="60" w:line="276" w:lineRule="auto"/>
      </w:pPr>
      <w:r>
        <w:t>"From Centerlines to Hemodynamics: Anisotropic RBF Decoders for Coronary Arteries." 2026. Dataset: huggingface.co/datasets/</w:t>
      </w:r>
      <w:proofErr w:type="spellStart"/>
      <w:r>
        <w:t>angioinsight</w:t>
      </w:r>
      <w:proofErr w:type="spellEnd"/>
      <w:r>
        <w:t>/single-vessel-flow.</w:t>
      </w:r>
    </w:p>
    <w:p w14:paraId="1C40F976" w14:textId="77777777" w:rsidR="005C7C09" w:rsidRDefault="00000000">
      <w:pPr>
        <w:pStyle w:val="ListParagraph"/>
        <w:numPr>
          <w:ilvl w:val="0"/>
          <w:numId w:val="8"/>
        </w:numPr>
        <w:spacing w:after="60" w:line="276" w:lineRule="auto"/>
      </w:pPr>
      <w:r>
        <w:t>Jiménez-</w:t>
      </w:r>
      <w:proofErr w:type="spellStart"/>
      <w:r>
        <w:t>Partinen</w:t>
      </w:r>
      <w:proofErr w:type="spellEnd"/>
      <w:r>
        <w:t xml:space="preserve"> et al. "CADICA: a new dataset for coronary artery disease detection by using invasive coronary angiography." Expert Systems, 2024. (668 videos, 42 patients, 10 fps)</w:t>
      </w:r>
    </w:p>
    <w:p w14:paraId="03AEF804" w14:textId="77777777" w:rsidR="005C7C09" w:rsidRDefault="00000000">
      <w:pPr>
        <w:pStyle w:val="ListParagraph"/>
        <w:numPr>
          <w:ilvl w:val="0"/>
          <w:numId w:val="8"/>
        </w:numPr>
        <w:spacing w:after="60" w:line="276" w:lineRule="auto"/>
      </w:pPr>
      <w:r>
        <w:t>"</w:t>
      </w:r>
      <w:proofErr w:type="spellStart"/>
      <w:r>
        <w:t>AngioCAD</w:t>
      </w:r>
      <w:proofErr w:type="spellEnd"/>
      <w:r>
        <w:t>: A public x-ray angiography dataset and an adaptive fusion framework for stenosis detection." 2026 (413 patients). DIAS (arXiv:2306.12153) and DSCA (arXiv:2406.00341): public cerebral DSA sequences.</w:t>
      </w:r>
    </w:p>
    <w:p w14:paraId="6A6D6441" w14:textId="77777777" w:rsidR="005C7C09" w:rsidRDefault="00000000">
      <w:pPr>
        <w:pStyle w:val="Heading1"/>
        <w:spacing w:before="360" w:after="160"/>
      </w:pPr>
      <w:r>
        <w:rPr>
          <w:b/>
          <w:bCs/>
          <w:color w:val="3C78D8"/>
          <w:sz w:val="28"/>
          <w:szCs w:val="28"/>
        </w:rPr>
        <w:t>Dataset</w:t>
      </w:r>
    </w:p>
    <w:p w14:paraId="01ABF14D" w14:textId="77777777" w:rsidR="005C7C09" w:rsidRDefault="00000000">
      <w:pPr>
        <w:spacing w:after="120" w:line="276" w:lineRule="auto"/>
      </w:pPr>
      <w:r>
        <w:t xml:space="preserve">No public dataset </w:t>
      </w:r>
      <w:proofErr w:type="gramStart"/>
      <w:r>
        <w:t>pairs</w:t>
      </w:r>
      <w:proofErr w:type="gramEnd"/>
      <w:r>
        <w:t xml:space="preserve"> multi-view dynamic angiography with ground-truth flow or FFR, so data follows three layers:</w:t>
      </w:r>
    </w:p>
    <w:p w14:paraId="3C54C8BA" w14:textId="77777777" w:rsidR="005C7C09" w:rsidRDefault="00000000">
      <w:pPr>
        <w:pStyle w:val="ListParagraph"/>
        <w:numPr>
          <w:ilvl w:val="0"/>
          <w:numId w:val="9"/>
        </w:numPr>
        <w:spacing w:after="60" w:line="276" w:lineRule="auto"/>
      </w:pPr>
      <w:r>
        <w:rPr>
          <w:b/>
          <w:bCs/>
        </w:rPr>
        <w:t>Synthetic with ground truth (main results).</w:t>
      </w:r>
      <w:r>
        <w:t xml:space="preserve"> LAD segments from </w:t>
      </w:r>
      <w:proofErr w:type="spellStart"/>
      <w:r>
        <w:t>ImageCAS</w:t>
      </w:r>
      <w:proofErr w:type="spellEnd"/>
      <w:r>
        <w:t xml:space="preserve"> (centerline + radius from expert masks, reusing my existing extraction code), plus synthetic stenoses (30 to 70% diameter). Flow sampled from physiological ranges: rest velocity 10 to 20 cm/s (PUNCH), hyperemia up to about 0.4 m/s. Bolus simulated with 1D advection-diffusion on a fine grid with dispersion and noise, deliberately richer than the plug-flow model we fit, to avoid an inverse crime. Rotational DSA rendered with TIGRE following 4DRGS (133 frames over 198°, each frame at its own time), subsampled to 30 / 60 / 133 views.</w:t>
      </w:r>
    </w:p>
    <w:p w14:paraId="1BA5526E" w14:textId="77777777" w:rsidR="005C7C09" w:rsidRDefault="00000000">
      <w:pPr>
        <w:pStyle w:val="ListParagraph"/>
        <w:numPr>
          <w:ilvl w:val="0"/>
          <w:numId w:val="9"/>
        </w:numPr>
        <w:spacing w:after="60" w:line="276" w:lineRule="auto"/>
      </w:pPr>
      <w:r>
        <w:rPr>
          <w:b/>
          <w:bCs/>
        </w:rPr>
        <w:t>Bifurcation set.</w:t>
      </w:r>
      <w:r>
        <w:t xml:space="preserve"> Y-bifurcations (LAD + diagonal) from </w:t>
      </w:r>
      <w:proofErr w:type="spellStart"/>
      <w:r>
        <w:t>ImageCAS</w:t>
      </w:r>
      <w:proofErr w:type="spellEnd"/>
      <w:r>
        <w:t xml:space="preserve"> with a Murray-consistent flow split.</w:t>
      </w:r>
    </w:p>
    <w:p w14:paraId="3057FBB0" w14:textId="77777777" w:rsidR="005C7C09" w:rsidRDefault="00000000">
      <w:pPr>
        <w:pStyle w:val="ListParagraph"/>
        <w:numPr>
          <w:ilvl w:val="0"/>
          <w:numId w:val="9"/>
        </w:numPr>
        <w:spacing w:after="60" w:line="276" w:lineRule="auto"/>
      </w:pPr>
      <w:r>
        <w:rPr>
          <w:b/>
          <w:bCs/>
        </w:rPr>
        <w:t>Real data.</w:t>
      </w:r>
      <w:r>
        <w:t xml:space="preserve"> CADICA (monoplane, qualitative only). 4DRGS and PUNCH clinical data only if obtained by request.</w:t>
      </w:r>
    </w:p>
    <w:p w14:paraId="3A5F4B7B" w14:textId="77777777" w:rsidR="005C7C09" w:rsidRDefault="00000000">
      <w:pPr>
        <w:spacing w:after="120" w:line="276" w:lineRule="auto"/>
      </w:pPr>
      <w:r>
        <w:rPr>
          <w:b/>
          <w:bCs/>
        </w:rPr>
        <w:t>Timing check before generating data:</w:t>
      </w:r>
      <w:r>
        <w:t xml:space="preserve"> 198° over about 4.4 s with 30 views means one view every 0.147 s. A 50 mm segment at 0.42 m/s is crossed in 0.12 s, less than one view interval. </w:t>
      </w:r>
      <w:proofErr w:type="gramStart"/>
      <w:r>
        <w:t>So</w:t>
      </w:r>
      <w:proofErr w:type="gramEnd"/>
      <w:r>
        <w:t xml:space="preserve"> start with rest flow (0.15 m/s, 0.33 s transit), full LAD length (about 100 mm), and sweep the number of views.</w:t>
      </w:r>
    </w:p>
    <w:p w14:paraId="74DF7E87" w14:textId="77777777" w:rsidR="005C7C09" w:rsidRDefault="00000000">
      <w:pPr>
        <w:pStyle w:val="Heading1"/>
        <w:spacing w:before="360" w:after="160"/>
      </w:pPr>
      <w:r>
        <w:rPr>
          <w:b/>
          <w:bCs/>
          <w:color w:val="3C78D8"/>
          <w:sz w:val="28"/>
          <w:szCs w:val="28"/>
        </w:rPr>
        <w:t>Evaluation Plan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C7C09" w14:paraId="3017F8E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D0600DF" w14:textId="77777777" w:rsidR="005C7C09" w:rsidRDefault="00000000">
            <w:r>
              <w:rPr>
                <w:b/>
                <w:bCs/>
                <w:sz w:val="19"/>
                <w:szCs w:val="19"/>
              </w:rPr>
              <w:t>Category</w:t>
            </w:r>
          </w:p>
        </w:tc>
        <w:tc>
          <w:tcPr>
            <w:tcW w:w="71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A5C4035" w14:textId="77777777" w:rsidR="005C7C09" w:rsidRDefault="00000000">
            <w:r>
              <w:rPr>
                <w:b/>
                <w:bCs/>
                <w:sz w:val="19"/>
                <w:szCs w:val="19"/>
              </w:rPr>
              <w:t>Metric</w:t>
            </w:r>
          </w:p>
        </w:tc>
      </w:tr>
      <w:tr w:rsidR="005C7C09" w14:paraId="32A811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3E8D2" w14:textId="77777777" w:rsidR="005C7C09" w:rsidRDefault="00000000">
            <w:r>
              <w:rPr>
                <w:sz w:val="19"/>
                <w:szCs w:val="19"/>
              </w:rPr>
              <w:t>Flow</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77749" w14:textId="77777777" w:rsidR="005C7C09" w:rsidRDefault="00000000">
            <w:r>
              <w:rPr>
                <w:sz w:val="19"/>
                <w:szCs w:val="19"/>
              </w:rPr>
              <w:t>Relative error of Q (headline). Flow split error at bifurcation</w:t>
            </w:r>
          </w:p>
        </w:tc>
      </w:tr>
      <w:tr w:rsidR="005C7C09" w14:paraId="643BA1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F96B3" w14:textId="77777777" w:rsidR="005C7C09" w:rsidRDefault="00000000">
            <w:r>
              <w:rPr>
                <w:sz w:val="19"/>
                <w:szCs w:val="19"/>
              </w:rPr>
              <w:t>Function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537D3" w14:textId="77777777" w:rsidR="005C7C09" w:rsidRDefault="00000000">
            <w:r>
              <w:rPr>
                <w:sz w:val="19"/>
                <w:szCs w:val="19"/>
              </w:rPr>
              <w:t>FFR MAE; accuracy / sensitivity / specificity at FFR 0.80</w:t>
            </w:r>
          </w:p>
        </w:tc>
      </w:tr>
      <w:tr w:rsidR="005C7C09" w14:paraId="418394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0AA56" w14:textId="77777777" w:rsidR="005C7C09" w:rsidRDefault="00000000">
            <w:r>
              <w:rPr>
                <w:sz w:val="19"/>
                <w:szCs w:val="19"/>
              </w:rPr>
              <w:t>Geometry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394E3" w14:textId="77777777" w:rsidR="005C7C09" w:rsidRDefault="00000000">
            <w:r>
              <w:rPr>
                <w:sz w:val="19"/>
                <w:szCs w:val="19"/>
              </w:rPr>
              <w:t>Stenosis diameter error (mm), Chamfer distance, lumen radius error</w:t>
            </w:r>
          </w:p>
        </w:tc>
      </w:tr>
      <w:tr w:rsidR="005C7C09" w14:paraId="0A9552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B338B" w14:textId="77777777" w:rsidR="005C7C09" w:rsidRDefault="00000000">
            <w:r>
              <w:rPr>
                <w:sz w:val="19"/>
                <w:szCs w:val="19"/>
              </w:rPr>
              <w:t>Rendering</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54A04" w14:textId="77777777" w:rsidR="005C7C09" w:rsidRDefault="00000000">
            <w:r>
              <w:rPr>
                <w:sz w:val="19"/>
                <w:szCs w:val="19"/>
              </w:rPr>
              <w:t>PSNR / SSIM on held-out views (comparable to 4DRGS)</w:t>
            </w:r>
          </w:p>
        </w:tc>
      </w:tr>
      <w:tr w:rsidR="005C7C09" w14:paraId="029EF5F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2F518" w14:textId="77777777" w:rsidR="005C7C09" w:rsidRDefault="00000000">
            <w:r>
              <w:rPr>
                <w:sz w:val="19"/>
                <w:szCs w:val="19"/>
              </w:rPr>
              <w:t>Robustness</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15822" w14:textId="77777777" w:rsidR="005C7C09" w:rsidRDefault="00000000">
            <w:r>
              <w:rPr>
                <w:sz w:val="19"/>
                <w:szCs w:val="19"/>
              </w:rPr>
              <w:t xml:space="preserve">Sweeps: number of views (30/60/133), noise, </w:t>
            </w:r>
            <w:proofErr w:type="spellStart"/>
            <w:r>
              <w:rPr>
                <w:sz w:val="19"/>
                <w:szCs w:val="19"/>
              </w:rPr>
              <w:t>Péclet</w:t>
            </w:r>
            <w:proofErr w:type="spellEnd"/>
            <w:r>
              <w:rPr>
                <w:sz w:val="19"/>
                <w:szCs w:val="19"/>
              </w:rPr>
              <w:t>, flow speed, foreshortening angle</w:t>
            </w:r>
          </w:p>
        </w:tc>
      </w:tr>
    </w:tbl>
    <w:p w14:paraId="274E772C" w14:textId="77777777" w:rsidR="005C7C09" w:rsidRDefault="005C7C09">
      <w:pPr>
        <w:spacing w:after="80"/>
      </w:pPr>
    </w:p>
    <w:p w14:paraId="083E8B30" w14:textId="77777777" w:rsidR="005C7C09" w:rsidRDefault="00000000">
      <w:pPr>
        <w:spacing w:after="120" w:line="276" w:lineRule="auto"/>
      </w:pPr>
      <w:r>
        <w:rPr>
          <w:b/>
          <w:bCs/>
        </w:rPr>
        <w:t>Baselines:</w:t>
      </w:r>
    </w:p>
    <w:p w14:paraId="626E5D65" w14:textId="77777777" w:rsidR="005C7C09" w:rsidRDefault="00000000">
      <w:pPr>
        <w:pStyle w:val="ListParagraph"/>
        <w:numPr>
          <w:ilvl w:val="0"/>
          <w:numId w:val="10"/>
        </w:numPr>
        <w:spacing w:after="60" w:line="276" w:lineRule="auto"/>
      </w:pPr>
      <w:r>
        <w:t>4DRGS (free-time Gaussians) + post-hoc velocity from time-density curves.</w:t>
      </w:r>
    </w:p>
    <w:p w14:paraId="3F01C4EE" w14:textId="77777777" w:rsidR="005C7C09" w:rsidRDefault="00000000">
      <w:pPr>
        <w:pStyle w:val="ListParagraph"/>
        <w:numPr>
          <w:ilvl w:val="0"/>
          <w:numId w:val="10"/>
        </w:numPr>
        <w:spacing w:after="60" w:line="276" w:lineRule="auto"/>
      </w:pPr>
      <w:r>
        <w:t>PUNCH-style 1D advection fit on the 2D projected kymograph (exposes foreshortening bias).</w:t>
      </w:r>
    </w:p>
    <w:p w14:paraId="41ECC51D" w14:textId="77777777" w:rsidR="005C7C09" w:rsidRDefault="00000000">
      <w:pPr>
        <w:pStyle w:val="ListParagraph"/>
        <w:numPr>
          <w:ilvl w:val="0"/>
          <w:numId w:val="10"/>
        </w:numPr>
        <w:spacing w:after="60" w:line="276" w:lineRule="auto"/>
      </w:pPr>
      <w:r>
        <w:t>R²-Gaussian static geometry + fixed 0.35 m/s flow (</w:t>
      </w:r>
      <w:proofErr w:type="spellStart"/>
      <w:r>
        <w:t>fQFR</w:t>
      </w:r>
      <w:proofErr w:type="spellEnd"/>
      <w:r>
        <w:t xml:space="preserve"> analog).</w:t>
      </w:r>
    </w:p>
    <w:p w14:paraId="3352BD88" w14:textId="77777777" w:rsidR="005C7C09" w:rsidRDefault="00000000">
      <w:pPr>
        <w:pStyle w:val="ListParagraph"/>
        <w:numPr>
          <w:ilvl w:val="0"/>
          <w:numId w:val="10"/>
        </w:numPr>
        <w:spacing w:after="60" w:line="276" w:lineRule="auto"/>
      </w:pPr>
      <w:r>
        <w:t>Oracle: ground-truth geometry and Q through Young-Tsai (separates reduced-order model error from reconstruction error).</w:t>
      </w:r>
    </w:p>
    <w:p w14:paraId="083DD5A3" w14:textId="77777777" w:rsidR="005C7C09" w:rsidRDefault="00000000">
      <w:pPr>
        <w:pStyle w:val="Heading1"/>
        <w:spacing w:before="360" w:after="160"/>
      </w:pPr>
      <w:r>
        <w:rPr>
          <w:b/>
          <w:bCs/>
          <w:color w:val="3C78D8"/>
          <w:sz w:val="28"/>
          <w:szCs w:val="28"/>
        </w:rPr>
        <w:t>Risks &amp; Scope</w:t>
      </w:r>
    </w:p>
    <w:p w14:paraId="47398FC7" w14:textId="77777777" w:rsidR="005C7C09" w:rsidRDefault="00000000">
      <w:pPr>
        <w:pStyle w:val="ListParagraph"/>
        <w:numPr>
          <w:ilvl w:val="0"/>
          <w:numId w:val="3"/>
        </w:numPr>
        <w:spacing w:after="60" w:line="276" w:lineRule="auto"/>
      </w:pPr>
      <w:r>
        <w:rPr>
          <w:b/>
          <w:bCs/>
        </w:rPr>
        <w:t>Geometry / flow ambiguity:</w:t>
      </w:r>
      <w:r>
        <w:t xml:space="preserve"> a narrower vessel with lower Q can explain the same image intensity. Mitigation: bolus arrival timing depends on Q, not intensity; staged optimization (geometry first, then Q, then joint).</w:t>
      </w:r>
    </w:p>
    <w:p w14:paraId="064D9CAA" w14:textId="77777777" w:rsidR="005C7C09" w:rsidRDefault="00000000">
      <w:pPr>
        <w:pStyle w:val="ListParagraph"/>
        <w:numPr>
          <w:ilvl w:val="0"/>
          <w:numId w:val="3"/>
        </w:numPr>
        <w:spacing w:after="60" w:line="276" w:lineRule="auto"/>
      </w:pPr>
      <w:r>
        <w:rPr>
          <w:b/>
          <w:bCs/>
        </w:rPr>
        <w:t>Temporal sampling:</w:t>
      </w:r>
      <w:r>
        <w:t xml:space="preserve"> hyperemic transit can be shorter than the interval between sparse views. Mitigation: rest flow first; view sweep reported as a result.</w:t>
      </w:r>
    </w:p>
    <w:p w14:paraId="6A7FD14A" w14:textId="77777777" w:rsidR="005C7C09" w:rsidRDefault="00000000">
      <w:pPr>
        <w:pStyle w:val="ListParagraph"/>
        <w:numPr>
          <w:ilvl w:val="0"/>
          <w:numId w:val="3"/>
        </w:numPr>
        <w:spacing w:after="60" w:line="276" w:lineRule="auto"/>
      </w:pPr>
      <w:r>
        <w:rPr>
          <w:b/>
          <w:bCs/>
        </w:rPr>
        <w:t>Inverse crime:</w:t>
      </w:r>
      <w:r>
        <w:t xml:space="preserve"> simulating and fitting with the same model. Mitigation: richer simulator than the fitting model; report </w:t>
      </w:r>
      <w:proofErr w:type="spellStart"/>
      <w:r>
        <w:t>Péclet</w:t>
      </w:r>
      <w:proofErr w:type="spellEnd"/>
      <w:r>
        <w:t xml:space="preserve"> robustness.</w:t>
      </w:r>
    </w:p>
    <w:p w14:paraId="448CF22D" w14:textId="77777777" w:rsidR="005C7C09" w:rsidRDefault="00000000">
      <w:pPr>
        <w:pStyle w:val="ListParagraph"/>
        <w:numPr>
          <w:ilvl w:val="0"/>
          <w:numId w:val="3"/>
        </w:numPr>
        <w:spacing w:after="60" w:line="276" w:lineRule="auto"/>
      </w:pPr>
      <w:r>
        <w:rPr>
          <w:b/>
          <w:bCs/>
        </w:rPr>
        <w:t>Sim-to-real gap:</w:t>
      </w:r>
      <w:r>
        <w:t xml:space="preserve"> all quantitative results are synthetic. Mitigation: real-data experiment (Step 6) and an honest limitations section.</w:t>
      </w:r>
    </w:p>
    <w:p w14:paraId="6E339092" w14:textId="77777777" w:rsidR="005C7C09" w:rsidRDefault="00000000">
      <w:pPr>
        <w:pStyle w:val="ListParagraph"/>
        <w:numPr>
          <w:ilvl w:val="0"/>
          <w:numId w:val="3"/>
        </w:numPr>
        <w:spacing w:after="60" w:line="276" w:lineRule="auto"/>
      </w:pPr>
      <w:r>
        <w:rPr>
          <w:b/>
          <w:bCs/>
        </w:rPr>
        <w:t>Compute:</w:t>
      </w:r>
      <w:r>
        <w:t xml:space="preserve"> no CUDA on local M4; dependency on Kaggle / cloud GPU for the rasterizer.</w:t>
      </w:r>
    </w:p>
    <w:p w14:paraId="4B3E2447" w14:textId="77777777" w:rsidR="005C7C09" w:rsidRDefault="00000000">
      <w:pPr>
        <w:pStyle w:val="ListParagraph"/>
        <w:numPr>
          <w:ilvl w:val="0"/>
          <w:numId w:val="3"/>
        </w:numPr>
        <w:spacing w:after="60" w:line="276" w:lineRule="auto"/>
      </w:pPr>
      <w:r>
        <w:rPr>
          <w:b/>
          <w:bCs/>
        </w:rPr>
        <w:t>Timeline:</w:t>
      </w:r>
      <w:r>
        <w:t xml:space="preserve"> overlaps with ISBI (Oct 26).</w:t>
      </w:r>
    </w:p>
    <w:p w14:paraId="2A029F92" w14:textId="77777777" w:rsidR="005C7C09" w:rsidRDefault="00000000">
      <w:pPr>
        <w:spacing w:after="120" w:line="276" w:lineRule="auto"/>
      </w:pPr>
      <w:r>
        <w:rPr>
          <w:b/>
          <w:bCs/>
        </w:rPr>
        <w:t>In scope:</w:t>
      </w:r>
      <w:r>
        <w:t xml:space="preserve"> static geometry, steady (non-pulsatile) flow, single vessel with one stenosis, one bifurcation, synthetic data with ground truth, qualitative real-data test.</w:t>
      </w:r>
    </w:p>
    <w:p w14:paraId="41B06D78" w14:textId="77777777" w:rsidR="005C7C09" w:rsidRDefault="00000000">
      <w:pPr>
        <w:spacing w:after="120" w:line="276" w:lineRule="auto"/>
      </w:pPr>
      <w:r>
        <w:rPr>
          <w:b/>
          <w:bCs/>
        </w:rPr>
        <w:t>Out of scope (future work):</w:t>
      </w:r>
      <w:r>
        <w:t xml:space="preserve"> cardiac and respiratory motion, pulsatile flow, full coronary trees, quantitative validation against invasive FFR on patients.</w:t>
      </w:r>
    </w:p>
    <w:p w14:paraId="28646EBC" w14:textId="77777777" w:rsidR="005C7C09" w:rsidRDefault="00000000">
      <w:pPr>
        <w:pStyle w:val="Heading1"/>
        <w:spacing w:before="360" w:after="160"/>
      </w:pPr>
      <w:r>
        <w:rPr>
          <w:b/>
          <w:bCs/>
          <w:color w:val="3C78D8"/>
          <w:sz w:val="28"/>
          <w:szCs w:val="28"/>
        </w:rPr>
        <w:t>Ethical Implications</w:t>
      </w:r>
    </w:p>
    <w:p w14:paraId="2FF8E97B" w14:textId="77777777" w:rsidR="005C7C09" w:rsidRDefault="00000000">
      <w:pPr>
        <w:spacing w:after="120" w:line="276" w:lineRule="auto"/>
      </w:pPr>
      <w:r>
        <w:t>This project uses public, de-identified datasets (</w:t>
      </w:r>
      <w:proofErr w:type="spellStart"/>
      <w:r>
        <w:t>ImageCAS</w:t>
      </w:r>
      <w:proofErr w:type="spellEnd"/>
      <w:r>
        <w:t xml:space="preserve">, CADICA) and synthetic simulations, and produces no clinical or diagnostic output. Reconstructed flow and FFR are evaluated against simulated ground truth in </w:t>
      </w:r>
      <w:proofErr w:type="gramStart"/>
      <w:r>
        <w:t>a research</w:t>
      </w:r>
      <w:proofErr w:type="gramEnd"/>
      <w:r>
        <w:t xml:space="preserve"> setting only. Because FFR directly drives stenting decisions, a wrong estimate carries real patient risk: any future clinical use would require validation against invasive FFR on real patients, calibrated uncertainty, and human-in-the-loop oversight. </w:t>
      </w:r>
      <w:proofErr w:type="spellStart"/>
      <w:r>
        <w:t>ImageCAS</w:t>
      </w:r>
      <w:proofErr w:type="spellEnd"/>
      <w:r>
        <w:t xml:space="preserve"> and CADICA each come from limited sites and scanners and may not represent the full range of anatomy and equipment. This project is a feasibility study of the joint geometry and flow reconstruction problem, not a clinical tool.</w:t>
      </w:r>
    </w:p>
    <w:p w14:paraId="7B21DC96" w14:textId="77777777" w:rsidR="005C7C09" w:rsidRDefault="00000000">
      <w:r>
        <w:br w:type="page"/>
      </w:r>
    </w:p>
    <w:p w14:paraId="5D185C94" w14:textId="77777777" w:rsidR="005C7C09" w:rsidRDefault="00000000">
      <w:pPr>
        <w:pStyle w:val="Heading1"/>
        <w:spacing w:before="360" w:after="160"/>
      </w:pPr>
      <w:r>
        <w:rPr>
          <w:b/>
          <w:bCs/>
          <w:color w:val="E00000"/>
          <w:sz w:val="28"/>
          <w:szCs w:val="28"/>
          <w:u w:val="single"/>
        </w:rPr>
        <w:t>Work Steps Breakdown</w:t>
      </w:r>
    </w:p>
    <w:p w14:paraId="0AA47DCC" w14:textId="77777777" w:rsidR="005C7C09" w:rsidRDefault="00000000">
      <w:pPr>
        <w:pStyle w:val="Heading2"/>
        <w:spacing w:before="280" w:after="120"/>
      </w:pPr>
      <w:r>
        <w:rPr>
          <w:b/>
          <w:bCs/>
          <w:color w:val="3C78D8"/>
          <w:sz w:val="25"/>
          <w:szCs w:val="25"/>
        </w:rPr>
        <w:t>Step 0: Setup</w:t>
      </w:r>
    </w:p>
    <w:p w14:paraId="637AC164" w14:textId="77777777" w:rsidR="005C7C09" w:rsidRDefault="00000000">
      <w:pPr>
        <w:pStyle w:val="Heading3"/>
        <w:spacing w:before="240" w:after="100"/>
      </w:pPr>
      <w:r>
        <w:rPr>
          <w:b/>
          <w:bCs/>
          <w:color w:val="3C78D8"/>
          <w:sz w:val="22"/>
          <w:szCs w:val="22"/>
          <w:highlight w:val="yellow"/>
        </w:rPr>
        <w:t>0.1 GPU environment and code base [SMALL] [Deps: None] _ Sep 30 to Oct 4</w:t>
      </w:r>
    </w:p>
    <w:p w14:paraId="775A01B3" w14:textId="77777777" w:rsidR="005C7C09" w:rsidRDefault="00000000">
      <w:pPr>
        <w:pStyle w:val="ListParagraph"/>
        <w:numPr>
          <w:ilvl w:val="0"/>
          <w:numId w:val="3"/>
        </w:numPr>
        <w:spacing w:after="60" w:line="276" w:lineRule="auto"/>
      </w:pPr>
      <w:r>
        <w:t>Run R²-Gaussian (X-ray rasterizer) on a CUDA GPU (Kaggle or cloud), reproduce one static reconstruction.</w:t>
      </w:r>
    </w:p>
    <w:p w14:paraId="53003134" w14:textId="77777777" w:rsidR="005C7C09" w:rsidRDefault="00000000">
      <w:pPr>
        <w:pStyle w:val="ListParagraph"/>
        <w:numPr>
          <w:ilvl w:val="0"/>
          <w:numId w:val="3"/>
        </w:numPr>
        <w:spacing w:after="60" w:line="276" w:lineRule="auto"/>
      </w:pPr>
      <w:r>
        <w:t>Check whether 4DRGS code is public; if yes, run it on one case.</w:t>
      </w:r>
    </w:p>
    <w:p w14:paraId="496C776D" w14:textId="77777777" w:rsidR="005C7C09" w:rsidRDefault="00000000">
      <w:pPr>
        <w:pStyle w:val="ListParagraph"/>
        <w:numPr>
          <w:ilvl w:val="0"/>
          <w:numId w:val="3"/>
        </w:numPr>
        <w:spacing w:after="60" w:line="276" w:lineRule="auto"/>
      </w:pPr>
      <w:r>
        <w:t>Confirm TIGRE on the same GPU environment (already working in the previous project).</w:t>
      </w:r>
    </w:p>
    <w:p w14:paraId="612E5AC6" w14:textId="77777777" w:rsidR="005C7C09" w:rsidRDefault="00000000">
      <w:pPr>
        <w:pStyle w:val="ListParagraph"/>
        <w:numPr>
          <w:ilvl w:val="0"/>
          <w:numId w:val="3"/>
        </w:numPr>
        <w:spacing w:after="60" w:line="276" w:lineRule="auto"/>
      </w:pPr>
      <w:r>
        <w:t xml:space="preserve">Create / update </w:t>
      </w:r>
      <w:proofErr w:type="spellStart"/>
      <w:r>
        <w:t>OpenReview</w:t>
      </w:r>
      <w:proofErr w:type="spellEnd"/>
      <w:r>
        <w:t xml:space="preserve"> profile with institutional email (non-institutional profiles can take up to 2 weeks of moderation).</w:t>
      </w:r>
    </w:p>
    <w:p w14:paraId="578B712B" w14:textId="752E4925" w:rsidR="00D157A2" w:rsidRDefault="00D157A2">
      <w:pPr>
        <w:pStyle w:val="ListParagraph"/>
        <w:numPr>
          <w:ilvl w:val="0"/>
          <w:numId w:val="3"/>
        </w:numPr>
        <w:spacing w:after="60" w:line="276" w:lineRule="auto"/>
      </w:pPr>
      <w:r>
        <w:t>Email 4DRGS (Zhiming Cui, cuizhm@shanghaitech.edu.cn) and PUNCH (</w:t>
      </w:r>
      <w:proofErr w:type="spellStart"/>
      <w:r>
        <w:t>Sukirt</w:t>
      </w:r>
      <w:proofErr w:type="spellEnd"/>
      <w:r>
        <w:t xml:space="preserve"> Thakur, sukirt@angioinsight.com) authors asking for data access. Do not share method details. Download CADICA (data.mendeley.com/datasets/p9bpx9ctcv/2) to Google Drive.</w:t>
      </w:r>
    </w:p>
    <w:p w14:paraId="79EE5BA9" w14:textId="77777777" w:rsidR="005C7C09" w:rsidRDefault="005C7C09">
      <w:pPr>
        <w:spacing w:after="80"/>
      </w:pPr>
    </w:p>
    <w:p w14:paraId="483F5569" w14:textId="77777777" w:rsidR="005C7C09" w:rsidRDefault="00000000">
      <w:pPr>
        <w:spacing w:after="120" w:line="276" w:lineRule="auto"/>
      </w:pPr>
      <w:r>
        <w:rPr>
          <w:b/>
          <w:bCs/>
        </w:rPr>
        <w:t>DoD (Definition of Done):</w:t>
      </w:r>
      <w:r>
        <w:t xml:space="preserve"> Static reconstruction of one </w:t>
      </w:r>
      <w:proofErr w:type="spellStart"/>
      <w:r>
        <w:t>ImageCAS</w:t>
      </w:r>
      <w:proofErr w:type="spellEnd"/>
      <w:r>
        <w:t xml:space="preserve"> vessel with R²-Gaussian renders correctly; </w:t>
      </w:r>
      <w:proofErr w:type="spellStart"/>
      <w:r>
        <w:t>OpenReview</w:t>
      </w:r>
      <w:proofErr w:type="spellEnd"/>
      <w:r>
        <w:t xml:space="preserve"> profile active; data-request emails sent.</w:t>
      </w:r>
    </w:p>
    <w:p w14:paraId="40BC7017" w14:textId="77777777" w:rsidR="005C7C09" w:rsidRDefault="00000000">
      <w:pPr>
        <w:spacing w:after="120" w:line="276" w:lineRule="auto"/>
      </w:pPr>
      <w:r>
        <w:rPr>
          <w:b/>
          <w:bCs/>
        </w:rPr>
        <w:t>How I plan to do it:</w:t>
      </w:r>
      <w:r>
        <w:t xml:space="preserve"> GPU notebook for all </w:t>
      </w:r>
      <w:proofErr w:type="gramStart"/>
      <w:r>
        <w:t>rasterization</w:t>
      </w:r>
      <w:proofErr w:type="gramEnd"/>
      <w:r>
        <w:t>; M4 for scripting and analysis only.</w:t>
      </w:r>
    </w:p>
    <w:p w14:paraId="1824FF1F" w14:textId="77777777" w:rsidR="005C7C09" w:rsidRDefault="00000000">
      <w:pPr>
        <w:spacing w:after="120" w:line="276" w:lineRule="auto"/>
      </w:pPr>
      <w:r>
        <w:rPr>
          <w:b/>
          <w:bCs/>
        </w:rPr>
        <w:t>Repo:</w:t>
      </w:r>
      <w:r>
        <w:t xml:space="preserve"> New repo </w:t>
      </w:r>
      <w:proofErr w:type="spellStart"/>
      <w:r>
        <w:t>src</w:t>
      </w:r>
      <w:proofErr w:type="spellEnd"/>
      <w:r>
        <w:t>/</w:t>
      </w:r>
      <w:proofErr w:type="spellStart"/>
      <w:r>
        <w:t>flowsplat</w:t>
      </w:r>
      <w:proofErr w:type="spellEnd"/>
      <w:r>
        <w:t>/; environment notes in SETUP.md.</w:t>
      </w:r>
    </w:p>
    <w:p w14:paraId="5E5BF6CA" w14:textId="77777777" w:rsidR="005C7C09" w:rsidRDefault="00000000">
      <w:pPr>
        <w:spacing w:after="120" w:line="276" w:lineRule="auto"/>
      </w:pPr>
      <w:r>
        <w:rPr>
          <w:b/>
          <w:bCs/>
        </w:rPr>
        <w:t>Fallback:</w:t>
      </w:r>
      <w:r>
        <w:t xml:space="preserve"> If the CUDA rasterizer will not build: another cloud GPU. If nothing works by Oct 4: plain </w:t>
      </w:r>
      <w:proofErr w:type="spellStart"/>
      <w:r>
        <w:t>PyTorch</w:t>
      </w:r>
      <w:proofErr w:type="spellEnd"/>
      <w:r>
        <w:t xml:space="preserve"> Gaussian splatter (slower, no custom CUDA). Do not change the project.</w:t>
      </w:r>
    </w:p>
    <w:p w14:paraId="09179BDF" w14:textId="77777777" w:rsidR="005C7C09" w:rsidRDefault="00000000">
      <w:pPr>
        <w:pStyle w:val="Heading2"/>
        <w:spacing w:before="280" w:after="120"/>
      </w:pPr>
      <w:r>
        <w:rPr>
          <w:b/>
          <w:bCs/>
          <w:color w:val="3C78D8"/>
          <w:sz w:val="25"/>
          <w:szCs w:val="25"/>
        </w:rPr>
        <w:t>Step 1: Synthetic Data Generation</w:t>
      </w:r>
    </w:p>
    <w:p w14:paraId="69C3707B" w14:textId="77777777" w:rsidR="005C7C09" w:rsidRDefault="00000000">
      <w:pPr>
        <w:pStyle w:val="Heading3"/>
        <w:spacing w:before="240" w:after="100"/>
      </w:pPr>
      <w:r>
        <w:rPr>
          <w:b/>
          <w:bCs/>
          <w:color w:val="3C78D8"/>
          <w:sz w:val="22"/>
          <w:szCs w:val="22"/>
          <w:highlight w:val="yellow"/>
        </w:rPr>
        <w:t>1.1 Geometry: centerlines, stenoses, flow and FFR ground truth [MEDIUM] [Deps: 0.1] _ Oct 5 to Oct 8</w:t>
      </w:r>
    </w:p>
    <w:p w14:paraId="09BF20EA" w14:textId="77777777" w:rsidR="005C7C09" w:rsidRDefault="00000000">
      <w:pPr>
        <w:pStyle w:val="ListParagraph"/>
        <w:numPr>
          <w:ilvl w:val="0"/>
          <w:numId w:val="3"/>
        </w:numPr>
        <w:spacing w:after="60" w:line="276" w:lineRule="auto"/>
      </w:pPr>
      <w:r>
        <w:t xml:space="preserve">Extract LAD centerline + radius from </w:t>
      </w:r>
      <w:proofErr w:type="spellStart"/>
      <w:r>
        <w:t>ImageCAS</w:t>
      </w:r>
      <w:proofErr w:type="spellEnd"/>
      <w:r>
        <w:t xml:space="preserve"> (reuse centerline.py).</w:t>
      </w:r>
    </w:p>
    <w:p w14:paraId="045E58A6" w14:textId="77777777" w:rsidR="005C7C09" w:rsidRDefault="00000000">
      <w:pPr>
        <w:pStyle w:val="ListParagraph"/>
        <w:numPr>
          <w:ilvl w:val="0"/>
          <w:numId w:val="3"/>
        </w:numPr>
        <w:spacing w:after="60" w:line="276" w:lineRule="auto"/>
      </w:pPr>
      <w:r>
        <w:t>Insert synthetic stenoses (30 to 70% diameter); record ground-truth geometry.</w:t>
      </w:r>
    </w:p>
    <w:p w14:paraId="327B8F27" w14:textId="77777777" w:rsidR="005C7C09" w:rsidRDefault="00000000">
      <w:pPr>
        <w:pStyle w:val="ListParagraph"/>
        <w:numPr>
          <w:ilvl w:val="0"/>
          <w:numId w:val="3"/>
        </w:numPr>
        <w:spacing w:after="60" w:line="276" w:lineRule="auto"/>
      </w:pPr>
      <w:r>
        <w:t>Sample Q from physiological ranges; compute ground-truth FFR with Young-Tsai.</w:t>
      </w:r>
    </w:p>
    <w:p w14:paraId="492FA382" w14:textId="77777777" w:rsidR="005C7C09" w:rsidRDefault="00000000">
      <w:pPr>
        <w:pStyle w:val="ListParagraph"/>
        <w:numPr>
          <w:ilvl w:val="0"/>
          <w:numId w:val="3"/>
        </w:numPr>
        <w:spacing w:after="60" w:line="276" w:lineRule="auto"/>
      </w:pPr>
      <w:r>
        <w:t>Run the timing check (Dataset section) before generating the full set.</w:t>
      </w:r>
    </w:p>
    <w:p w14:paraId="43A091FC" w14:textId="77777777" w:rsidR="005C7C09" w:rsidRDefault="005C7C09">
      <w:pPr>
        <w:spacing w:after="80"/>
      </w:pPr>
    </w:p>
    <w:p w14:paraId="020D4FA3" w14:textId="77777777" w:rsidR="005C7C09" w:rsidRDefault="00000000">
      <w:pPr>
        <w:spacing w:after="120" w:line="276" w:lineRule="auto"/>
      </w:pPr>
      <w:r>
        <w:rPr>
          <w:b/>
          <w:bCs/>
        </w:rPr>
        <w:t>DoD (Definition of Done):</w:t>
      </w:r>
      <w:r>
        <w:t xml:space="preserve"> About 200 cases, each with geometry, Q and FFR saved; ranges checked (rest 10 to 20 cm/s).</w:t>
      </w:r>
    </w:p>
    <w:p w14:paraId="53B4C095" w14:textId="77777777" w:rsidR="005C7C09" w:rsidRDefault="00000000">
      <w:pPr>
        <w:spacing w:after="120" w:line="276" w:lineRule="auto"/>
      </w:pPr>
      <w:r>
        <w:rPr>
          <w:b/>
          <w:bCs/>
        </w:rPr>
        <w:t>How I plan to do it:</w:t>
      </w:r>
      <w:r>
        <w:t xml:space="preserve"> Runs on my M4 locally, CPU only.</w:t>
      </w:r>
    </w:p>
    <w:p w14:paraId="584CFFF4" w14:textId="77777777" w:rsidR="005C7C09" w:rsidRDefault="00000000">
      <w:pPr>
        <w:spacing w:after="120" w:line="276" w:lineRule="auto"/>
      </w:pPr>
      <w:r>
        <w:rPr>
          <w:b/>
          <w:bCs/>
        </w:rPr>
        <w:t>Repo:</w:t>
      </w:r>
      <w:r>
        <w:t xml:space="preserve"> src/flowsplat/data_gen.py</w:t>
      </w:r>
    </w:p>
    <w:p w14:paraId="1D040CBC" w14:textId="77777777" w:rsidR="005C7C09" w:rsidRDefault="00000000">
      <w:pPr>
        <w:spacing w:after="120" w:line="276" w:lineRule="auto"/>
      </w:pPr>
      <w:r>
        <w:rPr>
          <w:b/>
          <w:bCs/>
        </w:rPr>
        <w:t>Fallback:</w:t>
      </w:r>
      <w:r>
        <w:t xml:space="preserve"> If </w:t>
      </w:r>
      <w:proofErr w:type="spellStart"/>
      <w:r>
        <w:t>ImageCAS</w:t>
      </w:r>
      <w:proofErr w:type="spellEnd"/>
      <w:r>
        <w:t xml:space="preserve"> extraction causes problems: procedural vessels with realistic ranges; </w:t>
      </w:r>
      <w:proofErr w:type="spellStart"/>
      <w:r>
        <w:t>ImageCAS</w:t>
      </w:r>
      <w:proofErr w:type="spellEnd"/>
      <w:r>
        <w:t xml:space="preserve"> moves to supplementary.</w:t>
      </w:r>
    </w:p>
    <w:p w14:paraId="3F693AA6" w14:textId="77777777" w:rsidR="005C7C09" w:rsidRDefault="00000000">
      <w:pPr>
        <w:pStyle w:val="Heading3"/>
        <w:spacing w:before="240" w:after="100"/>
      </w:pPr>
      <w:r>
        <w:rPr>
          <w:b/>
          <w:bCs/>
          <w:color w:val="3C78D8"/>
          <w:sz w:val="22"/>
          <w:szCs w:val="22"/>
          <w:highlight w:val="yellow"/>
        </w:rPr>
        <w:t>1.2 Bolus simulation and TIGRE rendering [MEDIUM] [Deps: 1.1] _ Oct 8 to Oct 11</w:t>
      </w:r>
    </w:p>
    <w:p w14:paraId="42FBCE8B" w14:textId="77777777" w:rsidR="005C7C09" w:rsidRDefault="00000000">
      <w:pPr>
        <w:pStyle w:val="ListParagraph"/>
        <w:numPr>
          <w:ilvl w:val="0"/>
          <w:numId w:val="3"/>
        </w:numPr>
        <w:spacing w:after="60" w:line="276" w:lineRule="auto"/>
      </w:pPr>
      <w:r>
        <w:t>Simulate bolus with 1D advection-diffusion on a fine grid, with dispersion and noise.</w:t>
      </w:r>
    </w:p>
    <w:p w14:paraId="512F74F9" w14:textId="77777777" w:rsidR="005C7C09" w:rsidRDefault="00000000">
      <w:pPr>
        <w:pStyle w:val="ListParagraph"/>
        <w:numPr>
          <w:ilvl w:val="0"/>
          <w:numId w:val="3"/>
        </w:numPr>
        <w:spacing w:after="60" w:line="276" w:lineRule="auto"/>
      </w:pPr>
      <w:r>
        <w:t>Map concentration onto the 3D lumen per time step.</w:t>
      </w:r>
    </w:p>
    <w:p w14:paraId="24A7636E" w14:textId="77777777" w:rsidR="005C7C09" w:rsidRDefault="00000000">
      <w:pPr>
        <w:pStyle w:val="ListParagraph"/>
        <w:numPr>
          <w:ilvl w:val="0"/>
          <w:numId w:val="3"/>
        </w:numPr>
        <w:spacing w:after="60" w:line="276" w:lineRule="auto"/>
      </w:pPr>
      <w:r>
        <w:t>Render rotational DSA with TIGRE (133 frames over 198°, each at its own time); store 30 / 60 / 133-view subsets.</w:t>
      </w:r>
    </w:p>
    <w:p w14:paraId="449E26D0" w14:textId="77777777" w:rsidR="005C7C09" w:rsidRDefault="00000000">
      <w:pPr>
        <w:pStyle w:val="ListParagraph"/>
        <w:numPr>
          <w:ilvl w:val="0"/>
          <w:numId w:val="3"/>
        </w:numPr>
        <w:spacing w:after="60" w:line="276" w:lineRule="auto"/>
      </w:pPr>
      <w:r>
        <w:t xml:space="preserve">Case-level split: train / </w:t>
      </w:r>
      <w:proofErr w:type="spellStart"/>
      <w:r>
        <w:t>val</w:t>
      </w:r>
      <w:proofErr w:type="spellEnd"/>
      <w:r>
        <w:t xml:space="preserve"> / test.</w:t>
      </w:r>
    </w:p>
    <w:p w14:paraId="0243C7B8" w14:textId="77777777" w:rsidR="005C7C09" w:rsidRDefault="005C7C09">
      <w:pPr>
        <w:spacing w:after="80"/>
      </w:pPr>
    </w:p>
    <w:p w14:paraId="7D517C43" w14:textId="77777777" w:rsidR="005C7C09" w:rsidRDefault="00000000">
      <w:pPr>
        <w:spacing w:after="120" w:line="276" w:lineRule="auto"/>
      </w:pPr>
      <w:r>
        <w:rPr>
          <w:b/>
          <w:bCs/>
        </w:rPr>
        <w:t>DoD (Definition of Done):</w:t>
      </w:r>
      <w:r>
        <w:t xml:space="preserve"> All cases rendered; 5 cases spot-checked visually (bolus visibly advancing along the vessel); fixed split lists saved.</w:t>
      </w:r>
    </w:p>
    <w:p w14:paraId="3A190CCE" w14:textId="77777777" w:rsidR="005C7C09" w:rsidRDefault="00000000">
      <w:pPr>
        <w:spacing w:after="120" w:line="276" w:lineRule="auto"/>
      </w:pPr>
      <w:r>
        <w:rPr>
          <w:b/>
          <w:bCs/>
        </w:rPr>
        <w:t>How I plan to do it:</w:t>
      </w:r>
      <w:r>
        <w:t xml:space="preserve"> Bolus simulation on M4 (1D, CPU); projection on GPU with TIGRE.</w:t>
      </w:r>
    </w:p>
    <w:p w14:paraId="6E0D0BFB" w14:textId="77777777" w:rsidR="005C7C09" w:rsidRDefault="00000000">
      <w:pPr>
        <w:spacing w:after="120" w:line="276" w:lineRule="auto"/>
      </w:pPr>
      <w:r>
        <w:rPr>
          <w:b/>
          <w:bCs/>
        </w:rPr>
        <w:t>Repo:</w:t>
      </w:r>
      <w:r>
        <w:t xml:space="preserve"> </w:t>
      </w:r>
      <w:proofErr w:type="spellStart"/>
      <w:r>
        <w:t>src</w:t>
      </w:r>
      <w:proofErr w:type="spellEnd"/>
      <w:r>
        <w:t>/</w:t>
      </w:r>
      <w:proofErr w:type="spellStart"/>
      <w:r>
        <w:t>flowsplat</w:t>
      </w:r>
      <w:proofErr w:type="spellEnd"/>
      <w:r>
        <w:t>/bolus_sim.py, render_tigre.py</w:t>
      </w:r>
    </w:p>
    <w:p w14:paraId="05919186" w14:textId="77777777" w:rsidR="005C7C09" w:rsidRDefault="00000000">
      <w:pPr>
        <w:spacing w:after="120" w:line="276" w:lineRule="auto"/>
      </w:pPr>
      <w:r>
        <w:rPr>
          <w:b/>
          <w:bCs/>
        </w:rPr>
        <w:t>Fallback:</w:t>
      </w:r>
      <w:r>
        <w:t xml:space="preserve"> If 3D bolus mapping is too slow: pre-compute concentration on the centerline and splat it into the volume at render time.</w:t>
      </w:r>
    </w:p>
    <w:p w14:paraId="3C888664" w14:textId="77777777" w:rsidR="005C7C09" w:rsidRDefault="00000000">
      <w:pPr>
        <w:pStyle w:val="Heading2"/>
        <w:spacing w:before="280" w:after="120"/>
      </w:pPr>
      <w:r>
        <w:rPr>
          <w:b/>
          <w:bCs/>
          <w:color w:val="3C78D8"/>
          <w:sz w:val="25"/>
          <w:szCs w:val="25"/>
        </w:rPr>
        <w:t xml:space="preserve">Step 2: </w:t>
      </w:r>
      <w:proofErr w:type="spellStart"/>
      <w:r>
        <w:rPr>
          <w:b/>
          <w:bCs/>
          <w:color w:val="3C78D8"/>
          <w:sz w:val="25"/>
          <w:szCs w:val="25"/>
        </w:rPr>
        <w:t>FlowSplat</w:t>
      </w:r>
      <w:proofErr w:type="spellEnd"/>
      <w:r>
        <w:rPr>
          <w:b/>
          <w:bCs/>
          <w:color w:val="3C78D8"/>
          <w:sz w:val="25"/>
          <w:szCs w:val="25"/>
        </w:rPr>
        <w:t xml:space="preserve"> Core (single vessel)</w:t>
      </w:r>
    </w:p>
    <w:p w14:paraId="5C987375" w14:textId="77777777" w:rsidR="005C7C09" w:rsidRDefault="00000000">
      <w:pPr>
        <w:pStyle w:val="Heading3"/>
        <w:spacing w:before="240" w:after="100"/>
      </w:pPr>
      <w:r>
        <w:rPr>
          <w:b/>
          <w:bCs/>
          <w:color w:val="3C78D8"/>
          <w:sz w:val="22"/>
          <w:szCs w:val="22"/>
          <w:highlight w:val="yellow"/>
        </w:rPr>
        <w:t xml:space="preserve">2.1 Geometry </w:t>
      </w:r>
      <w:proofErr w:type="spellStart"/>
      <w:r>
        <w:rPr>
          <w:b/>
          <w:bCs/>
          <w:color w:val="3C78D8"/>
          <w:sz w:val="22"/>
          <w:szCs w:val="22"/>
          <w:highlight w:val="yellow"/>
        </w:rPr>
        <w:t>init</w:t>
      </w:r>
      <w:proofErr w:type="spellEnd"/>
      <w:r>
        <w:rPr>
          <w:b/>
          <w:bCs/>
          <w:color w:val="3C78D8"/>
          <w:sz w:val="22"/>
          <w:szCs w:val="22"/>
          <w:highlight w:val="yellow"/>
        </w:rPr>
        <w:t xml:space="preserve"> and tube-aligned Gaussians [MEDIUM] [Deps: 1.2] _ Oct 12 to Oct 14</w:t>
      </w:r>
    </w:p>
    <w:p w14:paraId="5F923422" w14:textId="77777777" w:rsidR="005C7C09" w:rsidRDefault="00000000">
      <w:pPr>
        <w:pStyle w:val="ListParagraph"/>
        <w:numPr>
          <w:ilvl w:val="0"/>
          <w:numId w:val="3"/>
        </w:numPr>
        <w:spacing w:after="60" w:line="276" w:lineRule="auto"/>
      </w:pPr>
      <w:r>
        <w:t>Static R²-Gaussian on time-averaged views (as in 4DRGS voxelization).</w:t>
      </w:r>
    </w:p>
    <w:p w14:paraId="06E6D405" w14:textId="77777777" w:rsidR="005C7C09" w:rsidRDefault="00000000">
      <w:pPr>
        <w:pStyle w:val="ListParagraph"/>
        <w:numPr>
          <w:ilvl w:val="0"/>
          <w:numId w:val="3"/>
        </w:numPr>
        <w:spacing w:after="60" w:line="276" w:lineRule="auto"/>
      </w:pPr>
      <w:r>
        <w:t xml:space="preserve">Map Gaussians to centerline arc length </w:t>
      </w:r>
      <w:proofErr w:type="spellStart"/>
      <w:r>
        <w:t>s_i</w:t>
      </w:r>
      <w:proofErr w:type="spellEnd"/>
      <w:r>
        <w:t xml:space="preserve">; tube-alignment </w:t>
      </w:r>
      <w:proofErr w:type="spellStart"/>
      <w:r>
        <w:t>regularizer</w:t>
      </w:r>
      <w:proofErr w:type="spellEnd"/>
      <w:r>
        <w:t xml:space="preserve"> (major axis along tangent).</w:t>
      </w:r>
    </w:p>
    <w:p w14:paraId="60608B39" w14:textId="77777777" w:rsidR="005C7C09" w:rsidRDefault="005C7C09">
      <w:pPr>
        <w:spacing w:after="80"/>
      </w:pPr>
    </w:p>
    <w:p w14:paraId="72C9E784" w14:textId="77777777" w:rsidR="005C7C09" w:rsidRDefault="00000000">
      <w:pPr>
        <w:spacing w:after="120" w:line="276" w:lineRule="auto"/>
      </w:pPr>
      <w:r>
        <w:rPr>
          <w:b/>
          <w:bCs/>
        </w:rPr>
        <w:t>DoD (Definition of Done):</w:t>
      </w:r>
      <w:r>
        <w:t xml:space="preserve"> Lumen radius error below 0.2 mm on 5 validation cases.</w:t>
      </w:r>
    </w:p>
    <w:p w14:paraId="46C39CAD" w14:textId="77777777" w:rsidR="005C7C09" w:rsidRDefault="00000000">
      <w:pPr>
        <w:spacing w:after="120" w:line="276" w:lineRule="auto"/>
      </w:pPr>
      <w:r>
        <w:rPr>
          <w:b/>
          <w:bCs/>
        </w:rPr>
        <w:t>How I plan to do it:</w:t>
      </w:r>
      <w:r>
        <w:t xml:space="preserve"> Full runs on GPU.</w:t>
      </w:r>
    </w:p>
    <w:p w14:paraId="595E7E13" w14:textId="77777777" w:rsidR="005C7C09" w:rsidRDefault="00000000">
      <w:pPr>
        <w:spacing w:after="120" w:line="276" w:lineRule="auto"/>
      </w:pPr>
      <w:r>
        <w:rPr>
          <w:b/>
          <w:bCs/>
        </w:rPr>
        <w:t>Repo:</w:t>
      </w:r>
      <w:r>
        <w:t xml:space="preserve"> src/flowsplat/model.py</w:t>
      </w:r>
    </w:p>
    <w:p w14:paraId="191787F4" w14:textId="77777777" w:rsidR="005C7C09" w:rsidRDefault="00000000">
      <w:pPr>
        <w:spacing w:after="120" w:line="276" w:lineRule="auto"/>
      </w:pPr>
      <w:r>
        <w:rPr>
          <w:b/>
          <w:bCs/>
        </w:rPr>
        <w:t>Fallback:</w:t>
      </w:r>
      <w:r>
        <w:t xml:space="preserve"> If Gaussians do not align with the vessel: initialize directly from the ground-truth-free FDK volume skeleton.</w:t>
      </w:r>
    </w:p>
    <w:p w14:paraId="36C76871" w14:textId="77777777" w:rsidR="005C7C09" w:rsidRDefault="00000000">
      <w:pPr>
        <w:pStyle w:val="Heading3"/>
        <w:spacing w:before="240" w:after="100"/>
      </w:pPr>
      <w:r>
        <w:rPr>
          <w:b/>
          <w:bCs/>
          <w:color w:val="3C78D8"/>
          <w:sz w:val="22"/>
          <w:szCs w:val="22"/>
          <w:highlight w:val="yellow"/>
        </w:rPr>
        <w:t>2.2 Transport layer and joint optimization [LARGE] [Deps: 2.1] _ Oct 14 to Oct 19</w:t>
      </w:r>
    </w:p>
    <w:p w14:paraId="1AFE97DC" w14:textId="77777777" w:rsidR="005C7C09" w:rsidRDefault="00000000">
      <w:pPr>
        <w:pStyle w:val="ListParagraph"/>
        <w:numPr>
          <w:ilvl w:val="0"/>
          <w:numId w:val="3"/>
        </w:numPr>
        <w:spacing w:after="60" w:line="276" w:lineRule="auto"/>
      </w:pPr>
      <w:r>
        <w:t xml:space="preserve">Parameters Q and gamma-variate </w:t>
      </w:r>
      <w:proofErr w:type="spellStart"/>
      <w:r>
        <w:t>C_in</w:t>
      </w:r>
      <w:proofErr w:type="spellEnd"/>
      <w:r>
        <w:t>; compute τ(s) and time-dependent concentration per Gaussian.</w:t>
      </w:r>
    </w:p>
    <w:p w14:paraId="3414A079" w14:textId="77777777" w:rsidR="005C7C09" w:rsidRDefault="00000000">
      <w:pPr>
        <w:pStyle w:val="ListParagraph"/>
        <w:numPr>
          <w:ilvl w:val="0"/>
          <w:numId w:val="3"/>
        </w:numPr>
        <w:spacing w:after="60" w:line="276" w:lineRule="auto"/>
      </w:pPr>
      <w:r>
        <w:t>Stage A: geometry frozen, fit Q. Stage B: joint fine-tune with L1 + D-SSIM image loss.</w:t>
      </w:r>
    </w:p>
    <w:p w14:paraId="165D1BB9" w14:textId="77777777" w:rsidR="005C7C09" w:rsidRDefault="00000000">
      <w:pPr>
        <w:pStyle w:val="ListParagraph"/>
        <w:numPr>
          <w:ilvl w:val="0"/>
          <w:numId w:val="3"/>
        </w:numPr>
        <w:spacing w:after="60" w:line="276" w:lineRule="auto"/>
      </w:pPr>
      <w:r>
        <w:t>First overfit one case, then 20-case validation.</w:t>
      </w:r>
    </w:p>
    <w:p w14:paraId="0CFD52EA" w14:textId="77777777" w:rsidR="005C7C09" w:rsidRDefault="005C7C09">
      <w:pPr>
        <w:spacing w:after="80"/>
      </w:pPr>
    </w:p>
    <w:p w14:paraId="6D629227" w14:textId="77777777" w:rsidR="005C7C09" w:rsidRDefault="00000000">
      <w:pPr>
        <w:spacing w:after="120" w:line="276" w:lineRule="auto"/>
      </w:pPr>
      <w:r>
        <w:rPr>
          <w:b/>
          <w:bCs/>
        </w:rPr>
        <w:t>DoD (Definition of Done):</w:t>
      </w:r>
      <w:r>
        <w:t xml:space="preserve"> On 20 validation cases: Q relative error below 10% and stenosis diameter error below 0.2 mm (30 or 60 views).</w:t>
      </w:r>
    </w:p>
    <w:p w14:paraId="798DD661" w14:textId="77777777" w:rsidR="005C7C09" w:rsidRDefault="00000000">
      <w:pPr>
        <w:spacing w:after="120" w:line="276" w:lineRule="auto"/>
      </w:pPr>
      <w:r>
        <w:rPr>
          <w:b/>
          <w:bCs/>
        </w:rPr>
        <w:t>How I plan to do it:</w:t>
      </w:r>
      <w:r>
        <w:t xml:space="preserve"> Prototype the transport layer on M4 (small </w:t>
      </w:r>
      <w:proofErr w:type="spellStart"/>
      <w:r>
        <w:t>PyTorch</w:t>
      </w:r>
      <w:proofErr w:type="spellEnd"/>
      <w:r>
        <w:t>); full runs on GPU.</w:t>
      </w:r>
    </w:p>
    <w:p w14:paraId="51663CF3" w14:textId="77777777" w:rsidR="005C7C09" w:rsidRDefault="00000000">
      <w:pPr>
        <w:spacing w:after="120" w:line="276" w:lineRule="auto"/>
      </w:pPr>
      <w:r>
        <w:rPr>
          <w:b/>
          <w:bCs/>
        </w:rPr>
        <w:t>Repo:</w:t>
      </w:r>
      <w:r>
        <w:t xml:space="preserve"> </w:t>
      </w:r>
      <w:proofErr w:type="spellStart"/>
      <w:r>
        <w:t>src</w:t>
      </w:r>
      <w:proofErr w:type="spellEnd"/>
      <w:r>
        <w:t>/</w:t>
      </w:r>
      <w:proofErr w:type="spellStart"/>
      <w:r>
        <w:t>flowsplat</w:t>
      </w:r>
      <w:proofErr w:type="spellEnd"/>
      <w:r>
        <w:t>/transport.py, train.py</w:t>
      </w:r>
    </w:p>
    <w:p w14:paraId="5A3D1DE7" w14:textId="77777777" w:rsidR="005C7C09" w:rsidRDefault="00000000">
      <w:pPr>
        <w:spacing w:after="120" w:line="276" w:lineRule="auto"/>
      </w:pPr>
      <w:r>
        <w:rPr>
          <w:b/>
          <w:bCs/>
        </w:rPr>
        <w:t>Fallback:</w:t>
      </w:r>
      <w:r>
        <w:t xml:space="preserve"> Q does not </w:t>
      </w:r>
      <w:proofErr w:type="gramStart"/>
      <w:r>
        <w:t>converge:</w:t>
      </w:r>
      <w:proofErr w:type="gramEnd"/>
      <w:r>
        <w:t xml:space="preserve"> grid search over Q, then fine-tune. Geometry/flow ambiguity: keep geometry frozen longer, add arrival-time loss. 30 views insufficient: use 60 and report error vs views as a result.</w:t>
      </w:r>
    </w:p>
    <w:p w14:paraId="75B108C5" w14:textId="77777777" w:rsidR="005C7C09" w:rsidRDefault="00000000">
      <w:pPr>
        <w:pStyle w:val="Heading2"/>
        <w:spacing w:before="280" w:after="120"/>
      </w:pPr>
      <w:r>
        <w:rPr>
          <w:b/>
          <w:bCs/>
          <w:color w:val="3C78D8"/>
          <w:sz w:val="25"/>
          <w:szCs w:val="25"/>
        </w:rPr>
        <w:t>Step 3: Robustness and FFR</w:t>
      </w:r>
    </w:p>
    <w:p w14:paraId="23AA7650" w14:textId="7777D2D0" w:rsidR="005C7C09" w:rsidRDefault="00000000">
      <w:pPr>
        <w:pStyle w:val="Heading3"/>
        <w:spacing w:before="240" w:after="100"/>
      </w:pPr>
      <w:r>
        <w:rPr>
          <w:b/>
          <w:bCs/>
          <w:color w:val="3C78D8"/>
          <w:sz w:val="22"/>
          <w:szCs w:val="22"/>
          <w:highlight w:val="yellow"/>
        </w:rPr>
        <w:t>3.1 Sweeps and FFR [MEDIUM] [Deps: 2.2] _ Oct 20 to Oct 2</w:t>
      </w:r>
      <w:r w:rsidR="00D157A2">
        <w:rPr>
          <w:b/>
          <w:bCs/>
          <w:color w:val="3C78D8"/>
          <w:sz w:val="22"/>
          <w:szCs w:val="22"/>
          <w:highlight w:val="yellow"/>
        </w:rPr>
        <w:t xml:space="preserve">3 </w:t>
      </w:r>
      <w:r>
        <w:rPr>
          <w:b/>
          <w:bCs/>
          <w:color w:val="3C78D8"/>
          <w:sz w:val="22"/>
          <w:szCs w:val="22"/>
          <w:highlight w:val="yellow"/>
        </w:rPr>
        <w:t>(ISBI week, background runs only)</w:t>
      </w:r>
    </w:p>
    <w:p w14:paraId="5D89A192" w14:textId="77777777" w:rsidR="005C7C09" w:rsidRDefault="00000000">
      <w:pPr>
        <w:pStyle w:val="ListParagraph"/>
        <w:numPr>
          <w:ilvl w:val="0"/>
          <w:numId w:val="3"/>
        </w:numPr>
        <w:spacing w:after="60" w:line="276" w:lineRule="auto"/>
      </w:pPr>
      <w:r>
        <w:t xml:space="preserve">Queue sweeps: views (30/60/133), noise, </w:t>
      </w:r>
      <w:proofErr w:type="spellStart"/>
      <w:r>
        <w:t>Péclet</w:t>
      </w:r>
      <w:proofErr w:type="spellEnd"/>
      <w:r>
        <w:t>, flow speed, foreshortening angle.</w:t>
      </w:r>
    </w:p>
    <w:p w14:paraId="040834F6" w14:textId="77777777" w:rsidR="005C7C09" w:rsidRDefault="00000000">
      <w:pPr>
        <w:pStyle w:val="ListParagraph"/>
        <w:numPr>
          <w:ilvl w:val="0"/>
          <w:numId w:val="3"/>
        </w:numPr>
        <w:spacing w:after="60" w:line="276" w:lineRule="auto"/>
      </w:pPr>
      <w:r>
        <w:t>Add FFR (Young-Tsai on recovered A(s), Q) and the oracle comparison.</w:t>
      </w:r>
    </w:p>
    <w:p w14:paraId="49E46974" w14:textId="77777777" w:rsidR="005C7C09" w:rsidRDefault="005C7C09">
      <w:pPr>
        <w:spacing w:after="80"/>
      </w:pPr>
    </w:p>
    <w:p w14:paraId="5AAE67CC" w14:textId="77777777" w:rsidR="005C7C09" w:rsidRDefault="00000000">
      <w:pPr>
        <w:spacing w:after="120" w:line="276" w:lineRule="auto"/>
      </w:pPr>
      <w:r>
        <w:rPr>
          <w:b/>
          <w:bCs/>
        </w:rPr>
        <w:t>DoD (Definition of Done):</w:t>
      </w:r>
      <w:r>
        <w:t xml:space="preserve"> Sweep tables saved; FFR MAE and accuracy at 0.80 on validation set.</w:t>
      </w:r>
    </w:p>
    <w:p w14:paraId="6FD0E316" w14:textId="77777777" w:rsidR="005C7C09" w:rsidRDefault="00000000">
      <w:pPr>
        <w:spacing w:after="120" w:line="276" w:lineRule="auto"/>
      </w:pPr>
      <w:r>
        <w:rPr>
          <w:b/>
          <w:bCs/>
        </w:rPr>
        <w:t>How I plan to do it:</w:t>
      </w:r>
      <w:r>
        <w:t xml:space="preserve"> Launch GPU jobs early in the week; check results after ISBI submission.</w:t>
      </w:r>
    </w:p>
    <w:p w14:paraId="3BA4A500" w14:textId="77777777" w:rsidR="005C7C09" w:rsidRDefault="00000000">
      <w:pPr>
        <w:spacing w:after="120" w:line="276" w:lineRule="auto"/>
      </w:pPr>
      <w:r>
        <w:rPr>
          <w:b/>
          <w:bCs/>
        </w:rPr>
        <w:t>Repo:</w:t>
      </w:r>
      <w:r>
        <w:t xml:space="preserve"> </w:t>
      </w:r>
      <w:proofErr w:type="spellStart"/>
      <w:r>
        <w:t>src</w:t>
      </w:r>
      <w:proofErr w:type="spellEnd"/>
      <w:r>
        <w:t>/</w:t>
      </w:r>
      <w:proofErr w:type="spellStart"/>
      <w:r>
        <w:t>flowsplat</w:t>
      </w:r>
      <w:proofErr w:type="spellEnd"/>
      <w:r>
        <w:t>/ffr.py, sweeps.py, metrics.py</w:t>
      </w:r>
    </w:p>
    <w:p w14:paraId="365ABAF5" w14:textId="77777777" w:rsidR="005C7C09" w:rsidRDefault="00000000">
      <w:pPr>
        <w:spacing w:after="120" w:line="276" w:lineRule="auto"/>
      </w:pPr>
      <w:r>
        <w:rPr>
          <w:b/>
          <w:bCs/>
        </w:rPr>
        <w:t>Fallback:</w:t>
      </w:r>
      <w:r>
        <w:t xml:space="preserve"> If FFR error is large: decompose with the oracle; center the paper on Q and present FFR as an application.</w:t>
      </w:r>
    </w:p>
    <w:p w14:paraId="51C30732" w14:textId="77777777" w:rsidR="005C7C09" w:rsidRDefault="00000000">
      <w:pPr>
        <w:pStyle w:val="Heading2"/>
        <w:spacing w:before="280" w:after="120"/>
      </w:pPr>
      <w:r>
        <w:rPr>
          <w:b/>
          <w:bCs/>
          <w:color w:val="3C78D8"/>
          <w:sz w:val="25"/>
          <w:szCs w:val="25"/>
        </w:rPr>
        <w:t>Step 4: Baselines</w:t>
      </w:r>
    </w:p>
    <w:p w14:paraId="41F7D9DD" w14:textId="782D37C6" w:rsidR="005C7C09" w:rsidRDefault="00000000">
      <w:pPr>
        <w:pStyle w:val="Heading3"/>
        <w:spacing w:before="240" w:after="100"/>
      </w:pPr>
      <w:r>
        <w:rPr>
          <w:b/>
          <w:bCs/>
          <w:color w:val="3C78D8"/>
          <w:sz w:val="22"/>
          <w:szCs w:val="22"/>
          <w:highlight w:val="yellow"/>
        </w:rPr>
        <w:t>4.</w:t>
      </w:r>
      <w:r w:rsidRPr="00D157A2">
        <w:rPr>
          <w:b/>
          <w:bCs/>
          <w:color w:val="3C78D8"/>
          <w:sz w:val="22"/>
          <w:szCs w:val="22"/>
          <w:highlight w:val="yellow"/>
        </w:rPr>
        <w:t xml:space="preserve">1 </w:t>
      </w:r>
      <w:r w:rsidR="00D157A2" w:rsidRPr="00D157A2">
        <w:rPr>
          <w:highlight w:val="yellow"/>
        </w:rPr>
        <w:t>Baseline implementation and main table [MEDIUM] [Deps: 2.2] _ Oct 23 to Oct 26</w:t>
      </w:r>
    </w:p>
    <w:p w14:paraId="5C6DBED0" w14:textId="77777777" w:rsidR="005C7C09" w:rsidRDefault="00000000">
      <w:pPr>
        <w:pStyle w:val="ListParagraph"/>
        <w:numPr>
          <w:ilvl w:val="0"/>
          <w:numId w:val="3"/>
        </w:numPr>
        <w:spacing w:after="60" w:line="276" w:lineRule="auto"/>
      </w:pPr>
      <w:r>
        <w:t>4DRGS + post-hoc time-density-curve velocity.</w:t>
      </w:r>
    </w:p>
    <w:p w14:paraId="793E0EFF" w14:textId="77777777" w:rsidR="005C7C09" w:rsidRDefault="00000000">
      <w:pPr>
        <w:pStyle w:val="ListParagraph"/>
        <w:numPr>
          <w:ilvl w:val="0"/>
          <w:numId w:val="3"/>
        </w:numPr>
        <w:spacing w:after="60" w:line="276" w:lineRule="auto"/>
      </w:pPr>
      <w:r>
        <w:t>PUNCH-style 1D fit on the 2D projected kymograph.</w:t>
      </w:r>
    </w:p>
    <w:p w14:paraId="5CD239E1" w14:textId="77777777" w:rsidR="005C7C09" w:rsidRDefault="00000000">
      <w:pPr>
        <w:pStyle w:val="ListParagraph"/>
        <w:numPr>
          <w:ilvl w:val="0"/>
          <w:numId w:val="3"/>
        </w:numPr>
        <w:spacing w:after="60" w:line="276" w:lineRule="auto"/>
      </w:pPr>
      <w:r>
        <w:t>R²-Gaussian geometry + fixed 0.35 m/s.</w:t>
      </w:r>
    </w:p>
    <w:p w14:paraId="08036680" w14:textId="77777777" w:rsidR="005C7C09" w:rsidRDefault="00000000">
      <w:pPr>
        <w:pStyle w:val="ListParagraph"/>
        <w:numPr>
          <w:ilvl w:val="0"/>
          <w:numId w:val="3"/>
        </w:numPr>
        <w:spacing w:after="60" w:line="276" w:lineRule="auto"/>
      </w:pPr>
      <w:r>
        <w:t>Oracle.</w:t>
      </w:r>
    </w:p>
    <w:p w14:paraId="057FF659" w14:textId="77777777" w:rsidR="005C7C09" w:rsidRDefault="005C7C09">
      <w:pPr>
        <w:spacing w:after="80"/>
      </w:pPr>
    </w:p>
    <w:p w14:paraId="191A7081" w14:textId="77777777" w:rsidR="005C7C09" w:rsidRDefault="00000000">
      <w:pPr>
        <w:spacing w:after="120" w:line="276" w:lineRule="auto"/>
      </w:pPr>
      <w:r>
        <w:rPr>
          <w:b/>
          <w:bCs/>
        </w:rPr>
        <w:t>DoD (Definition of Done):</w:t>
      </w:r>
      <w:r>
        <w:t xml:space="preserve"> One results table (Q error, FFR MAE, FFR accuracy, diameter error) on the held-out test set for all methods.</w:t>
      </w:r>
    </w:p>
    <w:p w14:paraId="265AB2DF" w14:textId="77777777" w:rsidR="005C7C09" w:rsidRDefault="00000000">
      <w:pPr>
        <w:spacing w:after="120" w:line="276" w:lineRule="auto"/>
      </w:pPr>
      <w:r>
        <w:rPr>
          <w:b/>
          <w:bCs/>
        </w:rPr>
        <w:t>How I plan to do it:</w:t>
      </w:r>
      <w:r>
        <w:t xml:space="preserve"> Reuse Step 2 components; baselines are mostly subsets of the model.</w:t>
      </w:r>
    </w:p>
    <w:p w14:paraId="008CDCB9" w14:textId="77777777" w:rsidR="005C7C09" w:rsidRDefault="00000000">
      <w:pPr>
        <w:spacing w:after="120" w:line="276" w:lineRule="auto"/>
      </w:pPr>
      <w:r>
        <w:rPr>
          <w:b/>
          <w:bCs/>
        </w:rPr>
        <w:t>Repo:</w:t>
      </w:r>
      <w:r>
        <w:t xml:space="preserve"> </w:t>
      </w:r>
      <w:proofErr w:type="spellStart"/>
      <w:r>
        <w:t>src</w:t>
      </w:r>
      <w:proofErr w:type="spellEnd"/>
      <w:r>
        <w:t>/</w:t>
      </w:r>
      <w:proofErr w:type="spellStart"/>
      <w:r>
        <w:t>flowsplat</w:t>
      </w:r>
      <w:proofErr w:type="spellEnd"/>
      <w:r>
        <w:t>/baselines/</w:t>
      </w:r>
    </w:p>
    <w:p w14:paraId="36FC522A" w14:textId="77777777" w:rsidR="005C7C09" w:rsidRDefault="00000000">
      <w:pPr>
        <w:spacing w:after="120" w:line="276" w:lineRule="auto"/>
      </w:pPr>
      <w:r>
        <w:rPr>
          <w:b/>
          <w:bCs/>
        </w:rPr>
        <w:t>Fallback:</w:t>
      </w:r>
      <w:r>
        <w:t xml:space="preserve"> If </w:t>
      </w:r>
      <w:proofErr w:type="spellStart"/>
      <w:r>
        <w:t>FlowSplat</w:t>
      </w:r>
      <w:proofErr w:type="spellEnd"/>
      <w:r>
        <w:t xml:space="preserve"> does not beat baseline 1 on average: show the advantage in hard regimes (few views, fast flow, strong foreshortening).</w:t>
      </w:r>
    </w:p>
    <w:p w14:paraId="08E8EE81" w14:textId="77777777" w:rsidR="005C7C09" w:rsidRDefault="00000000">
      <w:pPr>
        <w:pStyle w:val="Heading2"/>
        <w:spacing w:before="280" w:after="120"/>
      </w:pPr>
      <w:r>
        <w:rPr>
          <w:b/>
          <w:bCs/>
          <w:color w:val="3C78D8"/>
          <w:sz w:val="25"/>
          <w:szCs w:val="25"/>
        </w:rPr>
        <w:t>Step 5: Bifurcation (after single-vessel results are complete)</w:t>
      </w:r>
    </w:p>
    <w:p w14:paraId="6B127040" w14:textId="6FEF6B41" w:rsidR="005C7C09" w:rsidRDefault="00000000">
      <w:pPr>
        <w:pStyle w:val="Heading3"/>
        <w:spacing w:before="240" w:after="100"/>
      </w:pPr>
      <w:r>
        <w:rPr>
          <w:b/>
          <w:bCs/>
          <w:color w:val="3C78D8"/>
          <w:sz w:val="22"/>
          <w:szCs w:val="22"/>
          <w:highlight w:val="yellow"/>
        </w:rPr>
        <w:t xml:space="preserve">5.1 Y-bifurcation with continuity and Murray prior [MEDIUM] [Deps: 2.2] _ Oct 27 to Nov 1 </w:t>
      </w:r>
    </w:p>
    <w:p w14:paraId="3D693997" w14:textId="77777777" w:rsidR="005C7C09" w:rsidRDefault="00000000">
      <w:pPr>
        <w:pStyle w:val="ListParagraph"/>
        <w:numPr>
          <w:ilvl w:val="0"/>
          <w:numId w:val="3"/>
        </w:numPr>
        <w:spacing w:after="60" w:line="276" w:lineRule="auto"/>
      </w:pPr>
      <w:r>
        <w:t xml:space="preserve">Y-bifurcation cases from </w:t>
      </w:r>
      <w:proofErr w:type="spellStart"/>
      <w:r>
        <w:t>ImageCAS</w:t>
      </w:r>
      <w:proofErr w:type="spellEnd"/>
      <w:r>
        <w:t xml:space="preserve"> (LAD + diagonal).</w:t>
      </w:r>
    </w:p>
    <w:p w14:paraId="08D336BE" w14:textId="77777777" w:rsidR="005C7C09" w:rsidRDefault="00000000">
      <w:pPr>
        <w:pStyle w:val="ListParagraph"/>
        <w:numPr>
          <w:ilvl w:val="0"/>
          <w:numId w:val="3"/>
        </w:numPr>
        <w:spacing w:after="60" w:line="276" w:lineRule="auto"/>
      </w:pPr>
      <w:r>
        <w:t xml:space="preserve">Per-branch Q with hard constraint </w:t>
      </w:r>
      <w:proofErr w:type="spellStart"/>
      <w:r>
        <w:t>Q_p</w:t>
      </w:r>
      <w:proofErr w:type="spellEnd"/>
      <w:r>
        <w:t xml:space="preserve"> = Q₁ + Q₂ and soft Murray prior.</w:t>
      </w:r>
    </w:p>
    <w:p w14:paraId="29E7C52E" w14:textId="77777777" w:rsidR="005C7C09" w:rsidRDefault="00000000">
      <w:pPr>
        <w:pStyle w:val="ListParagraph"/>
        <w:numPr>
          <w:ilvl w:val="0"/>
          <w:numId w:val="3"/>
        </w:numPr>
        <w:spacing w:after="60" w:line="276" w:lineRule="auto"/>
      </w:pPr>
      <w:r>
        <w:t>Ablation: with vs without continuity / Murray.</w:t>
      </w:r>
    </w:p>
    <w:p w14:paraId="3B844B5B" w14:textId="77777777" w:rsidR="005C7C09" w:rsidRDefault="005C7C09">
      <w:pPr>
        <w:spacing w:after="80"/>
      </w:pPr>
    </w:p>
    <w:p w14:paraId="5D4BAD23" w14:textId="77777777" w:rsidR="005C7C09" w:rsidRDefault="00000000">
      <w:pPr>
        <w:spacing w:after="120" w:line="276" w:lineRule="auto"/>
      </w:pPr>
      <w:r>
        <w:rPr>
          <w:b/>
          <w:bCs/>
        </w:rPr>
        <w:t>DoD (Definition of Done):</w:t>
      </w:r>
      <w:r>
        <w:t xml:space="preserve"> Flow split error below 10% on bifurcation test cases; ablation table.</w:t>
      </w:r>
    </w:p>
    <w:p w14:paraId="3B3DF1B4" w14:textId="77777777" w:rsidR="005C7C09" w:rsidRDefault="00000000">
      <w:pPr>
        <w:spacing w:after="120" w:line="276" w:lineRule="auto"/>
      </w:pPr>
      <w:r>
        <w:rPr>
          <w:b/>
          <w:bCs/>
        </w:rPr>
        <w:t>How I plan to do it:</w:t>
      </w:r>
      <w:r>
        <w:t xml:space="preserve"> Same training code with a branch index per Gaussian.</w:t>
      </w:r>
    </w:p>
    <w:p w14:paraId="526E6600" w14:textId="77777777" w:rsidR="005C7C09" w:rsidRDefault="00000000">
      <w:pPr>
        <w:spacing w:after="120" w:line="276" w:lineRule="auto"/>
      </w:pPr>
      <w:r>
        <w:rPr>
          <w:b/>
          <w:bCs/>
        </w:rPr>
        <w:t>Repo:</w:t>
      </w:r>
      <w:r>
        <w:t xml:space="preserve"> src/flowsplat/tree.py</w:t>
      </w:r>
    </w:p>
    <w:p w14:paraId="704BDF25" w14:textId="77777777" w:rsidR="005C7C09" w:rsidRDefault="00000000">
      <w:pPr>
        <w:spacing w:after="120" w:line="276" w:lineRule="auto"/>
      </w:pPr>
      <w:r>
        <w:rPr>
          <w:b/>
          <w:bCs/>
        </w:rPr>
        <w:t>Fallback:</w:t>
      </w:r>
      <w:r>
        <w:t xml:space="preserve"> If it does not work by Nov 2: submit with single vessel only; bifurcation becomes future work. The paper remains valid.</w:t>
      </w:r>
    </w:p>
    <w:p w14:paraId="29BC83C8" w14:textId="77777777" w:rsidR="005C7C09" w:rsidRDefault="00000000">
      <w:pPr>
        <w:pStyle w:val="Heading2"/>
        <w:spacing w:before="280" w:after="120"/>
      </w:pPr>
      <w:r>
        <w:rPr>
          <w:b/>
          <w:bCs/>
          <w:color w:val="3C78D8"/>
          <w:sz w:val="25"/>
          <w:szCs w:val="25"/>
        </w:rPr>
        <w:t>Step 6: Real Data Test (after synthetic results are complete)</w:t>
      </w:r>
    </w:p>
    <w:p w14:paraId="4018545E" w14:textId="77777777" w:rsidR="005C7C09" w:rsidRDefault="00000000">
      <w:pPr>
        <w:pStyle w:val="Heading3"/>
        <w:spacing w:before="240" w:after="100"/>
      </w:pPr>
      <w:r>
        <w:rPr>
          <w:b/>
          <w:bCs/>
          <w:color w:val="3C78D8"/>
          <w:sz w:val="22"/>
          <w:szCs w:val="22"/>
          <w:highlight w:val="yellow"/>
        </w:rPr>
        <w:t>6.1 Real angiography [MEDIUM] [Deps: 2.2, 4.1] _ Nov 2 to Nov 6</w:t>
      </w:r>
    </w:p>
    <w:p w14:paraId="00696348" w14:textId="77777777" w:rsidR="005C7C09" w:rsidRDefault="00000000">
      <w:pPr>
        <w:pStyle w:val="ListParagraph"/>
        <w:numPr>
          <w:ilvl w:val="0"/>
          <w:numId w:val="3"/>
        </w:numPr>
        <w:spacing w:after="60" w:line="276" w:lineRule="auto"/>
      </w:pPr>
      <w:r>
        <w:t>If 4DRGS or PUNCH data arrived: run the full method and report quantitatively.</w:t>
      </w:r>
    </w:p>
    <w:p w14:paraId="6EAF29E6" w14:textId="6FA82C5B" w:rsidR="005C7C09" w:rsidRDefault="00D157A2" w:rsidP="00D157A2">
      <w:pPr>
        <w:pStyle w:val="ListParagraph"/>
        <w:numPr>
          <w:ilvl w:val="0"/>
          <w:numId w:val="3"/>
        </w:numPr>
        <w:spacing w:after="60" w:line="276" w:lineRule="auto"/>
      </w:pPr>
      <w:r>
        <w:t>Otherwise, CADICA (monoplane): select 5 to 10 LAD videos with clear contrast,</w:t>
      </w:r>
      <w:r>
        <w:t xml:space="preserve"> </w:t>
      </w:r>
      <w:r>
        <w:t>fit the transport model (bolus arrival time) on the real vessel, compare</w:t>
      </w:r>
      <w:r>
        <w:t xml:space="preserve"> </w:t>
      </w:r>
      <w:r>
        <w:t>velocity with TIMI frame count, and check the physiological range</w:t>
      </w:r>
      <w:r>
        <w:t xml:space="preserve"> </w:t>
      </w:r>
      <w:r>
        <w:t>(rest 10 to 20 cm/s).</w:t>
      </w:r>
    </w:p>
    <w:p w14:paraId="50E758B6" w14:textId="77777777" w:rsidR="005C7C09" w:rsidRDefault="00000000">
      <w:pPr>
        <w:spacing w:after="120" w:line="276" w:lineRule="auto"/>
      </w:pPr>
      <w:r>
        <w:rPr>
          <w:b/>
          <w:bCs/>
        </w:rPr>
        <w:t>DoD (Definition of Done):</w:t>
      </w:r>
      <w:r>
        <w:t xml:space="preserve"> One real-data figure plus a short table showing the method runs and gives plausible values on real angiography.</w:t>
      </w:r>
    </w:p>
    <w:p w14:paraId="56431735" w14:textId="77777777" w:rsidR="005C7C09" w:rsidRDefault="00000000">
      <w:pPr>
        <w:spacing w:after="120" w:line="276" w:lineRule="auto"/>
      </w:pPr>
      <w:r>
        <w:rPr>
          <w:b/>
          <w:bCs/>
        </w:rPr>
        <w:t>How I plan to do it:</w:t>
      </w:r>
      <w:r>
        <w:t xml:space="preserve"> Preprocessing (segmentation, centerline) on M4; fitting on GPU.</w:t>
      </w:r>
    </w:p>
    <w:p w14:paraId="66DE24F8" w14:textId="77777777" w:rsidR="005C7C09" w:rsidRDefault="00000000">
      <w:pPr>
        <w:spacing w:after="120" w:line="276" w:lineRule="auto"/>
      </w:pPr>
      <w:r>
        <w:rPr>
          <w:b/>
          <w:bCs/>
        </w:rPr>
        <w:t>Repo:</w:t>
      </w:r>
      <w:r>
        <w:t xml:space="preserve"> </w:t>
      </w:r>
      <w:proofErr w:type="spellStart"/>
      <w:r>
        <w:t>src</w:t>
      </w:r>
      <w:proofErr w:type="spellEnd"/>
      <w:r>
        <w:t>/</w:t>
      </w:r>
      <w:proofErr w:type="spellStart"/>
      <w:r>
        <w:t>flowsplat</w:t>
      </w:r>
      <w:proofErr w:type="spellEnd"/>
      <w:r>
        <w:t>/real/</w:t>
      </w:r>
    </w:p>
    <w:p w14:paraId="733D1A54" w14:textId="77777777" w:rsidR="005C7C09" w:rsidRDefault="00000000">
      <w:pPr>
        <w:spacing w:after="120" w:line="276" w:lineRule="auto"/>
      </w:pPr>
      <w:r>
        <w:rPr>
          <w:b/>
          <w:bCs/>
        </w:rPr>
        <w:t>Fallback:</w:t>
      </w:r>
      <w:r>
        <w:t xml:space="preserve"> If it fails on real data: synthetic-only paper with an honest limitations section; decide at Gate 3.</w:t>
      </w:r>
    </w:p>
    <w:p w14:paraId="0A27F95C" w14:textId="77777777" w:rsidR="005C7C09" w:rsidRDefault="00000000">
      <w:pPr>
        <w:pStyle w:val="Heading2"/>
        <w:spacing w:before="280" w:after="120"/>
      </w:pPr>
      <w:r>
        <w:rPr>
          <w:b/>
          <w:bCs/>
          <w:color w:val="3C78D8"/>
          <w:sz w:val="25"/>
          <w:szCs w:val="25"/>
        </w:rPr>
        <w:t>Step 7: Writing and Submission</w:t>
      </w:r>
    </w:p>
    <w:p w14:paraId="3A960707" w14:textId="77777777" w:rsidR="005C7C09" w:rsidRDefault="00000000">
      <w:pPr>
        <w:pStyle w:val="Heading3"/>
        <w:spacing w:before="240" w:after="100"/>
      </w:pPr>
      <w:r>
        <w:rPr>
          <w:b/>
          <w:bCs/>
          <w:color w:val="3C78D8"/>
          <w:sz w:val="22"/>
          <w:szCs w:val="22"/>
          <w:highlight w:val="yellow"/>
        </w:rPr>
        <w:t>7.1 Paper draft [LARGE] [Deps: all] _ Oct 27 to Nov 10</w:t>
      </w:r>
    </w:p>
    <w:p w14:paraId="289871C2" w14:textId="77777777" w:rsidR="005C7C09" w:rsidRDefault="00000000">
      <w:pPr>
        <w:pStyle w:val="ListParagraph"/>
        <w:numPr>
          <w:ilvl w:val="0"/>
          <w:numId w:val="3"/>
        </w:numPr>
        <w:spacing w:after="60" w:line="276" w:lineRule="auto"/>
      </w:pPr>
      <w:r>
        <w:t>Oct 27 to Nov 2: introduction, related work, method (do not depend on final numbers).</w:t>
      </w:r>
    </w:p>
    <w:p w14:paraId="7B50EDA0" w14:textId="77777777" w:rsidR="005C7C09" w:rsidRDefault="00000000">
      <w:pPr>
        <w:pStyle w:val="ListParagraph"/>
        <w:numPr>
          <w:ilvl w:val="0"/>
          <w:numId w:val="3"/>
        </w:numPr>
        <w:spacing w:after="60" w:line="276" w:lineRule="auto"/>
      </w:pPr>
      <w:r>
        <w:t>Nov 3 to Nov 9: experiments, figures (FFR motivation example, bolus rendering, results table, sweeps, real-data figure), limitations.</w:t>
      </w:r>
    </w:p>
    <w:p w14:paraId="6AB8FE45" w14:textId="77777777" w:rsidR="005C7C09" w:rsidRDefault="00000000">
      <w:pPr>
        <w:pStyle w:val="ListParagraph"/>
        <w:numPr>
          <w:ilvl w:val="0"/>
          <w:numId w:val="3"/>
        </w:numPr>
        <w:spacing w:after="60" w:line="276" w:lineRule="auto"/>
      </w:pPr>
      <w:r>
        <w:t xml:space="preserve">Nov 10: register paper on </w:t>
      </w:r>
      <w:proofErr w:type="spellStart"/>
      <w:r>
        <w:t>OpenReview</w:t>
      </w:r>
      <w:proofErr w:type="spellEnd"/>
      <w:r>
        <w:t xml:space="preserve"> (title, abstract, authors); full draft complete.</w:t>
      </w:r>
    </w:p>
    <w:p w14:paraId="55FF9387" w14:textId="77777777" w:rsidR="005C7C09" w:rsidRDefault="005C7C09">
      <w:pPr>
        <w:spacing w:after="80"/>
      </w:pPr>
    </w:p>
    <w:p w14:paraId="48CB828D" w14:textId="77777777" w:rsidR="005C7C09" w:rsidRDefault="00000000">
      <w:pPr>
        <w:spacing w:after="120" w:line="276" w:lineRule="auto"/>
      </w:pPr>
      <w:r>
        <w:rPr>
          <w:b/>
          <w:bCs/>
        </w:rPr>
        <w:t>DoD (Definition of Done):</w:t>
      </w:r>
      <w:r>
        <w:t xml:space="preserve"> Complete CVPR-format draft on Nov 10.</w:t>
      </w:r>
    </w:p>
    <w:p w14:paraId="425C3343" w14:textId="77777777" w:rsidR="005C7C09" w:rsidRDefault="00000000">
      <w:pPr>
        <w:spacing w:after="120" w:line="276" w:lineRule="auto"/>
      </w:pPr>
      <w:r>
        <w:rPr>
          <w:b/>
          <w:bCs/>
        </w:rPr>
        <w:t>How I plan to do it:</w:t>
      </w:r>
      <w:r>
        <w:t xml:space="preserve"> CVPR LaTeX template; all figures generated by scripts from saved results.</w:t>
      </w:r>
    </w:p>
    <w:p w14:paraId="66277B96" w14:textId="77777777" w:rsidR="005C7C09" w:rsidRDefault="00000000">
      <w:pPr>
        <w:spacing w:after="120" w:line="276" w:lineRule="auto"/>
      </w:pPr>
      <w:r>
        <w:rPr>
          <w:b/>
          <w:bCs/>
        </w:rPr>
        <w:t>Repo:</w:t>
      </w:r>
      <w:r>
        <w:t xml:space="preserve"> paper/ folder in repo</w:t>
      </w:r>
    </w:p>
    <w:p w14:paraId="13BD1910" w14:textId="77777777" w:rsidR="005C7C09" w:rsidRDefault="00000000">
      <w:pPr>
        <w:spacing w:after="120" w:line="276" w:lineRule="auto"/>
      </w:pPr>
      <w:r>
        <w:rPr>
          <w:b/>
          <w:bCs/>
        </w:rPr>
        <w:t>Fallback:</w:t>
      </w:r>
      <w:r>
        <w:t xml:space="preserve"> If Gate 3 decides against CVPR: same draft is retargeted to CVPR 2027 workshops or MICCAI 2027.</w:t>
      </w:r>
    </w:p>
    <w:p w14:paraId="5877400C" w14:textId="77777777" w:rsidR="005C7C09" w:rsidRDefault="00000000">
      <w:pPr>
        <w:pStyle w:val="Heading3"/>
        <w:spacing w:before="240" w:after="100"/>
      </w:pPr>
      <w:r>
        <w:rPr>
          <w:b/>
          <w:bCs/>
          <w:color w:val="3C78D8"/>
          <w:sz w:val="22"/>
          <w:szCs w:val="22"/>
          <w:highlight w:val="yellow"/>
        </w:rPr>
        <w:t>7.2 Polish, submission and supplementary [SMALL] [Deps: 7.1] _ Nov 11 to Nov 23</w:t>
      </w:r>
    </w:p>
    <w:p w14:paraId="71E0DFE7" w14:textId="77777777" w:rsidR="005C7C09" w:rsidRDefault="00000000">
      <w:pPr>
        <w:pStyle w:val="ListParagraph"/>
        <w:numPr>
          <w:ilvl w:val="0"/>
          <w:numId w:val="3"/>
        </w:numPr>
        <w:spacing w:after="60" w:line="276" w:lineRule="auto"/>
      </w:pPr>
      <w:r>
        <w:t>Nov 11 to 16: polish, proofread, final submission.</w:t>
      </w:r>
    </w:p>
    <w:p w14:paraId="5AFA8F10" w14:textId="77777777" w:rsidR="005C7C09" w:rsidRDefault="00000000">
      <w:pPr>
        <w:pStyle w:val="ListParagraph"/>
        <w:numPr>
          <w:ilvl w:val="0"/>
          <w:numId w:val="3"/>
        </w:numPr>
        <w:spacing w:after="60" w:line="276" w:lineRule="auto"/>
      </w:pPr>
      <w:r>
        <w:t>Nov 17 to 23: supplementary (bolus video, extra sweeps).</w:t>
      </w:r>
    </w:p>
    <w:p w14:paraId="594F331A" w14:textId="77777777" w:rsidR="005C7C09" w:rsidRDefault="005C7C09">
      <w:pPr>
        <w:spacing w:after="80"/>
      </w:pPr>
    </w:p>
    <w:p w14:paraId="4E684190" w14:textId="77777777" w:rsidR="005C7C09" w:rsidRDefault="00000000">
      <w:pPr>
        <w:spacing w:after="120" w:line="276" w:lineRule="auto"/>
      </w:pPr>
      <w:r>
        <w:rPr>
          <w:b/>
          <w:bCs/>
        </w:rPr>
        <w:t>DoD (Definition of Done):</w:t>
      </w:r>
      <w:r>
        <w:t xml:space="preserve"> Submitted PDF on Nov 16; supplementary on Nov 23.</w:t>
      </w:r>
    </w:p>
    <w:p w14:paraId="10A81858" w14:textId="77777777" w:rsidR="005C7C09" w:rsidRDefault="00000000">
      <w:pPr>
        <w:spacing w:after="120" w:line="276" w:lineRule="auto"/>
      </w:pPr>
      <w:r>
        <w:rPr>
          <w:b/>
          <w:bCs/>
        </w:rPr>
        <w:t>How I plan to do it:</w:t>
      </w:r>
      <w:r>
        <w:t xml:space="preserve"> No new experiments in this window.</w:t>
      </w:r>
    </w:p>
    <w:p w14:paraId="1BBA9215" w14:textId="77777777" w:rsidR="005C7C09" w:rsidRDefault="00000000">
      <w:pPr>
        <w:spacing w:after="120" w:line="276" w:lineRule="auto"/>
      </w:pPr>
      <w:r>
        <w:rPr>
          <w:b/>
          <w:bCs/>
        </w:rPr>
        <w:t>Repo:</w:t>
      </w:r>
      <w:r>
        <w:t xml:space="preserve"> paper/</w:t>
      </w:r>
    </w:p>
    <w:p w14:paraId="5F82E640" w14:textId="77777777" w:rsidR="005C7C09" w:rsidRDefault="00000000">
      <w:pPr>
        <w:spacing w:after="120" w:line="276" w:lineRule="auto"/>
      </w:pPr>
      <w:r>
        <w:rPr>
          <w:b/>
          <w:bCs/>
        </w:rPr>
        <w:t>Fallback:</w:t>
      </w:r>
      <w:r>
        <w:t xml:space="preserve"> None needed; this is buffer.</w:t>
      </w:r>
    </w:p>
    <w:p w14:paraId="3BC80F0D" w14:textId="77777777" w:rsidR="005C7C09" w:rsidRDefault="00000000">
      <w:r>
        <w:br w:type="page"/>
      </w:r>
    </w:p>
    <w:p w14:paraId="04F62B7C" w14:textId="77777777" w:rsidR="005C7C09" w:rsidRDefault="00000000">
      <w:pPr>
        <w:pStyle w:val="Heading1"/>
        <w:spacing w:before="360" w:after="160"/>
      </w:pPr>
      <w:r>
        <w:rPr>
          <w:b/>
          <w:bCs/>
          <w:color w:val="3C78D8"/>
          <w:sz w:val="28"/>
          <w:szCs w:val="28"/>
        </w:rPr>
        <w:t>Weekly Schedule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2925"/>
        <w:gridCol w:w="2735"/>
        <w:gridCol w:w="1500"/>
      </w:tblGrid>
      <w:tr w:rsidR="005C7C09" w14:paraId="2AE76F9F" w14:textId="77777777" w:rsidTr="00D157A2">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2EEEBA4" w14:textId="77777777" w:rsidR="005C7C09" w:rsidRDefault="00000000">
            <w:r>
              <w:rPr>
                <w:b/>
                <w:bCs/>
                <w:sz w:val="19"/>
                <w:szCs w:val="19"/>
              </w:rPr>
              <w:t>Week</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2D2EA3D" w14:textId="77777777" w:rsidR="005C7C09" w:rsidRDefault="00000000">
            <w:r>
              <w:rPr>
                <w:b/>
                <w:bCs/>
                <w:sz w:val="19"/>
                <w:szCs w:val="19"/>
              </w:rPr>
              <w:t>Dates (2026)</w:t>
            </w:r>
          </w:p>
        </w:tc>
        <w:tc>
          <w:tcPr>
            <w:tcW w:w="2925"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0710326" w14:textId="77777777" w:rsidR="005C7C09" w:rsidRDefault="00000000">
            <w:r>
              <w:rPr>
                <w:b/>
                <w:bCs/>
                <w:sz w:val="19"/>
                <w:szCs w:val="19"/>
              </w:rPr>
              <w:t>Question of the week</w:t>
            </w:r>
          </w:p>
        </w:tc>
        <w:tc>
          <w:tcPr>
            <w:tcW w:w="2735"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A928C3E" w14:textId="77777777" w:rsidR="005C7C09" w:rsidRDefault="00000000">
            <w:r>
              <w:rPr>
                <w:b/>
                <w:bCs/>
                <w:sz w:val="19"/>
                <w:szCs w:val="19"/>
              </w:rPr>
              <w:t>Outputs</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31AEC49" w14:textId="77777777" w:rsidR="005C7C09" w:rsidRDefault="00000000">
            <w:r>
              <w:rPr>
                <w:b/>
                <w:bCs/>
                <w:sz w:val="19"/>
                <w:szCs w:val="19"/>
              </w:rPr>
              <w:t>Gate</w:t>
            </w:r>
          </w:p>
        </w:tc>
      </w:tr>
      <w:tr w:rsidR="005C7C09" w14:paraId="636F4D4C" w14:textId="77777777" w:rsidTr="00D157A2">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1E059" w14:textId="77777777" w:rsidR="005C7C09" w:rsidRDefault="00000000">
            <w:r>
              <w:rPr>
                <w:sz w:val="19"/>
                <w:szCs w:val="19"/>
              </w:rPr>
              <w:t>W1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86D4B" w14:textId="77777777" w:rsidR="005C7C09" w:rsidRDefault="00000000">
            <w:r>
              <w:rPr>
                <w:sz w:val="19"/>
                <w:szCs w:val="19"/>
              </w:rPr>
              <w:t>Sep 30 to Oct 4</w:t>
            </w:r>
          </w:p>
        </w:tc>
        <w:tc>
          <w:tcPr>
            <w:tcW w:w="2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5A5DB" w14:textId="77777777" w:rsidR="005C7C09" w:rsidRDefault="00000000">
            <w:r>
              <w:rPr>
                <w:sz w:val="19"/>
                <w:szCs w:val="19"/>
              </w:rPr>
              <w:t>Does the X-ray Gaussian rasterizer run on my GPU setup?</w:t>
            </w:r>
          </w:p>
        </w:tc>
        <w:tc>
          <w:tcPr>
            <w:tcW w:w="2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8AF5C" w14:textId="77777777" w:rsidR="005C7C09" w:rsidRDefault="00000000">
            <w:r>
              <w:rPr>
                <w:sz w:val="19"/>
                <w:szCs w:val="19"/>
              </w:rPr>
              <w:t xml:space="preserve">Static reconstruction, </w:t>
            </w:r>
            <w:proofErr w:type="spellStart"/>
            <w:r>
              <w:rPr>
                <w:sz w:val="19"/>
                <w:szCs w:val="19"/>
              </w:rPr>
              <w:t>OpenReview</w:t>
            </w:r>
            <w:proofErr w:type="spellEnd"/>
            <w:r>
              <w:rPr>
                <w:sz w:val="19"/>
                <w:szCs w:val="19"/>
              </w:rPr>
              <w:t xml:space="preserve"> profile, data-request emails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C0601" w14:textId="77777777" w:rsidR="005C7C09" w:rsidRDefault="005C7C09"/>
        </w:tc>
      </w:tr>
      <w:tr w:rsidR="005C7C09" w14:paraId="2EE056ED" w14:textId="77777777" w:rsidTr="00D157A2">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53CE4" w14:textId="77777777" w:rsidR="005C7C09" w:rsidRDefault="00000000">
            <w:r>
              <w:rPr>
                <w:sz w:val="19"/>
                <w:szCs w:val="19"/>
              </w:rPr>
              <w:t>W2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DE054" w14:textId="77777777" w:rsidR="005C7C09" w:rsidRDefault="00000000">
            <w:r>
              <w:rPr>
                <w:sz w:val="19"/>
                <w:szCs w:val="19"/>
              </w:rPr>
              <w:t>Oct 5 to Oct 11</w:t>
            </w:r>
          </w:p>
        </w:tc>
        <w:tc>
          <w:tcPr>
            <w:tcW w:w="2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3C6C5" w14:textId="77777777" w:rsidR="005C7C09" w:rsidRDefault="00000000">
            <w:r>
              <w:rPr>
                <w:sz w:val="19"/>
                <w:szCs w:val="19"/>
              </w:rPr>
              <w:t>Can I generate realistic bolus DSA with ground truth?</w:t>
            </w:r>
          </w:p>
        </w:tc>
        <w:tc>
          <w:tcPr>
            <w:tcW w:w="2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D154A" w14:textId="77777777" w:rsidR="005C7C09" w:rsidRDefault="00000000">
            <w:r>
              <w:rPr>
                <w:sz w:val="19"/>
                <w:szCs w:val="19"/>
              </w:rPr>
              <w:t>~200 synthetic cases, timing check, split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566153" w14:textId="77777777" w:rsidR="005C7C09" w:rsidRDefault="005C7C09"/>
        </w:tc>
      </w:tr>
      <w:tr w:rsidR="005C7C09" w14:paraId="0C8B3C12" w14:textId="77777777" w:rsidTr="00D157A2">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392E8" w14:textId="77777777" w:rsidR="005C7C09" w:rsidRDefault="00000000">
            <w:r>
              <w:rPr>
                <w:sz w:val="19"/>
                <w:szCs w:val="19"/>
              </w:rPr>
              <w:t>W3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7B772" w14:textId="77777777" w:rsidR="005C7C09" w:rsidRDefault="00000000">
            <w:r>
              <w:rPr>
                <w:sz w:val="19"/>
                <w:szCs w:val="19"/>
              </w:rPr>
              <w:t>Oct 12 to Oct 19</w:t>
            </w:r>
          </w:p>
        </w:tc>
        <w:tc>
          <w:tcPr>
            <w:tcW w:w="2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55486" w14:textId="77777777" w:rsidR="005C7C09" w:rsidRDefault="00000000">
            <w:r>
              <w:rPr>
                <w:sz w:val="19"/>
                <w:szCs w:val="19"/>
              </w:rPr>
              <w:t>Does Q come back on a single vessel?</w:t>
            </w:r>
          </w:p>
        </w:tc>
        <w:tc>
          <w:tcPr>
            <w:tcW w:w="2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876CA" w14:textId="77777777" w:rsidR="005C7C09" w:rsidRDefault="00000000">
            <w:proofErr w:type="spellStart"/>
            <w:r>
              <w:rPr>
                <w:sz w:val="19"/>
                <w:szCs w:val="19"/>
              </w:rPr>
              <w:t>FlowSplat</w:t>
            </w:r>
            <w:proofErr w:type="spellEnd"/>
            <w:r>
              <w:rPr>
                <w:sz w:val="19"/>
                <w:szCs w:val="19"/>
              </w:rPr>
              <w:t xml:space="preserve"> core, 20-case validation numbers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2029E" w14:textId="77777777" w:rsidR="005C7C09" w:rsidRDefault="00000000">
            <w:r>
              <w:rPr>
                <w:b/>
                <w:bCs/>
                <w:sz w:val="19"/>
                <w:szCs w:val="19"/>
              </w:rPr>
              <w:t>Gate 1: Oct 20</w:t>
            </w:r>
          </w:p>
        </w:tc>
      </w:tr>
      <w:tr w:rsidR="005C7C09" w14:paraId="5E872C8B" w14:textId="77777777" w:rsidTr="00D157A2">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C3BC1" w14:textId="77777777" w:rsidR="005C7C09" w:rsidRDefault="00000000">
            <w:r>
              <w:rPr>
                <w:sz w:val="19"/>
                <w:szCs w:val="19"/>
              </w:rPr>
              <w:t>W4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D4451" w14:textId="77777777" w:rsidR="005C7C09" w:rsidRDefault="00000000">
            <w:r>
              <w:rPr>
                <w:sz w:val="19"/>
                <w:szCs w:val="19"/>
              </w:rPr>
              <w:t>Oct 20 to Oct 26</w:t>
            </w:r>
          </w:p>
        </w:tc>
        <w:tc>
          <w:tcPr>
            <w:tcW w:w="2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28BCE" w14:textId="76AAB995" w:rsidR="005C7C09" w:rsidRDefault="00D157A2">
            <w:r>
              <w:t>Are results robust, and do we beat baselines?</w:t>
            </w:r>
          </w:p>
        </w:tc>
        <w:tc>
          <w:tcPr>
            <w:tcW w:w="2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A100A" w14:textId="2580C547" w:rsidR="005C7C09" w:rsidRDefault="00D157A2">
            <w:r>
              <w:t>Sweeps, FFR, baseline table (buffer week if Step 2 slips)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61DF0" w14:textId="77777777" w:rsidR="005C7C09" w:rsidRDefault="005C7C09"/>
        </w:tc>
      </w:tr>
      <w:tr w:rsidR="005C7C09" w14:paraId="2210E19C" w14:textId="77777777" w:rsidTr="00D157A2">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4BEB8" w14:textId="77777777" w:rsidR="005C7C09" w:rsidRDefault="00000000">
            <w:r>
              <w:rPr>
                <w:sz w:val="19"/>
                <w:szCs w:val="19"/>
              </w:rPr>
              <w:t>W5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553BD" w14:textId="77777777" w:rsidR="005C7C09" w:rsidRDefault="00000000">
            <w:r>
              <w:rPr>
                <w:sz w:val="19"/>
                <w:szCs w:val="19"/>
              </w:rPr>
              <w:t>Oct 27 to Nov 1</w:t>
            </w:r>
          </w:p>
        </w:tc>
        <w:tc>
          <w:tcPr>
            <w:tcW w:w="2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A4AA9" w14:textId="1D808F5C" w:rsidR="005C7C09" w:rsidRDefault="00D157A2">
            <w:r>
              <w:t>Does the bifurcation work?</w:t>
            </w:r>
          </w:p>
        </w:tc>
        <w:tc>
          <w:tcPr>
            <w:tcW w:w="2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F0D6F" w14:textId="3502C056" w:rsidR="005C7C09" w:rsidRDefault="00D157A2">
            <w:r>
              <w:t>Bifurcation results, method section drafted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34593" w14:textId="77777777" w:rsidR="005C7C09" w:rsidRDefault="00000000">
            <w:r>
              <w:rPr>
                <w:b/>
                <w:bCs/>
                <w:sz w:val="19"/>
                <w:szCs w:val="19"/>
              </w:rPr>
              <w:t>Gate 2: Nov 2</w:t>
            </w:r>
          </w:p>
        </w:tc>
      </w:tr>
      <w:tr w:rsidR="005C7C09" w14:paraId="4DD0BE37" w14:textId="77777777" w:rsidTr="00D157A2">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BE2E7" w14:textId="77777777" w:rsidR="005C7C09" w:rsidRDefault="00000000">
            <w:r>
              <w:rPr>
                <w:sz w:val="19"/>
                <w:szCs w:val="19"/>
              </w:rPr>
              <w:t>W6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CB1D3" w14:textId="77777777" w:rsidR="005C7C09" w:rsidRDefault="00000000">
            <w:r>
              <w:rPr>
                <w:sz w:val="19"/>
                <w:szCs w:val="19"/>
              </w:rPr>
              <w:t>Nov 2 to Nov 9</w:t>
            </w:r>
          </w:p>
        </w:tc>
        <w:tc>
          <w:tcPr>
            <w:tcW w:w="2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ED9DE" w14:textId="77777777" w:rsidR="005C7C09" w:rsidRDefault="00000000">
            <w:r>
              <w:rPr>
                <w:sz w:val="19"/>
                <w:szCs w:val="19"/>
              </w:rPr>
              <w:t>Does it run on real angiography? Is the paper complete?</w:t>
            </w:r>
          </w:p>
        </w:tc>
        <w:tc>
          <w:tcPr>
            <w:tcW w:w="2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92145" w14:textId="77777777" w:rsidR="005C7C09" w:rsidRDefault="00000000">
            <w:r>
              <w:rPr>
                <w:sz w:val="19"/>
                <w:szCs w:val="19"/>
              </w:rPr>
              <w:t>Real-data figure, all figures, full draft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E2510" w14:textId="77777777" w:rsidR="005C7C09" w:rsidRDefault="00000000">
            <w:r>
              <w:rPr>
                <w:b/>
                <w:bCs/>
                <w:sz w:val="19"/>
                <w:szCs w:val="19"/>
              </w:rPr>
              <w:t>Gate 3: Nov 9</w:t>
            </w:r>
          </w:p>
        </w:tc>
      </w:tr>
      <w:tr w:rsidR="005C7C09" w14:paraId="352AD483" w14:textId="77777777" w:rsidTr="00D157A2">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E10EE" w14:textId="77777777" w:rsidR="005C7C09" w:rsidRDefault="00000000">
            <w:r>
              <w:rPr>
                <w:sz w:val="19"/>
                <w:szCs w:val="19"/>
              </w:rPr>
              <w:t>W7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C6935" w14:textId="77777777" w:rsidR="005C7C09" w:rsidRDefault="00000000">
            <w:r>
              <w:rPr>
                <w:sz w:val="19"/>
                <w:szCs w:val="19"/>
              </w:rPr>
              <w:t>Nov 10 to Nov 16</w:t>
            </w:r>
          </w:p>
        </w:tc>
        <w:tc>
          <w:tcPr>
            <w:tcW w:w="2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CDB90" w14:textId="77777777" w:rsidR="005C7C09" w:rsidRDefault="00000000">
            <w:r>
              <w:rPr>
                <w:sz w:val="19"/>
                <w:szCs w:val="19"/>
              </w:rPr>
              <w:t>Is the paper ready to submit?</w:t>
            </w:r>
          </w:p>
        </w:tc>
        <w:tc>
          <w:tcPr>
            <w:tcW w:w="2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FFDD3" w14:textId="77777777" w:rsidR="005C7C09" w:rsidRDefault="00000000">
            <w:r>
              <w:rPr>
                <w:sz w:val="19"/>
                <w:szCs w:val="19"/>
              </w:rPr>
              <w:t>Nov 10 registration + full draft; Nov 16 submission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971AD" w14:textId="77777777" w:rsidR="005C7C09" w:rsidRDefault="005C7C09"/>
        </w:tc>
      </w:tr>
      <w:tr w:rsidR="005C7C09" w14:paraId="2D54F622" w14:textId="77777777" w:rsidTr="00D157A2">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77730" w14:textId="77777777" w:rsidR="005C7C09" w:rsidRDefault="00000000">
            <w:r>
              <w:rPr>
                <w:sz w:val="19"/>
                <w:szCs w:val="19"/>
              </w:rPr>
              <w:t>W8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43EDC" w14:textId="77777777" w:rsidR="005C7C09" w:rsidRDefault="00000000">
            <w:r>
              <w:rPr>
                <w:sz w:val="19"/>
                <w:szCs w:val="19"/>
              </w:rPr>
              <w:t>Nov 17 to Nov 23</w:t>
            </w:r>
          </w:p>
        </w:tc>
        <w:tc>
          <w:tcPr>
            <w:tcW w:w="2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C5045" w14:textId="77777777" w:rsidR="005C7C09" w:rsidRDefault="00000000">
            <w:r>
              <w:rPr>
                <w:sz w:val="19"/>
                <w:szCs w:val="19"/>
              </w:rPr>
              <w:t>Supplementary</w:t>
            </w:r>
          </w:p>
        </w:tc>
        <w:tc>
          <w:tcPr>
            <w:tcW w:w="2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603271" w14:textId="77777777" w:rsidR="005C7C09" w:rsidRDefault="00000000">
            <w:r>
              <w:rPr>
                <w:sz w:val="19"/>
                <w:szCs w:val="19"/>
              </w:rPr>
              <w:t>Video, extra results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C0EEA" w14:textId="77777777" w:rsidR="005C7C09" w:rsidRDefault="005C7C09"/>
        </w:tc>
      </w:tr>
    </w:tbl>
    <w:p w14:paraId="2F734900" w14:textId="77777777" w:rsidR="005C7C09" w:rsidRDefault="00000000">
      <w:pPr>
        <w:pStyle w:val="Heading1"/>
        <w:spacing w:before="360" w:after="160"/>
      </w:pPr>
      <w:r>
        <w:rPr>
          <w:b/>
          <w:bCs/>
          <w:color w:val="3C78D8"/>
          <w:sz w:val="28"/>
          <w:szCs w:val="28"/>
        </w:rPr>
        <w:t>Decision Gates (the only moments strategy can change)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60"/>
        <w:gridCol w:w="4600"/>
      </w:tblGrid>
      <w:tr w:rsidR="005C7C09" w14:paraId="7D0E9A25"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4C445E3" w14:textId="77777777" w:rsidR="005C7C09" w:rsidRDefault="00000000">
            <w:r>
              <w:rPr>
                <w:b/>
                <w:bCs/>
                <w:sz w:val="19"/>
                <w:szCs w:val="19"/>
              </w:rPr>
              <w:t>Gate / date</w:t>
            </w:r>
          </w:p>
        </w:tc>
        <w:tc>
          <w:tcPr>
            <w:tcW w:w="28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8B9FAD8" w14:textId="77777777" w:rsidR="005C7C09" w:rsidRDefault="00000000">
            <w:r>
              <w:rPr>
                <w:b/>
                <w:bCs/>
                <w:sz w:val="19"/>
                <w:szCs w:val="19"/>
              </w:rPr>
              <w:t>Condition</w:t>
            </w:r>
          </w:p>
        </w:tc>
        <w:tc>
          <w:tcPr>
            <w:tcW w:w="4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1D9012C" w14:textId="77777777" w:rsidR="005C7C09" w:rsidRDefault="00000000">
            <w:r>
              <w:rPr>
                <w:b/>
                <w:bCs/>
                <w:sz w:val="19"/>
                <w:szCs w:val="19"/>
              </w:rPr>
              <w:t>Pre-committed decision</w:t>
            </w:r>
          </w:p>
        </w:tc>
      </w:tr>
      <w:tr w:rsidR="005C7C09" w14:paraId="45439DF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C813E" w14:textId="77777777" w:rsidR="005C7C09" w:rsidRDefault="00000000">
            <w:r>
              <w:rPr>
                <w:sz w:val="19"/>
                <w:szCs w:val="19"/>
              </w:rPr>
              <w:t>Oct 4 (setup)</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70569" w14:textId="77777777" w:rsidR="005C7C09" w:rsidRDefault="00000000">
            <w:r>
              <w:rPr>
                <w:sz w:val="19"/>
                <w:szCs w:val="19"/>
              </w:rPr>
              <w:t>CUDA rasterizer does not run</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7577A" w14:textId="77777777" w:rsidR="005C7C09" w:rsidRDefault="00000000">
            <w:r>
              <w:rPr>
                <w:sz w:val="19"/>
                <w:szCs w:val="19"/>
              </w:rPr>
              <w:t xml:space="preserve">Plain </w:t>
            </w:r>
            <w:proofErr w:type="spellStart"/>
            <w:r>
              <w:rPr>
                <w:sz w:val="19"/>
                <w:szCs w:val="19"/>
              </w:rPr>
              <w:t>PyTorch</w:t>
            </w:r>
            <w:proofErr w:type="spellEnd"/>
            <w:r>
              <w:rPr>
                <w:sz w:val="19"/>
                <w:szCs w:val="19"/>
              </w:rPr>
              <w:t xml:space="preserve"> splatter; do not change the project</w:t>
            </w:r>
          </w:p>
        </w:tc>
      </w:tr>
      <w:tr w:rsidR="005C7C09" w14:paraId="39FF42A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0D55E" w14:textId="77777777" w:rsidR="005C7C09" w:rsidRDefault="00000000">
            <w:r>
              <w:rPr>
                <w:b/>
                <w:bCs/>
                <w:sz w:val="19"/>
                <w:szCs w:val="19"/>
              </w:rPr>
              <w:t>Gate 1: Oct 20</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6448C" w14:textId="77777777" w:rsidR="005C7C09" w:rsidRDefault="00000000">
            <w:r>
              <w:rPr>
                <w:sz w:val="19"/>
                <w:szCs w:val="19"/>
              </w:rPr>
              <w:t>Q error below 10% on single vessel?</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0A10E" w14:textId="77777777" w:rsidR="005C7C09" w:rsidRDefault="00000000">
            <w:r>
              <w:rPr>
                <w:sz w:val="19"/>
                <w:szCs w:val="19"/>
              </w:rPr>
              <w:t>Yes: continue to CVPR. No: drop CVPR main track, retarget CVPR 2027 workshops or MICCAI 2027 (about March), same plan</w:t>
            </w:r>
          </w:p>
        </w:tc>
      </w:tr>
      <w:tr w:rsidR="005C7C09" w14:paraId="488AE75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D76E3" w14:textId="77777777" w:rsidR="005C7C09" w:rsidRDefault="00000000">
            <w:r>
              <w:rPr>
                <w:b/>
                <w:bCs/>
                <w:sz w:val="19"/>
                <w:szCs w:val="19"/>
              </w:rPr>
              <w:t>Gate 2: Nov 2</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690FE" w14:textId="77777777" w:rsidR="005C7C09" w:rsidRDefault="00000000">
            <w:r>
              <w:rPr>
                <w:sz w:val="19"/>
                <w:szCs w:val="19"/>
              </w:rPr>
              <w:t>Bifurcation works?</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558C3" w14:textId="77777777" w:rsidR="005C7C09" w:rsidRDefault="00000000">
            <w:r>
              <w:rPr>
                <w:sz w:val="19"/>
                <w:szCs w:val="19"/>
              </w:rPr>
              <w:t>No: submit single vessel only; bifurcation is future work</w:t>
            </w:r>
          </w:p>
        </w:tc>
      </w:tr>
      <w:tr w:rsidR="005C7C09" w14:paraId="0F56F29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8C3ED" w14:textId="77777777" w:rsidR="005C7C09" w:rsidRDefault="00000000">
            <w:r>
              <w:rPr>
                <w:b/>
                <w:bCs/>
                <w:sz w:val="19"/>
                <w:szCs w:val="19"/>
              </w:rPr>
              <w:t>Gate 2: Nov 2</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12918" w14:textId="77777777" w:rsidR="005C7C09" w:rsidRDefault="00000000">
            <w:r>
              <w:rPr>
                <w:sz w:val="19"/>
                <w:szCs w:val="19"/>
              </w:rPr>
              <w:t>Beat baselines on average?</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2814B" w14:textId="77777777" w:rsidR="005C7C09" w:rsidRDefault="00000000">
            <w:r>
              <w:rPr>
                <w:sz w:val="19"/>
                <w:szCs w:val="19"/>
              </w:rPr>
              <w:t>No: present hard-regime advantage (few views, fast flow, foreshortening)</w:t>
            </w:r>
          </w:p>
        </w:tc>
      </w:tr>
      <w:tr w:rsidR="005C7C09" w14:paraId="3BB59B4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54441" w14:textId="77777777" w:rsidR="005C7C09" w:rsidRDefault="00000000">
            <w:r>
              <w:rPr>
                <w:b/>
                <w:bCs/>
                <w:sz w:val="19"/>
                <w:szCs w:val="19"/>
              </w:rPr>
              <w:t>Gate 3: Nov 9</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82A57" w14:textId="77777777" w:rsidR="005C7C09" w:rsidRDefault="00000000">
            <w:r>
              <w:rPr>
                <w:sz w:val="19"/>
                <w:szCs w:val="19"/>
              </w:rPr>
              <w:t>Any real-data result?</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CEBFA" w14:textId="77777777" w:rsidR="005C7C09" w:rsidRDefault="00000000">
            <w:r>
              <w:rPr>
                <w:sz w:val="19"/>
                <w:szCs w:val="19"/>
              </w:rPr>
              <w:t>No: synthetic + honest limitations; submit if Gates 1 and 2 are strong, otherwise retarget</w:t>
            </w:r>
          </w:p>
        </w:tc>
      </w:tr>
    </w:tbl>
    <w:p w14:paraId="4112E99E" w14:textId="77777777" w:rsidR="005C7C09" w:rsidRDefault="00000000">
      <w:pPr>
        <w:pStyle w:val="Heading1"/>
        <w:spacing w:before="360" w:after="160"/>
      </w:pPr>
      <w:r>
        <w:rPr>
          <w:b/>
          <w:bCs/>
          <w:color w:val="3C78D8"/>
          <w:sz w:val="28"/>
          <w:szCs w:val="28"/>
        </w:rPr>
        <w:t>Focus Rules (how I stay on this plan)</w:t>
      </w:r>
    </w:p>
    <w:p w14:paraId="0D991889" w14:textId="77777777" w:rsidR="005C7C09" w:rsidRDefault="00000000">
      <w:pPr>
        <w:pStyle w:val="ListParagraph"/>
        <w:numPr>
          <w:ilvl w:val="0"/>
          <w:numId w:val="11"/>
        </w:numPr>
        <w:spacing w:after="60" w:line="276" w:lineRule="auto"/>
      </w:pPr>
      <w:r>
        <w:rPr>
          <w:b/>
          <w:bCs/>
        </w:rPr>
        <w:t>The plan is frozen.</w:t>
      </w:r>
      <w:r>
        <w:t xml:space="preserve"> This document is Version 1 (Sep 29). Strategy changes only at the decision gates, never in the middle of a week.</w:t>
      </w:r>
    </w:p>
    <w:p w14:paraId="454EF3D8" w14:textId="77777777" w:rsidR="005C7C09" w:rsidRDefault="00000000">
      <w:pPr>
        <w:pStyle w:val="ListParagraph"/>
        <w:numPr>
          <w:ilvl w:val="0"/>
          <w:numId w:val="11"/>
        </w:numPr>
        <w:spacing w:after="60" w:line="276" w:lineRule="auto"/>
      </w:pPr>
      <w:r>
        <w:rPr>
          <w:b/>
          <w:bCs/>
        </w:rPr>
        <w:t>Decisions are pre-committed.</w:t>
      </w:r>
      <w:r>
        <w:t xml:space="preserve"> Every step has a DoD and a fallback. When a result is bad, I do not look for a new idea: I open this document and execute that step's fallback.</w:t>
      </w:r>
    </w:p>
    <w:p w14:paraId="00ED8887" w14:textId="77777777" w:rsidR="005C7C09" w:rsidRDefault="00000000">
      <w:pPr>
        <w:pStyle w:val="ListParagraph"/>
        <w:numPr>
          <w:ilvl w:val="0"/>
          <w:numId w:val="11"/>
        </w:numPr>
        <w:spacing w:after="60" w:line="276" w:lineRule="auto"/>
      </w:pPr>
      <w:r>
        <w:rPr>
          <w:b/>
          <w:bCs/>
        </w:rPr>
        <w:t>Idea parking lot.</w:t>
      </w:r>
      <w:r>
        <w:t xml:space="preserve"> Any new idea during the work (cardiac motion, diffusion priors, other methods) goes into the Parking Lot table </w:t>
      </w:r>
      <w:proofErr w:type="gramStart"/>
      <w:r>
        <w:t>only, and</w:t>
      </w:r>
      <w:proofErr w:type="gramEnd"/>
      <w:r>
        <w:t xml:space="preserve"> is not opened until after Nov 16.</w:t>
      </w:r>
    </w:p>
    <w:p w14:paraId="339B5B77" w14:textId="77777777" w:rsidR="005C7C09" w:rsidRDefault="00000000">
      <w:pPr>
        <w:pStyle w:val="ListParagraph"/>
        <w:numPr>
          <w:ilvl w:val="0"/>
          <w:numId w:val="11"/>
        </w:numPr>
        <w:spacing w:after="60" w:line="276" w:lineRule="auto"/>
      </w:pPr>
      <w:r>
        <w:rPr>
          <w:b/>
          <w:bCs/>
        </w:rPr>
        <w:t>Time box for debugging.</w:t>
      </w:r>
      <w:r>
        <w:t xml:space="preserve"> Maximum 2 days per problem. If not solved, apply the fallback, never a new branch.</w:t>
      </w:r>
    </w:p>
    <w:p w14:paraId="6A10B574" w14:textId="77777777" w:rsidR="005C7C09" w:rsidRDefault="00000000">
      <w:pPr>
        <w:pStyle w:val="ListParagraph"/>
        <w:numPr>
          <w:ilvl w:val="0"/>
          <w:numId w:val="11"/>
        </w:numPr>
        <w:spacing w:after="60" w:line="276" w:lineRule="auto"/>
      </w:pPr>
      <w:r>
        <w:rPr>
          <w:b/>
          <w:bCs/>
        </w:rPr>
        <w:t>One question per week.</w:t>
      </w:r>
      <w:r>
        <w:t xml:space="preserve"> Each week has one question (Weekly Schedule). Anything that does not help answer it goes to the parking lot.</w:t>
      </w:r>
    </w:p>
    <w:p w14:paraId="1E0E0496" w14:textId="77777777" w:rsidR="005C7C09" w:rsidRDefault="00000000">
      <w:pPr>
        <w:pStyle w:val="ListParagraph"/>
        <w:numPr>
          <w:ilvl w:val="0"/>
          <w:numId w:val="11"/>
        </w:numPr>
        <w:spacing w:after="60" w:line="276" w:lineRule="auto"/>
      </w:pPr>
      <w:r>
        <w:rPr>
          <w:b/>
          <w:bCs/>
        </w:rPr>
        <w:t>Log negative results, do not run from them.</w:t>
      </w:r>
      <w:r>
        <w:t xml:space="preserve"> If something fails, write why in the Negative Results Log. Diagnosed failures become ablations or limitations in the paper.</w:t>
      </w:r>
    </w:p>
    <w:p w14:paraId="1AD2BDC5" w14:textId="77777777" w:rsidR="005C7C09" w:rsidRDefault="00000000">
      <w:pPr>
        <w:spacing w:after="120" w:line="276" w:lineRule="auto"/>
      </w:pPr>
      <w:r>
        <w:rPr>
          <w:b/>
          <w:bCs/>
        </w:rPr>
        <w:t>Golden rule:</w:t>
      </w:r>
      <w:r>
        <w:t xml:space="preserve"> no strategic decision in the middle of a week. Only at a gate.</w:t>
      </w:r>
    </w:p>
    <w:p w14:paraId="21C6E8CA" w14:textId="77777777" w:rsidR="005C7C09" w:rsidRDefault="00000000">
      <w:pPr>
        <w:pStyle w:val="Heading1"/>
        <w:spacing w:before="360" w:after="160"/>
      </w:pPr>
      <w:r>
        <w:rPr>
          <w:b/>
          <w:bCs/>
          <w:color w:val="3C78D8"/>
          <w:sz w:val="28"/>
          <w:szCs w:val="28"/>
        </w:rPr>
        <w:t>Idea Parking Lot (do not open before Nov 16)</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560"/>
        <w:gridCol w:w="3400"/>
      </w:tblGrid>
      <w:tr w:rsidR="005C7C09" w14:paraId="5C10FDE3"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6DD4607" w14:textId="77777777" w:rsidR="005C7C09" w:rsidRDefault="00000000">
            <w:r>
              <w:rPr>
                <w:b/>
                <w:bCs/>
                <w:sz w:val="19"/>
                <w:szCs w:val="19"/>
              </w:rPr>
              <w:t>Date</w:t>
            </w:r>
          </w:p>
        </w:tc>
        <w:tc>
          <w:tcPr>
            <w:tcW w:w="45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1D460AB" w14:textId="77777777" w:rsidR="005C7C09" w:rsidRDefault="00000000">
            <w:r>
              <w:rPr>
                <w:b/>
                <w:bCs/>
                <w:sz w:val="19"/>
                <w:szCs w:val="19"/>
              </w:rPr>
              <w:t>Idea</w:t>
            </w:r>
          </w:p>
        </w:tc>
        <w:tc>
          <w:tcPr>
            <w:tcW w:w="3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B8D7010" w14:textId="77777777" w:rsidR="005C7C09" w:rsidRDefault="00000000">
            <w:r>
              <w:rPr>
                <w:b/>
                <w:bCs/>
                <w:sz w:val="19"/>
                <w:szCs w:val="19"/>
              </w:rPr>
              <w:t>Why it came up</w:t>
            </w:r>
          </w:p>
        </w:tc>
      </w:tr>
      <w:tr w:rsidR="005C7C09" w14:paraId="7653FF2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8D2C5" w14:textId="77777777" w:rsidR="005C7C09" w:rsidRDefault="00000000">
            <w:r>
              <w:rPr>
                <w:sz w:val="19"/>
                <w:szCs w:val="19"/>
              </w:rPr>
              <w:t>Sep 29</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A9939" w14:textId="77777777" w:rsidR="005C7C09" w:rsidRDefault="00000000">
            <w:r>
              <w:rPr>
                <w:sz w:val="19"/>
                <w:szCs w:val="19"/>
              </w:rPr>
              <w:t>Cardiac motion + contrast filling disentanglement</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4E864" w14:textId="77777777" w:rsidR="005C7C09" w:rsidRDefault="00000000">
            <w:r>
              <w:rPr>
                <w:sz w:val="19"/>
                <w:szCs w:val="19"/>
              </w:rPr>
              <w:t>Needed for real coronary cine (4DRGS limitation)</w:t>
            </w:r>
          </w:p>
        </w:tc>
      </w:tr>
      <w:tr w:rsidR="005C7C09" w14:paraId="3DE7F20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01ED6" w14:textId="77777777" w:rsidR="005C7C09" w:rsidRDefault="00000000">
            <w:r>
              <w:rPr>
                <w:sz w:val="19"/>
                <w:szCs w:val="19"/>
              </w:rPr>
              <w:t>Sep 29</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BBCE6" w14:textId="77777777" w:rsidR="005C7C09" w:rsidRDefault="00000000">
            <w:proofErr w:type="spellStart"/>
            <w:r>
              <w:rPr>
                <w:sz w:val="19"/>
                <w:szCs w:val="19"/>
              </w:rPr>
              <w:t>TreeSplat</w:t>
            </w:r>
            <w:proofErr w:type="spellEnd"/>
            <w:r>
              <w:rPr>
                <w:sz w:val="19"/>
                <w:szCs w:val="19"/>
              </w:rPr>
              <w:t>: topology-native graph Gaussians for full trees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AB67E" w14:textId="77777777" w:rsidR="005C7C09" w:rsidRDefault="00000000">
            <w:r>
              <w:rPr>
                <w:sz w:val="19"/>
                <w:szCs w:val="19"/>
              </w:rPr>
              <w:t>Connectivity problem from previous project</w:t>
            </w:r>
          </w:p>
        </w:tc>
      </w:tr>
      <w:tr w:rsidR="005C7C09" w14:paraId="1E1D652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D438D" w14:textId="77777777" w:rsidR="005C7C09" w:rsidRDefault="005C7C09"/>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52A7F" w14:textId="77777777" w:rsidR="005C7C09" w:rsidRDefault="005C7C09"/>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C45C5" w14:textId="77777777" w:rsidR="005C7C09" w:rsidRDefault="005C7C09"/>
        </w:tc>
      </w:tr>
      <w:tr w:rsidR="005C7C09" w14:paraId="2D58BA4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EEADA" w14:textId="77777777" w:rsidR="005C7C09" w:rsidRDefault="005C7C09"/>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48AED" w14:textId="77777777" w:rsidR="005C7C09" w:rsidRDefault="005C7C09"/>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2AF38" w14:textId="77777777" w:rsidR="005C7C09" w:rsidRDefault="005C7C09"/>
        </w:tc>
      </w:tr>
    </w:tbl>
    <w:p w14:paraId="3FEE3152" w14:textId="77777777" w:rsidR="005C7C09" w:rsidRDefault="00000000">
      <w:pPr>
        <w:pStyle w:val="Heading1"/>
        <w:spacing w:before="360" w:after="160"/>
      </w:pPr>
      <w:r>
        <w:rPr>
          <w:b/>
          <w:bCs/>
          <w:color w:val="3C78D8"/>
          <w:sz w:val="28"/>
          <w:szCs w:val="28"/>
        </w:rPr>
        <w:t>Negative Results Log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2400"/>
        <w:gridCol w:w="2560"/>
        <w:gridCol w:w="2200"/>
      </w:tblGrid>
      <w:tr w:rsidR="005C7C09" w14:paraId="608A24CA"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FE6EB3C" w14:textId="77777777" w:rsidR="005C7C09" w:rsidRDefault="00000000">
            <w:r>
              <w:rPr>
                <w:b/>
                <w:bCs/>
                <w:sz w:val="19"/>
                <w:szCs w:val="19"/>
              </w:rPr>
              <w:t>Date</w:t>
            </w:r>
          </w:p>
        </w:tc>
        <w:tc>
          <w:tcPr>
            <w:tcW w:w="1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8DB2B79" w14:textId="77777777" w:rsidR="005C7C09" w:rsidRDefault="00000000">
            <w:r>
              <w:rPr>
                <w:b/>
                <w:bCs/>
                <w:sz w:val="19"/>
                <w:szCs w:val="19"/>
              </w:rPr>
              <w:t>Step</w:t>
            </w:r>
          </w:p>
        </w:tc>
        <w:tc>
          <w:tcPr>
            <w:tcW w:w="2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B1F9029" w14:textId="77777777" w:rsidR="005C7C09" w:rsidRDefault="00000000">
            <w:r>
              <w:rPr>
                <w:b/>
                <w:bCs/>
                <w:sz w:val="19"/>
                <w:szCs w:val="19"/>
              </w:rPr>
              <w:t>What failed</w:t>
            </w:r>
          </w:p>
        </w:tc>
        <w:tc>
          <w:tcPr>
            <w:tcW w:w="25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4EA2826" w14:textId="77777777" w:rsidR="005C7C09" w:rsidRDefault="00000000">
            <w:r>
              <w:rPr>
                <w:b/>
                <w:bCs/>
                <w:sz w:val="19"/>
                <w:szCs w:val="19"/>
              </w:rPr>
              <w:t>Diagnosis</w:t>
            </w:r>
          </w:p>
        </w:tc>
        <w:tc>
          <w:tcPr>
            <w:tcW w:w="2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612F692" w14:textId="77777777" w:rsidR="005C7C09" w:rsidRDefault="00000000">
            <w:r>
              <w:rPr>
                <w:b/>
                <w:bCs/>
                <w:sz w:val="19"/>
                <w:szCs w:val="19"/>
              </w:rPr>
              <w:t>Action (fallback used)</w:t>
            </w:r>
          </w:p>
        </w:tc>
      </w:tr>
      <w:tr w:rsidR="005C7C09" w14:paraId="784E9EC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24CD9" w14:textId="77777777" w:rsidR="005C7C09" w:rsidRDefault="005C7C09"/>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AF727" w14:textId="77777777" w:rsidR="005C7C09" w:rsidRDefault="005C7C09"/>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8503C" w14:textId="77777777" w:rsidR="005C7C09" w:rsidRDefault="005C7C09"/>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AE90F" w14:textId="77777777" w:rsidR="005C7C09" w:rsidRDefault="005C7C09"/>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BC76E" w14:textId="77777777" w:rsidR="005C7C09" w:rsidRDefault="005C7C09"/>
        </w:tc>
      </w:tr>
      <w:tr w:rsidR="005C7C09" w14:paraId="43652FB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E0DA2" w14:textId="77777777" w:rsidR="005C7C09" w:rsidRDefault="005C7C09"/>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CDFBDC" w14:textId="77777777" w:rsidR="005C7C09" w:rsidRDefault="005C7C09"/>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3F213" w14:textId="77777777" w:rsidR="005C7C09" w:rsidRDefault="005C7C09"/>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AA3DB" w14:textId="77777777" w:rsidR="005C7C09" w:rsidRDefault="005C7C09"/>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D0A69" w14:textId="77777777" w:rsidR="005C7C09" w:rsidRDefault="005C7C09"/>
        </w:tc>
      </w:tr>
      <w:tr w:rsidR="005C7C09" w14:paraId="0133AED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55E72" w14:textId="77777777" w:rsidR="005C7C09" w:rsidRDefault="005C7C09"/>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50DC3" w14:textId="77777777" w:rsidR="005C7C09" w:rsidRDefault="005C7C09"/>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DBD38" w14:textId="77777777" w:rsidR="005C7C09" w:rsidRDefault="005C7C09"/>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0DCD8" w14:textId="77777777" w:rsidR="005C7C09" w:rsidRDefault="005C7C09"/>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51999" w14:textId="77777777" w:rsidR="005C7C09" w:rsidRDefault="005C7C09"/>
        </w:tc>
      </w:tr>
    </w:tbl>
    <w:p w14:paraId="36C83B8A" w14:textId="77777777" w:rsidR="005C7C09" w:rsidRDefault="00000000">
      <w:pPr>
        <w:pStyle w:val="Heading1"/>
        <w:spacing w:before="360" w:after="160"/>
      </w:pPr>
      <w:r>
        <w:rPr>
          <w:b/>
          <w:bCs/>
          <w:color w:val="3C78D8"/>
          <w:sz w:val="28"/>
          <w:szCs w:val="28"/>
        </w:rPr>
        <w:t>Work Process Log</w:t>
      </w:r>
    </w:p>
    <w:p w14:paraId="3AA0DC26" w14:textId="77777777" w:rsidR="005C7C09" w:rsidRDefault="00000000">
      <w:pPr>
        <w:spacing w:after="120" w:line="276" w:lineRule="auto"/>
      </w:pPr>
      <w:r>
        <w:rPr>
          <w:i/>
          <w:iCs/>
          <w:color w:val="595959"/>
        </w:rPr>
        <w:t>Weekly entries: what was done, numbers obtained, and whether the week's question was answered.</w:t>
      </w:r>
    </w:p>
    <w:p w14:paraId="482A79E4" w14:textId="77777777" w:rsidR="005C7C09" w:rsidRDefault="00000000">
      <w:pPr>
        <w:spacing w:after="120" w:line="276" w:lineRule="auto"/>
      </w:pPr>
      <w:r>
        <w:rPr>
          <w:b/>
          <w:bCs/>
        </w:rPr>
        <w:t>W1 (Sep 30 to Oct 4):</w:t>
      </w:r>
    </w:p>
    <w:p w14:paraId="209302BC" w14:textId="77777777" w:rsidR="005C7C09" w:rsidRDefault="00000000">
      <w:pPr>
        <w:spacing w:after="120" w:line="276" w:lineRule="auto"/>
      </w:pPr>
      <w:r>
        <w:rPr>
          <w:b/>
          <w:bCs/>
        </w:rPr>
        <w:t>W2 (Oct 5 to Oct 11):</w:t>
      </w:r>
    </w:p>
    <w:p w14:paraId="42DCB725" w14:textId="77777777" w:rsidR="005C7C09" w:rsidRDefault="00000000">
      <w:pPr>
        <w:spacing w:after="120" w:line="276" w:lineRule="auto"/>
      </w:pPr>
      <w:r>
        <w:rPr>
          <w:b/>
          <w:bCs/>
        </w:rPr>
        <w:t>W3 (Oct 12 to Oct 19):</w:t>
      </w:r>
    </w:p>
    <w:p w14:paraId="286ADFE8" w14:textId="77777777" w:rsidR="005C7C09" w:rsidRDefault="00000000">
      <w:pPr>
        <w:spacing w:after="120" w:line="276" w:lineRule="auto"/>
      </w:pPr>
      <w:r>
        <w:rPr>
          <w:b/>
          <w:bCs/>
        </w:rPr>
        <w:t>W4 (Oct 20 to Oct 26):</w:t>
      </w:r>
    </w:p>
    <w:p w14:paraId="271C9C7A" w14:textId="77777777" w:rsidR="005C7C09" w:rsidRDefault="00000000">
      <w:pPr>
        <w:spacing w:after="120" w:line="276" w:lineRule="auto"/>
      </w:pPr>
      <w:r>
        <w:rPr>
          <w:b/>
          <w:bCs/>
        </w:rPr>
        <w:t>W5 (Oct 27 to Nov 1):</w:t>
      </w:r>
    </w:p>
    <w:p w14:paraId="0FABBBF4" w14:textId="77777777" w:rsidR="005C7C09" w:rsidRDefault="00000000">
      <w:pPr>
        <w:spacing w:after="120" w:line="276" w:lineRule="auto"/>
      </w:pPr>
      <w:r>
        <w:rPr>
          <w:b/>
          <w:bCs/>
        </w:rPr>
        <w:t>W6 (Nov 2 to Nov 9):</w:t>
      </w:r>
    </w:p>
    <w:p w14:paraId="4A564BFE" w14:textId="77777777" w:rsidR="005C7C09" w:rsidRDefault="00000000">
      <w:pPr>
        <w:spacing w:after="120" w:line="276" w:lineRule="auto"/>
      </w:pPr>
      <w:r>
        <w:rPr>
          <w:b/>
          <w:bCs/>
        </w:rPr>
        <w:t>W7 (Nov 10 to Nov 16):</w:t>
      </w:r>
    </w:p>
    <w:sectPr w:rsidR="005C7C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069CB"/>
    <w:multiLevelType w:val="hybridMultilevel"/>
    <w:tmpl w:val="A5C0531C"/>
    <w:lvl w:ilvl="0" w:tplc="CEF88CAC">
      <w:start w:val="1"/>
      <w:numFmt w:val="decimal"/>
      <w:lvlText w:val="%1."/>
      <w:lvlJc w:val="left"/>
      <w:pPr>
        <w:ind w:left="540" w:hanging="360"/>
      </w:pPr>
    </w:lvl>
    <w:lvl w:ilvl="1" w:tplc="12547EA4">
      <w:numFmt w:val="decimal"/>
      <w:lvlText w:val=""/>
      <w:lvlJc w:val="left"/>
    </w:lvl>
    <w:lvl w:ilvl="2" w:tplc="C9AE9DA4">
      <w:numFmt w:val="decimal"/>
      <w:lvlText w:val=""/>
      <w:lvlJc w:val="left"/>
    </w:lvl>
    <w:lvl w:ilvl="3" w:tplc="05A0248A">
      <w:numFmt w:val="decimal"/>
      <w:lvlText w:val=""/>
      <w:lvlJc w:val="left"/>
    </w:lvl>
    <w:lvl w:ilvl="4" w:tplc="4342B822">
      <w:numFmt w:val="decimal"/>
      <w:lvlText w:val=""/>
      <w:lvlJc w:val="left"/>
    </w:lvl>
    <w:lvl w:ilvl="5" w:tplc="993C13F4">
      <w:numFmt w:val="decimal"/>
      <w:lvlText w:val=""/>
      <w:lvlJc w:val="left"/>
    </w:lvl>
    <w:lvl w:ilvl="6" w:tplc="DBDC34F4">
      <w:numFmt w:val="decimal"/>
      <w:lvlText w:val=""/>
      <w:lvlJc w:val="left"/>
    </w:lvl>
    <w:lvl w:ilvl="7" w:tplc="0040E524">
      <w:numFmt w:val="decimal"/>
      <w:lvlText w:val=""/>
      <w:lvlJc w:val="left"/>
    </w:lvl>
    <w:lvl w:ilvl="8" w:tplc="43C65716">
      <w:numFmt w:val="decimal"/>
      <w:lvlText w:val=""/>
      <w:lvlJc w:val="left"/>
    </w:lvl>
  </w:abstractNum>
  <w:abstractNum w:abstractNumId="1" w15:restartNumberingAfterBreak="0">
    <w:nsid w:val="11FD51D0"/>
    <w:multiLevelType w:val="hybridMultilevel"/>
    <w:tmpl w:val="D910C066"/>
    <w:lvl w:ilvl="0" w:tplc="C3423372">
      <w:start w:val="1"/>
      <w:numFmt w:val="decimal"/>
      <w:lvlText w:val="%1."/>
      <w:lvlJc w:val="left"/>
      <w:pPr>
        <w:ind w:left="540" w:hanging="360"/>
      </w:pPr>
    </w:lvl>
    <w:lvl w:ilvl="1" w:tplc="E6D891D4">
      <w:numFmt w:val="decimal"/>
      <w:lvlText w:val=""/>
      <w:lvlJc w:val="left"/>
    </w:lvl>
    <w:lvl w:ilvl="2" w:tplc="E708D45C">
      <w:numFmt w:val="decimal"/>
      <w:lvlText w:val=""/>
      <w:lvlJc w:val="left"/>
    </w:lvl>
    <w:lvl w:ilvl="3" w:tplc="8C786FE6">
      <w:numFmt w:val="decimal"/>
      <w:lvlText w:val=""/>
      <w:lvlJc w:val="left"/>
    </w:lvl>
    <w:lvl w:ilvl="4" w:tplc="34F621AA">
      <w:numFmt w:val="decimal"/>
      <w:lvlText w:val=""/>
      <w:lvlJc w:val="left"/>
    </w:lvl>
    <w:lvl w:ilvl="5" w:tplc="032AA75E">
      <w:numFmt w:val="decimal"/>
      <w:lvlText w:val=""/>
      <w:lvlJc w:val="left"/>
    </w:lvl>
    <w:lvl w:ilvl="6" w:tplc="40822740">
      <w:numFmt w:val="decimal"/>
      <w:lvlText w:val=""/>
      <w:lvlJc w:val="left"/>
    </w:lvl>
    <w:lvl w:ilvl="7" w:tplc="0E564640">
      <w:numFmt w:val="decimal"/>
      <w:lvlText w:val=""/>
      <w:lvlJc w:val="left"/>
    </w:lvl>
    <w:lvl w:ilvl="8" w:tplc="768C7B5A">
      <w:numFmt w:val="decimal"/>
      <w:lvlText w:val=""/>
      <w:lvlJc w:val="left"/>
    </w:lvl>
  </w:abstractNum>
  <w:abstractNum w:abstractNumId="2" w15:restartNumberingAfterBreak="0">
    <w:nsid w:val="3F706E1E"/>
    <w:multiLevelType w:val="hybridMultilevel"/>
    <w:tmpl w:val="97762C7A"/>
    <w:lvl w:ilvl="0" w:tplc="9A38033E">
      <w:start w:val="1"/>
      <w:numFmt w:val="bullet"/>
      <w:lvlText w:val="●"/>
      <w:lvlJc w:val="left"/>
      <w:pPr>
        <w:ind w:left="720" w:hanging="360"/>
      </w:pPr>
    </w:lvl>
    <w:lvl w:ilvl="1" w:tplc="D2442864">
      <w:start w:val="1"/>
      <w:numFmt w:val="bullet"/>
      <w:lvlText w:val="○"/>
      <w:lvlJc w:val="left"/>
      <w:pPr>
        <w:ind w:left="1440" w:hanging="360"/>
      </w:pPr>
    </w:lvl>
    <w:lvl w:ilvl="2" w:tplc="055E5000">
      <w:start w:val="1"/>
      <w:numFmt w:val="bullet"/>
      <w:lvlText w:val="■"/>
      <w:lvlJc w:val="left"/>
      <w:pPr>
        <w:ind w:left="2160" w:hanging="360"/>
      </w:pPr>
    </w:lvl>
    <w:lvl w:ilvl="3" w:tplc="7DA6C630">
      <w:start w:val="1"/>
      <w:numFmt w:val="bullet"/>
      <w:lvlText w:val="●"/>
      <w:lvlJc w:val="left"/>
      <w:pPr>
        <w:ind w:left="2880" w:hanging="360"/>
      </w:pPr>
    </w:lvl>
    <w:lvl w:ilvl="4" w:tplc="A4D64072">
      <w:start w:val="1"/>
      <w:numFmt w:val="bullet"/>
      <w:lvlText w:val="○"/>
      <w:lvlJc w:val="left"/>
      <w:pPr>
        <w:ind w:left="3600" w:hanging="360"/>
      </w:pPr>
    </w:lvl>
    <w:lvl w:ilvl="5" w:tplc="E19A8FF2">
      <w:start w:val="1"/>
      <w:numFmt w:val="bullet"/>
      <w:lvlText w:val="■"/>
      <w:lvlJc w:val="left"/>
      <w:pPr>
        <w:ind w:left="4320" w:hanging="360"/>
      </w:pPr>
    </w:lvl>
    <w:lvl w:ilvl="6" w:tplc="C672AB76">
      <w:start w:val="1"/>
      <w:numFmt w:val="bullet"/>
      <w:lvlText w:val="●"/>
      <w:lvlJc w:val="left"/>
      <w:pPr>
        <w:ind w:left="5040" w:hanging="360"/>
      </w:pPr>
    </w:lvl>
    <w:lvl w:ilvl="7" w:tplc="7D44125A">
      <w:start w:val="1"/>
      <w:numFmt w:val="bullet"/>
      <w:lvlText w:val="●"/>
      <w:lvlJc w:val="left"/>
      <w:pPr>
        <w:ind w:left="5760" w:hanging="360"/>
      </w:pPr>
    </w:lvl>
    <w:lvl w:ilvl="8" w:tplc="8E4ED2D4">
      <w:start w:val="1"/>
      <w:numFmt w:val="bullet"/>
      <w:lvlText w:val="●"/>
      <w:lvlJc w:val="left"/>
      <w:pPr>
        <w:ind w:left="6480" w:hanging="360"/>
      </w:pPr>
    </w:lvl>
  </w:abstractNum>
  <w:abstractNum w:abstractNumId="3" w15:restartNumberingAfterBreak="0">
    <w:nsid w:val="492A141E"/>
    <w:multiLevelType w:val="hybridMultilevel"/>
    <w:tmpl w:val="13B8E2E4"/>
    <w:lvl w:ilvl="0" w:tplc="FBAEFEA4">
      <w:start w:val="1"/>
      <w:numFmt w:val="decimal"/>
      <w:lvlText w:val="%1."/>
      <w:lvlJc w:val="left"/>
      <w:pPr>
        <w:ind w:left="540" w:hanging="360"/>
      </w:pPr>
    </w:lvl>
    <w:lvl w:ilvl="1" w:tplc="613E0B7A">
      <w:numFmt w:val="decimal"/>
      <w:lvlText w:val=""/>
      <w:lvlJc w:val="left"/>
    </w:lvl>
    <w:lvl w:ilvl="2" w:tplc="C7E2CA2C">
      <w:numFmt w:val="decimal"/>
      <w:lvlText w:val=""/>
      <w:lvlJc w:val="left"/>
    </w:lvl>
    <w:lvl w:ilvl="3" w:tplc="99327CB2">
      <w:numFmt w:val="decimal"/>
      <w:lvlText w:val=""/>
      <w:lvlJc w:val="left"/>
    </w:lvl>
    <w:lvl w:ilvl="4" w:tplc="51B8688C">
      <w:numFmt w:val="decimal"/>
      <w:lvlText w:val=""/>
      <w:lvlJc w:val="left"/>
    </w:lvl>
    <w:lvl w:ilvl="5" w:tplc="50A2BC6E">
      <w:numFmt w:val="decimal"/>
      <w:lvlText w:val=""/>
      <w:lvlJc w:val="left"/>
    </w:lvl>
    <w:lvl w:ilvl="6" w:tplc="61D21162">
      <w:numFmt w:val="decimal"/>
      <w:lvlText w:val=""/>
      <w:lvlJc w:val="left"/>
    </w:lvl>
    <w:lvl w:ilvl="7" w:tplc="1E2261C0">
      <w:numFmt w:val="decimal"/>
      <w:lvlText w:val=""/>
      <w:lvlJc w:val="left"/>
    </w:lvl>
    <w:lvl w:ilvl="8" w:tplc="791CC490">
      <w:numFmt w:val="decimal"/>
      <w:lvlText w:val=""/>
      <w:lvlJc w:val="left"/>
    </w:lvl>
  </w:abstractNum>
  <w:abstractNum w:abstractNumId="4" w15:restartNumberingAfterBreak="0">
    <w:nsid w:val="49405DC0"/>
    <w:multiLevelType w:val="hybridMultilevel"/>
    <w:tmpl w:val="B08EAB0C"/>
    <w:lvl w:ilvl="0" w:tplc="7EB0861C">
      <w:start w:val="1"/>
      <w:numFmt w:val="decimal"/>
      <w:lvlText w:val="%1."/>
      <w:lvlJc w:val="left"/>
      <w:pPr>
        <w:ind w:left="540" w:hanging="360"/>
      </w:pPr>
    </w:lvl>
    <w:lvl w:ilvl="1" w:tplc="622A752E">
      <w:numFmt w:val="decimal"/>
      <w:lvlText w:val=""/>
      <w:lvlJc w:val="left"/>
    </w:lvl>
    <w:lvl w:ilvl="2" w:tplc="CD943ADA">
      <w:numFmt w:val="decimal"/>
      <w:lvlText w:val=""/>
      <w:lvlJc w:val="left"/>
    </w:lvl>
    <w:lvl w:ilvl="3" w:tplc="42947928">
      <w:numFmt w:val="decimal"/>
      <w:lvlText w:val=""/>
      <w:lvlJc w:val="left"/>
    </w:lvl>
    <w:lvl w:ilvl="4" w:tplc="4DF40456">
      <w:numFmt w:val="decimal"/>
      <w:lvlText w:val=""/>
      <w:lvlJc w:val="left"/>
    </w:lvl>
    <w:lvl w:ilvl="5" w:tplc="B6F68C96">
      <w:numFmt w:val="decimal"/>
      <w:lvlText w:val=""/>
      <w:lvlJc w:val="left"/>
    </w:lvl>
    <w:lvl w:ilvl="6" w:tplc="B7A240EA">
      <w:numFmt w:val="decimal"/>
      <w:lvlText w:val=""/>
      <w:lvlJc w:val="left"/>
    </w:lvl>
    <w:lvl w:ilvl="7" w:tplc="E42E7ABA">
      <w:numFmt w:val="decimal"/>
      <w:lvlText w:val=""/>
      <w:lvlJc w:val="left"/>
    </w:lvl>
    <w:lvl w:ilvl="8" w:tplc="C270B9AE">
      <w:numFmt w:val="decimal"/>
      <w:lvlText w:val=""/>
      <w:lvlJc w:val="left"/>
    </w:lvl>
  </w:abstractNum>
  <w:abstractNum w:abstractNumId="5" w15:restartNumberingAfterBreak="0">
    <w:nsid w:val="49440A8C"/>
    <w:multiLevelType w:val="hybridMultilevel"/>
    <w:tmpl w:val="9CACEBF2"/>
    <w:lvl w:ilvl="0" w:tplc="583C9306">
      <w:start w:val="1"/>
      <w:numFmt w:val="decimal"/>
      <w:lvlText w:val="%1."/>
      <w:lvlJc w:val="left"/>
      <w:pPr>
        <w:ind w:left="540" w:hanging="360"/>
      </w:pPr>
    </w:lvl>
    <w:lvl w:ilvl="1" w:tplc="F1669236">
      <w:numFmt w:val="decimal"/>
      <w:lvlText w:val=""/>
      <w:lvlJc w:val="left"/>
    </w:lvl>
    <w:lvl w:ilvl="2" w:tplc="A9AA5B22">
      <w:numFmt w:val="decimal"/>
      <w:lvlText w:val=""/>
      <w:lvlJc w:val="left"/>
    </w:lvl>
    <w:lvl w:ilvl="3" w:tplc="AF501822">
      <w:numFmt w:val="decimal"/>
      <w:lvlText w:val=""/>
      <w:lvlJc w:val="left"/>
    </w:lvl>
    <w:lvl w:ilvl="4" w:tplc="2FE02088">
      <w:numFmt w:val="decimal"/>
      <w:lvlText w:val=""/>
      <w:lvlJc w:val="left"/>
    </w:lvl>
    <w:lvl w:ilvl="5" w:tplc="4F44761E">
      <w:numFmt w:val="decimal"/>
      <w:lvlText w:val=""/>
      <w:lvlJc w:val="left"/>
    </w:lvl>
    <w:lvl w:ilvl="6" w:tplc="E25A33C2">
      <w:numFmt w:val="decimal"/>
      <w:lvlText w:val=""/>
      <w:lvlJc w:val="left"/>
    </w:lvl>
    <w:lvl w:ilvl="7" w:tplc="EB5CE282">
      <w:numFmt w:val="decimal"/>
      <w:lvlText w:val=""/>
      <w:lvlJc w:val="left"/>
    </w:lvl>
    <w:lvl w:ilvl="8" w:tplc="51EA0078">
      <w:numFmt w:val="decimal"/>
      <w:lvlText w:val=""/>
      <w:lvlJc w:val="left"/>
    </w:lvl>
  </w:abstractNum>
  <w:abstractNum w:abstractNumId="6" w15:restartNumberingAfterBreak="0">
    <w:nsid w:val="59B36474"/>
    <w:multiLevelType w:val="hybridMultilevel"/>
    <w:tmpl w:val="01568584"/>
    <w:lvl w:ilvl="0" w:tplc="B0D2E3DC">
      <w:start w:val="1"/>
      <w:numFmt w:val="bullet"/>
      <w:lvlText w:val="•"/>
      <w:lvlJc w:val="left"/>
      <w:pPr>
        <w:ind w:left="540" w:hanging="300"/>
      </w:pPr>
    </w:lvl>
    <w:lvl w:ilvl="1" w:tplc="174ACDBA">
      <w:numFmt w:val="decimal"/>
      <w:lvlText w:val=""/>
      <w:lvlJc w:val="left"/>
    </w:lvl>
    <w:lvl w:ilvl="2" w:tplc="D9F2B958">
      <w:numFmt w:val="decimal"/>
      <w:lvlText w:val=""/>
      <w:lvlJc w:val="left"/>
    </w:lvl>
    <w:lvl w:ilvl="3" w:tplc="183292C8">
      <w:numFmt w:val="decimal"/>
      <w:lvlText w:val=""/>
      <w:lvlJc w:val="left"/>
    </w:lvl>
    <w:lvl w:ilvl="4" w:tplc="953A54F2">
      <w:numFmt w:val="decimal"/>
      <w:lvlText w:val=""/>
      <w:lvlJc w:val="left"/>
    </w:lvl>
    <w:lvl w:ilvl="5" w:tplc="37F4DAF0">
      <w:numFmt w:val="decimal"/>
      <w:lvlText w:val=""/>
      <w:lvlJc w:val="left"/>
    </w:lvl>
    <w:lvl w:ilvl="6" w:tplc="D7521D84">
      <w:numFmt w:val="decimal"/>
      <w:lvlText w:val=""/>
      <w:lvlJc w:val="left"/>
    </w:lvl>
    <w:lvl w:ilvl="7" w:tplc="BF40A024">
      <w:numFmt w:val="decimal"/>
      <w:lvlText w:val=""/>
      <w:lvlJc w:val="left"/>
    </w:lvl>
    <w:lvl w:ilvl="8" w:tplc="1C207D82">
      <w:numFmt w:val="decimal"/>
      <w:lvlText w:val=""/>
      <w:lvlJc w:val="left"/>
    </w:lvl>
  </w:abstractNum>
  <w:abstractNum w:abstractNumId="7" w15:restartNumberingAfterBreak="0">
    <w:nsid w:val="64346244"/>
    <w:multiLevelType w:val="hybridMultilevel"/>
    <w:tmpl w:val="4CE2E9F4"/>
    <w:lvl w:ilvl="0" w:tplc="B5180ED0">
      <w:start w:val="1"/>
      <w:numFmt w:val="decimal"/>
      <w:lvlText w:val="%1."/>
      <w:lvlJc w:val="left"/>
      <w:pPr>
        <w:ind w:left="540" w:hanging="360"/>
      </w:pPr>
    </w:lvl>
    <w:lvl w:ilvl="1" w:tplc="8BB06A14">
      <w:numFmt w:val="decimal"/>
      <w:lvlText w:val=""/>
      <w:lvlJc w:val="left"/>
    </w:lvl>
    <w:lvl w:ilvl="2" w:tplc="E54C5A36">
      <w:numFmt w:val="decimal"/>
      <w:lvlText w:val=""/>
      <w:lvlJc w:val="left"/>
    </w:lvl>
    <w:lvl w:ilvl="3" w:tplc="304C51B2">
      <w:numFmt w:val="decimal"/>
      <w:lvlText w:val=""/>
      <w:lvlJc w:val="left"/>
    </w:lvl>
    <w:lvl w:ilvl="4" w:tplc="89A8574A">
      <w:numFmt w:val="decimal"/>
      <w:lvlText w:val=""/>
      <w:lvlJc w:val="left"/>
    </w:lvl>
    <w:lvl w:ilvl="5" w:tplc="1BE6B34A">
      <w:numFmt w:val="decimal"/>
      <w:lvlText w:val=""/>
      <w:lvlJc w:val="left"/>
    </w:lvl>
    <w:lvl w:ilvl="6" w:tplc="D22C65DE">
      <w:numFmt w:val="decimal"/>
      <w:lvlText w:val=""/>
      <w:lvlJc w:val="left"/>
    </w:lvl>
    <w:lvl w:ilvl="7" w:tplc="6BF05BA6">
      <w:numFmt w:val="decimal"/>
      <w:lvlText w:val=""/>
      <w:lvlJc w:val="left"/>
    </w:lvl>
    <w:lvl w:ilvl="8" w:tplc="75F6CF2C">
      <w:numFmt w:val="decimal"/>
      <w:lvlText w:val=""/>
      <w:lvlJc w:val="left"/>
    </w:lvl>
  </w:abstractNum>
  <w:abstractNum w:abstractNumId="8" w15:restartNumberingAfterBreak="0">
    <w:nsid w:val="6E8243CD"/>
    <w:multiLevelType w:val="hybridMultilevel"/>
    <w:tmpl w:val="B232C570"/>
    <w:lvl w:ilvl="0" w:tplc="02D86DAC">
      <w:start w:val="1"/>
      <w:numFmt w:val="decimal"/>
      <w:lvlText w:val="%1."/>
      <w:lvlJc w:val="left"/>
      <w:pPr>
        <w:ind w:left="540" w:hanging="360"/>
      </w:pPr>
    </w:lvl>
    <w:lvl w:ilvl="1" w:tplc="F01E32C8">
      <w:numFmt w:val="decimal"/>
      <w:lvlText w:val=""/>
      <w:lvlJc w:val="left"/>
    </w:lvl>
    <w:lvl w:ilvl="2" w:tplc="97FAF5BE">
      <w:numFmt w:val="decimal"/>
      <w:lvlText w:val=""/>
      <w:lvlJc w:val="left"/>
    </w:lvl>
    <w:lvl w:ilvl="3" w:tplc="07720CC8">
      <w:numFmt w:val="decimal"/>
      <w:lvlText w:val=""/>
      <w:lvlJc w:val="left"/>
    </w:lvl>
    <w:lvl w:ilvl="4" w:tplc="ACB89834">
      <w:numFmt w:val="decimal"/>
      <w:lvlText w:val=""/>
      <w:lvlJc w:val="left"/>
    </w:lvl>
    <w:lvl w:ilvl="5" w:tplc="A93E2B1A">
      <w:numFmt w:val="decimal"/>
      <w:lvlText w:val=""/>
      <w:lvlJc w:val="left"/>
    </w:lvl>
    <w:lvl w:ilvl="6" w:tplc="D36A2194">
      <w:numFmt w:val="decimal"/>
      <w:lvlText w:val=""/>
      <w:lvlJc w:val="left"/>
    </w:lvl>
    <w:lvl w:ilvl="7" w:tplc="95DED0A0">
      <w:numFmt w:val="decimal"/>
      <w:lvlText w:val=""/>
      <w:lvlJc w:val="left"/>
    </w:lvl>
    <w:lvl w:ilvl="8" w:tplc="1828F430">
      <w:numFmt w:val="decimal"/>
      <w:lvlText w:val=""/>
      <w:lvlJc w:val="left"/>
    </w:lvl>
  </w:abstractNum>
  <w:abstractNum w:abstractNumId="9" w15:restartNumberingAfterBreak="0">
    <w:nsid w:val="6F4733E2"/>
    <w:multiLevelType w:val="hybridMultilevel"/>
    <w:tmpl w:val="1F7AE4F8"/>
    <w:lvl w:ilvl="0" w:tplc="87F42434">
      <w:start w:val="1"/>
      <w:numFmt w:val="decimal"/>
      <w:lvlText w:val="%1."/>
      <w:lvlJc w:val="left"/>
      <w:pPr>
        <w:ind w:left="540" w:hanging="360"/>
      </w:pPr>
    </w:lvl>
    <w:lvl w:ilvl="1" w:tplc="6A52536C">
      <w:numFmt w:val="decimal"/>
      <w:lvlText w:val=""/>
      <w:lvlJc w:val="left"/>
    </w:lvl>
    <w:lvl w:ilvl="2" w:tplc="A5DEE2C2">
      <w:numFmt w:val="decimal"/>
      <w:lvlText w:val=""/>
      <w:lvlJc w:val="left"/>
    </w:lvl>
    <w:lvl w:ilvl="3" w:tplc="AFE6B68C">
      <w:numFmt w:val="decimal"/>
      <w:lvlText w:val=""/>
      <w:lvlJc w:val="left"/>
    </w:lvl>
    <w:lvl w:ilvl="4" w:tplc="A7F6FF02">
      <w:numFmt w:val="decimal"/>
      <w:lvlText w:val=""/>
      <w:lvlJc w:val="left"/>
    </w:lvl>
    <w:lvl w:ilvl="5" w:tplc="ABDE052C">
      <w:numFmt w:val="decimal"/>
      <w:lvlText w:val=""/>
      <w:lvlJc w:val="left"/>
    </w:lvl>
    <w:lvl w:ilvl="6" w:tplc="AC1ADB64">
      <w:numFmt w:val="decimal"/>
      <w:lvlText w:val=""/>
      <w:lvlJc w:val="left"/>
    </w:lvl>
    <w:lvl w:ilvl="7" w:tplc="1DC0C4B8">
      <w:numFmt w:val="decimal"/>
      <w:lvlText w:val=""/>
      <w:lvlJc w:val="left"/>
    </w:lvl>
    <w:lvl w:ilvl="8" w:tplc="508A51E0">
      <w:numFmt w:val="decimal"/>
      <w:lvlText w:val=""/>
      <w:lvlJc w:val="left"/>
    </w:lvl>
  </w:abstractNum>
  <w:abstractNum w:abstractNumId="10" w15:restartNumberingAfterBreak="0">
    <w:nsid w:val="76B53CF9"/>
    <w:multiLevelType w:val="hybridMultilevel"/>
    <w:tmpl w:val="DB6E9BDC"/>
    <w:lvl w:ilvl="0" w:tplc="EAF8E836">
      <w:start w:val="1"/>
      <w:numFmt w:val="decimal"/>
      <w:lvlText w:val="%1."/>
      <w:lvlJc w:val="left"/>
      <w:pPr>
        <w:ind w:left="540" w:hanging="360"/>
      </w:pPr>
    </w:lvl>
    <w:lvl w:ilvl="1" w:tplc="DBFCE370">
      <w:numFmt w:val="decimal"/>
      <w:lvlText w:val=""/>
      <w:lvlJc w:val="left"/>
    </w:lvl>
    <w:lvl w:ilvl="2" w:tplc="C01CA6D2">
      <w:numFmt w:val="decimal"/>
      <w:lvlText w:val=""/>
      <w:lvlJc w:val="left"/>
    </w:lvl>
    <w:lvl w:ilvl="3" w:tplc="65B67F6A">
      <w:numFmt w:val="decimal"/>
      <w:lvlText w:val=""/>
      <w:lvlJc w:val="left"/>
    </w:lvl>
    <w:lvl w:ilvl="4" w:tplc="74D488E6">
      <w:numFmt w:val="decimal"/>
      <w:lvlText w:val=""/>
      <w:lvlJc w:val="left"/>
    </w:lvl>
    <w:lvl w:ilvl="5" w:tplc="5C1E71A4">
      <w:numFmt w:val="decimal"/>
      <w:lvlText w:val=""/>
      <w:lvlJc w:val="left"/>
    </w:lvl>
    <w:lvl w:ilvl="6" w:tplc="0A3CFAAC">
      <w:numFmt w:val="decimal"/>
      <w:lvlText w:val=""/>
      <w:lvlJc w:val="left"/>
    </w:lvl>
    <w:lvl w:ilvl="7" w:tplc="33A81692">
      <w:numFmt w:val="decimal"/>
      <w:lvlText w:val=""/>
      <w:lvlJc w:val="left"/>
    </w:lvl>
    <w:lvl w:ilvl="8" w:tplc="3E522A56">
      <w:numFmt w:val="decimal"/>
      <w:lvlText w:val=""/>
      <w:lvlJc w:val="left"/>
    </w:lvl>
  </w:abstractNum>
  <w:num w:numId="1" w16cid:durableId="335887671">
    <w:abstractNumId w:val="2"/>
    <w:lvlOverride w:ilvl="0">
      <w:startOverride w:val="1"/>
    </w:lvlOverride>
  </w:num>
  <w:num w:numId="2" w16cid:durableId="128744651">
    <w:abstractNumId w:val="8"/>
    <w:lvlOverride w:ilvl="0">
      <w:startOverride w:val="1"/>
    </w:lvlOverride>
  </w:num>
  <w:num w:numId="3" w16cid:durableId="433332270">
    <w:abstractNumId w:val="6"/>
    <w:lvlOverride w:ilvl="0">
      <w:startOverride w:val="1"/>
    </w:lvlOverride>
  </w:num>
  <w:num w:numId="4" w16cid:durableId="769354903">
    <w:abstractNumId w:val="9"/>
    <w:lvlOverride w:ilvl="0">
      <w:startOverride w:val="1"/>
    </w:lvlOverride>
  </w:num>
  <w:num w:numId="5" w16cid:durableId="773743643">
    <w:abstractNumId w:val="1"/>
    <w:lvlOverride w:ilvl="0">
      <w:startOverride w:val="1"/>
    </w:lvlOverride>
  </w:num>
  <w:num w:numId="6" w16cid:durableId="652029446">
    <w:abstractNumId w:val="10"/>
    <w:lvlOverride w:ilvl="0">
      <w:startOverride w:val="1"/>
    </w:lvlOverride>
  </w:num>
  <w:num w:numId="7" w16cid:durableId="678626726">
    <w:abstractNumId w:val="3"/>
    <w:lvlOverride w:ilvl="0">
      <w:startOverride w:val="1"/>
    </w:lvlOverride>
  </w:num>
  <w:num w:numId="8" w16cid:durableId="982081829">
    <w:abstractNumId w:val="0"/>
    <w:lvlOverride w:ilvl="0">
      <w:startOverride w:val="1"/>
    </w:lvlOverride>
  </w:num>
  <w:num w:numId="9" w16cid:durableId="793250458">
    <w:abstractNumId w:val="4"/>
    <w:lvlOverride w:ilvl="0">
      <w:startOverride w:val="1"/>
    </w:lvlOverride>
  </w:num>
  <w:num w:numId="10" w16cid:durableId="1231159411">
    <w:abstractNumId w:val="5"/>
    <w:lvlOverride w:ilvl="0">
      <w:startOverride w:val="1"/>
    </w:lvlOverride>
  </w:num>
  <w:num w:numId="11" w16cid:durableId="1632637961">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09"/>
    <w:rsid w:val="0056617E"/>
    <w:rsid w:val="005C7C09"/>
    <w:rsid w:val="00D15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091E9A9"/>
  <w15:docId w15:val="{9C8649F5-AFF6-8E48-94E5-8C32BB9CE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3461</Words>
  <Characters>19734</Characters>
  <Application>Microsoft Office Word</Application>
  <DocSecurity>0</DocSecurity>
  <Lines>164</Lines>
  <Paragraphs>46</Paragraphs>
  <ScaleCrop>false</ScaleCrop>
  <Company/>
  <LinksUpToDate>false</LinksUpToDate>
  <CharactersWithSpaces>23149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FlowSplat CVPR 2027 Plan</dc:title>
  <dc:creator>FlowSplat plan</dc:creator>
  <cp:lastModifiedBy>Bahrami, Somayeh</cp:lastModifiedBy>
  <cp:revision>2</cp:revision>
  <dcterms:created xsi:type="dcterms:W3CDTF">2026-09-29T23:31:00Z</dcterms:created>
  <dcterms:modified xsi:type="dcterms:W3CDTF">2026-09-30T06:28:00Z</dcterms:modified>
</cp:coreProperties>
</file>