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1F96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ПРАВИТЕЛЬСТВО РОССИЙСКОЙ ФЕДЕРАЦИИ</w:t>
      </w:r>
    </w:p>
    <w:p w:rsidR="004C1F96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 НАЦИОНАЛЬНЫЙ ИССЛЕДОВАТЕЛЬСКИЙ УНИВЕРСИТЕТ </w:t>
      </w:r>
    </w:p>
    <w:p w:rsidR="00917D44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«ВЫСШАЯ ШКОЛА ЭКОНОМИКИ» </w:t>
      </w:r>
    </w:p>
    <w:p w:rsidR="00917D44" w:rsidRPr="00BE0FA5" w:rsidRDefault="00917D44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Факультет Компьютерных наук</w:t>
      </w:r>
    </w:p>
    <w:p w:rsidR="00917D44" w:rsidRPr="00BE0FA5" w:rsidRDefault="004C1F96" w:rsidP="000C68C3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Департамент</w:t>
      </w:r>
      <w:r w:rsidR="00917D44"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 Программной Инженерии 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>Утверждено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  <w:t xml:space="preserve">Старший преподаватель факультета компьютерных наук департамента программной инженерии </w:t>
            </w:r>
          </w:p>
        </w:tc>
        <w:tc>
          <w:tcPr>
            <w:tcW w:w="5341" w:type="dxa"/>
          </w:tcPr>
          <w:p w:rsidR="00917D44" w:rsidRPr="00020578" w:rsidRDefault="00020578" w:rsidP="005D0AE5">
            <w:pPr>
              <w:spacing w:before="60"/>
              <w:outlineLvl w:val="0"/>
              <w:rPr>
                <w:rFonts w:eastAsia="Times New Roman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020578">
              <w:rPr>
                <w:sz w:val="24"/>
              </w:rPr>
              <w:t>Академический руководитель образовательной программы «Программная инженерия»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>__________________ О.В Максименкова</w:t>
            </w:r>
          </w:p>
        </w:tc>
        <w:tc>
          <w:tcPr>
            <w:tcW w:w="5341" w:type="dxa"/>
          </w:tcPr>
          <w:p w:rsidR="00917D44" w:rsidRPr="00BE0FA5" w:rsidRDefault="00020578" w:rsidP="00020578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>__________________ В.В Шилов</w:t>
            </w:r>
          </w:p>
        </w:tc>
      </w:tr>
      <w:tr w:rsidR="00917D44" w:rsidRPr="00BE0FA5" w:rsidTr="005D0AE5"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 xml:space="preserve">«__» _____________ 2015 г.   </w:t>
            </w:r>
          </w:p>
        </w:tc>
        <w:tc>
          <w:tcPr>
            <w:tcW w:w="5341" w:type="dxa"/>
          </w:tcPr>
          <w:p w:rsidR="00917D44" w:rsidRPr="00BE0FA5" w:rsidRDefault="00917D44" w:rsidP="005D0AE5">
            <w:pPr>
              <w:spacing w:before="60"/>
              <w:jc w:val="center"/>
              <w:outlineLvl w:val="0"/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</w:pPr>
            <w:r w:rsidRPr="00BE0FA5">
              <w:rPr>
                <w:rFonts w:ascii="Arial" w:eastAsia="Times New Roman" w:hAnsi="Arial" w:cs="Arial"/>
                <w:color w:val="000000"/>
                <w:kern w:val="36"/>
                <w:sz w:val="24"/>
                <w:szCs w:val="24"/>
                <w:lang w:eastAsia="ru-RU"/>
              </w:rPr>
              <w:t xml:space="preserve">«__» _____________ 2015 г.   </w:t>
            </w:r>
          </w:p>
        </w:tc>
      </w:tr>
    </w:tbl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  <w:r w:rsidRPr="00BE0FA5">
        <w:rPr>
          <w:sz w:val="24"/>
          <w:szCs w:val="24"/>
        </w:rPr>
        <w:t>Веб-приложение обработки результатов педагогического тестирования с использо</w:t>
      </w:r>
      <w:r w:rsidR="00082299" w:rsidRPr="00BE0FA5">
        <w:rPr>
          <w:sz w:val="24"/>
          <w:szCs w:val="24"/>
        </w:rPr>
        <w:t>ванием критериев Хегази и Грина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  <w:r w:rsidRPr="00BE0FA5">
        <w:rPr>
          <w:sz w:val="24"/>
          <w:szCs w:val="24"/>
          <w:lang w:val="en-US"/>
        </w:rPr>
        <w:t>Web-application for educational testing results processing based on Hegazy and Green tests</w:t>
      </w: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917D44" w:rsidRPr="00BE0FA5" w:rsidRDefault="00917D44" w:rsidP="00917D44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5"/>
        <w:gridCol w:w="463"/>
      </w:tblGrid>
      <w:tr w:rsidR="00917D44" w:rsidRPr="00BE0FA5" w:rsidTr="000B0909">
        <w:trPr>
          <w:cantSplit/>
          <w:trHeight w:val="1219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дубл.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 Взам. Инв. №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917D44" w:rsidRPr="00BE0FA5" w:rsidTr="000B0909">
        <w:trPr>
          <w:cantSplit/>
          <w:trHeight w:val="1305"/>
        </w:trPr>
        <w:tc>
          <w:tcPr>
            <w:tcW w:w="538" w:type="dxa"/>
            <w:textDirection w:val="btLr"/>
          </w:tcPr>
          <w:p w:rsidR="00917D44" w:rsidRPr="00BE0FA5" w:rsidRDefault="00917D44" w:rsidP="005D0AE5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Подп</w:t>
            </w:r>
          </w:p>
        </w:tc>
        <w:tc>
          <w:tcPr>
            <w:tcW w:w="463" w:type="dxa"/>
          </w:tcPr>
          <w:p w:rsidR="00917D44" w:rsidRPr="00BE0FA5" w:rsidRDefault="00917D44" w:rsidP="005D0AE5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</w:tbl>
    <w:p w:rsidR="00917D44" w:rsidRPr="00BE0FA5" w:rsidRDefault="00917D44" w:rsidP="00917D44">
      <w:pPr>
        <w:shd w:val="clear" w:color="auto" w:fill="FFFFFF"/>
        <w:spacing w:before="60" w:after="0" w:line="240" w:lineRule="auto"/>
        <w:outlineLvl w:val="0"/>
        <w:rPr>
          <w:sz w:val="24"/>
          <w:szCs w:val="24"/>
        </w:rPr>
      </w:pPr>
    </w:p>
    <w:p w:rsidR="000557A6" w:rsidRDefault="002226D2" w:rsidP="00917D44">
      <w:pPr>
        <w:jc w:val="center"/>
        <w:rPr>
          <w:sz w:val="24"/>
          <w:szCs w:val="24"/>
        </w:rPr>
      </w:pPr>
      <w:r>
        <w:rPr>
          <w:sz w:val="24"/>
          <w:szCs w:val="24"/>
        </w:rPr>
        <w:t>Программа и методика испытаний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ЛИСТ УТВЕРЖДЕНИЯ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RU.17701729.503310-01 </w:t>
      </w:r>
      <w:r w:rsidR="002226D2">
        <w:rPr>
          <w:sz w:val="24"/>
          <w:szCs w:val="24"/>
        </w:rPr>
        <w:t>51</w:t>
      </w:r>
      <w:r w:rsidRPr="00BE0FA5">
        <w:rPr>
          <w:sz w:val="24"/>
          <w:szCs w:val="24"/>
        </w:rPr>
        <w:t xml:space="preserve"> 01-1</w:t>
      </w:r>
      <w:r w:rsidR="004C1F96" w:rsidRPr="00BE0FA5">
        <w:rPr>
          <w:sz w:val="24"/>
          <w:szCs w:val="24"/>
        </w:rPr>
        <w:t>-ЛУ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                                                                                   Выполнил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sz w:val="24"/>
          <w:szCs w:val="24"/>
        </w:rPr>
        <w:t>Студент 101 группы ПИ НИУ ВШЭ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sz w:val="24"/>
          <w:szCs w:val="24"/>
        </w:rPr>
        <w:t>________________Н.Д Мелентьев</w:t>
      </w:r>
    </w:p>
    <w:p w:rsidR="00917D44" w:rsidRPr="00BE0FA5" w:rsidRDefault="00917D44" w:rsidP="00917D44">
      <w:pPr>
        <w:jc w:val="right"/>
        <w:rPr>
          <w:sz w:val="24"/>
          <w:szCs w:val="24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«__» _____________ 2015 г</w:t>
      </w:r>
      <w:r w:rsidRPr="00BE0FA5"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  <w:t xml:space="preserve">.   </w:t>
      </w: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917D44" w:rsidRPr="00BE0FA5" w:rsidRDefault="00917D44" w:rsidP="00917D44">
      <w:pPr>
        <w:jc w:val="center"/>
        <w:rPr>
          <w:sz w:val="24"/>
          <w:szCs w:val="24"/>
        </w:rPr>
      </w:pPr>
    </w:p>
    <w:p w:rsidR="008A0C1E" w:rsidRPr="00BE0FA5" w:rsidRDefault="00917D44" w:rsidP="00917D44">
      <w:pPr>
        <w:jc w:val="center"/>
        <w:rPr>
          <w:sz w:val="24"/>
          <w:szCs w:val="24"/>
        </w:rPr>
        <w:sectPr w:rsidR="008A0C1E" w:rsidRPr="00BE0FA5" w:rsidSect="005E1230">
          <w:headerReference w:type="default" r:id="rId8"/>
          <w:footerReference w:type="default" r:id="rId9"/>
          <w:headerReference w:type="first" r:id="rId10"/>
          <w:pgSz w:w="11906" w:h="16838"/>
          <w:pgMar w:top="720" w:right="720" w:bottom="720" w:left="720" w:header="0" w:footer="0" w:gutter="0"/>
          <w:pgNumType w:start="0"/>
          <w:cols w:space="708"/>
          <w:titlePg/>
          <w:docGrid w:linePitch="360"/>
        </w:sectPr>
      </w:pPr>
      <w:r w:rsidRPr="00BE0FA5">
        <w:rPr>
          <w:sz w:val="24"/>
          <w:szCs w:val="24"/>
        </w:rPr>
        <w:t>2015</w:t>
      </w:r>
    </w:p>
    <w:p w:rsidR="000C68C3" w:rsidRPr="00BE0FA5" w:rsidRDefault="000C68C3" w:rsidP="000C68C3">
      <w:pPr>
        <w:spacing w:line="240" w:lineRule="auto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lastRenderedPageBreak/>
        <w:t>Утвержден</w:t>
      </w:r>
    </w:p>
    <w:p w:rsidR="000C68C3" w:rsidRPr="00BE0FA5" w:rsidRDefault="000C68C3" w:rsidP="000C68C3">
      <w:pPr>
        <w:tabs>
          <w:tab w:val="left" w:pos="4130"/>
        </w:tabs>
        <w:spacing w:line="240" w:lineRule="auto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sz w:val="24"/>
          <w:szCs w:val="24"/>
        </w:rPr>
        <w:t xml:space="preserve">RU.17701729.503310-01 </w:t>
      </w:r>
      <w:r w:rsidR="002226D2">
        <w:rPr>
          <w:sz w:val="24"/>
          <w:szCs w:val="24"/>
        </w:rPr>
        <w:t>51</w:t>
      </w:r>
      <w:r w:rsidR="00020578">
        <w:rPr>
          <w:sz w:val="24"/>
          <w:szCs w:val="24"/>
        </w:rPr>
        <w:t xml:space="preserve"> 01-1-ЛУ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ПРАВИТЕЛЬСТВО РОССИЙСКОЙ ФЕДЕРАЦИИ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НАЦИОНАЛЬНЫЙ ИССЛЕДОВАТЕЛЬСКИЙ УНИВЕРСИТЕТ «ВЫСШАЯ ШКОЛА ЭКОНОМИКИ»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>Факультет Компьютерных наук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eastAsia="Times New Roman" w:cs="Arial"/>
          <w:color w:val="000000"/>
          <w:kern w:val="36"/>
          <w:sz w:val="24"/>
          <w:szCs w:val="24"/>
          <w:lang w:eastAsia="ru-RU"/>
        </w:rPr>
      </w:pPr>
      <w:r w:rsidRPr="00BE0FA5">
        <w:rPr>
          <w:rFonts w:eastAsia="Times New Roman" w:cs="Arial"/>
          <w:color w:val="000000"/>
          <w:kern w:val="36"/>
          <w:sz w:val="24"/>
          <w:szCs w:val="24"/>
          <w:lang w:eastAsia="ru-RU"/>
        </w:rPr>
        <w:t xml:space="preserve">Департамент Программной Инженерии 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ru-RU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  <w:r w:rsidRPr="00BE0FA5">
        <w:rPr>
          <w:sz w:val="24"/>
          <w:szCs w:val="24"/>
        </w:rPr>
        <w:t>Веб-приложение обработки результатов педагогического тестирования с использованием критериев Хегази и Грина.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  <w:r w:rsidRPr="00BE0FA5">
        <w:rPr>
          <w:sz w:val="24"/>
          <w:szCs w:val="24"/>
          <w:lang w:val="en-US"/>
        </w:rPr>
        <w:t>Web-application for educational testing results processing based on Hegazy and Green tests</w:t>
      </w: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  <w:lang w:val="en-US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75"/>
        <w:gridCol w:w="432"/>
      </w:tblGrid>
      <w:tr w:rsidR="008A0C1E" w:rsidRPr="00BE0FA5" w:rsidTr="0065326D">
        <w:trPr>
          <w:cantSplit/>
          <w:trHeight w:val="126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  <w:lang w:val="en-US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дубл.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 xml:space="preserve"> Взам. Инв. №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  <w:tr w:rsidR="008A0C1E" w:rsidRPr="00BE0FA5" w:rsidTr="0065326D">
        <w:trPr>
          <w:cantSplit/>
          <w:trHeight w:val="1355"/>
        </w:trPr>
        <w:tc>
          <w:tcPr>
            <w:tcW w:w="493" w:type="dxa"/>
            <w:textDirection w:val="btLr"/>
          </w:tcPr>
          <w:p w:rsidR="008A0C1E" w:rsidRPr="00BE0FA5" w:rsidRDefault="008A0C1E" w:rsidP="0065326D">
            <w:pPr>
              <w:spacing w:before="60"/>
              <w:ind w:left="113" w:right="113"/>
              <w:outlineLvl w:val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Инв. № Подп</w:t>
            </w:r>
          </w:p>
        </w:tc>
        <w:tc>
          <w:tcPr>
            <w:tcW w:w="432" w:type="dxa"/>
          </w:tcPr>
          <w:p w:rsidR="008A0C1E" w:rsidRPr="00BE0FA5" w:rsidRDefault="008A0C1E" w:rsidP="0065326D">
            <w:pPr>
              <w:spacing w:before="60"/>
              <w:outlineLvl w:val="0"/>
              <w:rPr>
                <w:sz w:val="24"/>
                <w:szCs w:val="24"/>
              </w:rPr>
            </w:pPr>
          </w:p>
        </w:tc>
      </w:tr>
    </w:tbl>
    <w:p w:rsidR="008A0C1E" w:rsidRPr="00BE0FA5" w:rsidRDefault="008A0C1E" w:rsidP="008A0C1E">
      <w:pPr>
        <w:shd w:val="clear" w:color="auto" w:fill="FFFFFF"/>
        <w:spacing w:before="60" w:after="0" w:line="240" w:lineRule="auto"/>
        <w:outlineLvl w:val="0"/>
        <w:rPr>
          <w:sz w:val="24"/>
          <w:szCs w:val="24"/>
        </w:rPr>
      </w:pPr>
    </w:p>
    <w:p w:rsidR="008A0C1E" w:rsidRPr="00BE0FA5" w:rsidRDefault="008A0C1E" w:rsidP="008A0C1E">
      <w:pPr>
        <w:shd w:val="clear" w:color="auto" w:fill="FFFFFF"/>
        <w:spacing w:before="60" w:after="0" w:line="240" w:lineRule="auto"/>
        <w:jc w:val="center"/>
        <w:outlineLvl w:val="0"/>
        <w:rPr>
          <w:sz w:val="24"/>
          <w:szCs w:val="24"/>
        </w:rPr>
      </w:pPr>
    </w:p>
    <w:p w:rsidR="008A0C1E" w:rsidRPr="00BE0FA5" w:rsidRDefault="002226D2" w:rsidP="008A0C1E">
      <w:pPr>
        <w:jc w:val="center"/>
        <w:rPr>
          <w:sz w:val="24"/>
          <w:szCs w:val="24"/>
        </w:rPr>
      </w:pPr>
      <w:r>
        <w:rPr>
          <w:sz w:val="24"/>
          <w:szCs w:val="24"/>
        </w:rPr>
        <w:t>Программа и методика испытаний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RU.17701729.503310-01 </w:t>
      </w:r>
      <w:r w:rsidR="00C32F69">
        <w:rPr>
          <w:sz w:val="24"/>
          <w:szCs w:val="24"/>
        </w:rPr>
        <w:t>51</w:t>
      </w:r>
      <w:r w:rsidRPr="00BE0FA5">
        <w:rPr>
          <w:sz w:val="24"/>
          <w:szCs w:val="24"/>
        </w:rPr>
        <w:t xml:space="preserve"> 01-1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885ADB" w:rsidRDefault="00885ADB" w:rsidP="008A0C1E">
      <w:pPr>
        <w:jc w:val="center"/>
        <w:rPr>
          <w:sz w:val="24"/>
          <w:szCs w:val="24"/>
        </w:rPr>
      </w:pPr>
      <w:r w:rsidRPr="00885ADB">
        <w:rPr>
          <w:sz w:val="24"/>
          <w:szCs w:val="24"/>
        </w:rPr>
        <w:t>11</w:t>
      </w:r>
      <w:r w:rsidR="008A0C1E" w:rsidRPr="00885ADB">
        <w:rPr>
          <w:sz w:val="24"/>
          <w:szCs w:val="24"/>
        </w:rPr>
        <w:t xml:space="preserve"> Листов</w:t>
      </w: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Default="008A0C1E" w:rsidP="008A0C1E">
      <w:pPr>
        <w:jc w:val="center"/>
        <w:rPr>
          <w:sz w:val="24"/>
          <w:szCs w:val="24"/>
        </w:rPr>
      </w:pPr>
    </w:p>
    <w:p w:rsidR="00020578" w:rsidRDefault="00020578" w:rsidP="008A0C1E">
      <w:pPr>
        <w:jc w:val="center"/>
        <w:rPr>
          <w:sz w:val="24"/>
          <w:szCs w:val="24"/>
        </w:rPr>
      </w:pPr>
    </w:p>
    <w:p w:rsidR="00020578" w:rsidRPr="00BE0FA5" w:rsidRDefault="00020578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</w:p>
    <w:p w:rsidR="008A0C1E" w:rsidRPr="00BE0FA5" w:rsidRDefault="008A0C1E" w:rsidP="008A0C1E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2015</w:t>
      </w:r>
    </w:p>
    <w:p w:rsidR="004C1F96" w:rsidRPr="00BE0FA5" w:rsidRDefault="004C1F96" w:rsidP="00917D44">
      <w:pPr>
        <w:jc w:val="center"/>
        <w:rPr>
          <w:sz w:val="24"/>
          <w:szCs w:val="24"/>
        </w:rPr>
      </w:pPr>
    </w:p>
    <w:p w:rsidR="002A7102" w:rsidRPr="00BE0FA5" w:rsidRDefault="004C1F96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E04BBF" w:rsidRPr="00BE0FA5" w:rsidRDefault="00E04BBF" w:rsidP="003A0A8A">
      <w:p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lastRenderedPageBreak/>
        <w:t>С</w:t>
      </w:r>
      <w:r w:rsidR="0001590F" w:rsidRPr="00BE0FA5">
        <w:rPr>
          <w:sz w:val="24"/>
          <w:szCs w:val="24"/>
        </w:rPr>
        <w:t>ОДЕРЖАНИЕ</w:t>
      </w:r>
    </w:p>
    <w:p w:rsidR="004C12BD" w:rsidRPr="00230926" w:rsidRDefault="00115D3C" w:rsidP="0025617A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Объект испытаний ………………….…………………………..</w:t>
      </w:r>
      <w:r w:rsidR="00006E93">
        <w:rPr>
          <w:sz w:val="24"/>
          <w:szCs w:val="24"/>
        </w:rPr>
        <w:t>…..</w:t>
      </w:r>
      <w:r w:rsidR="004C12BD" w:rsidRPr="00230926">
        <w:rPr>
          <w:sz w:val="24"/>
          <w:szCs w:val="24"/>
        </w:rPr>
        <w:t>.....</w:t>
      </w:r>
      <w:r w:rsidR="0001590F" w:rsidRPr="00230926">
        <w:rPr>
          <w:sz w:val="24"/>
          <w:szCs w:val="24"/>
        </w:rPr>
        <w:t>.</w:t>
      </w:r>
      <w:r w:rsidR="004C12BD" w:rsidRPr="00230926">
        <w:rPr>
          <w:sz w:val="24"/>
          <w:szCs w:val="24"/>
        </w:rPr>
        <w:t>....................................................................... 3</w:t>
      </w:r>
    </w:p>
    <w:p w:rsidR="00230926" w:rsidRPr="00230926" w:rsidRDefault="00115D3C" w:rsidP="0025617A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Наименование ………….….</w:t>
      </w:r>
      <w:r w:rsidR="00006E93">
        <w:rPr>
          <w:sz w:val="24"/>
          <w:szCs w:val="24"/>
        </w:rPr>
        <w:t>……….</w:t>
      </w:r>
      <w:r w:rsidR="00230926" w:rsidRPr="00230926">
        <w:rPr>
          <w:sz w:val="24"/>
          <w:szCs w:val="24"/>
        </w:rPr>
        <w:t>.................................................................................................... 3</w:t>
      </w:r>
    </w:p>
    <w:p w:rsidR="00230926" w:rsidRPr="00230926" w:rsidRDefault="00115D3C" w:rsidP="0025617A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Область применения .</w:t>
      </w:r>
      <w:r w:rsidR="00006E93">
        <w:rPr>
          <w:sz w:val="24"/>
          <w:szCs w:val="24"/>
        </w:rPr>
        <w:t>………………</w:t>
      </w:r>
      <w:r w:rsidR="00230926">
        <w:rPr>
          <w:sz w:val="24"/>
          <w:szCs w:val="24"/>
        </w:rPr>
        <w:t>………………</w:t>
      </w:r>
      <w:r w:rsidR="00230926" w:rsidRPr="00230926">
        <w:rPr>
          <w:sz w:val="24"/>
          <w:szCs w:val="24"/>
        </w:rPr>
        <w:t>…….......................................</w:t>
      </w:r>
      <w:r w:rsidR="00230926">
        <w:rPr>
          <w:sz w:val="24"/>
          <w:szCs w:val="24"/>
        </w:rPr>
        <w:t>.</w:t>
      </w:r>
      <w:r w:rsidR="00230926" w:rsidRPr="00230926">
        <w:rPr>
          <w:sz w:val="24"/>
          <w:szCs w:val="24"/>
        </w:rPr>
        <w:t>.................................</w:t>
      </w:r>
      <w:r w:rsidR="00230926">
        <w:rPr>
          <w:sz w:val="24"/>
          <w:szCs w:val="24"/>
        </w:rPr>
        <w:t>... 3</w:t>
      </w:r>
    </w:p>
    <w:p w:rsidR="00230926" w:rsidRPr="00230926" w:rsidRDefault="00115D3C" w:rsidP="0025617A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Обозначение испытуемой программы …………………………….</w:t>
      </w:r>
      <w:r w:rsidR="00006E93">
        <w:rPr>
          <w:sz w:val="24"/>
          <w:szCs w:val="24"/>
        </w:rPr>
        <w:t>………….</w:t>
      </w:r>
      <w:r w:rsidR="00230926">
        <w:rPr>
          <w:sz w:val="24"/>
          <w:szCs w:val="24"/>
        </w:rPr>
        <w:t>………………………………</w:t>
      </w:r>
      <w:r w:rsidR="00BB6337">
        <w:rPr>
          <w:sz w:val="24"/>
          <w:szCs w:val="24"/>
        </w:rPr>
        <w:t>..</w:t>
      </w:r>
      <w:r w:rsidR="00230926">
        <w:rPr>
          <w:sz w:val="24"/>
          <w:szCs w:val="24"/>
        </w:rPr>
        <w:t>……... 3</w:t>
      </w:r>
    </w:p>
    <w:p w:rsidR="006A37B1" w:rsidRPr="00230926" w:rsidRDefault="00115D3C" w:rsidP="0025617A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Цель испытаний ………………….</w:t>
      </w:r>
      <w:r w:rsidR="006A37B1" w:rsidRPr="00230926">
        <w:rPr>
          <w:sz w:val="24"/>
          <w:szCs w:val="24"/>
        </w:rPr>
        <w:t>…………</w:t>
      </w:r>
      <w:r w:rsidR="004C12BD" w:rsidRPr="00230926">
        <w:rPr>
          <w:sz w:val="24"/>
          <w:szCs w:val="24"/>
        </w:rPr>
        <w:t>.........................................</w:t>
      </w:r>
      <w:r w:rsidR="00230926">
        <w:rPr>
          <w:sz w:val="24"/>
          <w:szCs w:val="24"/>
        </w:rPr>
        <w:t>.</w:t>
      </w:r>
      <w:r w:rsidR="004C12BD" w:rsidRPr="00230926">
        <w:rPr>
          <w:sz w:val="24"/>
          <w:szCs w:val="24"/>
        </w:rPr>
        <w:t>..</w:t>
      </w:r>
      <w:r w:rsidR="00BE0FA5" w:rsidRPr="00230926">
        <w:rPr>
          <w:sz w:val="24"/>
          <w:szCs w:val="24"/>
        </w:rPr>
        <w:t>........</w:t>
      </w:r>
      <w:r w:rsidR="00006E93">
        <w:rPr>
          <w:sz w:val="24"/>
          <w:szCs w:val="24"/>
        </w:rPr>
        <w:t>.........</w:t>
      </w:r>
      <w:r w:rsidR="00BE0FA5" w:rsidRPr="00230926">
        <w:rPr>
          <w:sz w:val="24"/>
          <w:szCs w:val="24"/>
        </w:rPr>
        <w:t>...................................</w:t>
      </w:r>
      <w:r w:rsidR="006A37B1" w:rsidRPr="00230926">
        <w:rPr>
          <w:sz w:val="24"/>
          <w:szCs w:val="24"/>
        </w:rPr>
        <w:t>........ 4</w:t>
      </w:r>
    </w:p>
    <w:p w:rsidR="00115D3C" w:rsidRPr="00230926" w:rsidRDefault="00115D3C" w:rsidP="0025617A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Требования к программе</w:t>
      </w:r>
      <w:r w:rsidR="00006E93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r w:rsidR="00230926">
        <w:rPr>
          <w:sz w:val="24"/>
          <w:szCs w:val="24"/>
        </w:rPr>
        <w:t>..</w:t>
      </w:r>
      <w:r w:rsidR="00D84694" w:rsidRPr="00230926">
        <w:rPr>
          <w:sz w:val="24"/>
          <w:szCs w:val="24"/>
        </w:rPr>
        <w:t>……………………………………………………………………………………………………………….</w:t>
      </w:r>
      <w:r>
        <w:rPr>
          <w:sz w:val="24"/>
          <w:szCs w:val="24"/>
        </w:rPr>
        <w:t>.</w:t>
      </w:r>
      <w:r w:rsidR="00D84694" w:rsidRPr="00230926">
        <w:rPr>
          <w:sz w:val="24"/>
          <w:szCs w:val="24"/>
        </w:rPr>
        <w:t xml:space="preserve"> 5</w:t>
      </w:r>
    </w:p>
    <w:p w:rsidR="00115D3C" w:rsidRPr="00230926" w:rsidRDefault="00115D3C" w:rsidP="0025617A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Требования к функциональным характеристикам ………………...…..</w:t>
      </w:r>
      <w:r w:rsidRPr="00230926">
        <w:rPr>
          <w:sz w:val="24"/>
          <w:szCs w:val="24"/>
        </w:rPr>
        <w:t>........................................</w:t>
      </w:r>
      <w:r>
        <w:rPr>
          <w:sz w:val="24"/>
          <w:szCs w:val="24"/>
        </w:rPr>
        <w:t>... 5</w:t>
      </w:r>
    </w:p>
    <w:p w:rsidR="00D84694" w:rsidRPr="00115D3C" w:rsidRDefault="00115D3C" w:rsidP="0025617A">
      <w:pPr>
        <w:pStyle w:val="a9"/>
        <w:numPr>
          <w:ilvl w:val="1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Требования к надежности ………………………………......</w:t>
      </w:r>
      <w:r w:rsidRPr="00230926">
        <w:rPr>
          <w:sz w:val="24"/>
          <w:szCs w:val="24"/>
        </w:rPr>
        <w:t>......</w:t>
      </w:r>
      <w:r>
        <w:rPr>
          <w:sz w:val="24"/>
          <w:szCs w:val="24"/>
        </w:rPr>
        <w:t>.</w:t>
      </w:r>
      <w:r w:rsidRPr="00230926">
        <w:rPr>
          <w:sz w:val="24"/>
          <w:szCs w:val="24"/>
        </w:rPr>
        <w:t>.....................</w:t>
      </w:r>
      <w:bookmarkStart w:id="0" w:name="_GoBack"/>
      <w:bookmarkEnd w:id="0"/>
      <w:r w:rsidRPr="00230926">
        <w:rPr>
          <w:sz w:val="24"/>
          <w:szCs w:val="24"/>
        </w:rPr>
        <w:t>.....................................</w:t>
      </w:r>
      <w:r>
        <w:rPr>
          <w:sz w:val="24"/>
          <w:szCs w:val="24"/>
        </w:rPr>
        <w:t>... 6</w:t>
      </w:r>
    </w:p>
    <w:p w:rsidR="00230926" w:rsidRDefault="00115D3C" w:rsidP="0025617A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Требования к программной документации</w:t>
      </w:r>
      <w:r w:rsidR="00006E93">
        <w:rPr>
          <w:sz w:val="24"/>
          <w:szCs w:val="24"/>
        </w:rPr>
        <w:t xml:space="preserve"> </w:t>
      </w:r>
      <w:r>
        <w:rPr>
          <w:sz w:val="24"/>
          <w:szCs w:val="24"/>
        </w:rPr>
        <w:t>………………</w:t>
      </w:r>
      <w:r w:rsidR="004C12BD" w:rsidRPr="00230926">
        <w:rPr>
          <w:sz w:val="24"/>
          <w:szCs w:val="24"/>
        </w:rPr>
        <w:t>..............................</w:t>
      </w:r>
      <w:r w:rsidR="003F0E9C" w:rsidRPr="00230926">
        <w:rPr>
          <w:sz w:val="24"/>
          <w:szCs w:val="24"/>
        </w:rPr>
        <w:t>..............................</w:t>
      </w:r>
      <w:r w:rsidR="00BE0FA5" w:rsidRPr="00230926">
        <w:rPr>
          <w:sz w:val="24"/>
          <w:szCs w:val="24"/>
        </w:rPr>
        <w:t>............</w:t>
      </w:r>
      <w:r w:rsidR="008E4FDF">
        <w:rPr>
          <w:sz w:val="24"/>
          <w:szCs w:val="24"/>
        </w:rPr>
        <w:t>.. 7</w:t>
      </w:r>
    </w:p>
    <w:p w:rsidR="00186E53" w:rsidRDefault="008E4FDF" w:rsidP="0025617A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Средства и порядок испытаний ……………………..</w:t>
      </w:r>
      <w:r w:rsidR="00006E93">
        <w:rPr>
          <w:sz w:val="24"/>
          <w:szCs w:val="24"/>
        </w:rPr>
        <w:t>……</w:t>
      </w:r>
      <w:r>
        <w:rPr>
          <w:sz w:val="24"/>
          <w:szCs w:val="24"/>
        </w:rPr>
        <w:t>…………….……………………………………………………………… 8</w:t>
      </w:r>
    </w:p>
    <w:p w:rsidR="008E4FDF" w:rsidRPr="008E4FDF" w:rsidRDefault="008E4FDF" w:rsidP="0025617A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Методы испытаний ………………………………………..………………….………………………………………………………………. 9</w:t>
      </w:r>
    </w:p>
    <w:p w:rsidR="00BB6337" w:rsidRPr="00BE0FA5" w:rsidRDefault="00BB6337" w:rsidP="0025617A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Приложение</w:t>
      </w:r>
      <w:r w:rsidR="00115D3C">
        <w:rPr>
          <w:sz w:val="24"/>
          <w:szCs w:val="24"/>
        </w:rPr>
        <w:t xml:space="preserve"> 1</w:t>
      </w:r>
      <w:r w:rsidRPr="00BE0FA5">
        <w:rPr>
          <w:sz w:val="24"/>
          <w:szCs w:val="24"/>
        </w:rPr>
        <w:t xml:space="preserve">. </w:t>
      </w:r>
      <w:r>
        <w:rPr>
          <w:sz w:val="24"/>
          <w:szCs w:val="24"/>
        </w:rPr>
        <w:t>Терминология. ………………………………</w:t>
      </w:r>
      <w:r w:rsidRPr="00BE0FA5">
        <w:rPr>
          <w:sz w:val="24"/>
          <w:szCs w:val="24"/>
        </w:rPr>
        <w:t>……………</w:t>
      </w:r>
      <w:r w:rsidR="00006E93">
        <w:rPr>
          <w:sz w:val="24"/>
          <w:szCs w:val="24"/>
        </w:rPr>
        <w:t>.</w:t>
      </w:r>
      <w:r w:rsidRPr="00BE0FA5">
        <w:rPr>
          <w:sz w:val="24"/>
          <w:szCs w:val="24"/>
        </w:rPr>
        <w:t>……………………….</w:t>
      </w:r>
      <w:r w:rsidR="008E4FDF">
        <w:rPr>
          <w:sz w:val="24"/>
          <w:szCs w:val="24"/>
        </w:rPr>
        <w:t>.……..…………….…………. 10</w:t>
      </w:r>
    </w:p>
    <w:p w:rsidR="00BB6337" w:rsidRPr="00BB6337" w:rsidRDefault="00BB6337" w:rsidP="0025617A">
      <w:pPr>
        <w:pStyle w:val="a9"/>
        <w:numPr>
          <w:ilvl w:val="0"/>
          <w:numId w:val="16"/>
        </w:numPr>
        <w:jc w:val="center"/>
        <w:rPr>
          <w:sz w:val="24"/>
          <w:szCs w:val="24"/>
        </w:rPr>
      </w:pPr>
      <w:r w:rsidRPr="00BE0FA5">
        <w:rPr>
          <w:sz w:val="24"/>
          <w:szCs w:val="24"/>
        </w:rPr>
        <w:t xml:space="preserve">Приложение </w:t>
      </w:r>
      <w:r w:rsidR="00115D3C">
        <w:rPr>
          <w:sz w:val="24"/>
          <w:szCs w:val="24"/>
        </w:rPr>
        <w:t>2</w:t>
      </w:r>
      <w:r w:rsidRPr="00BE0F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Перечень использованной литературы. </w:t>
      </w:r>
      <w:r w:rsidRPr="00BE0FA5">
        <w:rPr>
          <w:sz w:val="24"/>
          <w:szCs w:val="24"/>
        </w:rPr>
        <w:t>…………………………….</w:t>
      </w:r>
      <w:r w:rsidR="008E4FDF">
        <w:rPr>
          <w:sz w:val="24"/>
          <w:szCs w:val="24"/>
        </w:rPr>
        <w:t>.……..…………….………….. 11</w:t>
      </w:r>
    </w:p>
    <w:p w:rsidR="00704F99" w:rsidRPr="00BE0FA5" w:rsidRDefault="00704F99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BB6308" w:rsidRPr="00754679" w:rsidRDefault="00C32F69" w:rsidP="00325FD5">
      <w:pPr>
        <w:pStyle w:val="a9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</w:rPr>
        <w:lastRenderedPageBreak/>
        <w:t>ОБЪЕКТ ИСПЫТАНИЙ</w:t>
      </w:r>
    </w:p>
    <w:p w:rsidR="00236305" w:rsidRPr="00BE0FA5" w:rsidRDefault="00236305" w:rsidP="00236305">
      <w:pPr>
        <w:pStyle w:val="a9"/>
        <w:rPr>
          <w:sz w:val="24"/>
          <w:szCs w:val="24"/>
        </w:rPr>
      </w:pPr>
    </w:p>
    <w:p w:rsidR="000557A6" w:rsidRPr="00754679" w:rsidRDefault="00832D71" w:rsidP="00F17D92">
      <w:pPr>
        <w:pStyle w:val="a9"/>
        <w:numPr>
          <w:ilvl w:val="1"/>
          <w:numId w:val="9"/>
        </w:numPr>
        <w:rPr>
          <w:rStyle w:val="aa"/>
        </w:rPr>
      </w:pPr>
      <w:r>
        <w:rPr>
          <w:rStyle w:val="aa"/>
        </w:rPr>
        <w:t>Н</w:t>
      </w:r>
      <w:r w:rsidR="00C32F69">
        <w:rPr>
          <w:rStyle w:val="aa"/>
        </w:rPr>
        <w:t>аименование</w:t>
      </w:r>
    </w:p>
    <w:p w:rsidR="00C32F69" w:rsidRPr="00C32F69" w:rsidRDefault="00C32F69" w:rsidP="00C32F69">
      <w:pPr>
        <w:pStyle w:val="a9"/>
        <w:shd w:val="clear" w:color="auto" w:fill="FFFFFF"/>
        <w:spacing w:before="60" w:after="0" w:line="240" w:lineRule="auto"/>
        <w:ind w:left="708" w:firstLine="708"/>
        <w:outlineLvl w:val="0"/>
        <w:rPr>
          <w:sz w:val="24"/>
          <w:szCs w:val="24"/>
        </w:rPr>
      </w:pPr>
      <w:r w:rsidRPr="00C32F69">
        <w:rPr>
          <w:sz w:val="24"/>
          <w:szCs w:val="24"/>
        </w:rPr>
        <w:t>Веб-приложение обработки результатов педагогического тестирования с использованием критериев Хегази и Грина.</w:t>
      </w:r>
      <w:r w:rsidRPr="00C32F69">
        <w:rPr>
          <w:sz w:val="24"/>
          <w:szCs w:val="24"/>
          <w:lang w:val="en-US"/>
        </w:rPr>
        <w:t>Web</w:t>
      </w:r>
      <w:r w:rsidRPr="00C32F69">
        <w:rPr>
          <w:sz w:val="24"/>
          <w:szCs w:val="24"/>
        </w:rPr>
        <w:t>-</w:t>
      </w:r>
      <w:r w:rsidRPr="00C32F69">
        <w:rPr>
          <w:sz w:val="24"/>
          <w:szCs w:val="24"/>
          <w:lang w:val="en-US"/>
        </w:rPr>
        <w:t>application</w:t>
      </w:r>
      <w:r w:rsidRPr="00C32F69">
        <w:rPr>
          <w:sz w:val="24"/>
          <w:szCs w:val="24"/>
        </w:rPr>
        <w:t xml:space="preserve"> </w:t>
      </w:r>
      <w:r w:rsidRPr="00C32F69">
        <w:rPr>
          <w:sz w:val="24"/>
          <w:szCs w:val="24"/>
          <w:lang w:val="en-US"/>
        </w:rPr>
        <w:t>for</w:t>
      </w:r>
      <w:r w:rsidRPr="00C32F69">
        <w:rPr>
          <w:sz w:val="24"/>
          <w:szCs w:val="24"/>
        </w:rPr>
        <w:t xml:space="preserve"> </w:t>
      </w:r>
      <w:r w:rsidRPr="00C32F69">
        <w:rPr>
          <w:sz w:val="24"/>
          <w:szCs w:val="24"/>
          <w:lang w:val="en-US"/>
        </w:rPr>
        <w:t>educational</w:t>
      </w:r>
      <w:r w:rsidRPr="00C32F69">
        <w:rPr>
          <w:sz w:val="24"/>
          <w:szCs w:val="24"/>
        </w:rPr>
        <w:t xml:space="preserve"> </w:t>
      </w:r>
      <w:r w:rsidRPr="00C32F69">
        <w:rPr>
          <w:sz w:val="24"/>
          <w:szCs w:val="24"/>
          <w:lang w:val="en-US"/>
        </w:rPr>
        <w:t>testing</w:t>
      </w:r>
      <w:r w:rsidRPr="00C32F69">
        <w:rPr>
          <w:sz w:val="24"/>
          <w:szCs w:val="24"/>
        </w:rPr>
        <w:t xml:space="preserve"> </w:t>
      </w:r>
      <w:r w:rsidRPr="00C32F69">
        <w:rPr>
          <w:sz w:val="24"/>
          <w:szCs w:val="24"/>
          <w:lang w:val="en-US"/>
        </w:rPr>
        <w:t>results</w:t>
      </w:r>
      <w:r w:rsidRPr="00C32F69">
        <w:rPr>
          <w:sz w:val="24"/>
          <w:szCs w:val="24"/>
        </w:rPr>
        <w:t xml:space="preserve"> </w:t>
      </w:r>
      <w:r w:rsidRPr="00C32F69">
        <w:rPr>
          <w:sz w:val="24"/>
          <w:szCs w:val="24"/>
          <w:lang w:val="en-US"/>
        </w:rPr>
        <w:t>processing</w:t>
      </w:r>
      <w:r w:rsidRPr="00C32F69">
        <w:rPr>
          <w:sz w:val="24"/>
          <w:szCs w:val="24"/>
        </w:rPr>
        <w:t xml:space="preserve"> </w:t>
      </w:r>
      <w:r w:rsidRPr="00C32F69">
        <w:rPr>
          <w:sz w:val="24"/>
          <w:szCs w:val="24"/>
          <w:lang w:val="en-US"/>
        </w:rPr>
        <w:t>based</w:t>
      </w:r>
      <w:r w:rsidRPr="00C32F69">
        <w:rPr>
          <w:sz w:val="24"/>
          <w:szCs w:val="24"/>
        </w:rPr>
        <w:t xml:space="preserve"> </w:t>
      </w:r>
      <w:r w:rsidRPr="00C32F69">
        <w:rPr>
          <w:sz w:val="24"/>
          <w:szCs w:val="24"/>
          <w:lang w:val="en-US"/>
        </w:rPr>
        <w:t>on</w:t>
      </w:r>
      <w:r w:rsidRPr="00C32F69">
        <w:rPr>
          <w:sz w:val="24"/>
          <w:szCs w:val="24"/>
        </w:rPr>
        <w:t xml:space="preserve"> </w:t>
      </w:r>
      <w:r w:rsidRPr="00C32F69">
        <w:rPr>
          <w:sz w:val="24"/>
          <w:szCs w:val="24"/>
          <w:lang w:val="en-US"/>
        </w:rPr>
        <w:t>Hegazy</w:t>
      </w:r>
      <w:r w:rsidRPr="00C32F69">
        <w:rPr>
          <w:sz w:val="24"/>
          <w:szCs w:val="24"/>
        </w:rPr>
        <w:t xml:space="preserve"> </w:t>
      </w:r>
      <w:r w:rsidRPr="00C32F69">
        <w:rPr>
          <w:sz w:val="24"/>
          <w:szCs w:val="24"/>
          <w:lang w:val="en-US"/>
        </w:rPr>
        <w:t>and</w:t>
      </w:r>
      <w:r w:rsidRPr="00C32F69">
        <w:rPr>
          <w:sz w:val="24"/>
          <w:szCs w:val="24"/>
        </w:rPr>
        <w:t xml:space="preserve"> </w:t>
      </w:r>
      <w:r w:rsidRPr="00C32F69">
        <w:rPr>
          <w:sz w:val="24"/>
          <w:szCs w:val="24"/>
          <w:lang w:val="en-US"/>
        </w:rPr>
        <w:t>Green</w:t>
      </w:r>
      <w:r w:rsidRPr="00C32F69">
        <w:rPr>
          <w:sz w:val="24"/>
          <w:szCs w:val="24"/>
        </w:rPr>
        <w:t xml:space="preserve"> </w:t>
      </w:r>
      <w:r w:rsidRPr="00C32F69">
        <w:rPr>
          <w:sz w:val="24"/>
          <w:szCs w:val="24"/>
          <w:lang w:val="en-US"/>
        </w:rPr>
        <w:t>tests</w:t>
      </w:r>
    </w:p>
    <w:p w:rsidR="00006E93" w:rsidRPr="00C32F69" w:rsidRDefault="00006E93" w:rsidP="000557A6">
      <w:pPr>
        <w:pStyle w:val="a9"/>
        <w:ind w:left="708" w:firstLine="708"/>
        <w:rPr>
          <w:sz w:val="24"/>
          <w:szCs w:val="24"/>
        </w:rPr>
      </w:pPr>
    </w:p>
    <w:p w:rsidR="00006E93" w:rsidRDefault="00C32F69" w:rsidP="00006E93">
      <w:pPr>
        <w:pStyle w:val="a9"/>
        <w:numPr>
          <w:ilvl w:val="1"/>
          <w:numId w:val="9"/>
        </w:numPr>
        <w:rPr>
          <w:rStyle w:val="aa"/>
        </w:rPr>
      </w:pPr>
      <w:r>
        <w:rPr>
          <w:rStyle w:val="aa"/>
        </w:rPr>
        <w:t>Область применения</w:t>
      </w:r>
    </w:p>
    <w:p w:rsidR="00832D71" w:rsidRPr="00754679" w:rsidRDefault="00C32F69" w:rsidP="00C32F69">
      <w:pPr>
        <w:ind w:left="708" w:firstLine="696"/>
        <w:rPr>
          <w:rStyle w:val="aa"/>
        </w:rPr>
      </w:pPr>
      <w:r w:rsidRPr="00C32F69">
        <w:rPr>
          <w:sz w:val="24"/>
          <w:szCs w:val="24"/>
        </w:rPr>
        <w:t xml:space="preserve">Приложение должно помогать в научно-исследовательских работах как учеников, так и преподавателей. Использованные в программе методы обработки информации помогут на практике оценить преимущества и недостатки теории критериев Хегази и Грина. </w:t>
      </w:r>
      <w:r w:rsidRPr="00BE0FA5">
        <w:rPr>
          <w:sz w:val="24"/>
          <w:szCs w:val="24"/>
        </w:rPr>
        <w:t>Данная программа предназначена для обработки дихотомических результатов педагогического тестирования, анализа данных и предоставления полного отчета в зависимости от их специфики.</w:t>
      </w:r>
    </w:p>
    <w:p w:rsidR="00F17D92" w:rsidRDefault="00C32F69" w:rsidP="00F17D92">
      <w:pPr>
        <w:pStyle w:val="a9"/>
        <w:numPr>
          <w:ilvl w:val="1"/>
          <w:numId w:val="9"/>
        </w:numPr>
        <w:rPr>
          <w:rStyle w:val="aa"/>
        </w:rPr>
      </w:pPr>
      <w:r>
        <w:rPr>
          <w:rStyle w:val="aa"/>
        </w:rPr>
        <w:t>Обозначение испытуемой программы</w:t>
      </w:r>
    </w:p>
    <w:p w:rsidR="00C32F69" w:rsidRPr="00C32F69" w:rsidRDefault="00C32F69" w:rsidP="00C32F69">
      <w:pPr>
        <w:pStyle w:val="a9"/>
        <w:ind w:left="1440"/>
        <w:rPr>
          <w:rStyle w:val="aa"/>
          <w:b w:val="0"/>
          <w:lang w:val="en-US"/>
        </w:rPr>
      </w:pPr>
      <w:r>
        <w:rPr>
          <w:rStyle w:val="aa"/>
          <w:b w:val="0"/>
        </w:rPr>
        <w:t xml:space="preserve">Наименование темы разработки – </w:t>
      </w:r>
      <w:r>
        <w:rPr>
          <w:rStyle w:val="aa"/>
          <w:b w:val="0"/>
          <w:lang w:val="en-US"/>
        </w:rPr>
        <w:t>Analizator.</w:t>
      </w:r>
    </w:p>
    <w:p w:rsidR="007F4C32" w:rsidRPr="00BE0FA5" w:rsidRDefault="007F4C32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0863F5" w:rsidRPr="00754679" w:rsidRDefault="00C32F69" w:rsidP="00325FD5">
      <w:pPr>
        <w:pStyle w:val="a9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</w:rPr>
        <w:lastRenderedPageBreak/>
        <w:t>ЦЕЛЬ ИСПЫТАНИЙ</w:t>
      </w:r>
    </w:p>
    <w:p w:rsidR="00C32F69" w:rsidRDefault="00C32F69" w:rsidP="00754679">
      <w:pPr>
        <w:rPr>
          <w:sz w:val="24"/>
          <w:szCs w:val="24"/>
        </w:rPr>
      </w:pPr>
    </w:p>
    <w:p w:rsidR="00C32F69" w:rsidRDefault="00C32F69" w:rsidP="00C32F69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Испытания проводятся для того, чтобы программа соответствовала функциональным требованиям и требованиям к надежности (см. Техническое задание).</w:t>
      </w:r>
    </w:p>
    <w:p w:rsidR="002A2B70" w:rsidRPr="00754679" w:rsidRDefault="002A2B70" w:rsidP="00754679">
      <w:pPr>
        <w:rPr>
          <w:b/>
          <w:bCs/>
        </w:rPr>
      </w:pPr>
      <w:r w:rsidRPr="00754679">
        <w:rPr>
          <w:sz w:val="24"/>
          <w:szCs w:val="24"/>
        </w:rPr>
        <w:br w:type="page"/>
      </w:r>
    </w:p>
    <w:p w:rsidR="00524281" w:rsidRDefault="00C32F69" w:rsidP="00325FD5">
      <w:pPr>
        <w:pStyle w:val="a9"/>
        <w:numPr>
          <w:ilvl w:val="0"/>
          <w:numId w:val="1"/>
        </w:numPr>
        <w:spacing w:line="240" w:lineRule="auto"/>
        <w:jc w:val="center"/>
        <w:rPr>
          <w:rStyle w:val="aa"/>
        </w:rPr>
      </w:pPr>
      <w:r>
        <w:rPr>
          <w:rStyle w:val="aa"/>
        </w:rPr>
        <w:lastRenderedPageBreak/>
        <w:t>ТРЕБОВАНИЯ</w:t>
      </w:r>
      <w:r w:rsidR="00A53019">
        <w:rPr>
          <w:rStyle w:val="aa"/>
        </w:rPr>
        <w:t xml:space="preserve"> К ПРОГРАММЕ</w:t>
      </w:r>
    </w:p>
    <w:p w:rsidR="00443C3C" w:rsidRDefault="00443C3C" w:rsidP="00443C3C">
      <w:pPr>
        <w:pStyle w:val="a9"/>
        <w:spacing w:line="240" w:lineRule="auto"/>
        <w:rPr>
          <w:rStyle w:val="aa"/>
        </w:rPr>
      </w:pPr>
    </w:p>
    <w:p w:rsidR="00C32F69" w:rsidRPr="00BE0FA5" w:rsidRDefault="00C32F69" w:rsidP="00C32F69">
      <w:pPr>
        <w:spacing w:line="24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>3.1</w:t>
      </w:r>
      <w:r w:rsidRPr="00BE0FA5">
        <w:rPr>
          <w:sz w:val="24"/>
          <w:szCs w:val="24"/>
        </w:rPr>
        <w:t xml:space="preserve"> Требования к функциональным характеристикам</w:t>
      </w:r>
    </w:p>
    <w:p w:rsidR="00C32F69" w:rsidRPr="00BE0FA5" w:rsidRDefault="00C32F69" w:rsidP="00C32F69">
      <w:pPr>
        <w:pStyle w:val="a9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3</w:t>
      </w:r>
      <w:r w:rsidRPr="00BE0FA5">
        <w:rPr>
          <w:sz w:val="24"/>
          <w:szCs w:val="24"/>
        </w:rPr>
        <w:t>.1.1 Функции программы</w:t>
      </w:r>
    </w:p>
    <w:p w:rsidR="00C32F69" w:rsidRPr="00020578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>Разделение</w:t>
      </w:r>
      <w:r w:rsidRPr="00020578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</w:rPr>
        <w:t>проекта</w:t>
      </w:r>
      <w:r w:rsidRPr="00020578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</w:rPr>
        <w:t>по</w:t>
      </w:r>
      <w:r w:rsidRPr="00020578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</w:rPr>
        <w:t>вкладкам</w:t>
      </w:r>
      <w:r w:rsidRPr="00020578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Home</w:t>
      </w:r>
      <w:r w:rsidRPr="00020578">
        <w:rPr>
          <w:sz w:val="24"/>
          <w:szCs w:val="24"/>
          <w:lang w:val="en-US"/>
        </w:rPr>
        <w:t xml:space="preserve">, </w:t>
      </w:r>
      <w:r w:rsidRPr="00BE0FA5">
        <w:rPr>
          <w:sz w:val="24"/>
          <w:szCs w:val="24"/>
          <w:lang w:val="en-US"/>
        </w:rPr>
        <w:t>Upload</w:t>
      </w:r>
      <w:r w:rsidRPr="0002057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Settings</w:t>
      </w:r>
      <w:r w:rsidRPr="00020578">
        <w:rPr>
          <w:sz w:val="24"/>
          <w:szCs w:val="24"/>
          <w:lang w:val="en-US"/>
        </w:rPr>
        <w:t xml:space="preserve">, </w:t>
      </w:r>
      <w:r w:rsidRPr="00BE0FA5">
        <w:rPr>
          <w:sz w:val="24"/>
          <w:szCs w:val="24"/>
          <w:lang w:val="en-US"/>
        </w:rPr>
        <w:t>About</w:t>
      </w:r>
      <w:r w:rsidRPr="0002057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Contacts</w:t>
      </w:r>
      <w:r w:rsidRPr="00020578">
        <w:rPr>
          <w:sz w:val="24"/>
          <w:szCs w:val="24"/>
          <w:lang w:val="en-US"/>
        </w:rPr>
        <w:t>;</w:t>
      </w:r>
    </w:p>
    <w:p w:rsidR="00C32F69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Возможность выбирать любую вкладку (изначально загрузка </w:t>
      </w:r>
      <w:r w:rsidRPr="00BE0FA5">
        <w:rPr>
          <w:sz w:val="24"/>
          <w:szCs w:val="24"/>
          <w:lang w:val="en-US"/>
        </w:rPr>
        <w:t>Home</w:t>
      </w:r>
      <w:r w:rsidRPr="00BE0FA5">
        <w:rPr>
          <w:sz w:val="24"/>
          <w:szCs w:val="24"/>
        </w:rPr>
        <w:t>)</w:t>
      </w:r>
      <w:r w:rsidR="00986DCE">
        <w:rPr>
          <w:sz w:val="24"/>
          <w:szCs w:val="24"/>
        </w:rPr>
        <w:t>;</w:t>
      </w:r>
    </w:p>
    <w:p w:rsidR="00986DCE" w:rsidRDefault="00986DCE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Сохранение результатов;</w:t>
      </w:r>
    </w:p>
    <w:p w:rsidR="00986DCE" w:rsidRPr="00BE0FA5" w:rsidRDefault="00986DCE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Печать результатов.</w:t>
      </w:r>
    </w:p>
    <w:p w:rsidR="00C32F69" w:rsidRPr="00BE0FA5" w:rsidRDefault="00C32F69" w:rsidP="00C32F69">
      <w:pPr>
        <w:spacing w:line="240" w:lineRule="auto"/>
        <w:ind w:left="1770" w:firstLine="354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>Home:</w:t>
      </w:r>
    </w:p>
    <w:p w:rsidR="00C32F69" w:rsidRPr="00BE0FA5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Краткое описание приложения;</w:t>
      </w:r>
    </w:p>
    <w:p w:rsidR="00C32F69" w:rsidRPr="00BE0FA5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Прямая ссылка на вкладки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Upload</w:t>
      </w:r>
      <w:r w:rsidRPr="00BE6E93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 xml:space="preserve"> About, Settings</w:t>
      </w:r>
      <w:r w:rsidRPr="00BE0FA5">
        <w:rPr>
          <w:sz w:val="24"/>
          <w:szCs w:val="24"/>
        </w:rPr>
        <w:t>.</w:t>
      </w:r>
    </w:p>
    <w:p w:rsidR="00C32F69" w:rsidRPr="00BE0FA5" w:rsidRDefault="00C32F69" w:rsidP="00C32F69">
      <w:pPr>
        <w:spacing w:line="240" w:lineRule="auto"/>
        <w:ind w:left="1770" w:firstLine="354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>Upload:</w:t>
      </w:r>
    </w:p>
    <w:p w:rsidR="00C32F69" w:rsidRPr="00BE0FA5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Загрузка данных в форматах </w:t>
      </w:r>
      <w:r w:rsidRPr="00BE0FA5">
        <w:rPr>
          <w:sz w:val="24"/>
          <w:szCs w:val="24"/>
          <w:lang w:val="en-US"/>
        </w:rPr>
        <w:t>csv</w:t>
      </w:r>
      <w:r w:rsidRPr="00BE0FA5">
        <w:rPr>
          <w:sz w:val="24"/>
          <w:szCs w:val="24"/>
        </w:rPr>
        <w:t xml:space="preserve">, </w:t>
      </w:r>
      <w:r w:rsidRPr="00BE0FA5">
        <w:rPr>
          <w:sz w:val="24"/>
          <w:szCs w:val="24"/>
          <w:lang w:val="en-US"/>
        </w:rPr>
        <w:t>txt</w:t>
      </w:r>
      <w:r w:rsidRPr="00BE0FA5">
        <w:rPr>
          <w:sz w:val="24"/>
          <w:szCs w:val="24"/>
        </w:rPr>
        <w:t xml:space="preserve">, </w:t>
      </w:r>
      <w:r w:rsidRPr="00BE0FA5">
        <w:rPr>
          <w:sz w:val="24"/>
          <w:szCs w:val="24"/>
          <w:lang w:val="en-US"/>
        </w:rPr>
        <w:t>xls</w:t>
      </w:r>
      <w:r w:rsidRPr="00BE0FA5">
        <w:rPr>
          <w:sz w:val="24"/>
          <w:szCs w:val="24"/>
        </w:rPr>
        <w:t xml:space="preserve">, </w:t>
      </w:r>
      <w:r w:rsidRPr="00BE0FA5">
        <w:rPr>
          <w:sz w:val="24"/>
          <w:szCs w:val="24"/>
          <w:lang w:val="en-US"/>
        </w:rPr>
        <w:t>xlsx</w:t>
      </w:r>
      <w:r w:rsidRPr="00BE0FA5">
        <w:rPr>
          <w:sz w:val="24"/>
          <w:szCs w:val="24"/>
        </w:rPr>
        <w:t>;</w:t>
      </w:r>
    </w:p>
    <w:p w:rsidR="00C32F69" w:rsidRPr="00BE0FA5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Проверка входных данных;</w:t>
      </w:r>
    </w:p>
    <w:p w:rsidR="00C32F69" w:rsidRPr="00BE0FA5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Анализ данных на нормальность;</w:t>
      </w:r>
    </w:p>
    <w:p w:rsidR="00C32F69" w:rsidRPr="00BE0FA5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Вывод проанализированных данных в зависимости от их специфики:</w:t>
      </w:r>
    </w:p>
    <w:p w:rsidR="00C32F69" w:rsidRPr="00BE0FA5" w:rsidRDefault="00C32F69" w:rsidP="00C32F69">
      <w:pPr>
        <w:spacing w:line="240" w:lineRule="auto"/>
        <w:ind w:left="2130" w:firstLine="360"/>
        <w:rPr>
          <w:sz w:val="24"/>
          <w:szCs w:val="24"/>
        </w:rPr>
      </w:pPr>
      <w:r w:rsidRPr="00BE0FA5">
        <w:rPr>
          <w:sz w:val="24"/>
          <w:szCs w:val="24"/>
        </w:rPr>
        <w:t xml:space="preserve">При прохождении данных проверки на нормальность: </w:t>
      </w:r>
    </w:p>
    <w:p w:rsidR="00C32F69" w:rsidRPr="00BE0FA5" w:rsidRDefault="00C32F69" w:rsidP="00C32F69">
      <w:pPr>
        <w:pStyle w:val="a9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  <w:lang w:val="en-US"/>
        </w:rPr>
        <w:t>Z-</w:t>
      </w:r>
      <w:r w:rsidRPr="00BE0FA5">
        <w:rPr>
          <w:sz w:val="24"/>
          <w:szCs w:val="24"/>
        </w:rPr>
        <w:t>шкала;</w:t>
      </w:r>
    </w:p>
    <w:p w:rsidR="00C32F69" w:rsidRPr="00BE0FA5" w:rsidRDefault="00C32F69" w:rsidP="00C32F69">
      <w:pPr>
        <w:pStyle w:val="a9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  <w:lang w:val="en-US"/>
        </w:rPr>
        <w:t>T-</w:t>
      </w:r>
      <w:r w:rsidRPr="00BE0FA5">
        <w:rPr>
          <w:sz w:val="24"/>
          <w:szCs w:val="24"/>
        </w:rPr>
        <w:t>шкала;</w:t>
      </w:r>
    </w:p>
    <w:p w:rsidR="00C32F69" w:rsidRPr="00BE0FA5" w:rsidRDefault="00C32F69" w:rsidP="00C32F69">
      <w:pPr>
        <w:pStyle w:val="a9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Шкала процентилей;</w:t>
      </w:r>
    </w:p>
    <w:p w:rsidR="00C32F69" w:rsidRDefault="00020578" w:rsidP="00C32F69">
      <w:pPr>
        <w:pStyle w:val="a9"/>
        <w:numPr>
          <w:ilvl w:val="0"/>
          <w:numId w:val="2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Шкалы квартилей;</w:t>
      </w:r>
    </w:p>
    <w:p w:rsidR="00020578" w:rsidRDefault="00020578" w:rsidP="00C32F69">
      <w:pPr>
        <w:pStyle w:val="a9"/>
        <w:numPr>
          <w:ilvl w:val="0"/>
          <w:numId w:val="2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Абсолютная шкала</w:t>
      </w:r>
    </w:p>
    <w:p w:rsidR="00020578" w:rsidRPr="00020578" w:rsidRDefault="00020578" w:rsidP="00020578">
      <w:pPr>
        <w:pStyle w:val="a9"/>
        <w:numPr>
          <w:ilvl w:val="0"/>
          <w:numId w:val="2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Таблица результатов.</w:t>
      </w:r>
    </w:p>
    <w:p w:rsidR="00C32F69" w:rsidRPr="00BE0FA5" w:rsidRDefault="00C32F69" w:rsidP="00C32F69">
      <w:pPr>
        <w:spacing w:line="240" w:lineRule="auto"/>
        <w:ind w:left="2490"/>
        <w:rPr>
          <w:sz w:val="24"/>
          <w:szCs w:val="24"/>
        </w:rPr>
      </w:pPr>
      <w:r w:rsidRPr="00BE0FA5">
        <w:rPr>
          <w:sz w:val="24"/>
          <w:szCs w:val="24"/>
        </w:rPr>
        <w:t>В обратном случае:</w:t>
      </w:r>
    </w:p>
    <w:p w:rsidR="00C32F69" w:rsidRDefault="00C32F69" w:rsidP="00C32F69">
      <w:pPr>
        <w:pStyle w:val="a9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Сообщение о специфике данных;</w:t>
      </w:r>
    </w:p>
    <w:p w:rsidR="00020578" w:rsidRPr="00BE0FA5" w:rsidRDefault="00020578" w:rsidP="00C32F69">
      <w:pPr>
        <w:pStyle w:val="a9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Таблица результатов;</w:t>
      </w:r>
    </w:p>
    <w:p w:rsidR="00C32F69" w:rsidRPr="00BE0FA5" w:rsidRDefault="00C32F69" w:rsidP="00C32F69">
      <w:pPr>
        <w:pStyle w:val="a9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Шкалу, не учитывающую нормальность распределения.</w:t>
      </w:r>
    </w:p>
    <w:p w:rsidR="00C32F69" w:rsidRPr="00BE0FA5" w:rsidRDefault="00C32F69" w:rsidP="00C32F69">
      <w:pPr>
        <w:spacing w:line="240" w:lineRule="auto"/>
        <w:ind w:left="1770" w:firstLine="354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 xml:space="preserve">Вкладка </w:t>
      </w:r>
      <w:r w:rsidRPr="00BE0FA5">
        <w:rPr>
          <w:sz w:val="24"/>
          <w:szCs w:val="24"/>
          <w:lang w:val="en-US"/>
        </w:rPr>
        <w:t xml:space="preserve">About: </w:t>
      </w:r>
    </w:p>
    <w:p w:rsidR="00C32F69" w:rsidRPr="00BE0FA5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Полное описание проекта, использованных методов;</w:t>
      </w:r>
    </w:p>
    <w:p w:rsidR="00C32F69" w:rsidRPr="00BE0FA5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Информация о создателе приложения;</w:t>
      </w:r>
    </w:p>
    <w:p w:rsidR="00C32F69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Цель создания.</w:t>
      </w:r>
    </w:p>
    <w:p w:rsidR="00C32F69" w:rsidRPr="00BE0FA5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>Описание формата входных данных;</w:t>
      </w:r>
    </w:p>
    <w:p w:rsidR="00C32F69" w:rsidRPr="00BE6E93" w:rsidRDefault="00C32F69" w:rsidP="00C32F69">
      <w:pPr>
        <w:pStyle w:val="a9"/>
        <w:numPr>
          <w:ilvl w:val="0"/>
          <w:numId w:val="21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Решения наиболее часто встречающихся проблем, если таковые будут.</w:t>
      </w:r>
    </w:p>
    <w:p w:rsidR="00C32F69" w:rsidRDefault="00C32F69" w:rsidP="00C32F69">
      <w:pPr>
        <w:spacing w:line="240" w:lineRule="auto"/>
        <w:ind w:left="1770" w:firstLine="354"/>
        <w:rPr>
          <w:sz w:val="24"/>
          <w:szCs w:val="24"/>
          <w:lang w:val="en-US"/>
        </w:rPr>
      </w:pPr>
      <w:r w:rsidRPr="00BE0FA5">
        <w:rPr>
          <w:sz w:val="24"/>
          <w:szCs w:val="24"/>
        </w:rPr>
        <w:t xml:space="preserve">Вкладка </w:t>
      </w:r>
      <w:r>
        <w:rPr>
          <w:sz w:val="24"/>
          <w:szCs w:val="24"/>
          <w:lang w:val="en-US"/>
        </w:rPr>
        <w:t>Settings</w:t>
      </w:r>
      <w:r w:rsidRPr="00BE0FA5">
        <w:rPr>
          <w:sz w:val="24"/>
          <w:szCs w:val="24"/>
          <w:lang w:val="en-US"/>
        </w:rPr>
        <w:t>:</w:t>
      </w:r>
    </w:p>
    <w:p w:rsidR="00C32F69" w:rsidRPr="00BE6E93" w:rsidRDefault="00C32F69" w:rsidP="00C32F69">
      <w:pPr>
        <w:pStyle w:val="a9"/>
        <w:numPr>
          <w:ilvl w:val="0"/>
          <w:numId w:val="31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Настройки отчета;</w:t>
      </w:r>
    </w:p>
    <w:p w:rsidR="00C32F69" w:rsidRPr="00BE6E93" w:rsidRDefault="00C32F69" w:rsidP="00C32F69">
      <w:pPr>
        <w:pStyle w:val="a9"/>
        <w:numPr>
          <w:ilvl w:val="0"/>
          <w:numId w:val="31"/>
        </w:numPr>
        <w:spacing w:line="240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t>Настройки сортировки данных.</w:t>
      </w:r>
    </w:p>
    <w:p w:rsidR="00C32F69" w:rsidRPr="00BE0FA5" w:rsidRDefault="00C32F69" w:rsidP="00C32F69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C32F69" w:rsidRPr="00986DCE" w:rsidRDefault="00C32F69" w:rsidP="00986DCE">
      <w:pPr>
        <w:pStyle w:val="a9"/>
        <w:numPr>
          <w:ilvl w:val="1"/>
          <w:numId w:val="33"/>
        </w:numPr>
        <w:spacing w:line="240" w:lineRule="auto"/>
        <w:rPr>
          <w:sz w:val="24"/>
          <w:szCs w:val="24"/>
        </w:rPr>
      </w:pPr>
      <w:r w:rsidRPr="00986DCE">
        <w:rPr>
          <w:sz w:val="24"/>
          <w:szCs w:val="24"/>
        </w:rPr>
        <w:lastRenderedPageBreak/>
        <w:t>Требования к надежности</w:t>
      </w:r>
    </w:p>
    <w:p w:rsidR="00C32F69" w:rsidRPr="00BE0FA5" w:rsidRDefault="00C32F69" w:rsidP="00C32F69">
      <w:pPr>
        <w:pStyle w:val="a9"/>
        <w:numPr>
          <w:ilvl w:val="0"/>
          <w:numId w:val="30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Программа должна проверять входные данные и не завершаться аварийно в случае их некорректности. Пользователь должен получить сообщение об ошибочном формате данных;</w:t>
      </w:r>
    </w:p>
    <w:p w:rsidR="00C32F69" w:rsidRPr="00BE0FA5" w:rsidRDefault="00C32F69" w:rsidP="00C32F69">
      <w:pPr>
        <w:pStyle w:val="a9"/>
        <w:numPr>
          <w:ilvl w:val="0"/>
          <w:numId w:val="30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Программа не сохраняет данные о клиенте, поэтому в случаях отключения интернета или выхода пользователя из приложения программа начнет свою работу с нуля.</w:t>
      </w:r>
    </w:p>
    <w:p w:rsidR="00C32F69" w:rsidRDefault="00C32F69">
      <w:pPr>
        <w:rPr>
          <w:rStyle w:val="aa"/>
          <w:b w:val="0"/>
        </w:rPr>
      </w:pPr>
    </w:p>
    <w:p w:rsidR="00F17D92" w:rsidRDefault="00F17D92">
      <w:pPr>
        <w:rPr>
          <w:rStyle w:val="aa"/>
        </w:rPr>
      </w:pPr>
      <w:r>
        <w:rPr>
          <w:rStyle w:val="aa"/>
        </w:rPr>
        <w:br w:type="page"/>
      </w:r>
    </w:p>
    <w:p w:rsidR="007933EB" w:rsidRDefault="00986DCE" w:rsidP="007933EB">
      <w:pPr>
        <w:pStyle w:val="a9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</w:rPr>
        <w:lastRenderedPageBreak/>
        <w:t>ТРЕБОВАНИЯ К ПРОГРАММНОЙ ДОКУМЕНТАЦИИ</w:t>
      </w:r>
    </w:p>
    <w:p w:rsidR="007933EB" w:rsidRDefault="007933EB" w:rsidP="007933EB">
      <w:pPr>
        <w:jc w:val="center"/>
        <w:rPr>
          <w:rStyle w:val="aa"/>
        </w:rPr>
      </w:pPr>
    </w:p>
    <w:p w:rsidR="00986DCE" w:rsidRDefault="00986DCE" w:rsidP="00986DCE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«Веб-приложение обработки результатов педагогического тестирования использованием критериев Хегази и Грина». Программа и методика испытаний (ГОСТ 19.301-79*);</w:t>
      </w:r>
    </w:p>
    <w:p w:rsidR="00986DCE" w:rsidRDefault="00986DCE" w:rsidP="00986DCE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«Веб-приложение обработки результатов педагогического тестирования использованием критериев Хегази и Грина». Текст программы (ГОСТ 19.401-78*);</w:t>
      </w:r>
    </w:p>
    <w:p w:rsidR="00986DCE" w:rsidRDefault="00986DCE" w:rsidP="00986DCE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«Веб-приложение обработки результатов педагогического тестирования использованием критериев Хегази и Грина».  Руководство оператора (ГОСТ 19.505-79*);</w:t>
      </w:r>
    </w:p>
    <w:p w:rsidR="00986DCE" w:rsidRDefault="00986DCE" w:rsidP="00986DCE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«Веб-приложение обработки результатов педагогического тестирования использованием критериев Хегази и Грина». Техническое задание (ГОСТ 19.201-78);</w:t>
      </w:r>
    </w:p>
    <w:p w:rsidR="00986DCE" w:rsidRDefault="00986DCE" w:rsidP="00986DCE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«Веб-приложение обработки результатов педагогического тестирования использованием критериев Хегази и Грина». Пояснительная записка (ГОСТ 19.404-79).</w:t>
      </w:r>
    </w:p>
    <w:p w:rsidR="00986DCE" w:rsidRPr="00986DCE" w:rsidRDefault="00986DCE" w:rsidP="00986DCE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«Веб-приложение обработки результатов педагогического тестирования использованием критериев Хегази и Грина». </w:t>
      </w:r>
      <w:r>
        <w:rPr>
          <w:sz w:val="24"/>
          <w:szCs w:val="24"/>
        </w:rPr>
        <w:t>Руководство программиста</w:t>
      </w:r>
      <w:r w:rsidR="00885ADB">
        <w:rPr>
          <w:sz w:val="24"/>
          <w:szCs w:val="24"/>
        </w:rPr>
        <w:t xml:space="preserve"> </w:t>
      </w:r>
      <w:r>
        <w:rPr>
          <w:sz w:val="24"/>
          <w:szCs w:val="24"/>
        </w:rPr>
        <w:t>(ГОСТ 19.5</w:t>
      </w:r>
      <w:r w:rsidRPr="00BE0FA5">
        <w:rPr>
          <w:sz w:val="24"/>
          <w:szCs w:val="24"/>
        </w:rPr>
        <w:t>04-79).</w:t>
      </w:r>
    </w:p>
    <w:p w:rsidR="007933EB" w:rsidRDefault="007933EB">
      <w:pPr>
        <w:rPr>
          <w:rStyle w:val="aa"/>
        </w:rPr>
      </w:pPr>
      <w:r>
        <w:rPr>
          <w:rStyle w:val="aa"/>
        </w:rPr>
        <w:br w:type="page"/>
      </w:r>
    </w:p>
    <w:p w:rsidR="004639A4" w:rsidRDefault="00986DCE" w:rsidP="007933EB">
      <w:pPr>
        <w:pStyle w:val="a9"/>
        <w:numPr>
          <w:ilvl w:val="0"/>
          <w:numId w:val="1"/>
        </w:numPr>
        <w:jc w:val="center"/>
        <w:rPr>
          <w:rStyle w:val="aa"/>
        </w:rPr>
      </w:pPr>
      <w:r>
        <w:rPr>
          <w:rStyle w:val="aa"/>
        </w:rPr>
        <w:lastRenderedPageBreak/>
        <w:t>СРЕДСТВА И ПОРЯДОК ИСПЫТАНИЙ</w:t>
      </w:r>
    </w:p>
    <w:p w:rsidR="00D76D8F" w:rsidRDefault="00D76D8F" w:rsidP="004639A4">
      <w:pPr>
        <w:jc w:val="center"/>
        <w:rPr>
          <w:rStyle w:val="aa"/>
        </w:rPr>
      </w:pPr>
    </w:p>
    <w:p w:rsidR="00986DCE" w:rsidRDefault="00986DCE" w:rsidP="00986DCE">
      <w:pPr>
        <w:ind w:left="360"/>
        <w:rPr>
          <w:rStyle w:val="aa"/>
        </w:rPr>
      </w:pPr>
      <w:r w:rsidRPr="00986DCE">
        <w:rPr>
          <w:rStyle w:val="aa"/>
        </w:rPr>
        <w:t>Требования к оборудованию</w:t>
      </w:r>
      <w:r>
        <w:rPr>
          <w:rStyle w:val="aa"/>
        </w:rPr>
        <w:t>:</w:t>
      </w:r>
    </w:p>
    <w:p w:rsidR="00986DCE" w:rsidRPr="00986DCE" w:rsidRDefault="00986DCE" w:rsidP="00986DCE">
      <w:pPr>
        <w:spacing w:line="240" w:lineRule="auto"/>
        <w:ind w:left="708"/>
        <w:rPr>
          <w:sz w:val="24"/>
          <w:szCs w:val="24"/>
        </w:rPr>
      </w:pPr>
      <w:r w:rsidRPr="00986DCE">
        <w:rPr>
          <w:sz w:val="24"/>
          <w:szCs w:val="24"/>
        </w:rPr>
        <w:t>Требования к составу и параметрам технических</w:t>
      </w:r>
      <w:r>
        <w:rPr>
          <w:sz w:val="24"/>
          <w:szCs w:val="24"/>
        </w:rPr>
        <w:t xml:space="preserve"> и программных</w:t>
      </w:r>
      <w:r w:rsidRPr="00986DCE">
        <w:rPr>
          <w:sz w:val="24"/>
          <w:szCs w:val="24"/>
        </w:rPr>
        <w:t xml:space="preserve"> средств</w:t>
      </w:r>
    </w:p>
    <w:p w:rsidR="00986DCE" w:rsidRPr="00BE0FA5" w:rsidRDefault="00986DCE" w:rsidP="00986DCE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Мышь;</w:t>
      </w:r>
    </w:p>
    <w:p w:rsidR="00986DCE" w:rsidRPr="00BE0FA5" w:rsidRDefault="00986DCE" w:rsidP="00986DCE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Монитор и видеоадаптер Super VGA с минимальным разрешением 800 X 600;</w:t>
      </w:r>
    </w:p>
    <w:p w:rsidR="00986DCE" w:rsidRPr="00BE0FA5" w:rsidRDefault="00986DCE" w:rsidP="00986DCE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Сетевая карта;</w:t>
      </w:r>
    </w:p>
    <w:p w:rsidR="00986DCE" w:rsidRPr="00BE0FA5" w:rsidRDefault="00986DCE" w:rsidP="00986DCE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ОЗУ – выше 1 ГБ;</w:t>
      </w:r>
    </w:p>
    <w:p w:rsidR="00986DCE" w:rsidRDefault="00986DCE" w:rsidP="00986DCE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32-разрядная операционная система.</w:t>
      </w:r>
    </w:p>
    <w:p w:rsidR="00986DCE" w:rsidRPr="00BE0FA5" w:rsidRDefault="00986DCE" w:rsidP="00986DCE">
      <w:pPr>
        <w:pStyle w:val="a9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 Процессор: </w:t>
      </w:r>
      <w:r w:rsidRPr="00BE0FA5">
        <w:rPr>
          <w:sz w:val="24"/>
          <w:szCs w:val="24"/>
          <w:lang w:val="en-US"/>
        </w:rPr>
        <w:t>Intel</w:t>
      </w:r>
      <w:r w:rsidRPr="00BE0FA5">
        <w:rPr>
          <w:sz w:val="24"/>
          <w:szCs w:val="24"/>
        </w:rPr>
        <w:t xml:space="preserve">® </w:t>
      </w:r>
      <w:r w:rsidRPr="00BE0FA5">
        <w:rPr>
          <w:sz w:val="24"/>
          <w:szCs w:val="24"/>
          <w:lang w:val="en-US"/>
        </w:rPr>
        <w:t>Core</w:t>
      </w:r>
      <w:r w:rsidRPr="00BE0FA5">
        <w:rPr>
          <w:sz w:val="24"/>
          <w:szCs w:val="24"/>
        </w:rPr>
        <w:t xml:space="preserve">™2 </w:t>
      </w:r>
      <w:r w:rsidRPr="00BE0FA5">
        <w:rPr>
          <w:sz w:val="24"/>
          <w:szCs w:val="24"/>
          <w:lang w:val="en-US"/>
        </w:rPr>
        <w:t>Duo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CPU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E</w:t>
      </w:r>
      <w:r w:rsidRPr="00BE0FA5">
        <w:rPr>
          <w:sz w:val="24"/>
          <w:szCs w:val="24"/>
        </w:rPr>
        <w:t>4500 @2.20</w:t>
      </w:r>
      <w:r w:rsidRPr="00BE0FA5">
        <w:rPr>
          <w:sz w:val="24"/>
          <w:szCs w:val="24"/>
          <w:lang w:val="en-US"/>
        </w:rPr>
        <w:t>HGz</w:t>
      </w:r>
      <w:r w:rsidRPr="00BE0FA5">
        <w:rPr>
          <w:sz w:val="24"/>
          <w:szCs w:val="24"/>
        </w:rPr>
        <w:t xml:space="preserve"> или выше;</w:t>
      </w:r>
    </w:p>
    <w:p w:rsidR="00986DCE" w:rsidRPr="00BE0FA5" w:rsidRDefault="00986DCE" w:rsidP="00986DCE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  <w:lang w:val="en-US"/>
        </w:rPr>
        <w:t xml:space="preserve">Windows XP </w:t>
      </w:r>
      <w:r w:rsidRPr="00BE0FA5">
        <w:rPr>
          <w:sz w:val="24"/>
          <w:szCs w:val="24"/>
        </w:rPr>
        <w:t>или выше;</w:t>
      </w:r>
    </w:p>
    <w:p w:rsidR="00986DCE" w:rsidRPr="00BE0FA5" w:rsidRDefault="00986DCE" w:rsidP="00905FD8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Браузер </w:t>
      </w:r>
      <w:r w:rsidRPr="00BE0FA5">
        <w:rPr>
          <w:sz w:val="24"/>
          <w:szCs w:val="24"/>
          <w:lang w:val="en-US"/>
        </w:rPr>
        <w:t xml:space="preserve">IE 5 </w:t>
      </w:r>
      <w:r w:rsidRPr="00BE0FA5">
        <w:rPr>
          <w:sz w:val="24"/>
          <w:szCs w:val="24"/>
        </w:rPr>
        <w:t>или выше;</w:t>
      </w:r>
    </w:p>
    <w:p w:rsidR="00986DCE" w:rsidRDefault="00986DCE" w:rsidP="00986DCE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 xml:space="preserve">Для загрузки файлов </w:t>
      </w:r>
      <w:r w:rsidRPr="00BE0FA5">
        <w:rPr>
          <w:sz w:val="24"/>
          <w:szCs w:val="24"/>
          <w:lang w:val="en-US"/>
        </w:rPr>
        <w:t>xls</w:t>
      </w:r>
      <w:r w:rsidRPr="00BE0FA5">
        <w:rPr>
          <w:sz w:val="24"/>
          <w:szCs w:val="24"/>
        </w:rPr>
        <w:t>/</w:t>
      </w:r>
      <w:r w:rsidRPr="00BE0FA5">
        <w:rPr>
          <w:sz w:val="24"/>
          <w:szCs w:val="24"/>
          <w:lang w:val="en-US"/>
        </w:rPr>
        <w:t>xlsx</w:t>
      </w:r>
      <w:r w:rsidRPr="00BE0FA5">
        <w:rPr>
          <w:sz w:val="24"/>
          <w:szCs w:val="24"/>
        </w:rPr>
        <w:t>/</w:t>
      </w:r>
      <w:r w:rsidRPr="00BE0FA5">
        <w:rPr>
          <w:sz w:val="24"/>
          <w:szCs w:val="24"/>
          <w:lang w:val="en-US"/>
        </w:rPr>
        <w:t>csv</w:t>
      </w:r>
      <w:r w:rsidRPr="00BE0FA5">
        <w:rPr>
          <w:sz w:val="24"/>
          <w:szCs w:val="24"/>
        </w:rPr>
        <w:t xml:space="preserve"> нужна версия </w:t>
      </w:r>
      <w:r w:rsidRPr="00BE0FA5">
        <w:rPr>
          <w:sz w:val="24"/>
          <w:szCs w:val="24"/>
          <w:lang w:val="en-US"/>
        </w:rPr>
        <w:t>MS</w:t>
      </w:r>
      <w:r w:rsidRPr="00BE0FA5">
        <w:rPr>
          <w:sz w:val="24"/>
          <w:szCs w:val="24"/>
        </w:rPr>
        <w:t xml:space="preserve"> </w:t>
      </w:r>
      <w:r w:rsidRPr="00BE0FA5">
        <w:rPr>
          <w:sz w:val="24"/>
          <w:szCs w:val="24"/>
          <w:lang w:val="en-US"/>
        </w:rPr>
        <w:t>Ex</w:t>
      </w:r>
      <w:r w:rsidRPr="00BE0FA5">
        <w:rPr>
          <w:sz w:val="24"/>
          <w:szCs w:val="24"/>
        </w:rPr>
        <w:t>с</w:t>
      </w:r>
      <w:r w:rsidRPr="00BE0FA5">
        <w:rPr>
          <w:sz w:val="24"/>
          <w:szCs w:val="24"/>
          <w:lang w:val="en-US"/>
        </w:rPr>
        <w:t>el</w:t>
      </w:r>
      <w:r w:rsidRPr="00BE0FA5">
        <w:rPr>
          <w:sz w:val="24"/>
          <w:szCs w:val="24"/>
        </w:rPr>
        <w:t>.</w:t>
      </w:r>
    </w:p>
    <w:p w:rsidR="00986DCE" w:rsidRPr="00986DCE" w:rsidRDefault="00986DCE" w:rsidP="00986DCE">
      <w:pPr>
        <w:pStyle w:val="a9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Версия</w:t>
      </w:r>
      <w:r w:rsidRPr="00986D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Visual</w:t>
      </w:r>
      <w:r w:rsidRPr="00986D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 w:rsidRPr="00986D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r w:rsidRPr="00986D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ASP</w:t>
      </w:r>
      <w:r w:rsidRPr="00986DCE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986D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MVC</w:t>
      </w:r>
      <w:r w:rsidRPr="00986DC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FRAMEWORK</w:t>
      </w:r>
      <w:r w:rsidRPr="00986DCE">
        <w:rPr>
          <w:sz w:val="24"/>
          <w:szCs w:val="24"/>
        </w:rPr>
        <w:t xml:space="preserve"> </w:t>
      </w:r>
      <w:r>
        <w:rPr>
          <w:sz w:val="24"/>
          <w:szCs w:val="24"/>
        </w:rPr>
        <w:t>версии не ниже 5.</w:t>
      </w:r>
    </w:p>
    <w:p w:rsidR="00986DCE" w:rsidRDefault="00986DCE" w:rsidP="00986DCE">
      <w:pPr>
        <w:ind w:left="360"/>
        <w:rPr>
          <w:rStyle w:val="aa"/>
        </w:rPr>
      </w:pPr>
      <w:r w:rsidRPr="00986DCE">
        <w:rPr>
          <w:rStyle w:val="aa"/>
        </w:rPr>
        <w:t>Порядок проведения испытаний</w:t>
      </w:r>
      <w:r>
        <w:rPr>
          <w:rStyle w:val="aa"/>
        </w:rPr>
        <w:t>:</w:t>
      </w:r>
    </w:p>
    <w:p w:rsidR="00986DCE" w:rsidRDefault="00905FD8" w:rsidP="00905FD8">
      <w:pPr>
        <w:pStyle w:val="a9"/>
        <w:numPr>
          <w:ilvl w:val="0"/>
          <w:numId w:val="35"/>
        </w:numPr>
        <w:rPr>
          <w:rStyle w:val="aa"/>
          <w:b w:val="0"/>
        </w:rPr>
      </w:pPr>
      <w:r>
        <w:rPr>
          <w:rStyle w:val="aa"/>
          <w:b w:val="0"/>
        </w:rPr>
        <w:t>Проверка документации;</w:t>
      </w:r>
    </w:p>
    <w:p w:rsidR="00905FD8" w:rsidRDefault="00905FD8" w:rsidP="00905FD8">
      <w:pPr>
        <w:pStyle w:val="a9"/>
        <w:numPr>
          <w:ilvl w:val="0"/>
          <w:numId w:val="35"/>
        </w:numPr>
        <w:rPr>
          <w:rStyle w:val="aa"/>
          <w:b w:val="0"/>
        </w:rPr>
      </w:pPr>
      <w:r>
        <w:rPr>
          <w:rStyle w:val="aa"/>
          <w:b w:val="0"/>
        </w:rPr>
        <w:t>Проверка интерфейса;</w:t>
      </w:r>
    </w:p>
    <w:p w:rsidR="00905FD8" w:rsidRDefault="00905FD8" w:rsidP="00905FD8">
      <w:pPr>
        <w:pStyle w:val="a9"/>
        <w:numPr>
          <w:ilvl w:val="0"/>
          <w:numId w:val="35"/>
        </w:numPr>
        <w:rPr>
          <w:rStyle w:val="aa"/>
          <w:b w:val="0"/>
        </w:rPr>
      </w:pPr>
      <w:r>
        <w:rPr>
          <w:rStyle w:val="aa"/>
          <w:b w:val="0"/>
        </w:rPr>
        <w:t>Проверка надежности;</w:t>
      </w:r>
    </w:p>
    <w:p w:rsidR="00905FD8" w:rsidRDefault="00905FD8" w:rsidP="00905FD8">
      <w:pPr>
        <w:pStyle w:val="a9"/>
        <w:numPr>
          <w:ilvl w:val="0"/>
          <w:numId w:val="35"/>
        </w:numPr>
        <w:rPr>
          <w:rStyle w:val="aa"/>
          <w:b w:val="0"/>
        </w:rPr>
      </w:pPr>
      <w:r>
        <w:rPr>
          <w:rStyle w:val="aa"/>
          <w:b w:val="0"/>
        </w:rPr>
        <w:t>Проверка функциональных характеристик.</w:t>
      </w:r>
    </w:p>
    <w:p w:rsidR="00905FD8" w:rsidRDefault="00905FD8">
      <w:pPr>
        <w:rPr>
          <w:rStyle w:val="aa"/>
          <w:b w:val="0"/>
        </w:rPr>
      </w:pPr>
      <w:r>
        <w:rPr>
          <w:rStyle w:val="aa"/>
          <w:b w:val="0"/>
        </w:rPr>
        <w:br w:type="page"/>
      </w:r>
    </w:p>
    <w:p w:rsidR="00905FD8" w:rsidRPr="00905FD8" w:rsidRDefault="00905FD8" w:rsidP="00905FD8">
      <w:pPr>
        <w:pStyle w:val="a9"/>
        <w:numPr>
          <w:ilvl w:val="0"/>
          <w:numId w:val="1"/>
        </w:numPr>
        <w:jc w:val="center"/>
        <w:rPr>
          <w:rStyle w:val="aa"/>
          <w:b w:val="0"/>
        </w:rPr>
      </w:pPr>
      <w:r>
        <w:rPr>
          <w:rStyle w:val="aa"/>
        </w:rPr>
        <w:lastRenderedPageBreak/>
        <w:t>МЕТОДЫ ИСПЫТАНИЙ</w:t>
      </w:r>
    </w:p>
    <w:p w:rsidR="00905FD8" w:rsidRDefault="00905FD8" w:rsidP="00905FD8">
      <w:pPr>
        <w:ind w:left="360"/>
        <w:rPr>
          <w:rStyle w:val="aa"/>
          <w:b w:val="0"/>
        </w:rPr>
      </w:pPr>
    </w:p>
    <w:p w:rsidR="00905FD8" w:rsidRPr="00905FD8" w:rsidRDefault="00905FD8" w:rsidP="00905FD8">
      <w:pPr>
        <w:pStyle w:val="a9"/>
        <w:numPr>
          <w:ilvl w:val="1"/>
          <w:numId w:val="1"/>
        </w:numPr>
        <w:rPr>
          <w:rStyle w:val="aa"/>
        </w:rPr>
      </w:pPr>
      <w:r w:rsidRPr="00905FD8">
        <w:rPr>
          <w:rStyle w:val="aa"/>
        </w:rPr>
        <w:t>Проверка документации</w:t>
      </w:r>
    </w:p>
    <w:p w:rsidR="00905FD8" w:rsidRDefault="00905FD8" w:rsidP="00115D3C">
      <w:pPr>
        <w:pStyle w:val="a9"/>
        <w:ind w:left="1428"/>
        <w:rPr>
          <w:rStyle w:val="aa"/>
          <w:b w:val="0"/>
        </w:rPr>
      </w:pPr>
      <w:r>
        <w:rPr>
          <w:rStyle w:val="aa"/>
          <w:b w:val="0"/>
        </w:rPr>
        <w:t>Проверка на соответствие документации данному проекту.</w:t>
      </w:r>
    </w:p>
    <w:p w:rsidR="00905FD8" w:rsidRDefault="00905FD8" w:rsidP="00115D3C">
      <w:pPr>
        <w:pStyle w:val="a9"/>
        <w:ind w:left="1428"/>
        <w:rPr>
          <w:rStyle w:val="aa"/>
          <w:b w:val="0"/>
        </w:rPr>
      </w:pPr>
      <w:r>
        <w:rPr>
          <w:rStyle w:val="aa"/>
          <w:b w:val="0"/>
        </w:rPr>
        <w:t>Проверка на соответствие стандартам ГОСТ на момент сдачи работы.</w:t>
      </w:r>
    </w:p>
    <w:p w:rsidR="00905FD8" w:rsidRPr="00905FD8" w:rsidRDefault="00905FD8" w:rsidP="00905FD8">
      <w:pPr>
        <w:pStyle w:val="a9"/>
        <w:numPr>
          <w:ilvl w:val="1"/>
          <w:numId w:val="4"/>
        </w:numPr>
        <w:rPr>
          <w:rStyle w:val="aa"/>
        </w:rPr>
      </w:pPr>
      <w:r w:rsidRPr="00905FD8">
        <w:rPr>
          <w:rStyle w:val="aa"/>
        </w:rPr>
        <w:t>Проверка интерфейса</w:t>
      </w:r>
    </w:p>
    <w:p w:rsidR="00905FD8" w:rsidRDefault="00905FD8" w:rsidP="00115D3C">
      <w:pPr>
        <w:pStyle w:val="a9"/>
        <w:ind w:left="1416"/>
        <w:rPr>
          <w:rStyle w:val="aa"/>
          <w:b w:val="0"/>
        </w:rPr>
      </w:pPr>
      <w:r>
        <w:rPr>
          <w:rStyle w:val="aa"/>
          <w:b w:val="0"/>
        </w:rPr>
        <w:t>Лучше всего проводить проверку с использованием третьей стороны. Она должна оценить доступность интерфейса и понятность интерфейса.</w:t>
      </w:r>
    </w:p>
    <w:p w:rsidR="00905FD8" w:rsidRPr="00905FD8" w:rsidRDefault="00905FD8" w:rsidP="00905FD8">
      <w:pPr>
        <w:pStyle w:val="a9"/>
        <w:numPr>
          <w:ilvl w:val="1"/>
          <w:numId w:val="4"/>
        </w:numPr>
        <w:rPr>
          <w:rStyle w:val="aa"/>
        </w:rPr>
      </w:pPr>
      <w:r w:rsidRPr="00905FD8">
        <w:rPr>
          <w:rStyle w:val="aa"/>
        </w:rPr>
        <w:t>Проверка надёжности</w:t>
      </w:r>
    </w:p>
    <w:p w:rsidR="00905FD8" w:rsidRDefault="00905FD8" w:rsidP="00115D3C">
      <w:pPr>
        <w:pStyle w:val="a9"/>
        <w:ind w:left="1416"/>
        <w:rPr>
          <w:rStyle w:val="aa"/>
          <w:b w:val="0"/>
        </w:rPr>
      </w:pPr>
      <w:r>
        <w:rPr>
          <w:rStyle w:val="aa"/>
          <w:b w:val="0"/>
        </w:rPr>
        <w:t>Будет проведена при проверке функциональных характеристик.</w:t>
      </w:r>
    </w:p>
    <w:p w:rsidR="00905FD8" w:rsidRPr="00905FD8" w:rsidRDefault="00905FD8" w:rsidP="00905FD8">
      <w:pPr>
        <w:pStyle w:val="a9"/>
        <w:numPr>
          <w:ilvl w:val="1"/>
          <w:numId w:val="4"/>
        </w:numPr>
        <w:rPr>
          <w:rStyle w:val="aa"/>
        </w:rPr>
      </w:pPr>
      <w:r w:rsidRPr="00905FD8">
        <w:rPr>
          <w:rStyle w:val="aa"/>
        </w:rPr>
        <w:t>Проверка функциональных характеристик</w:t>
      </w:r>
    </w:p>
    <w:p w:rsidR="00905FD8" w:rsidRDefault="00905FD8" w:rsidP="00905FD8">
      <w:pPr>
        <w:pStyle w:val="a9"/>
        <w:numPr>
          <w:ilvl w:val="0"/>
          <w:numId w:val="39"/>
        </w:numPr>
        <w:rPr>
          <w:rStyle w:val="aa"/>
          <w:b w:val="0"/>
        </w:rPr>
      </w:pPr>
      <w:r>
        <w:rPr>
          <w:rStyle w:val="aa"/>
          <w:b w:val="0"/>
        </w:rPr>
        <w:t>Проверка навигации приложения. Все ссылки и навигационные панели должны работать правильно;</w:t>
      </w:r>
    </w:p>
    <w:p w:rsidR="00905FD8" w:rsidRDefault="00905FD8" w:rsidP="00905FD8">
      <w:pPr>
        <w:pStyle w:val="a9"/>
        <w:numPr>
          <w:ilvl w:val="0"/>
          <w:numId w:val="39"/>
        </w:numPr>
        <w:rPr>
          <w:rStyle w:val="aa"/>
          <w:b w:val="0"/>
        </w:rPr>
      </w:pPr>
      <w:r>
        <w:rPr>
          <w:rStyle w:val="aa"/>
          <w:b w:val="0"/>
        </w:rPr>
        <w:t>Проверка правописания. Не должна быть орфографических ошибок в приложении;</w:t>
      </w:r>
    </w:p>
    <w:p w:rsidR="00905FD8" w:rsidRDefault="00905FD8" w:rsidP="00905FD8">
      <w:pPr>
        <w:pStyle w:val="a9"/>
        <w:numPr>
          <w:ilvl w:val="0"/>
          <w:numId w:val="39"/>
        </w:numPr>
        <w:rPr>
          <w:rStyle w:val="aa"/>
          <w:b w:val="0"/>
        </w:rPr>
      </w:pPr>
      <w:r>
        <w:rPr>
          <w:rStyle w:val="aa"/>
          <w:b w:val="0"/>
        </w:rPr>
        <w:t>Проверка временных характеристик. Не должно быть серьезных сбоев производительности.</w:t>
      </w:r>
    </w:p>
    <w:p w:rsidR="00905FD8" w:rsidRDefault="00905FD8" w:rsidP="00905FD8">
      <w:pPr>
        <w:pStyle w:val="a9"/>
        <w:numPr>
          <w:ilvl w:val="0"/>
          <w:numId w:val="39"/>
        </w:numPr>
        <w:rPr>
          <w:rStyle w:val="aa"/>
          <w:b w:val="0"/>
        </w:rPr>
      </w:pPr>
      <w:r>
        <w:rPr>
          <w:rStyle w:val="aa"/>
          <w:b w:val="0"/>
        </w:rPr>
        <w:t xml:space="preserve">Проверка функционирования основного блока программы. Обработка входных данных, сообщения об ошибках и </w:t>
      </w:r>
      <w:r w:rsidR="00115D3C">
        <w:rPr>
          <w:rStyle w:val="aa"/>
          <w:b w:val="0"/>
        </w:rPr>
        <w:t>отчет должны работать в соответствии с техническим заданием. Для этого должны быть приготовлены тесты для каждой внештатной ситуации и рассмотрена реакция приложения на них.</w:t>
      </w:r>
    </w:p>
    <w:p w:rsidR="00115D3C" w:rsidRDefault="00115D3C" w:rsidP="00905FD8">
      <w:pPr>
        <w:pStyle w:val="a9"/>
        <w:numPr>
          <w:ilvl w:val="0"/>
          <w:numId w:val="39"/>
        </w:numPr>
        <w:rPr>
          <w:rStyle w:val="aa"/>
          <w:b w:val="0"/>
        </w:rPr>
      </w:pPr>
      <w:r>
        <w:rPr>
          <w:rStyle w:val="aa"/>
          <w:b w:val="0"/>
        </w:rPr>
        <w:t>Проверка работы алгоритма. Анализ отчета и выявление ошибок обработки входных данных.</w:t>
      </w:r>
    </w:p>
    <w:p w:rsidR="00115D3C" w:rsidRDefault="00115D3C" w:rsidP="00115D3C">
      <w:pPr>
        <w:ind w:left="708" w:firstLine="705"/>
        <w:rPr>
          <w:rStyle w:val="aa"/>
          <w:b w:val="0"/>
        </w:rPr>
      </w:pPr>
      <w:r>
        <w:rPr>
          <w:rStyle w:val="aa"/>
          <w:b w:val="0"/>
        </w:rPr>
        <w:t>В общем случае, при отсутствии ошибок программа должна работать в соответствии с блоком «Выполнение программы» из «Руководство оператора».</w:t>
      </w:r>
    </w:p>
    <w:p w:rsidR="00115D3C" w:rsidRDefault="00115D3C" w:rsidP="00115D3C">
      <w:pPr>
        <w:pStyle w:val="a9"/>
        <w:numPr>
          <w:ilvl w:val="1"/>
          <w:numId w:val="4"/>
        </w:numPr>
        <w:rPr>
          <w:rStyle w:val="aa"/>
        </w:rPr>
      </w:pPr>
      <w:r w:rsidRPr="00115D3C">
        <w:rPr>
          <w:rStyle w:val="aa"/>
        </w:rPr>
        <w:t xml:space="preserve">Примеры </w:t>
      </w:r>
      <w:r>
        <w:rPr>
          <w:rStyle w:val="aa"/>
        </w:rPr>
        <w:t>сообщений об ошибках при тестировании</w:t>
      </w:r>
    </w:p>
    <w:p w:rsidR="00115D3C" w:rsidRDefault="00115D3C" w:rsidP="00115D3C">
      <w:pPr>
        <w:pStyle w:val="a9"/>
        <w:numPr>
          <w:ilvl w:val="0"/>
          <w:numId w:val="40"/>
        </w:numPr>
        <w:rPr>
          <w:rStyle w:val="aa"/>
          <w:b w:val="0"/>
        </w:rPr>
      </w:pPr>
      <w:r>
        <w:rPr>
          <w:rStyle w:val="aa"/>
          <w:b w:val="0"/>
        </w:rPr>
        <w:t>«Сначала укажите файл для загрузки» - появляется при нажатии кнопки «загрузить» если не выбран файл;</w:t>
      </w:r>
    </w:p>
    <w:p w:rsidR="00115D3C" w:rsidRPr="00487E5E" w:rsidRDefault="00115D3C" w:rsidP="00115D3C">
      <w:pPr>
        <w:pStyle w:val="a9"/>
        <w:numPr>
          <w:ilvl w:val="0"/>
          <w:numId w:val="40"/>
        </w:numPr>
        <w:rPr>
          <w:rStyle w:val="aa"/>
          <w:b w:val="0"/>
        </w:rPr>
      </w:pPr>
      <w:r>
        <w:rPr>
          <w:rStyle w:val="aa"/>
          <w:b w:val="0"/>
        </w:rPr>
        <w:t xml:space="preserve">«Недопустимое расширение файла» - приложение обрабатывает только лишь файлы с расширением </w:t>
      </w:r>
      <w:r>
        <w:rPr>
          <w:rStyle w:val="aa"/>
          <w:b w:val="0"/>
          <w:lang w:val="en-US"/>
        </w:rPr>
        <w:t>csv</w:t>
      </w:r>
      <w:r w:rsidRPr="00487E5E">
        <w:rPr>
          <w:rStyle w:val="aa"/>
          <w:b w:val="0"/>
        </w:rPr>
        <w:t xml:space="preserve">, </w:t>
      </w:r>
      <w:r>
        <w:rPr>
          <w:rStyle w:val="aa"/>
          <w:b w:val="0"/>
          <w:lang w:val="en-US"/>
        </w:rPr>
        <w:t>txt</w:t>
      </w:r>
      <w:r w:rsidRPr="00487E5E">
        <w:rPr>
          <w:rStyle w:val="aa"/>
          <w:b w:val="0"/>
        </w:rPr>
        <w:t xml:space="preserve">, </w:t>
      </w:r>
      <w:r>
        <w:rPr>
          <w:rStyle w:val="aa"/>
          <w:b w:val="0"/>
          <w:lang w:val="en-US"/>
        </w:rPr>
        <w:t>xls</w:t>
      </w:r>
      <w:r w:rsidRPr="00487E5E">
        <w:rPr>
          <w:rStyle w:val="aa"/>
          <w:b w:val="0"/>
        </w:rPr>
        <w:t>/</w:t>
      </w:r>
      <w:r>
        <w:rPr>
          <w:rStyle w:val="aa"/>
          <w:b w:val="0"/>
          <w:lang w:val="en-US"/>
        </w:rPr>
        <w:t>xlsx</w:t>
      </w:r>
      <w:r>
        <w:rPr>
          <w:rStyle w:val="aa"/>
          <w:b w:val="0"/>
        </w:rPr>
        <w:t>;</w:t>
      </w:r>
    </w:p>
    <w:p w:rsidR="00115D3C" w:rsidRDefault="00115D3C" w:rsidP="00115D3C">
      <w:pPr>
        <w:pStyle w:val="a9"/>
        <w:numPr>
          <w:ilvl w:val="0"/>
          <w:numId w:val="40"/>
        </w:numPr>
        <w:rPr>
          <w:rStyle w:val="aa"/>
          <w:b w:val="0"/>
        </w:rPr>
      </w:pPr>
      <w:r>
        <w:rPr>
          <w:rStyle w:val="aa"/>
          <w:b w:val="0"/>
        </w:rPr>
        <w:t>«Файл пуст» - появляется при попытке загрузить пустой файл;</w:t>
      </w:r>
    </w:p>
    <w:p w:rsidR="00115D3C" w:rsidRDefault="00115D3C" w:rsidP="00115D3C">
      <w:pPr>
        <w:pStyle w:val="a9"/>
        <w:numPr>
          <w:ilvl w:val="0"/>
          <w:numId w:val="40"/>
        </w:numPr>
        <w:rPr>
          <w:rStyle w:val="aa"/>
          <w:b w:val="0"/>
        </w:rPr>
      </w:pPr>
      <w:r>
        <w:rPr>
          <w:rStyle w:val="aa"/>
          <w:b w:val="0"/>
        </w:rPr>
        <w:t xml:space="preserve">«Результаты тестирования должны быть дихотомические» - ответы в файле должны состоять из </w:t>
      </w:r>
      <w:r w:rsidRPr="00487E5E">
        <w:rPr>
          <w:rStyle w:val="aa"/>
          <w:b w:val="0"/>
        </w:rPr>
        <w:t xml:space="preserve">{0,1} </w:t>
      </w:r>
      <w:r>
        <w:rPr>
          <w:rStyle w:val="aa"/>
          <w:b w:val="0"/>
        </w:rPr>
        <w:t>для того, чтобы программа могла проверить их на нормальность;</w:t>
      </w:r>
    </w:p>
    <w:p w:rsidR="00115D3C" w:rsidRPr="00115D3C" w:rsidRDefault="00115D3C" w:rsidP="00115D3C">
      <w:pPr>
        <w:pStyle w:val="a9"/>
        <w:numPr>
          <w:ilvl w:val="0"/>
          <w:numId w:val="40"/>
        </w:numPr>
        <w:rPr>
          <w:rStyle w:val="aa"/>
          <w:b w:val="0"/>
        </w:rPr>
      </w:pPr>
      <w:r>
        <w:rPr>
          <w:rStyle w:val="aa"/>
          <w:b w:val="0"/>
        </w:rPr>
        <w:t>«Матрица ответов должна быть прямоугольная» - для проверки данных на нормальность любой пропущенный ответ должен быть помечен «0», без пропусков для каждого участника.</w:t>
      </w:r>
    </w:p>
    <w:p w:rsidR="006A20DB" w:rsidRPr="00BE0FA5" w:rsidRDefault="006A20DB">
      <w:pPr>
        <w:rPr>
          <w:sz w:val="24"/>
          <w:szCs w:val="24"/>
        </w:rPr>
      </w:pPr>
      <w:r w:rsidRPr="00BE0FA5">
        <w:rPr>
          <w:sz w:val="24"/>
          <w:szCs w:val="24"/>
        </w:rPr>
        <w:br w:type="page"/>
      </w:r>
    </w:p>
    <w:p w:rsidR="003C5211" w:rsidRPr="006E46F7" w:rsidRDefault="00115D3C" w:rsidP="00A323CD">
      <w:pPr>
        <w:ind w:firstLine="708"/>
        <w:jc w:val="right"/>
        <w:rPr>
          <w:rStyle w:val="aa"/>
        </w:rPr>
      </w:pPr>
      <w:r>
        <w:rPr>
          <w:rStyle w:val="aa"/>
        </w:rPr>
        <w:lastRenderedPageBreak/>
        <w:t>ПРИЛОЖЕНИE 1</w:t>
      </w:r>
    </w:p>
    <w:p w:rsidR="000A0D73" w:rsidRDefault="000A0D73" w:rsidP="00A323CD">
      <w:pPr>
        <w:ind w:firstLine="708"/>
        <w:jc w:val="right"/>
        <w:rPr>
          <w:sz w:val="24"/>
          <w:szCs w:val="24"/>
        </w:rPr>
      </w:pPr>
    </w:p>
    <w:p w:rsidR="000A0D73" w:rsidRDefault="000A0D73" w:rsidP="000A0D73">
      <w:pPr>
        <w:ind w:firstLine="708"/>
        <w:jc w:val="center"/>
        <w:rPr>
          <w:rStyle w:val="aa"/>
        </w:rPr>
      </w:pPr>
      <w:r w:rsidRPr="000A0D73">
        <w:rPr>
          <w:rStyle w:val="aa"/>
        </w:rPr>
        <w:t>ТЕРМИНОЛОГИЯ</w:t>
      </w:r>
    </w:p>
    <w:p w:rsidR="000A0D73" w:rsidRDefault="00206133" w:rsidP="00AB6841">
      <w:pPr>
        <w:rPr>
          <w:rStyle w:val="aa"/>
          <w:b w:val="0"/>
        </w:rPr>
      </w:pPr>
      <w:r>
        <w:rPr>
          <w:rStyle w:val="aa"/>
          <w:b w:val="0"/>
        </w:rPr>
        <w:t>Выборка – речь идет о массиве данных, в нашем случае сумме баллов для каждого тестируемого.</w:t>
      </w:r>
    </w:p>
    <w:p w:rsidR="00206133" w:rsidRDefault="00206133" w:rsidP="00AB6841">
      <w:pPr>
        <w:rPr>
          <w:rStyle w:val="aa"/>
          <w:b w:val="0"/>
        </w:rPr>
      </w:pPr>
      <w:r>
        <w:rPr>
          <w:rStyle w:val="aa"/>
          <w:b w:val="0"/>
        </w:rPr>
        <w:t>Аппроксимация – приближенное значение, полученное при использовании определенных формул для упрощения вычислений.</w:t>
      </w:r>
    </w:p>
    <w:p w:rsidR="00206133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Нормальность данных – данные распределены нормально если функция, построенная на них, приблизительно совпадает с функцией Гаусса.</w:t>
      </w:r>
    </w:p>
    <w:p w:rsidR="00477CBC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Критерии Хегази-Грина – одни из многих критериев для проверки данных на нормальность.</w:t>
      </w:r>
    </w:p>
    <w:p w:rsidR="00477CBC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Перцентиль – процентный ранг каждого участника (либо балла) относительно общей выборки.</w:t>
      </w:r>
    </w:p>
    <w:p w:rsidR="00487E5E" w:rsidRDefault="00477CBC" w:rsidP="00AB6841">
      <w:pPr>
        <w:rPr>
          <w:rStyle w:val="aa"/>
          <w:b w:val="0"/>
        </w:rPr>
      </w:pPr>
      <w:r>
        <w:rPr>
          <w:rStyle w:val="aa"/>
          <w:b w:val="0"/>
        </w:rPr>
        <w:t>Квартиль – 1 и 3 квартиль соответственно означают 25 и 75 перцентиль.</w:t>
      </w:r>
    </w:p>
    <w:p w:rsidR="00487E5E" w:rsidRDefault="00487E5E">
      <w:pPr>
        <w:rPr>
          <w:rStyle w:val="aa"/>
          <w:b w:val="0"/>
        </w:rPr>
      </w:pPr>
      <w:r>
        <w:rPr>
          <w:rStyle w:val="aa"/>
          <w:b w:val="0"/>
        </w:rPr>
        <w:br w:type="page"/>
      </w:r>
    </w:p>
    <w:p w:rsidR="00477CBC" w:rsidRDefault="00115D3C" w:rsidP="006E46F7">
      <w:pPr>
        <w:jc w:val="right"/>
        <w:rPr>
          <w:rStyle w:val="aa"/>
        </w:rPr>
      </w:pPr>
      <w:r>
        <w:rPr>
          <w:rStyle w:val="aa"/>
        </w:rPr>
        <w:lastRenderedPageBreak/>
        <w:t>ПРИЛОЖЕНИЕ 2</w:t>
      </w:r>
    </w:p>
    <w:p w:rsidR="00885ADB" w:rsidRDefault="00885ADB" w:rsidP="006E46F7">
      <w:pPr>
        <w:ind w:firstLine="708"/>
        <w:jc w:val="center"/>
        <w:rPr>
          <w:sz w:val="24"/>
          <w:szCs w:val="24"/>
        </w:rPr>
      </w:pPr>
    </w:p>
    <w:p w:rsidR="006E46F7" w:rsidRPr="00BE0FA5" w:rsidRDefault="006E46F7" w:rsidP="006E46F7">
      <w:pPr>
        <w:ind w:firstLine="708"/>
        <w:jc w:val="center"/>
        <w:rPr>
          <w:sz w:val="24"/>
          <w:szCs w:val="24"/>
        </w:rPr>
      </w:pPr>
      <w:r w:rsidRPr="00BE0FA5">
        <w:rPr>
          <w:sz w:val="24"/>
          <w:szCs w:val="24"/>
        </w:rPr>
        <w:t>Перечень использованной литературы</w:t>
      </w:r>
    </w:p>
    <w:p w:rsidR="00174F54" w:rsidRDefault="00174F54" w:rsidP="00174F54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ГОСТ 19.301-79 </w:t>
      </w:r>
      <w:r w:rsidRPr="00BE0FA5">
        <w:rPr>
          <w:sz w:val="24"/>
          <w:szCs w:val="24"/>
        </w:rPr>
        <w:t>Программа и методика испытаний</w:t>
      </w:r>
      <w:r>
        <w:rPr>
          <w:sz w:val="24"/>
          <w:szCs w:val="24"/>
        </w:rPr>
        <w:t>; // Единая система программной документации. – М.: ИПК Издательство стандартов, 2001.</w:t>
      </w:r>
    </w:p>
    <w:p w:rsidR="00174F54" w:rsidRDefault="00174F54" w:rsidP="00174F54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ГОСТ 19.401-78 </w:t>
      </w:r>
      <w:r w:rsidRPr="00BE0FA5">
        <w:rPr>
          <w:sz w:val="24"/>
          <w:szCs w:val="24"/>
        </w:rPr>
        <w:t>Текст программы</w:t>
      </w:r>
      <w:r>
        <w:rPr>
          <w:sz w:val="24"/>
          <w:szCs w:val="24"/>
        </w:rPr>
        <w:t>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174F54" w:rsidRDefault="00174F54" w:rsidP="00174F54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ГОСТ 19.505-79</w:t>
      </w:r>
      <w:r w:rsidRPr="00EC05D9">
        <w:rPr>
          <w:sz w:val="24"/>
          <w:szCs w:val="24"/>
        </w:rPr>
        <w:t xml:space="preserve"> </w:t>
      </w:r>
      <w:r w:rsidRPr="00BE0FA5">
        <w:rPr>
          <w:sz w:val="24"/>
          <w:szCs w:val="24"/>
        </w:rPr>
        <w:t>Руководство оператора</w:t>
      </w:r>
      <w:r>
        <w:rPr>
          <w:sz w:val="24"/>
          <w:szCs w:val="24"/>
        </w:rPr>
        <w:t>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174F54" w:rsidRPr="00EC05D9" w:rsidRDefault="00174F54" w:rsidP="00174F54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C05D9">
        <w:rPr>
          <w:sz w:val="24"/>
          <w:szCs w:val="24"/>
        </w:rPr>
        <w:t>ГОСТ 19.201-78 Техническое задание</w:t>
      </w:r>
      <w:r>
        <w:rPr>
          <w:sz w:val="24"/>
          <w:szCs w:val="24"/>
        </w:rPr>
        <w:t>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174F54" w:rsidRPr="00174F54" w:rsidRDefault="00174F54" w:rsidP="00174F54">
      <w:pPr>
        <w:pStyle w:val="a9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E0FA5">
        <w:rPr>
          <w:sz w:val="24"/>
          <w:szCs w:val="24"/>
        </w:rPr>
        <w:t>ГОСТ 19.404-7</w:t>
      </w:r>
      <w:r>
        <w:rPr>
          <w:sz w:val="24"/>
          <w:szCs w:val="24"/>
        </w:rPr>
        <w:t>9 Пояснительная записка;</w:t>
      </w:r>
      <w:r w:rsidRPr="00C35AF4">
        <w:rPr>
          <w:sz w:val="24"/>
          <w:szCs w:val="24"/>
        </w:rPr>
        <w:t xml:space="preserve"> </w:t>
      </w:r>
      <w:r>
        <w:rPr>
          <w:sz w:val="24"/>
          <w:szCs w:val="24"/>
        </w:rPr>
        <w:t>// Единая система программной документации. – М.: ИПК Издательство стандартов, 2001.</w:t>
      </w:r>
    </w:p>
    <w:p w:rsidR="00174F54" w:rsidRPr="00036E2D" w:rsidRDefault="00174F54" w:rsidP="00174F54">
      <w:pPr>
        <w:pStyle w:val="a9"/>
        <w:numPr>
          <w:ilvl w:val="0"/>
          <w:numId w:val="4"/>
        </w:numPr>
        <w:rPr>
          <w:sz w:val="24"/>
          <w:szCs w:val="24"/>
        </w:rPr>
      </w:pPr>
      <w:r w:rsidRPr="00E171E6">
        <w:rPr>
          <w:rStyle w:val="aa"/>
        </w:rPr>
        <w:t>Кобзарь, А.И</w:t>
      </w:r>
      <w:r>
        <w:rPr>
          <w:sz w:val="24"/>
          <w:szCs w:val="24"/>
        </w:rPr>
        <w:t>. П</w:t>
      </w:r>
      <w:r w:rsidRPr="00036E2D">
        <w:rPr>
          <w:sz w:val="24"/>
          <w:szCs w:val="24"/>
        </w:rPr>
        <w:t>рикл</w:t>
      </w:r>
      <w:r>
        <w:rPr>
          <w:sz w:val="24"/>
          <w:szCs w:val="24"/>
        </w:rPr>
        <w:t>адная математическая статистика</w:t>
      </w:r>
      <w:r w:rsidRPr="00E171E6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Для инженеров и научных работников. – М.: ФИЗМАТЛИТ, 2006. – 816 с. – </w:t>
      </w:r>
      <w:r>
        <w:rPr>
          <w:sz w:val="24"/>
          <w:szCs w:val="24"/>
          <w:lang w:val="en-US"/>
        </w:rPr>
        <w:t>ISBN</w:t>
      </w:r>
      <w:r w:rsidRPr="00E171E6">
        <w:rPr>
          <w:sz w:val="24"/>
          <w:szCs w:val="24"/>
        </w:rPr>
        <w:t xml:space="preserve"> 5-9221-0707-0</w:t>
      </w:r>
      <w:r w:rsidRPr="00036E2D">
        <w:rPr>
          <w:sz w:val="24"/>
          <w:szCs w:val="24"/>
        </w:rPr>
        <w:t>;</w:t>
      </w:r>
    </w:p>
    <w:p w:rsidR="00174F54" w:rsidRPr="00C35AF4" w:rsidRDefault="00174F54" w:rsidP="00174F54">
      <w:pPr>
        <w:pStyle w:val="a9"/>
        <w:numPr>
          <w:ilvl w:val="0"/>
          <w:numId w:val="4"/>
        </w:numPr>
        <w:rPr>
          <w:sz w:val="24"/>
          <w:szCs w:val="24"/>
        </w:rPr>
      </w:pPr>
      <w:r w:rsidRPr="00E171E6">
        <w:rPr>
          <w:rStyle w:val="aa"/>
        </w:rPr>
        <w:t>Лагутин</w:t>
      </w:r>
      <w:r>
        <w:rPr>
          <w:rStyle w:val="aa"/>
        </w:rPr>
        <w:t>,</w:t>
      </w:r>
      <w:r w:rsidRPr="00E171E6">
        <w:rPr>
          <w:rStyle w:val="aa"/>
        </w:rPr>
        <w:t xml:space="preserve"> М.Б.</w:t>
      </w:r>
      <w:r>
        <w:rPr>
          <w:sz w:val="24"/>
          <w:szCs w:val="24"/>
        </w:rPr>
        <w:t xml:space="preserve"> Н</w:t>
      </w:r>
      <w:r w:rsidRPr="00BE0FA5">
        <w:rPr>
          <w:sz w:val="24"/>
          <w:szCs w:val="24"/>
        </w:rPr>
        <w:t>агл</w:t>
      </w:r>
      <w:r>
        <w:rPr>
          <w:sz w:val="24"/>
          <w:szCs w:val="24"/>
        </w:rPr>
        <w:t xml:space="preserve">ядная математическая статистика: Учебное пособие – М.: БИНОМ. Лаборатория знаний, 2007. – 472 с.: ил. – </w:t>
      </w:r>
      <w:r>
        <w:rPr>
          <w:sz w:val="24"/>
          <w:szCs w:val="24"/>
          <w:lang w:val="en-US"/>
        </w:rPr>
        <w:t>ISBN 978-5-94774-345-6.</w:t>
      </w:r>
    </w:p>
    <w:p w:rsidR="00174F54" w:rsidRPr="00C35AF4" w:rsidRDefault="00174F54" w:rsidP="00174F54">
      <w:pPr>
        <w:pStyle w:val="a9"/>
        <w:numPr>
          <w:ilvl w:val="0"/>
          <w:numId w:val="4"/>
        </w:numPr>
        <w:rPr>
          <w:rStyle w:val="aa"/>
          <w:b w:val="0"/>
          <w:bCs w:val="0"/>
          <w:sz w:val="24"/>
          <w:szCs w:val="24"/>
          <w:lang w:val="en-US"/>
        </w:rPr>
      </w:pPr>
      <w:r>
        <w:rPr>
          <w:rStyle w:val="aa"/>
          <w:lang w:val="en-US"/>
        </w:rPr>
        <w:t>Adam</w:t>
      </w:r>
      <w:r w:rsidRPr="00E171E6">
        <w:rPr>
          <w:rStyle w:val="aa"/>
          <w:lang w:val="en-US"/>
        </w:rPr>
        <w:t xml:space="preserve"> </w:t>
      </w:r>
      <w:r>
        <w:rPr>
          <w:rStyle w:val="aa"/>
          <w:lang w:val="en-US"/>
        </w:rPr>
        <w:t>Freeman</w:t>
      </w:r>
      <w:r w:rsidRPr="00E171E6">
        <w:rPr>
          <w:rStyle w:val="aa"/>
          <w:lang w:val="en-US"/>
        </w:rPr>
        <w:t>.</w:t>
      </w:r>
      <w:r>
        <w:rPr>
          <w:rStyle w:val="aa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Pro</w:t>
      </w:r>
      <w:r w:rsidRPr="00E171E6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ASP</w:t>
      </w:r>
      <w:r w:rsidRPr="00E171E6">
        <w:rPr>
          <w:sz w:val="24"/>
          <w:szCs w:val="24"/>
          <w:lang w:val="en-US"/>
        </w:rPr>
        <w:t>.</w:t>
      </w:r>
      <w:r w:rsidRPr="00BE0FA5">
        <w:rPr>
          <w:sz w:val="24"/>
          <w:szCs w:val="24"/>
          <w:lang w:val="en-US"/>
        </w:rPr>
        <w:t>NET</w:t>
      </w:r>
      <w:r w:rsidRPr="00E171E6">
        <w:rPr>
          <w:sz w:val="24"/>
          <w:szCs w:val="24"/>
          <w:lang w:val="en-US"/>
        </w:rPr>
        <w:t xml:space="preserve"> </w:t>
      </w:r>
      <w:r w:rsidRPr="00BE0FA5">
        <w:rPr>
          <w:sz w:val="24"/>
          <w:szCs w:val="24"/>
          <w:lang w:val="en-US"/>
        </w:rPr>
        <w:t>MVC</w:t>
      </w:r>
      <w:r w:rsidRPr="00E171E6">
        <w:rPr>
          <w:sz w:val="24"/>
          <w:szCs w:val="24"/>
          <w:lang w:val="en-US"/>
        </w:rPr>
        <w:t xml:space="preserve"> 5;</w:t>
      </w:r>
    </w:p>
    <w:p w:rsidR="006E46F7" w:rsidRPr="00174F54" w:rsidRDefault="006E46F7" w:rsidP="006E46F7">
      <w:pPr>
        <w:rPr>
          <w:rStyle w:val="aa"/>
          <w:b w:val="0"/>
          <w:lang w:val="en-US"/>
        </w:rPr>
      </w:pPr>
    </w:p>
    <w:p w:rsidR="005B37E5" w:rsidRPr="00174F54" w:rsidRDefault="005B37E5" w:rsidP="00AB6841">
      <w:pPr>
        <w:rPr>
          <w:sz w:val="24"/>
          <w:szCs w:val="24"/>
          <w:lang w:val="en-US"/>
        </w:rPr>
      </w:pPr>
    </w:p>
    <w:p w:rsidR="008F173A" w:rsidRPr="00174F54" w:rsidRDefault="008F173A" w:rsidP="005B37E5">
      <w:pPr>
        <w:rPr>
          <w:noProof/>
          <w:sz w:val="24"/>
          <w:szCs w:val="24"/>
          <w:lang w:val="en-US" w:eastAsia="ru-RU"/>
        </w:rPr>
        <w:sectPr w:rsidR="008F173A" w:rsidRPr="00174F54" w:rsidSect="008A0C1E">
          <w:pgSz w:w="11906" w:h="16838"/>
          <w:pgMar w:top="720" w:right="720" w:bottom="720" w:left="720" w:header="0" w:footer="0" w:gutter="0"/>
          <w:pgNumType w:start="1"/>
          <w:cols w:space="708"/>
          <w:titlePg/>
          <w:docGrid w:linePitch="360"/>
        </w:sectPr>
      </w:pPr>
    </w:p>
    <w:p w:rsidR="008F173A" w:rsidRPr="00174F54" w:rsidRDefault="008F173A" w:rsidP="005B37E5">
      <w:pPr>
        <w:rPr>
          <w:noProof/>
          <w:sz w:val="24"/>
          <w:szCs w:val="24"/>
          <w:lang w:val="en-US" w:eastAsia="ru-RU"/>
        </w:rPr>
        <w:sectPr w:rsidR="008F173A" w:rsidRPr="00174F54" w:rsidSect="00186E53">
          <w:pgSz w:w="11906" w:h="16838"/>
          <w:pgMar w:top="720" w:right="720" w:bottom="720" w:left="720" w:header="0" w:footer="0" w:gutter="0"/>
          <w:pgNumType w:start="1"/>
          <w:cols w:space="708"/>
          <w:titlePg/>
          <w:docGrid w:linePitch="360"/>
        </w:sect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670"/>
        <w:gridCol w:w="1130"/>
        <w:gridCol w:w="1103"/>
        <w:gridCol w:w="871"/>
        <w:gridCol w:w="989"/>
        <w:gridCol w:w="1186"/>
        <w:gridCol w:w="1133"/>
        <w:gridCol w:w="1588"/>
        <w:gridCol w:w="1011"/>
        <w:gridCol w:w="1001"/>
      </w:tblGrid>
      <w:tr w:rsidR="007F1044" w:rsidRPr="00BE0FA5" w:rsidTr="001339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10"/>
          </w:tcPr>
          <w:p w:rsidR="007F1044" w:rsidRPr="00BE0FA5" w:rsidRDefault="007F1044" w:rsidP="001339C5">
            <w:pPr>
              <w:pStyle w:val="a7"/>
              <w:jc w:val="center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7F1044" w:rsidRPr="00BE0FA5" w:rsidTr="0013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  <w:gridSpan w:val="5"/>
          </w:tcPr>
          <w:p w:rsidR="007F1044" w:rsidRPr="00BE0FA5" w:rsidRDefault="007F1044" w:rsidP="001339C5">
            <w:pPr>
              <w:pStyle w:val="a7"/>
              <w:jc w:val="center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Номера  страниц</w:t>
            </w:r>
          </w:p>
        </w:tc>
        <w:tc>
          <w:tcPr>
            <w:tcW w:w="1134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Всего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Листов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(страниц)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В докум</w:t>
            </w:r>
          </w:p>
        </w:tc>
        <w:tc>
          <w:tcPr>
            <w:tcW w:w="1134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№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Докумен</w:t>
            </w: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та</w:t>
            </w:r>
          </w:p>
        </w:tc>
        <w:tc>
          <w:tcPr>
            <w:tcW w:w="1632" w:type="dxa"/>
            <w:vMerge w:val="restart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Входящий № сопрово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дительного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документа и дата</w:t>
            </w:r>
          </w:p>
        </w:tc>
        <w:tc>
          <w:tcPr>
            <w:tcW w:w="1069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Подп</w:t>
            </w:r>
          </w:p>
        </w:tc>
        <w:tc>
          <w:tcPr>
            <w:tcW w:w="1069" w:type="dxa"/>
            <w:vMerge w:val="restart"/>
          </w:tcPr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:rsidR="007F1044" w:rsidRPr="00BE0FA5" w:rsidRDefault="007F1044" w:rsidP="001339C5">
            <w:pPr>
              <w:pStyle w:val="a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Дата</w:t>
            </w:r>
          </w:p>
        </w:tc>
      </w:tr>
      <w:tr w:rsidR="007F1044" w:rsidRPr="00BE0FA5" w:rsidTr="0013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F1044" w:rsidRPr="00BE0FA5" w:rsidRDefault="007F1044" w:rsidP="001339C5">
            <w:pPr>
              <w:pStyle w:val="a7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Изм</w:t>
            </w:r>
          </w:p>
        </w:tc>
        <w:tc>
          <w:tcPr>
            <w:tcW w:w="105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Изменен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ных</w:t>
            </w:r>
          </w:p>
        </w:tc>
        <w:tc>
          <w:tcPr>
            <w:tcW w:w="1073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Заменен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ных</w:t>
            </w:r>
          </w:p>
        </w:tc>
        <w:tc>
          <w:tcPr>
            <w:tcW w:w="850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Новых</w:t>
            </w:r>
          </w:p>
        </w:tc>
        <w:tc>
          <w:tcPr>
            <w:tcW w:w="99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Аннули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Рован</w:t>
            </w:r>
          </w:p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E0FA5">
              <w:rPr>
                <w:sz w:val="24"/>
                <w:szCs w:val="24"/>
              </w:rPr>
              <w:t>ных</w:t>
            </w:r>
          </w:p>
        </w:tc>
        <w:tc>
          <w:tcPr>
            <w:tcW w:w="1134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  <w:vMerge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1044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F1044" w:rsidRPr="00BE0FA5" w:rsidRDefault="007F1044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7F1044" w:rsidRPr="00BE0FA5" w:rsidRDefault="007F1044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C12BD" w:rsidRPr="00BE0FA5" w:rsidTr="001339C5">
        <w:trPr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C12BD" w:rsidRPr="00BE0FA5" w:rsidRDefault="004C12BD" w:rsidP="001339C5">
            <w:pPr>
              <w:pStyle w:val="a7"/>
              <w:rPr>
                <w:sz w:val="24"/>
                <w:szCs w:val="24"/>
              </w:rPr>
            </w:pPr>
          </w:p>
        </w:tc>
        <w:tc>
          <w:tcPr>
            <w:tcW w:w="105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73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632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9" w:type="dxa"/>
          </w:tcPr>
          <w:p w:rsidR="004C12BD" w:rsidRPr="00BE0FA5" w:rsidRDefault="004C12BD" w:rsidP="001339C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6D0C2F" w:rsidRPr="00BE0FA5" w:rsidRDefault="006D0C2F" w:rsidP="007F1044">
      <w:pPr>
        <w:rPr>
          <w:sz w:val="24"/>
          <w:szCs w:val="24"/>
        </w:rPr>
      </w:pPr>
    </w:p>
    <w:sectPr w:rsidR="006D0C2F" w:rsidRPr="00BE0FA5" w:rsidSect="008F173A">
      <w:type w:val="continuous"/>
      <w:pgSz w:w="11906" w:h="16838"/>
      <w:pgMar w:top="720" w:right="720" w:bottom="720" w:left="720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C09" w:rsidRDefault="00FE6C09" w:rsidP="00AB2C0D">
      <w:pPr>
        <w:spacing w:after="0" w:line="240" w:lineRule="auto"/>
      </w:pPr>
      <w:r>
        <w:separator/>
      </w:r>
    </w:p>
  </w:endnote>
  <w:endnote w:type="continuationSeparator" w:id="0">
    <w:p w:rsidR="00FE6C09" w:rsidRDefault="00FE6C09" w:rsidP="00AB2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4"/>
      <w:tblW w:w="0" w:type="auto"/>
      <w:tblLook w:val="04A0" w:firstRow="1" w:lastRow="0" w:firstColumn="1" w:lastColumn="0" w:noHBand="0" w:noVBand="1"/>
    </w:tblPr>
    <w:tblGrid>
      <w:gridCol w:w="2217"/>
      <w:gridCol w:w="2114"/>
      <w:gridCol w:w="2121"/>
      <w:gridCol w:w="2115"/>
      <w:gridCol w:w="2115"/>
    </w:tblGrid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</w:tr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  <w:r>
            <w:t>Изм.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Лист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№ документа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Подп.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Дата</w:t>
          </w:r>
        </w:p>
      </w:tc>
    </w:tr>
    <w:tr w:rsidR="004C12BD" w:rsidTr="004C12BD">
      <w:tc>
        <w:tcPr>
          <w:tcW w:w="2136" w:type="dxa"/>
        </w:tcPr>
        <w:p w:rsidR="004C12BD" w:rsidRDefault="0026699F" w:rsidP="00C32F69">
          <w:pPr>
            <w:jc w:val="center"/>
          </w:pPr>
          <w:r w:rsidRPr="00BB6308">
            <w:t>RU.17701729.503</w:t>
          </w:r>
          <w:r>
            <w:t>310</w:t>
          </w:r>
          <w:r w:rsidRPr="00BB6308">
            <w:t xml:space="preserve">-01 </w:t>
          </w:r>
          <w:r w:rsidR="00C32F69">
            <w:t>51</w:t>
          </w:r>
          <w:r w:rsidRPr="00BB6308">
            <w:t xml:space="preserve"> 01-1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6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  <w:tc>
        <w:tcPr>
          <w:tcW w:w="2137" w:type="dxa"/>
        </w:tcPr>
        <w:p w:rsidR="004C12BD" w:rsidRDefault="004C12BD">
          <w:pPr>
            <w:pStyle w:val="a7"/>
          </w:pPr>
        </w:p>
      </w:tc>
    </w:tr>
    <w:tr w:rsidR="004C12BD" w:rsidTr="004C12BD">
      <w:tc>
        <w:tcPr>
          <w:tcW w:w="2136" w:type="dxa"/>
        </w:tcPr>
        <w:p w:rsidR="004C12BD" w:rsidRDefault="004C12BD">
          <w:pPr>
            <w:pStyle w:val="a7"/>
          </w:pPr>
          <w:r>
            <w:t>Инв. № Подл.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Подп. И дата</w:t>
          </w:r>
        </w:p>
      </w:tc>
      <w:tc>
        <w:tcPr>
          <w:tcW w:w="2136" w:type="dxa"/>
        </w:tcPr>
        <w:p w:rsidR="004C12BD" w:rsidRDefault="004C12BD">
          <w:pPr>
            <w:pStyle w:val="a7"/>
          </w:pPr>
          <w:r>
            <w:t>Взам. инв. №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Инв. № дубл.</w:t>
          </w:r>
        </w:p>
      </w:tc>
      <w:tc>
        <w:tcPr>
          <w:tcW w:w="2137" w:type="dxa"/>
        </w:tcPr>
        <w:p w:rsidR="004C12BD" w:rsidRDefault="004C12BD">
          <w:pPr>
            <w:pStyle w:val="a7"/>
          </w:pPr>
          <w:r>
            <w:t>Подп. И дата</w:t>
          </w:r>
        </w:p>
      </w:tc>
    </w:tr>
  </w:tbl>
  <w:p w:rsidR="002A2B70" w:rsidRDefault="002A2B7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C09" w:rsidRDefault="00FE6C09" w:rsidP="00AB2C0D">
      <w:pPr>
        <w:spacing w:after="0" w:line="240" w:lineRule="auto"/>
      </w:pPr>
      <w:r>
        <w:separator/>
      </w:r>
    </w:p>
  </w:footnote>
  <w:footnote w:type="continuationSeparator" w:id="0">
    <w:p w:rsidR="00FE6C09" w:rsidRDefault="00FE6C09" w:rsidP="00AB2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9345078"/>
      <w:docPartObj>
        <w:docPartGallery w:val="Page Numbers (Top of Page)"/>
        <w:docPartUnique/>
      </w:docPartObj>
    </w:sdtPr>
    <w:sdtEndPr/>
    <w:sdtContent>
      <w:p w:rsidR="0025617A" w:rsidRDefault="0025617A">
        <w:pPr>
          <w:pStyle w:val="a5"/>
          <w:jc w:val="center"/>
        </w:pPr>
      </w:p>
      <w:p w:rsidR="002A2B70" w:rsidRDefault="002A2B7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17A">
          <w:rPr>
            <w:noProof/>
          </w:rPr>
          <w:t>2</w:t>
        </w:r>
        <w:r>
          <w:fldChar w:fldCharType="end"/>
        </w:r>
      </w:p>
    </w:sdtContent>
  </w:sdt>
  <w:p w:rsidR="002A2B70" w:rsidRDefault="00813411" w:rsidP="00813411">
    <w:pPr>
      <w:jc w:val="center"/>
    </w:pPr>
    <w:r w:rsidRPr="00BB6308">
      <w:t>RU.17701729.503</w:t>
    </w:r>
    <w:r>
      <w:t>310</w:t>
    </w:r>
    <w:r w:rsidRPr="00BB6308">
      <w:t xml:space="preserve">-01 </w:t>
    </w:r>
    <w:r w:rsidR="00C32F69">
      <w:t>51</w:t>
    </w:r>
    <w:r w:rsidR="007539BD">
      <w:t xml:space="preserve"> 01-1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73A" w:rsidRDefault="008F173A" w:rsidP="008F173A">
    <w:pPr>
      <w:pStyle w:val="a5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10EE0"/>
    <w:multiLevelType w:val="multilevel"/>
    <w:tmpl w:val="D2128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1" w15:restartNumberingAfterBreak="0">
    <w:nsid w:val="061503B1"/>
    <w:multiLevelType w:val="multilevel"/>
    <w:tmpl w:val="5D6EBD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063F5F05"/>
    <w:multiLevelType w:val="multilevel"/>
    <w:tmpl w:val="D2128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3" w15:restartNumberingAfterBreak="0">
    <w:nsid w:val="08402D01"/>
    <w:multiLevelType w:val="hybridMultilevel"/>
    <w:tmpl w:val="D79860C4"/>
    <w:lvl w:ilvl="0" w:tplc="F4FE4E9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09C861D9"/>
    <w:multiLevelType w:val="hybridMultilevel"/>
    <w:tmpl w:val="1DF0E8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A3B2BAD"/>
    <w:multiLevelType w:val="hybridMultilevel"/>
    <w:tmpl w:val="4B7C4424"/>
    <w:lvl w:ilvl="0" w:tplc="5512186A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216" w:hanging="360"/>
      </w:pPr>
    </w:lvl>
    <w:lvl w:ilvl="2" w:tplc="0419001B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6" w15:restartNumberingAfterBreak="0">
    <w:nsid w:val="124A41A6"/>
    <w:multiLevelType w:val="hybridMultilevel"/>
    <w:tmpl w:val="68F278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6973C4"/>
    <w:multiLevelType w:val="hybridMultilevel"/>
    <w:tmpl w:val="B85C5626"/>
    <w:lvl w:ilvl="0" w:tplc="49E8B6D0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8" w15:restartNumberingAfterBreak="0">
    <w:nsid w:val="1F4C60F8"/>
    <w:multiLevelType w:val="multilevel"/>
    <w:tmpl w:val="B9E65D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1FCE53E9"/>
    <w:multiLevelType w:val="hybridMultilevel"/>
    <w:tmpl w:val="A05A1F8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10" w15:restartNumberingAfterBreak="0">
    <w:nsid w:val="245052DA"/>
    <w:multiLevelType w:val="hybridMultilevel"/>
    <w:tmpl w:val="214A72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4ED40AE"/>
    <w:multiLevelType w:val="hybridMultilevel"/>
    <w:tmpl w:val="D76873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A6309"/>
    <w:multiLevelType w:val="multilevel"/>
    <w:tmpl w:val="278A6776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2"/>
      <w:numFmt w:val="decimal"/>
      <w:isLgl/>
      <w:lvlText w:val="%1.%2"/>
      <w:lvlJc w:val="left"/>
      <w:pPr>
        <w:ind w:left="2469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13" w15:restartNumberingAfterBreak="0">
    <w:nsid w:val="27FA4BCC"/>
    <w:multiLevelType w:val="hybridMultilevel"/>
    <w:tmpl w:val="3942EE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9A6239"/>
    <w:multiLevelType w:val="hybridMultilevel"/>
    <w:tmpl w:val="F2AC5DAC"/>
    <w:lvl w:ilvl="0" w:tplc="705E1EEE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5" w15:restartNumberingAfterBreak="0">
    <w:nsid w:val="2C976A6B"/>
    <w:multiLevelType w:val="hybridMultilevel"/>
    <w:tmpl w:val="D262B540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16" w15:restartNumberingAfterBreak="0">
    <w:nsid w:val="32CD0DE1"/>
    <w:multiLevelType w:val="hybridMultilevel"/>
    <w:tmpl w:val="67FEDC7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333D775D"/>
    <w:multiLevelType w:val="hybridMultilevel"/>
    <w:tmpl w:val="59601FBC"/>
    <w:lvl w:ilvl="0" w:tplc="01546CB2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8" w15:restartNumberingAfterBreak="0">
    <w:nsid w:val="35FA735E"/>
    <w:multiLevelType w:val="hybridMultilevel"/>
    <w:tmpl w:val="7C2C202A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 w15:restartNumberingAfterBreak="0">
    <w:nsid w:val="45B57C71"/>
    <w:multiLevelType w:val="hybridMultilevel"/>
    <w:tmpl w:val="EFB470BE"/>
    <w:lvl w:ilvl="0" w:tplc="E9727E0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47676C86"/>
    <w:multiLevelType w:val="multilevel"/>
    <w:tmpl w:val="D2128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488E3A1A"/>
    <w:multiLevelType w:val="hybridMultilevel"/>
    <w:tmpl w:val="1B40E430"/>
    <w:lvl w:ilvl="0" w:tplc="6A8CEE3C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 w:tentative="1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22" w15:restartNumberingAfterBreak="0">
    <w:nsid w:val="502B3B9F"/>
    <w:multiLevelType w:val="hybridMultilevel"/>
    <w:tmpl w:val="F668AE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3511EDA"/>
    <w:multiLevelType w:val="hybridMultilevel"/>
    <w:tmpl w:val="87AAEB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45D2ACA"/>
    <w:multiLevelType w:val="hybridMultilevel"/>
    <w:tmpl w:val="044E7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F24E4A"/>
    <w:multiLevelType w:val="multilevel"/>
    <w:tmpl w:val="71A411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B20341C"/>
    <w:multiLevelType w:val="hybridMultilevel"/>
    <w:tmpl w:val="8C2027EA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27" w15:restartNumberingAfterBreak="0">
    <w:nsid w:val="5C5D1445"/>
    <w:multiLevelType w:val="hybridMultilevel"/>
    <w:tmpl w:val="7D1E5642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28" w15:restartNumberingAfterBreak="0">
    <w:nsid w:val="5D8B5C50"/>
    <w:multiLevelType w:val="multilevel"/>
    <w:tmpl w:val="D2128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6)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2160"/>
      </w:pPr>
      <w:rPr>
        <w:rFonts w:hint="default"/>
      </w:rPr>
    </w:lvl>
  </w:abstractNum>
  <w:abstractNum w:abstractNumId="29" w15:restartNumberingAfterBreak="0">
    <w:nsid w:val="6610416D"/>
    <w:multiLevelType w:val="hybridMultilevel"/>
    <w:tmpl w:val="8272CCB4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0" w15:restartNumberingAfterBreak="0">
    <w:nsid w:val="66AE6A85"/>
    <w:multiLevelType w:val="multilevel"/>
    <w:tmpl w:val="45902A08"/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2"/>
      <w:numFmt w:val="decimal"/>
      <w:isLgl/>
      <w:lvlText w:val="%1.%2"/>
      <w:lvlJc w:val="left"/>
      <w:pPr>
        <w:ind w:left="313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3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0" w:hanging="2160"/>
      </w:pPr>
      <w:rPr>
        <w:rFonts w:hint="default"/>
      </w:rPr>
    </w:lvl>
  </w:abstractNum>
  <w:abstractNum w:abstractNumId="31" w15:restartNumberingAfterBreak="0">
    <w:nsid w:val="671264DA"/>
    <w:multiLevelType w:val="multilevel"/>
    <w:tmpl w:val="B192C79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2" w15:restartNumberingAfterBreak="0">
    <w:nsid w:val="67A7391C"/>
    <w:multiLevelType w:val="hybridMultilevel"/>
    <w:tmpl w:val="2AB0318C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33" w15:restartNumberingAfterBreak="0">
    <w:nsid w:val="6D6B7AD4"/>
    <w:multiLevelType w:val="multilevel"/>
    <w:tmpl w:val="DED64FF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34" w15:restartNumberingAfterBreak="0">
    <w:nsid w:val="75E93DAE"/>
    <w:multiLevelType w:val="hybridMultilevel"/>
    <w:tmpl w:val="FE3A9432"/>
    <w:lvl w:ilvl="0" w:tplc="0419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35" w15:restartNumberingAfterBreak="0">
    <w:nsid w:val="767E1000"/>
    <w:multiLevelType w:val="hybridMultilevel"/>
    <w:tmpl w:val="FC56243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8424693"/>
    <w:multiLevelType w:val="hybridMultilevel"/>
    <w:tmpl w:val="6652C6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93B1104"/>
    <w:multiLevelType w:val="hybridMultilevel"/>
    <w:tmpl w:val="036800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AF7BF3"/>
    <w:multiLevelType w:val="multilevel"/>
    <w:tmpl w:val="F4F84DC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7D3E7638"/>
    <w:multiLevelType w:val="multilevel"/>
    <w:tmpl w:val="278A6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num w:numId="1">
    <w:abstractNumId w:val="20"/>
  </w:num>
  <w:num w:numId="2">
    <w:abstractNumId w:val="34"/>
  </w:num>
  <w:num w:numId="3">
    <w:abstractNumId w:val="32"/>
  </w:num>
  <w:num w:numId="4">
    <w:abstractNumId w:val="39"/>
  </w:num>
  <w:num w:numId="5">
    <w:abstractNumId w:val="25"/>
  </w:num>
  <w:num w:numId="6">
    <w:abstractNumId w:val="19"/>
  </w:num>
  <w:num w:numId="7">
    <w:abstractNumId w:val="2"/>
  </w:num>
  <w:num w:numId="8">
    <w:abstractNumId w:val="1"/>
  </w:num>
  <w:num w:numId="9">
    <w:abstractNumId w:val="8"/>
  </w:num>
  <w:num w:numId="10">
    <w:abstractNumId w:val="4"/>
  </w:num>
  <w:num w:numId="11">
    <w:abstractNumId w:val="31"/>
  </w:num>
  <w:num w:numId="12">
    <w:abstractNumId w:val="26"/>
  </w:num>
  <w:num w:numId="13">
    <w:abstractNumId w:val="10"/>
  </w:num>
  <w:num w:numId="14">
    <w:abstractNumId w:val="6"/>
  </w:num>
  <w:num w:numId="15">
    <w:abstractNumId w:val="24"/>
  </w:num>
  <w:num w:numId="16">
    <w:abstractNumId w:val="11"/>
  </w:num>
  <w:num w:numId="17">
    <w:abstractNumId w:val="13"/>
  </w:num>
  <w:num w:numId="18">
    <w:abstractNumId w:val="37"/>
  </w:num>
  <w:num w:numId="19">
    <w:abstractNumId w:val="23"/>
  </w:num>
  <w:num w:numId="20">
    <w:abstractNumId w:val="36"/>
  </w:num>
  <w:num w:numId="21">
    <w:abstractNumId w:val="29"/>
  </w:num>
  <w:num w:numId="22">
    <w:abstractNumId w:val="30"/>
  </w:num>
  <w:num w:numId="23">
    <w:abstractNumId w:val="9"/>
  </w:num>
  <w:num w:numId="24">
    <w:abstractNumId w:val="21"/>
  </w:num>
  <w:num w:numId="25">
    <w:abstractNumId w:val="17"/>
  </w:num>
  <w:num w:numId="26">
    <w:abstractNumId w:val="3"/>
  </w:num>
  <w:num w:numId="27">
    <w:abstractNumId w:val="7"/>
  </w:num>
  <w:num w:numId="28">
    <w:abstractNumId w:val="5"/>
  </w:num>
  <w:num w:numId="29">
    <w:abstractNumId w:val="14"/>
  </w:num>
  <w:num w:numId="30">
    <w:abstractNumId w:val="27"/>
  </w:num>
  <w:num w:numId="31">
    <w:abstractNumId w:val="18"/>
  </w:num>
  <w:num w:numId="32">
    <w:abstractNumId w:val="38"/>
  </w:num>
  <w:num w:numId="33">
    <w:abstractNumId w:val="33"/>
  </w:num>
  <w:num w:numId="34">
    <w:abstractNumId w:val="15"/>
  </w:num>
  <w:num w:numId="35">
    <w:abstractNumId w:val="22"/>
  </w:num>
  <w:num w:numId="36">
    <w:abstractNumId w:val="28"/>
  </w:num>
  <w:num w:numId="37">
    <w:abstractNumId w:val="0"/>
  </w:num>
  <w:num w:numId="38">
    <w:abstractNumId w:val="16"/>
  </w:num>
  <w:num w:numId="39">
    <w:abstractNumId w:val="35"/>
  </w:num>
  <w:num w:numId="4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993"/>
    <w:rsid w:val="00006E93"/>
    <w:rsid w:val="00013C4D"/>
    <w:rsid w:val="0001590F"/>
    <w:rsid w:val="00020578"/>
    <w:rsid w:val="0002676D"/>
    <w:rsid w:val="00030BAF"/>
    <w:rsid w:val="000557A6"/>
    <w:rsid w:val="00082299"/>
    <w:rsid w:val="000863F5"/>
    <w:rsid w:val="000A0D73"/>
    <w:rsid w:val="000B0909"/>
    <w:rsid w:val="000B2F7A"/>
    <w:rsid w:val="000C68C3"/>
    <w:rsid w:val="000D7726"/>
    <w:rsid w:val="00115D3C"/>
    <w:rsid w:val="0014265A"/>
    <w:rsid w:val="00153B06"/>
    <w:rsid w:val="00173448"/>
    <w:rsid w:val="00174F54"/>
    <w:rsid w:val="001814F6"/>
    <w:rsid w:val="001822EA"/>
    <w:rsid w:val="00186E53"/>
    <w:rsid w:val="001A6C66"/>
    <w:rsid w:val="00206133"/>
    <w:rsid w:val="002136B2"/>
    <w:rsid w:val="002226D2"/>
    <w:rsid w:val="00230926"/>
    <w:rsid w:val="00236305"/>
    <w:rsid w:val="0025617A"/>
    <w:rsid w:val="0025624E"/>
    <w:rsid w:val="0026699F"/>
    <w:rsid w:val="00276052"/>
    <w:rsid w:val="00285033"/>
    <w:rsid w:val="002A2B70"/>
    <w:rsid w:val="002A7102"/>
    <w:rsid w:val="002B049F"/>
    <w:rsid w:val="002D33B1"/>
    <w:rsid w:val="002D5A90"/>
    <w:rsid w:val="00325FD5"/>
    <w:rsid w:val="0037690B"/>
    <w:rsid w:val="003A0A8A"/>
    <w:rsid w:val="003A2116"/>
    <w:rsid w:val="003B5ABA"/>
    <w:rsid w:val="003C5211"/>
    <w:rsid w:val="003F0E9C"/>
    <w:rsid w:val="004076CF"/>
    <w:rsid w:val="00413A89"/>
    <w:rsid w:val="0041740E"/>
    <w:rsid w:val="00430135"/>
    <w:rsid w:val="00443C3C"/>
    <w:rsid w:val="004546AC"/>
    <w:rsid w:val="004639A4"/>
    <w:rsid w:val="00477CBC"/>
    <w:rsid w:val="00487E5E"/>
    <w:rsid w:val="004B3051"/>
    <w:rsid w:val="004C12BD"/>
    <w:rsid w:val="004C1F96"/>
    <w:rsid w:val="004F1993"/>
    <w:rsid w:val="00524281"/>
    <w:rsid w:val="005269D1"/>
    <w:rsid w:val="005457C2"/>
    <w:rsid w:val="005B37E5"/>
    <w:rsid w:val="005E1230"/>
    <w:rsid w:val="006546FB"/>
    <w:rsid w:val="006A0545"/>
    <w:rsid w:val="006A20DB"/>
    <w:rsid w:val="006A37B1"/>
    <w:rsid w:val="006A69BE"/>
    <w:rsid w:val="006D0C2F"/>
    <w:rsid w:val="006E46F7"/>
    <w:rsid w:val="007020E3"/>
    <w:rsid w:val="00704F99"/>
    <w:rsid w:val="00717501"/>
    <w:rsid w:val="007539BD"/>
    <w:rsid w:val="00754679"/>
    <w:rsid w:val="007933EB"/>
    <w:rsid w:val="007A4288"/>
    <w:rsid w:val="007B52F3"/>
    <w:rsid w:val="007F1044"/>
    <w:rsid w:val="007F4C32"/>
    <w:rsid w:val="00813411"/>
    <w:rsid w:val="00832D71"/>
    <w:rsid w:val="0084103E"/>
    <w:rsid w:val="00853592"/>
    <w:rsid w:val="00885ADB"/>
    <w:rsid w:val="008A0C1E"/>
    <w:rsid w:val="008E4FDF"/>
    <w:rsid w:val="008F173A"/>
    <w:rsid w:val="00905FD8"/>
    <w:rsid w:val="00917D44"/>
    <w:rsid w:val="00941FAE"/>
    <w:rsid w:val="00943CD1"/>
    <w:rsid w:val="00986DCE"/>
    <w:rsid w:val="009F271D"/>
    <w:rsid w:val="00A05B4E"/>
    <w:rsid w:val="00A323CD"/>
    <w:rsid w:val="00A53019"/>
    <w:rsid w:val="00A628FD"/>
    <w:rsid w:val="00A63DAA"/>
    <w:rsid w:val="00A64D6E"/>
    <w:rsid w:val="00AA7B56"/>
    <w:rsid w:val="00AB2C0D"/>
    <w:rsid w:val="00AB6841"/>
    <w:rsid w:val="00AC489E"/>
    <w:rsid w:val="00AE6C26"/>
    <w:rsid w:val="00AE7C6D"/>
    <w:rsid w:val="00B712A3"/>
    <w:rsid w:val="00B743DF"/>
    <w:rsid w:val="00BB6308"/>
    <w:rsid w:val="00BB6337"/>
    <w:rsid w:val="00BE0FA5"/>
    <w:rsid w:val="00C1691A"/>
    <w:rsid w:val="00C2552E"/>
    <w:rsid w:val="00C2636E"/>
    <w:rsid w:val="00C32F69"/>
    <w:rsid w:val="00C845E6"/>
    <w:rsid w:val="00C9042E"/>
    <w:rsid w:val="00CD4BF3"/>
    <w:rsid w:val="00D105B6"/>
    <w:rsid w:val="00D11EAF"/>
    <w:rsid w:val="00D174CB"/>
    <w:rsid w:val="00D50FF6"/>
    <w:rsid w:val="00D7128D"/>
    <w:rsid w:val="00D76D8F"/>
    <w:rsid w:val="00D84694"/>
    <w:rsid w:val="00DA74F5"/>
    <w:rsid w:val="00DB64A1"/>
    <w:rsid w:val="00E04BBF"/>
    <w:rsid w:val="00E50C34"/>
    <w:rsid w:val="00E60456"/>
    <w:rsid w:val="00EC05D9"/>
    <w:rsid w:val="00EF5A0F"/>
    <w:rsid w:val="00F17720"/>
    <w:rsid w:val="00F17D92"/>
    <w:rsid w:val="00F859B0"/>
    <w:rsid w:val="00F87A69"/>
    <w:rsid w:val="00FE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BC8E9F8-9B5E-422A-92D8-55CCE9537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4CB"/>
  </w:style>
  <w:style w:type="paragraph" w:styleId="1">
    <w:name w:val="heading 1"/>
    <w:basedOn w:val="a"/>
    <w:link w:val="10"/>
    <w:uiPriority w:val="9"/>
    <w:qFormat/>
    <w:rsid w:val="00C255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5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line number"/>
    <w:basedOn w:val="a0"/>
    <w:uiPriority w:val="99"/>
    <w:semiHidden/>
    <w:unhideWhenUsed/>
    <w:rsid w:val="0037690B"/>
  </w:style>
  <w:style w:type="table" w:styleId="a4">
    <w:name w:val="Table Grid"/>
    <w:basedOn w:val="a1"/>
    <w:uiPriority w:val="59"/>
    <w:rsid w:val="00376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B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B2C0D"/>
  </w:style>
  <w:style w:type="paragraph" w:styleId="a7">
    <w:name w:val="footer"/>
    <w:basedOn w:val="a"/>
    <w:link w:val="a8"/>
    <w:uiPriority w:val="99"/>
    <w:unhideWhenUsed/>
    <w:rsid w:val="00AB2C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B2C0D"/>
  </w:style>
  <w:style w:type="table" w:styleId="-1">
    <w:name w:val="Grid Table 1 Light"/>
    <w:basedOn w:val="a1"/>
    <w:uiPriority w:val="46"/>
    <w:rsid w:val="00AB2C0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1814F6"/>
    <w:pPr>
      <w:ind w:left="720"/>
      <w:contextualSpacing/>
    </w:pPr>
  </w:style>
  <w:style w:type="character" w:styleId="aa">
    <w:name w:val="Strong"/>
    <w:basedOn w:val="a0"/>
    <w:uiPriority w:val="22"/>
    <w:qFormat/>
    <w:rsid w:val="00754679"/>
    <w:rPr>
      <w:b/>
      <w:bCs/>
    </w:rPr>
  </w:style>
  <w:style w:type="character" w:styleId="ab">
    <w:name w:val="Book Title"/>
    <w:basedOn w:val="a0"/>
    <w:uiPriority w:val="33"/>
    <w:qFormat/>
    <w:rsid w:val="00754679"/>
    <w:rPr>
      <w:b/>
      <w:bCs/>
      <w:i/>
      <w:iCs/>
      <w:spacing w:val="5"/>
    </w:rPr>
  </w:style>
  <w:style w:type="character" w:styleId="ac">
    <w:name w:val="Intense Emphasis"/>
    <w:basedOn w:val="a0"/>
    <w:uiPriority w:val="21"/>
    <w:qFormat/>
    <w:rsid w:val="007933EB"/>
    <w:rPr>
      <w:i/>
      <w:iCs/>
      <w:color w:val="4F81BD" w:themeColor="accent1"/>
    </w:rPr>
  </w:style>
  <w:style w:type="paragraph" w:styleId="ad">
    <w:name w:val="Balloon Text"/>
    <w:basedOn w:val="a"/>
    <w:link w:val="ae"/>
    <w:uiPriority w:val="99"/>
    <w:semiHidden/>
    <w:unhideWhenUsed/>
    <w:rsid w:val="002561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561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0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A85F8-84F4-48EA-A2ED-3884854F5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13</Pages>
  <Words>1587</Words>
  <Characters>9049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Мелентьев</dc:creator>
  <cp:keywords/>
  <dc:description/>
  <cp:lastModifiedBy>Никита Мелентьев</cp:lastModifiedBy>
  <cp:revision>49</cp:revision>
  <cp:lastPrinted>2015-05-22T17:06:00Z</cp:lastPrinted>
  <dcterms:created xsi:type="dcterms:W3CDTF">2015-02-11T13:33:00Z</dcterms:created>
  <dcterms:modified xsi:type="dcterms:W3CDTF">2015-05-22T17:08:00Z</dcterms:modified>
</cp:coreProperties>
</file>