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D1C54" w:rsidR="00022F9B" w:rsidP="00247C9B" w:rsidRDefault="00DD1C54" w14:paraId="459F59FD" w14:textId="2047712F">
      <w:pPr>
        <w:pStyle w:val="Header"/>
        <w:spacing w:after="120" w:line="259" w:lineRule="auto"/>
        <w:rPr>
          <w:rFonts w:asciiTheme="minorHAnsi" w:hAnsiTheme="minorHAnsi" w:cstheme="minorHAnsi"/>
          <w:u w:val="single"/>
        </w:rPr>
      </w:pPr>
      <w:r w:rsidRPr="00DD1C54">
        <w:rPr>
          <w:rFonts w:asciiTheme="minorHAnsi" w:hAnsiTheme="minorHAnsi" w:cstheme="minorHAnsi"/>
          <w:u w:val="single"/>
        </w:rPr>
        <w:t xml:space="preserve">Complaints Procedure: Oxford University </w:t>
      </w:r>
      <w:r w:rsidRPr="00126F27">
        <w:rPr>
          <w:rFonts w:asciiTheme="minorHAnsi" w:hAnsiTheme="minorHAnsi" w:cstheme="minorHAnsi"/>
          <w:highlight w:val="green"/>
          <w:u w:val="single"/>
        </w:rPr>
        <w:t>[Name]</w:t>
      </w:r>
      <w:r w:rsidRPr="00DD1C54">
        <w:rPr>
          <w:rFonts w:asciiTheme="minorHAnsi" w:hAnsiTheme="minorHAnsi" w:cstheme="minorHAnsi"/>
          <w:u w:val="single"/>
        </w:rPr>
        <w:t xml:space="preserve"> Club</w:t>
      </w:r>
    </w:p>
    <w:p w:rsidR="00E41704" w:rsidP="41767E2A" w:rsidRDefault="3B9202E6" w14:paraId="0D4C11DC" w14:textId="70B607EF">
      <w:pPr>
        <w:spacing w:after="120" w:line="259" w:lineRule="auto"/>
        <w:rPr>
          <w:rFonts w:eastAsia="Arial"/>
        </w:rPr>
      </w:pPr>
      <w:r w:rsidRPr="41767E2A">
        <w:rPr>
          <w:rFonts w:eastAsia="Arial"/>
        </w:rPr>
        <w:t>This document sets out the procedure</w:t>
      </w:r>
      <w:r w:rsidRPr="41767E2A" w:rsidR="738A4C4A">
        <w:rPr>
          <w:rFonts w:eastAsia="Arial"/>
        </w:rPr>
        <w:t xml:space="preserve"> </w:t>
      </w:r>
      <w:r w:rsidRPr="41767E2A" w:rsidR="2830F735">
        <w:rPr>
          <w:rFonts w:eastAsia="Arial"/>
        </w:rPr>
        <w:t xml:space="preserve">for complaints </w:t>
      </w:r>
      <w:r w:rsidRPr="41767E2A" w:rsidR="738A4C4A">
        <w:rPr>
          <w:rFonts w:eastAsia="Arial"/>
        </w:rPr>
        <w:t xml:space="preserve">(“Complaints”) </w:t>
      </w:r>
      <w:r w:rsidRPr="41767E2A" w:rsidR="2830F735">
        <w:rPr>
          <w:rFonts w:eastAsia="Arial"/>
        </w:rPr>
        <w:t xml:space="preserve">against a member or </w:t>
      </w:r>
      <w:r w:rsidRPr="00126F27" w:rsidR="2830F735">
        <w:rPr>
          <w:rFonts w:eastAsia="Arial"/>
        </w:rPr>
        <w:t>members</w:t>
      </w:r>
      <w:r w:rsidRPr="00126F27" w:rsidR="6EB8B405">
        <w:rPr>
          <w:rFonts w:eastAsia="Arial"/>
        </w:rPr>
        <w:t xml:space="preserve"> of</w:t>
      </w:r>
      <w:r w:rsidRPr="00126F27" w:rsidR="2830F735">
        <w:rPr>
          <w:rFonts w:eastAsia="Arial"/>
        </w:rPr>
        <w:t xml:space="preserve"> the </w:t>
      </w:r>
      <w:r w:rsidRPr="00126F27" w:rsidR="2830F735">
        <w:rPr>
          <w:rFonts w:eastAsia="Arial"/>
          <w:highlight w:val="green"/>
        </w:rPr>
        <w:t>[</w:t>
      </w:r>
      <w:r w:rsidRPr="00126F27" w:rsidR="2830F735">
        <w:rPr>
          <w:rFonts w:eastAsia="Arial"/>
          <w:i/>
          <w:iCs/>
          <w:highlight w:val="green"/>
        </w:rPr>
        <w:t xml:space="preserve">Name of </w:t>
      </w:r>
      <w:r w:rsidRPr="00126F27" w:rsidR="386F8B47">
        <w:rPr>
          <w:rFonts w:eastAsia="Arial"/>
          <w:i/>
          <w:iCs/>
          <w:highlight w:val="green"/>
        </w:rPr>
        <w:t xml:space="preserve">Sports </w:t>
      </w:r>
      <w:r w:rsidRPr="00126F27" w:rsidR="2830F735">
        <w:rPr>
          <w:rFonts w:eastAsia="Arial"/>
          <w:i/>
          <w:iCs/>
          <w:highlight w:val="green"/>
        </w:rPr>
        <w:t>Club</w:t>
      </w:r>
      <w:r w:rsidRPr="00126F27" w:rsidR="2830F735">
        <w:rPr>
          <w:rFonts w:eastAsia="Arial"/>
          <w:highlight w:val="green"/>
        </w:rPr>
        <w:t>]</w:t>
      </w:r>
      <w:r w:rsidRPr="00126F27" w:rsidR="2830F735">
        <w:rPr>
          <w:rFonts w:eastAsia="Arial"/>
        </w:rPr>
        <w:t xml:space="preserve"> Club (the “Club”) </w:t>
      </w:r>
      <w:r w:rsidR="00256DF5">
        <w:rPr>
          <w:rFonts w:eastAsia="Arial"/>
        </w:rPr>
        <w:t xml:space="preserve">including </w:t>
      </w:r>
      <w:r w:rsidRPr="41767E2A" w:rsidR="2830F735">
        <w:rPr>
          <w:rFonts w:eastAsia="Arial"/>
        </w:rPr>
        <w:t xml:space="preserve">for breach of the Club’s Code of Conduct </w:t>
      </w:r>
      <w:r w:rsidRPr="41767E2A" w:rsidR="6EB8B405">
        <w:rPr>
          <w:rFonts w:eastAsia="Arial"/>
        </w:rPr>
        <w:t xml:space="preserve">or </w:t>
      </w:r>
      <w:r w:rsidRPr="41767E2A" w:rsidR="738A4C4A">
        <w:rPr>
          <w:rFonts w:eastAsia="Arial"/>
        </w:rPr>
        <w:t xml:space="preserve">the University of Oxford’s Policy and Procedure on Harassment </w:t>
      </w:r>
      <w:r w:rsidRPr="00126F27" w:rsidR="2830F735">
        <w:rPr>
          <w:rFonts w:eastAsia="Arial"/>
          <w:highlight w:val="green"/>
        </w:rPr>
        <w:t>[</w:t>
      </w:r>
      <w:r w:rsidRPr="00126F27" w:rsidR="2830F735">
        <w:rPr>
          <w:rFonts w:eastAsia="Arial"/>
          <w:i/>
          <w:iCs/>
          <w:highlight w:val="green"/>
        </w:rPr>
        <w:t>insert other relevant documents</w:t>
      </w:r>
      <w:r w:rsidRPr="00126F27" w:rsidR="61807888">
        <w:rPr>
          <w:rFonts w:eastAsia="Arial"/>
          <w:i/>
          <w:iCs/>
          <w:highlight w:val="green"/>
        </w:rPr>
        <w:t xml:space="preserve"> such as codes of conduct associated with a national governing body</w:t>
      </w:r>
      <w:r w:rsidRPr="00126F27" w:rsidR="2830F735">
        <w:rPr>
          <w:rFonts w:eastAsia="Arial"/>
          <w:highlight w:val="green"/>
        </w:rPr>
        <w:t>]</w:t>
      </w:r>
      <w:r w:rsidRPr="41767E2A" w:rsidR="2830F735">
        <w:rPr>
          <w:rFonts w:eastAsia="Arial"/>
        </w:rPr>
        <w:t>.</w:t>
      </w:r>
    </w:p>
    <w:p w:rsidRPr="00247C9B" w:rsidR="00247C9B" w:rsidP="00247C9B" w:rsidRDefault="00247C9B" w14:paraId="03D0C633" w14:textId="77777777">
      <w:pPr>
        <w:spacing w:after="120" w:line="259" w:lineRule="auto"/>
        <w:rPr>
          <w:rFonts w:eastAsia="Arial" w:cstheme="minorHAnsi"/>
        </w:rPr>
      </w:pPr>
    </w:p>
    <w:p w:rsidRPr="00247C9B" w:rsidR="00E41704" w:rsidP="00247C9B" w:rsidRDefault="413A7133" w14:paraId="3A55E92F" w14:textId="41A60212">
      <w:pPr>
        <w:pStyle w:val="ListParagraph"/>
        <w:numPr>
          <w:ilvl w:val="0"/>
          <w:numId w:val="40"/>
        </w:numPr>
        <w:spacing w:after="120" w:line="259" w:lineRule="auto"/>
        <w:rPr>
          <w:rFonts w:eastAsia="Arial" w:asciiTheme="minorHAnsi" w:hAnsiTheme="minorHAnsi" w:cstheme="minorHAnsi"/>
          <w:b/>
          <w:color w:val="000000" w:themeColor="text1"/>
        </w:rPr>
      </w:pPr>
      <w:r w:rsidRPr="00247C9B">
        <w:rPr>
          <w:rFonts w:eastAsia="Arial" w:asciiTheme="minorHAnsi" w:hAnsiTheme="minorHAnsi" w:cstheme="minorHAnsi"/>
          <w:b/>
        </w:rPr>
        <w:t xml:space="preserve">Applicability of the </w:t>
      </w:r>
      <w:r w:rsidRPr="00247C9B" w:rsidR="63C5B395">
        <w:rPr>
          <w:rFonts w:eastAsia="Arial" w:asciiTheme="minorHAnsi" w:hAnsiTheme="minorHAnsi" w:cstheme="minorHAnsi"/>
          <w:b/>
        </w:rPr>
        <w:t>p</w:t>
      </w:r>
      <w:r w:rsidRPr="00247C9B">
        <w:rPr>
          <w:rFonts w:eastAsia="Arial" w:asciiTheme="minorHAnsi" w:hAnsiTheme="minorHAnsi" w:cstheme="minorHAnsi"/>
          <w:b/>
        </w:rPr>
        <w:t>rocedure</w:t>
      </w:r>
    </w:p>
    <w:p w:rsidRPr="00247C9B" w:rsidR="005B3F13" w:rsidP="00126F27" w:rsidRDefault="1DB0C028" w14:paraId="0CDF75C3" w14:textId="3A776128">
      <w:pPr>
        <w:spacing w:after="120" w:line="259" w:lineRule="auto"/>
        <w:rPr>
          <w:rFonts w:eastAsia="Arial"/>
          <w:color w:val="000000" w:themeColor="text1"/>
        </w:rPr>
      </w:pPr>
      <w:r w:rsidRPr="41767E2A">
        <w:rPr>
          <w:rFonts w:eastAsia="Arial"/>
        </w:rPr>
        <w:t xml:space="preserve">This procedure applies where a person </w:t>
      </w:r>
      <w:r w:rsidRPr="41767E2A" w:rsidR="46991EB2">
        <w:rPr>
          <w:rFonts w:eastAsia="Arial"/>
        </w:rPr>
        <w:t>believes that</w:t>
      </w:r>
      <w:r w:rsidRPr="41767E2A" w:rsidR="00EE4F42">
        <w:rPr>
          <w:rFonts w:eastAsia="Arial"/>
        </w:rPr>
        <w:t xml:space="preserve"> a Club </w:t>
      </w:r>
      <w:r w:rsidRPr="41767E2A" w:rsidR="738A4C4A">
        <w:rPr>
          <w:rFonts w:eastAsia="Arial"/>
        </w:rPr>
        <w:t>member or members</w:t>
      </w:r>
      <w:r w:rsidRPr="41767E2A" w:rsidR="7C36664D">
        <w:rPr>
          <w:rFonts w:eastAsia="Arial"/>
        </w:rPr>
        <w:t xml:space="preserve"> </w:t>
      </w:r>
      <w:r w:rsidRPr="41767E2A" w:rsidR="00EE4F42">
        <w:rPr>
          <w:rFonts w:eastAsia="Arial"/>
        </w:rPr>
        <w:t xml:space="preserve">have failed to act in accordance with </w:t>
      </w:r>
      <w:r w:rsidRPr="41767E2A" w:rsidR="73FADDAF">
        <w:rPr>
          <w:rFonts w:eastAsia="Arial"/>
        </w:rPr>
        <w:t xml:space="preserve">the </w:t>
      </w:r>
      <w:r w:rsidRPr="41767E2A" w:rsidR="23B0BE33">
        <w:rPr>
          <w:rFonts w:eastAsia="Arial"/>
        </w:rPr>
        <w:t xml:space="preserve">Club’s </w:t>
      </w:r>
      <w:r w:rsidRPr="41767E2A" w:rsidR="00EE4F42">
        <w:rPr>
          <w:rFonts w:eastAsia="Arial"/>
        </w:rPr>
        <w:t>Code of Conduct,</w:t>
      </w:r>
      <w:r w:rsidRPr="41767E2A" w:rsidR="6EB8B405">
        <w:rPr>
          <w:rFonts w:eastAsia="Arial"/>
        </w:rPr>
        <w:t xml:space="preserve"> or </w:t>
      </w:r>
      <w:r w:rsidRPr="41767E2A" w:rsidR="738A4C4A">
        <w:rPr>
          <w:rFonts w:eastAsia="Arial"/>
        </w:rPr>
        <w:t>the University of Oxford’s Policy and Procedure on Harassment</w:t>
      </w:r>
      <w:r w:rsidRPr="41767E2A" w:rsidR="738A4C4A">
        <w:rPr>
          <w:rFonts w:eastAsia="Arial"/>
          <w:i/>
          <w:iCs/>
        </w:rPr>
        <w:t xml:space="preserve">, </w:t>
      </w:r>
      <w:r w:rsidRPr="00126F27" w:rsidR="738A4C4A">
        <w:rPr>
          <w:rFonts w:eastAsia="Arial"/>
          <w:i/>
          <w:iCs/>
          <w:highlight w:val="green"/>
        </w:rPr>
        <w:t>[or the other relevant documents above e.g. NGB Code of Conduct]</w:t>
      </w:r>
      <w:r w:rsidRPr="00126F27" w:rsidR="00256DF5">
        <w:rPr>
          <w:rFonts w:eastAsia="Arial"/>
          <w:iCs/>
        </w:rPr>
        <w:t>, or have acted in breach of their obligations under the Club Constitution</w:t>
      </w:r>
      <w:r w:rsidR="00256DF5">
        <w:rPr>
          <w:rFonts w:eastAsia="Arial"/>
          <w:i/>
          <w:iCs/>
        </w:rPr>
        <w:t>,</w:t>
      </w:r>
      <w:r w:rsidRPr="41767E2A" w:rsidR="4A5E9781">
        <w:rPr>
          <w:rFonts w:eastAsia="Arial"/>
          <w:i/>
          <w:iCs/>
        </w:rPr>
        <w:t xml:space="preserve"> </w:t>
      </w:r>
      <w:r w:rsidRPr="41767E2A" w:rsidR="4A5E9781">
        <w:rPr>
          <w:rFonts w:eastAsia="Arial"/>
        </w:rPr>
        <w:t>during or in connection with Club activities</w:t>
      </w:r>
      <w:r w:rsidRPr="41767E2A" w:rsidR="00EE4F42">
        <w:rPr>
          <w:rFonts w:eastAsia="Arial"/>
        </w:rPr>
        <w:t>.</w:t>
      </w:r>
    </w:p>
    <w:p w:rsidRPr="00247C9B" w:rsidR="7FF5AEFE" w:rsidP="00247C9B" w:rsidRDefault="7FF5AEFE" w14:paraId="72D9E748" w14:textId="14AB76B8">
      <w:pPr>
        <w:spacing w:after="120" w:line="259" w:lineRule="auto"/>
        <w:rPr>
          <w:rFonts w:eastAsia="Calibri" w:cstheme="minorHAnsi"/>
          <w:highlight w:val="yellow"/>
        </w:rPr>
      </w:pPr>
    </w:p>
    <w:p w:rsidRPr="00247C9B" w:rsidR="00EE3889" w:rsidP="00247C9B" w:rsidRDefault="40C25B08" w14:paraId="73B56A77" w14:textId="77777777">
      <w:pPr>
        <w:pStyle w:val="ListParagraph"/>
        <w:numPr>
          <w:ilvl w:val="0"/>
          <w:numId w:val="40"/>
        </w:numPr>
        <w:spacing w:after="120" w:line="259" w:lineRule="auto"/>
        <w:rPr>
          <w:rFonts w:eastAsia="Arial" w:asciiTheme="minorHAnsi" w:hAnsiTheme="minorHAnsi" w:cstheme="minorHAnsi"/>
          <w:b/>
          <w:color w:val="000000" w:themeColor="text1"/>
        </w:rPr>
      </w:pPr>
      <w:r w:rsidRPr="00247C9B">
        <w:rPr>
          <w:rFonts w:eastAsia="Arial" w:asciiTheme="minorHAnsi" w:hAnsiTheme="minorHAnsi" w:cstheme="minorHAnsi"/>
          <w:b/>
        </w:rPr>
        <w:t>Definition of the “Committee”</w:t>
      </w:r>
    </w:p>
    <w:p w:rsidRPr="00247C9B" w:rsidR="006E4747" w:rsidP="00247C9B" w:rsidRDefault="40C25B08" w14:paraId="06C544C9" w14:textId="77777777">
      <w:pPr>
        <w:pStyle w:val="ListParagraph"/>
        <w:numPr>
          <w:ilvl w:val="1"/>
          <w:numId w:val="40"/>
        </w:numPr>
        <w:spacing w:after="120" w:line="259" w:lineRule="auto"/>
        <w:rPr>
          <w:rFonts w:eastAsia="Arial" w:asciiTheme="minorHAnsi" w:hAnsiTheme="minorHAnsi" w:cstheme="minorHAnsi"/>
          <w:color w:val="000000" w:themeColor="text1"/>
        </w:rPr>
      </w:pPr>
      <w:bookmarkStart w:name="_Ref469063282" w:id="0"/>
      <w:r w:rsidRPr="00247C9B">
        <w:rPr>
          <w:rFonts w:eastAsia="Arial" w:asciiTheme="minorHAnsi" w:hAnsiTheme="minorHAnsi" w:cstheme="minorHAnsi"/>
        </w:rPr>
        <w:t>If the person or persons being complained about (the “Subject</w:t>
      </w:r>
      <w:r w:rsidRPr="00247C9B" w:rsidR="4606FD86">
        <w:rPr>
          <w:rFonts w:eastAsia="Arial" w:asciiTheme="minorHAnsi" w:hAnsiTheme="minorHAnsi" w:cstheme="minorHAnsi"/>
        </w:rPr>
        <w:t>(s)</w:t>
      </w:r>
      <w:r w:rsidRPr="00247C9B">
        <w:rPr>
          <w:rFonts w:eastAsia="Arial" w:asciiTheme="minorHAnsi" w:hAnsiTheme="minorHAnsi" w:cstheme="minorHAnsi"/>
        </w:rPr>
        <w:t>”) is one or more member(s) of the Committee, then the references to the “Committee” in this procedure are to the members of the Committee excluding the Subject(s).</w:t>
      </w:r>
      <w:bookmarkEnd w:id="0"/>
    </w:p>
    <w:p w:rsidRPr="00247C9B" w:rsidR="0055780A" w:rsidP="013F75E6" w:rsidRDefault="6261FE8E" w14:paraId="282B4F74" w14:textId="47A9D5E0">
      <w:pPr>
        <w:pStyle w:val="ListParagraph"/>
        <w:numPr>
          <w:ilvl w:val="1"/>
          <w:numId w:val="40"/>
        </w:numPr>
        <w:spacing w:after="120" w:line="259" w:lineRule="auto"/>
        <w:rPr>
          <w:rFonts w:eastAsia="Arial" w:asciiTheme="minorHAnsi" w:hAnsiTheme="minorHAnsi" w:cstheme="minorBidi"/>
          <w:color w:val="000000" w:themeColor="text1"/>
        </w:rPr>
      </w:pPr>
      <w:r w:rsidRPr="013F75E6">
        <w:rPr>
          <w:rFonts w:eastAsia="Arial" w:asciiTheme="minorHAnsi" w:hAnsiTheme="minorHAnsi" w:cstheme="minorBidi"/>
        </w:rPr>
        <w:t xml:space="preserve">If the identity of the Subjects and any conflicts of interest is such that it is impossible for a quorate Committee to consider the </w:t>
      </w:r>
      <w:r w:rsidRPr="013F75E6" w:rsidR="71509136">
        <w:rPr>
          <w:rFonts w:eastAsia="Arial" w:asciiTheme="minorHAnsi" w:hAnsiTheme="minorHAnsi" w:cstheme="minorBidi"/>
        </w:rPr>
        <w:t>C</w:t>
      </w:r>
      <w:r w:rsidRPr="013F75E6">
        <w:rPr>
          <w:rFonts w:eastAsia="Arial" w:asciiTheme="minorHAnsi" w:hAnsiTheme="minorHAnsi" w:cstheme="minorBidi"/>
        </w:rPr>
        <w:t xml:space="preserve">omplaint, the </w:t>
      </w:r>
      <w:r w:rsidRPr="013F75E6" w:rsidR="71509136">
        <w:rPr>
          <w:rFonts w:eastAsia="Arial" w:asciiTheme="minorHAnsi" w:hAnsiTheme="minorHAnsi" w:cstheme="minorBidi"/>
        </w:rPr>
        <w:t>C</w:t>
      </w:r>
      <w:r w:rsidRPr="013F75E6">
        <w:rPr>
          <w:rFonts w:eastAsia="Arial" w:asciiTheme="minorHAnsi" w:hAnsiTheme="minorHAnsi" w:cstheme="minorBidi"/>
        </w:rPr>
        <w:t>omplaint should be referred for consideration to the Senior Member, or, if the Senior Member is conflicted, to the Proctors (</w:t>
      </w:r>
      <w:hyperlink w:history="1" r:id="rId8">
        <w:r w:rsidRPr="00333128" w:rsidR="00126F27">
          <w:rPr>
            <w:rStyle w:val="Hyperlink"/>
            <w:rFonts w:eastAsia="Arial" w:asciiTheme="minorHAnsi" w:hAnsiTheme="minorHAnsi" w:cstheme="minorBidi"/>
          </w:rPr>
          <w:t>casework@proctors.ox.ac.uk</w:t>
        </w:r>
      </w:hyperlink>
      <w:r w:rsidR="00126F27">
        <w:rPr>
          <w:rFonts w:eastAsia="Arial" w:asciiTheme="minorHAnsi" w:hAnsiTheme="minorHAnsi" w:cstheme="minorBidi"/>
        </w:rPr>
        <w:t>)</w:t>
      </w:r>
      <w:r w:rsidRPr="013F75E6">
        <w:rPr>
          <w:rFonts w:eastAsia="Arial" w:asciiTheme="minorHAnsi" w:hAnsiTheme="minorHAnsi" w:cstheme="minorBidi"/>
        </w:rPr>
        <w:t xml:space="preserve">. </w:t>
      </w:r>
    </w:p>
    <w:p w:rsidRPr="00247C9B" w:rsidR="7FF5AEFE" w:rsidP="00247C9B" w:rsidRDefault="7FF5AEFE" w14:paraId="7C26528C" w14:textId="122213EF">
      <w:pPr>
        <w:spacing w:after="120" w:line="259" w:lineRule="auto"/>
        <w:rPr>
          <w:rFonts w:eastAsia="Calibri" w:cstheme="minorHAnsi"/>
        </w:rPr>
      </w:pPr>
    </w:p>
    <w:p w:rsidRPr="00247C9B" w:rsidR="00C52DF4" w:rsidP="00247C9B" w:rsidRDefault="2B4E4FB4" w14:paraId="66F776A0" w14:textId="22BB9EEC">
      <w:pPr>
        <w:pStyle w:val="ListParagraph"/>
        <w:numPr>
          <w:ilvl w:val="0"/>
          <w:numId w:val="42"/>
        </w:numPr>
        <w:spacing w:after="120" w:line="259" w:lineRule="auto"/>
        <w:rPr>
          <w:rFonts w:eastAsia="Arial" w:asciiTheme="minorHAnsi" w:hAnsiTheme="minorHAnsi" w:cstheme="minorHAnsi"/>
          <w:b/>
          <w:color w:val="000000" w:themeColor="text1"/>
        </w:rPr>
      </w:pPr>
      <w:r w:rsidRPr="00247C9B">
        <w:rPr>
          <w:rFonts w:eastAsia="Arial" w:asciiTheme="minorHAnsi" w:hAnsiTheme="minorHAnsi" w:cstheme="minorHAnsi"/>
          <w:b/>
        </w:rPr>
        <w:t>General</w:t>
      </w:r>
    </w:p>
    <w:p w:rsidRPr="00247C9B" w:rsidR="00C52DF4" w:rsidP="41767E2A" w:rsidRDefault="5B0378F6" w14:paraId="3E8EBE7A" w14:textId="5DEB3FBA">
      <w:pPr>
        <w:pStyle w:val="ListParagraph"/>
        <w:numPr>
          <w:ilvl w:val="1"/>
          <w:numId w:val="42"/>
        </w:numPr>
        <w:spacing w:after="120" w:line="259" w:lineRule="auto"/>
        <w:rPr>
          <w:rFonts w:eastAsia="Arial" w:asciiTheme="minorHAnsi" w:hAnsiTheme="minorHAnsi" w:cstheme="minorBidi"/>
          <w:color w:val="000000" w:themeColor="text1"/>
        </w:rPr>
      </w:pPr>
      <w:r w:rsidRPr="013F75E6">
        <w:rPr>
          <w:rFonts w:eastAsia="Arial" w:asciiTheme="minorHAnsi" w:hAnsiTheme="minorHAnsi" w:cstheme="minorBidi"/>
        </w:rPr>
        <w:t xml:space="preserve">Time limits in this procedure should usually be met by all parties. Time limits may only be extended by </w:t>
      </w:r>
      <w:r w:rsidRPr="013F75E6" w:rsidR="0096DC96">
        <w:rPr>
          <w:rFonts w:eastAsia="Arial" w:asciiTheme="minorHAnsi" w:hAnsiTheme="minorHAnsi" w:cstheme="minorBidi"/>
        </w:rPr>
        <w:t xml:space="preserve">the </w:t>
      </w:r>
      <w:r w:rsidR="004666D2">
        <w:rPr>
          <w:rFonts w:eastAsia="Arial" w:asciiTheme="minorHAnsi" w:hAnsiTheme="minorHAnsi" w:cstheme="minorBidi"/>
        </w:rPr>
        <w:t>relevant decision-maker(s)</w:t>
      </w:r>
      <w:r w:rsidRPr="013F75E6" w:rsidR="004666D2">
        <w:rPr>
          <w:rFonts w:eastAsia="Arial" w:asciiTheme="minorHAnsi" w:hAnsiTheme="minorHAnsi" w:cstheme="minorBidi"/>
        </w:rPr>
        <w:t xml:space="preserve"> </w:t>
      </w:r>
      <w:r w:rsidRPr="013F75E6">
        <w:rPr>
          <w:rFonts w:eastAsia="Arial" w:asciiTheme="minorHAnsi" w:hAnsiTheme="minorHAnsi" w:cstheme="minorBidi"/>
        </w:rPr>
        <w:t>where it is necessary to do so in order to ensure a fair outcome</w:t>
      </w:r>
      <w:r w:rsidRPr="013F75E6" w:rsidR="0F922080">
        <w:rPr>
          <w:rFonts w:eastAsia="Arial" w:asciiTheme="minorHAnsi" w:hAnsiTheme="minorHAnsi" w:cstheme="minorBidi"/>
        </w:rPr>
        <w:t xml:space="preserve"> (for example, where more time is needed because of a party’s illness, the timing of examinations or during the holidays)</w:t>
      </w:r>
      <w:r w:rsidRPr="013F75E6">
        <w:rPr>
          <w:rFonts w:eastAsia="Arial" w:asciiTheme="minorHAnsi" w:hAnsiTheme="minorHAnsi" w:cstheme="minorBidi"/>
        </w:rPr>
        <w:t>.</w:t>
      </w:r>
    </w:p>
    <w:p w:rsidRPr="00247C9B" w:rsidR="00646320" w:rsidP="41767E2A" w:rsidRDefault="0F922080" w14:paraId="2A370E18" w14:textId="198D925C">
      <w:pPr>
        <w:pStyle w:val="ListParagraph"/>
        <w:numPr>
          <w:ilvl w:val="1"/>
          <w:numId w:val="42"/>
        </w:numPr>
        <w:spacing w:after="120" w:line="259" w:lineRule="auto"/>
        <w:rPr>
          <w:rFonts w:eastAsia="Arial" w:asciiTheme="minorHAnsi" w:hAnsiTheme="minorHAnsi" w:cstheme="minorBidi"/>
          <w:color w:val="000000" w:themeColor="text1"/>
        </w:rPr>
      </w:pPr>
      <w:r w:rsidRPr="013F75E6">
        <w:rPr>
          <w:rFonts w:eastAsia="Arial" w:asciiTheme="minorHAnsi" w:hAnsiTheme="minorHAnsi" w:cstheme="minorBidi"/>
        </w:rPr>
        <w:t>Complaints will be dealt with confidentially by all parties involved, except where it is necessary to disclose information to carry out a fair investigation.</w:t>
      </w:r>
      <w:r w:rsidRPr="013F75E6" w:rsidR="05EA8889">
        <w:rPr>
          <w:rFonts w:eastAsia="Arial" w:asciiTheme="minorHAnsi" w:hAnsiTheme="minorHAnsi" w:cstheme="minorBidi"/>
        </w:rPr>
        <w:t xml:space="preserve"> </w:t>
      </w:r>
    </w:p>
    <w:p w:rsidRPr="00247C9B" w:rsidR="00646320" w:rsidP="013F75E6" w:rsidRDefault="6AE6C407" w14:paraId="0A7B3DD7" w14:textId="705F1912">
      <w:pPr>
        <w:pStyle w:val="ListParagraph"/>
        <w:numPr>
          <w:ilvl w:val="1"/>
          <w:numId w:val="42"/>
        </w:numPr>
        <w:spacing w:after="120" w:line="259" w:lineRule="auto"/>
        <w:rPr>
          <w:rFonts w:eastAsia="Arial" w:asciiTheme="minorHAnsi" w:hAnsiTheme="minorHAnsi" w:cstheme="minorBidi"/>
          <w:color w:val="000000" w:themeColor="text1"/>
        </w:rPr>
      </w:pPr>
      <w:r w:rsidRPr="013F75E6">
        <w:rPr>
          <w:rFonts w:eastAsia="Arial" w:asciiTheme="minorHAnsi" w:hAnsiTheme="minorHAnsi" w:cstheme="minorBidi"/>
        </w:rPr>
        <w:t xml:space="preserve">Complaints can be made anonymously and can lead to informal action but the extent to which an investigation can be carried out is likely to be limited where the person making the report does not want to be identifiable because of the need to follow a fair process for all. For example, it is very unlikely that a complaint could remain anonymous if it is likely that penalties will be imposed. </w:t>
      </w:r>
    </w:p>
    <w:p w:rsidRPr="00247C9B" w:rsidR="00646320" w:rsidP="013F75E6" w:rsidRDefault="6F670583" w14:paraId="5779B68C" w14:textId="7362E355">
      <w:pPr>
        <w:pStyle w:val="ListParagraph"/>
        <w:numPr>
          <w:ilvl w:val="1"/>
          <w:numId w:val="42"/>
        </w:numPr>
        <w:spacing w:after="120" w:line="259" w:lineRule="auto"/>
        <w:rPr>
          <w:rFonts w:eastAsia="Arial" w:asciiTheme="minorHAnsi" w:hAnsiTheme="minorHAnsi" w:cstheme="minorBidi"/>
          <w:color w:val="000000" w:themeColor="text1"/>
        </w:rPr>
      </w:pPr>
      <w:r w:rsidRPr="013F75E6">
        <w:rPr>
          <w:rFonts w:eastAsia="Arial" w:asciiTheme="minorHAnsi" w:hAnsiTheme="minorHAnsi" w:cstheme="minorBidi"/>
        </w:rPr>
        <w:t>The Committee may decline to consider malicious, vexatious or frivolous complaints.</w:t>
      </w:r>
    </w:p>
    <w:p w:rsidRPr="00247C9B" w:rsidR="7FF5AEFE" w:rsidP="013F75E6" w:rsidRDefault="6AE6C407" w14:paraId="406D9A01" w14:textId="1BC3600A">
      <w:pPr>
        <w:pStyle w:val="ListParagraph"/>
        <w:numPr>
          <w:ilvl w:val="1"/>
          <w:numId w:val="42"/>
        </w:numPr>
        <w:spacing w:after="120" w:line="259" w:lineRule="auto"/>
        <w:rPr>
          <w:rFonts w:eastAsia="Arial" w:asciiTheme="minorHAnsi" w:hAnsiTheme="minorHAnsi" w:cstheme="minorBidi"/>
          <w:color w:val="000000" w:themeColor="text1"/>
        </w:rPr>
      </w:pPr>
      <w:r w:rsidRPr="013F75E6">
        <w:rPr>
          <w:rFonts w:eastAsia="Arial" w:asciiTheme="minorHAnsi" w:hAnsiTheme="minorHAnsi" w:cstheme="minorBidi"/>
        </w:rPr>
        <w:t>If the complaint relates to conduct which could constitute a serious criminal offence the Club should seek advice from the Proctors’ Office (</w:t>
      </w:r>
      <w:hyperlink w:history="1" r:id="rId9">
        <w:r w:rsidRPr="00333128" w:rsidR="00126F27">
          <w:rPr>
            <w:rStyle w:val="Hyperlink"/>
            <w:rFonts w:eastAsia="Arial" w:asciiTheme="minorHAnsi" w:hAnsiTheme="minorHAnsi" w:cstheme="minorBidi"/>
          </w:rPr>
          <w:t>casework@proctors.ox.ac.uk</w:t>
        </w:r>
      </w:hyperlink>
      <w:r w:rsidR="00126F27">
        <w:rPr>
          <w:rFonts w:eastAsia="Arial" w:asciiTheme="minorHAnsi" w:hAnsiTheme="minorHAnsi" w:cstheme="minorBidi"/>
        </w:rPr>
        <w:t>)</w:t>
      </w:r>
      <w:r w:rsidRPr="013F75E6">
        <w:rPr>
          <w:rFonts w:eastAsia="Arial" w:asciiTheme="minorHAnsi" w:hAnsiTheme="minorHAnsi" w:cstheme="minorBidi"/>
        </w:rPr>
        <w:t>.</w:t>
      </w:r>
    </w:p>
    <w:p w:rsidR="013F75E6" w:rsidRDefault="013F75E6" w14:paraId="4BEEE454" w14:textId="1A271B48">
      <w:pPr>
        <w:pStyle w:val="ListParagraph"/>
        <w:numPr>
          <w:ilvl w:val="1"/>
          <w:numId w:val="42"/>
        </w:numPr>
        <w:spacing w:after="120" w:line="259" w:lineRule="auto"/>
        <w:rPr>
          <w:color w:val="000000" w:themeColor="text1"/>
        </w:rPr>
      </w:pPr>
      <w:r w:rsidRPr="013F75E6">
        <w:rPr>
          <w:rFonts w:eastAsia="Arial" w:asciiTheme="minorHAnsi" w:hAnsiTheme="minorHAnsi" w:cstheme="minorBidi"/>
          <w:color w:val="000000" w:themeColor="text1"/>
        </w:rPr>
        <w:t>Nobody who has a conflict of interest should be involved in decision-making under this procedure. If there is a doubt as to whether a conflict exists advice should be sought from the Senior Member.</w:t>
      </w:r>
    </w:p>
    <w:p w:rsidRPr="00247C9B" w:rsidR="7FF5AEFE" w:rsidP="00247C9B" w:rsidRDefault="7FF5AEFE" w14:paraId="358DC0BD" w14:textId="3A4FF02C">
      <w:pPr>
        <w:spacing w:after="120" w:line="259" w:lineRule="auto"/>
        <w:rPr>
          <w:rFonts w:eastAsia="Calibri" w:cstheme="minorHAnsi"/>
        </w:rPr>
      </w:pPr>
    </w:p>
    <w:p w:rsidRPr="00247C9B" w:rsidR="00065525" w:rsidP="00247C9B" w:rsidRDefault="63C5B395" w14:paraId="735CFF49" w14:textId="588B7B33">
      <w:pPr>
        <w:pStyle w:val="ListParagraph"/>
        <w:numPr>
          <w:ilvl w:val="0"/>
          <w:numId w:val="43"/>
        </w:numPr>
        <w:spacing w:after="120" w:line="259" w:lineRule="auto"/>
        <w:rPr>
          <w:rFonts w:eastAsia="Arial" w:asciiTheme="minorHAnsi" w:hAnsiTheme="minorHAnsi" w:cstheme="minorHAnsi"/>
          <w:b/>
          <w:color w:val="000000" w:themeColor="text1"/>
        </w:rPr>
      </w:pPr>
      <w:r w:rsidRPr="00247C9B">
        <w:rPr>
          <w:rFonts w:eastAsia="Arial" w:asciiTheme="minorHAnsi" w:hAnsiTheme="minorHAnsi" w:cstheme="minorHAnsi"/>
          <w:b/>
        </w:rPr>
        <w:t>Informal r</w:t>
      </w:r>
      <w:r w:rsidRPr="00247C9B" w:rsidR="1B206E1D">
        <w:rPr>
          <w:rFonts w:eastAsia="Arial" w:asciiTheme="minorHAnsi" w:hAnsiTheme="minorHAnsi" w:cstheme="minorHAnsi"/>
          <w:b/>
        </w:rPr>
        <w:t>esolution</w:t>
      </w:r>
    </w:p>
    <w:p w:rsidRPr="00126F27" w:rsidR="7FF5AEFE" w:rsidP="00126F27" w:rsidRDefault="7BE851BB" w14:paraId="43FB5B3B" w14:textId="71756FBA">
      <w:pPr>
        <w:pStyle w:val="ListParagraph"/>
        <w:numPr>
          <w:ilvl w:val="0"/>
          <w:numId w:val="63"/>
        </w:numPr>
        <w:spacing w:after="120" w:line="259" w:lineRule="auto"/>
        <w:rPr>
          <w:rStyle w:val="Hyperlink"/>
          <w:rFonts w:eastAsia="Arial" w:asciiTheme="minorHAnsi" w:hAnsiTheme="minorHAnsi" w:cstheme="minorHAnsi"/>
          <w:color w:val="auto"/>
          <w:u w:val="none"/>
        </w:rPr>
      </w:pPr>
      <w:r w:rsidRPr="00126F27">
        <w:rPr>
          <w:rFonts w:eastAsia="Arial" w:asciiTheme="minorHAnsi" w:hAnsiTheme="minorHAnsi" w:cstheme="minorHAnsi"/>
        </w:rPr>
        <w:t xml:space="preserve">The person making the </w:t>
      </w:r>
      <w:r w:rsidRPr="00126F27" w:rsidR="69D5D103">
        <w:rPr>
          <w:rFonts w:eastAsia="Arial" w:asciiTheme="minorHAnsi" w:hAnsiTheme="minorHAnsi" w:cstheme="minorHAnsi"/>
        </w:rPr>
        <w:t>c</w:t>
      </w:r>
      <w:r w:rsidRPr="00126F27">
        <w:rPr>
          <w:rFonts w:eastAsia="Arial" w:asciiTheme="minorHAnsi" w:hAnsiTheme="minorHAnsi" w:cstheme="minorHAnsi"/>
        </w:rPr>
        <w:t xml:space="preserve">omplaint should consider taking steps to resolve the matter informally before making a formal </w:t>
      </w:r>
      <w:r w:rsidRPr="00126F27" w:rsidR="69D5D103">
        <w:rPr>
          <w:rFonts w:eastAsia="Arial" w:asciiTheme="minorHAnsi" w:hAnsiTheme="minorHAnsi" w:cstheme="minorHAnsi"/>
        </w:rPr>
        <w:t>c</w:t>
      </w:r>
      <w:r w:rsidRPr="00126F27">
        <w:rPr>
          <w:rFonts w:eastAsia="Arial" w:asciiTheme="minorHAnsi" w:hAnsiTheme="minorHAnsi" w:cstheme="minorHAnsi"/>
        </w:rPr>
        <w:t>omplaint. This might include discussing the matter with the Subject, and/or seeking advice from the Welfare Officer, the Senior Member</w:t>
      </w:r>
      <w:r w:rsidRPr="00126F27" w:rsidR="17955D8B">
        <w:rPr>
          <w:rFonts w:eastAsia="Arial" w:asciiTheme="minorHAnsi" w:hAnsiTheme="minorHAnsi" w:cstheme="minorHAnsi"/>
        </w:rPr>
        <w:t xml:space="preserve"> or contacting the Sports Federation. </w:t>
      </w:r>
      <w:r w:rsidRPr="00126F27" w:rsidR="14DE1FC3">
        <w:rPr>
          <w:rFonts w:eastAsia="Arial" w:asciiTheme="minorHAnsi" w:hAnsiTheme="minorHAnsi" w:cstheme="minorHAnsi"/>
        </w:rPr>
        <w:t xml:space="preserve">The University’s Student Welfare and Support Services provide an informal </w:t>
      </w:r>
      <w:r w:rsidRPr="00126F27" w:rsidR="14DE1FC3">
        <w:rPr>
          <w:rStyle w:val="Hyperlink"/>
          <w:rFonts w:eastAsia="Arial" w:asciiTheme="minorHAnsi" w:hAnsiTheme="minorHAnsi" w:cstheme="minorHAnsi"/>
          <w:color w:val="auto"/>
          <w:u w:val="none"/>
        </w:rPr>
        <w:t>mediation service</w:t>
      </w:r>
      <w:r w:rsidRPr="00126F27" w:rsidR="042BF7B3">
        <w:rPr>
          <w:rStyle w:val="Hyperlink"/>
          <w:rFonts w:eastAsia="Arial" w:asciiTheme="minorHAnsi" w:hAnsiTheme="minorHAnsi" w:cstheme="minorHAnsi"/>
          <w:color w:val="auto"/>
          <w:u w:val="none"/>
        </w:rPr>
        <w:t xml:space="preserve"> which is available to students</w:t>
      </w:r>
      <w:r w:rsidRPr="00126F27" w:rsidR="14DE1FC3">
        <w:rPr>
          <w:rStyle w:val="Hyperlink"/>
          <w:rFonts w:eastAsia="Arial" w:asciiTheme="minorHAnsi" w:hAnsiTheme="minorHAnsi" w:cstheme="minorHAnsi"/>
          <w:color w:val="auto"/>
          <w:u w:val="none"/>
        </w:rPr>
        <w:t>.</w:t>
      </w:r>
    </w:p>
    <w:p w:rsidRPr="00B84FE8" w:rsidR="00B84FE8" w:rsidP="00B84FE8" w:rsidRDefault="00B84FE8" w14:paraId="5A614878" w14:textId="77777777">
      <w:pPr>
        <w:pStyle w:val="ListParagraph"/>
        <w:spacing w:after="120" w:line="259" w:lineRule="auto"/>
        <w:ind w:left="360"/>
        <w:rPr>
          <w:rStyle w:val="Hyperlink"/>
          <w:rFonts w:eastAsia="Arial" w:asciiTheme="minorHAnsi" w:hAnsiTheme="minorHAnsi" w:cstheme="minorHAnsi"/>
          <w:color w:val="auto"/>
          <w:u w:val="none"/>
        </w:rPr>
      </w:pPr>
    </w:p>
    <w:p w:rsidRPr="00247C9B" w:rsidR="00644DA3" w:rsidP="00247C9B" w:rsidRDefault="5BE642D6" w14:paraId="79BFC032" w14:textId="435B1B2A">
      <w:pPr>
        <w:pStyle w:val="ListParagraph"/>
        <w:numPr>
          <w:ilvl w:val="0"/>
          <w:numId w:val="44"/>
        </w:numPr>
        <w:spacing w:after="120" w:line="259" w:lineRule="auto"/>
        <w:rPr>
          <w:rFonts w:eastAsia="Arial" w:asciiTheme="minorHAnsi" w:hAnsiTheme="minorHAnsi" w:cstheme="minorHAnsi"/>
          <w:b/>
          <w:color w:val="000000" w:themeColor="text1"/>
        </w:rPr>
      </w:pPr>
      <w:r w:rsidRPr="00247C9B">
        <w:rPr>
          <w:rFonts w:eastAsia="Arial" w:asciiTheme="minorHAnsi" w:hAnsiTheme="minorHAnsi" w:cstheme="minorHAnsi"/>
          <w:b/>
        </w:rPr>
        <w:t>Re</w:t>
      </w:r>
      <w:r w:rsidRPr="00247C9B" w:rsidR="413A7133">
        <w:rPr>
          <w:rFonts w:eastAsia="Arial" w:asciiTheme="minorHAnsi" w:hAnsiTheme="minorHAnsi" w:cstheme="minorHAnsi"/>
          <w:b/>
        </w:rPr>
        <w:t>ferring</w:t>
      </w:r>
      <w:r w:rsidRPr="00247C9B">
        <w:rPr>
          <w:rFonts w:eastAsia="Arial" w:asciiTheme="minorHAnsi" w:hAnsiTheme="minorHAnsi" w:cstheme="minorHAnsi"/>
          <w:b/>
        </w:rPr>
        <w:t xml:space="preserve"> a Complaint</w:t>
      </w:r>
    </w:p>
    <w:p w:rsidRPr="00247C9B" w:rsidR="00644DA3" w:rsidP="013F75E6" w:rsidRDefault="137CB259" w14:paraId="4C3D32E7" w14:textId="74DEBE12">
      <w:pPr>
        <w:pStyle w:val="ListParagraph"/>
        <w:numPr>
          <w:ilvl w:val="1"/>
          <w:numId w:val="44"/>
        </w:numPr>
        <w:spacing w:after="120" w:line="259" w:lineRule="auto"/>
        <w:rPr>
          <w:rFonts w:eastAsia="Arial" w:asciiTheme="minorHAnsi" w:hAnsiTheme="minorHAnsi" w:cstheme="minorBidi"/>
          <w:color w:val="000000" w:themeColor="text1"/>
        </w:rPr>
      </w:pPr>
      <w:r w:rsidRPr="013F75E6">
        <w:rPr>
          <w:rFonts w:eastAsia="Arial" w:asciiTheme="minorHAnsi" w:hAnsiTheme="minorHAnsi" w:cstheme="minorBidi"/>
        </w:rPr>
        <w:t xml:space="preserve">A </w:t>
      </w:r>
      <w:r w:rsidRPr="013F75E6" w:rsidR="44B3E14A">
        <w:rPr>
          <w:rFonts w:eastAsia="Arial" w:asciiTheme="minorHAnsi" w:hAnsiTheme="minorHAnsi" w:cstheme="minorBidi"/>
        </w:rPr>
        <w:t>formal c</w:t>
      </w:r>
      <w:r w:rsidRPr="013F75E6">
        <w:rPr>
          <w:rFonts w:eastAsia="Arial" w:asciiTheme="minorHAnsi" w:hAnsiTheme="minorHAnsi" w:cstheme="minorBidi"/>
        </w:rPr>
        <w:t xml:space="preserve">omplaint </w:t>
      </w:r>
      <w:r w:rsidRPr="013F75E6" w:rsidR="4474A195">
        <w:rPr>
          <w:rFonts w:eastAsia="Arial" w:asciiTheme="minorHAnsi" w:hAnsiTheme="minorHAnsi" w:cstheme="minorBidi"/>
        </w:rPr>
        <w:t xml:space="preserve">should be made to the Committee by being given to any member of the Committee </w:t>
      </w:r>
      <w:r w:rsidRPr="013F75E6">
        <w:rPr>
          <w:rFonts w:eastAsia="Arial" w:asciiTheme="minorHAnsi" w:hAnsiTheme="minorHAnsi" w:cstheme="minorBidi"/>
        </w:rPr>
        <w:t xml:space="preserve">within </w:t>
      </w:r>
      <w:r w:rsidR="00F84543">
        <w:rPr>
          <w:rFonts w:eastAsia="Arial" w:asciiTheme="minorHAnsi" w:hAnsiTheme="minorHAnsi" w:cstheme="minorBidi"/>
        </w:rPr>
        <w:t xml:space="preserve">as soon as possible and at the latest within </w:t>
      </w:r>
      <w:r w:rsidRPr="00126F27">
        <w:rPr>
          <w:rFonts w:eastAsia="Arial" w:asciiTheme="minorHAnsi" w:hAnsiTheme="minorHAnsi" w:cstheme="minorBidi"/>
          <w:b/>
          <w:bCs/>
        </w:rPr>
        <w:t>1 month</w:t>
      </w:r>
      <w:r w:rsidRPr="013F75E6">
        <w:rPr>
          <w:rFonts w:eastAsia="Arial" w:asciiTheme="minorHAnsi" w:hAnsiTheme="minorHAnsi" w:cstheme="minorBidi"/>
        </w:rPr>
        <w:t xml:space="preserve"> of the conduct complained of</w:t>
      </w:r>
      <w:r w:rsidRPr="013F75E6" w:rsidR="036FD190">
        <w:rPr>
          <w:rFonts w:eastAsia="Arial" w:asciiTheme="minorHAnsi" w:hAnsiTheme="minorHAnsi" w:cstheme="minorBidi"/>
        </w:rPr>
        <w:t xml:space="preserve"> (the “Complaint”)</w:t>
      </w:r>
      <w:r w:rsidRPr="013F75E6" w:rsidR="58209F09">
        <w:rPr>
          <w:rFonts w:eastAsia="Arial" w:asciiTheme="minorHAnsi" w:hAnsiTheme="minorHAnsi" w:cstheme="minorBidi"/>
        </w:rPr>
        <w:t>.</w:t>
      </w:r>
    </w:p>
    <w:p w:rsidRPr="00247C9B" w:rsidR="00644DA3" w:rsidP="00247C9B" w:rsidRDefault="5BE642D6" w14:paraId="62D6A1C1" w14:textId="77777777">
      <w:pPr>
        <w:pStyle w:val="ListParagraph"/>
        <w:numPr>
          <w:ilvl w:val="1"/>
          <w:numId w:val="44"/>
        </w:numPr>
        <w:spacing w:after="120" w:line="259" w:lineRule="auto"/>
        <w:rPr>
          <w:rFonts w:eastAsia="Arial" w:asciiTheme="minorHAnsi" w:hAnsiTheme="minorHAnsi" w:cstheme="minorHAnsi"/>
          <w:color w:val="000000" w:themeColor="text1"/>
        </w:rPr>
      </w:pPr>
      <w:r w:rsidRPr="00247C9B">
        <w:rPr>
          <w:rFonts w:eastAsia="Arial" w:asciiTheme="minorHAnsi" w:hAnsiTheme="minorHAnsi" w:cstheme="minorHAnsi"/>
        </w:rPr>
        <w:t>The Comp</w:t>
      </w:r>
      <w:r w:rsidRPr="00247C9B" w:rsidR="40C25B08">
        <w:rPr>
          <w:rFonts w:eastAsia="Arial" w:asciiTheme="minorHAnsi" w:hAnsiTheme="minorHAnsi" w:cstheme="minorHAnsi"/>
        </w:rPr>
        <w:t>laint should be in writing and should</w:t>
      </w:r>
      <w:r w:rsidRPr="00247C9B">
        <w:rPr>
          <w:rFonts w:eastAsia="Arial" w:asciiTheme="minorHAnsi" w:hAnsiTheme="minorHAnsi" w:cstheme="minorHAnsi"/>
        </w:rPr>
        <w:t xml:space="preserve"> include:</w:t>
      </w:r>
    </w:p>
    <w:p w:rsidRPr="00247C9B" w:rsidR="00644DA3" w:rsidP="00247C9B" w:rsidRDefault="5BE642D6" w14:paraId="5F086126" w14:textId="77777777">
      <w:pPr>
        <w:pStyle w:val="ListParagraph"/>
        <w:numPr>
          <w:ilvl w:val="2"/>
          <w:numId w:val="52"/>
        </w:numPr>
        <w:spacing w:after="120" w:line="259" w:lineRule="auto"/>
        <w:rPr>
          <w:rFonts w:eastAsia="Arial" w:asciiTheme="minorHAnsi" w:hAnsiTheme="minorHAnsi" w:cstheme="minorHAnsi"/>
          <w:color w:val="000000" w:themeColor="text1"/>
        </w:rPr>
      </w:pPr>
      <w:r w:rsidRPr="00247C9B">
        <w:rPr>
          <w:rFonts w:eastAsia="Arial" w:asciiTheme="minorHAnsi" w:hAnsiTheme="minorHAnsi" w:cstheme="minorHAnsi"/>
        </w:rPr>
        <w:t>A detailed description of the event</w:t>
      </w:r>
      <w:r w:rsidRPr="00247C9B" w:rsidR="413A7133">
        <w:rPr>
          <w:rFonts w:eastAsia="Arial" w:asciiTheme="minorHAnsi" w:hAnsiTheme="minorHAnsi" w:cstheme="minorHAnsi"/>
        </w:rPr>
        <w:t>(</w:t>
      </w:r>
      <w:r w:rsidRPr="00247C9B">
        <w:rPr>
          <w:rFonts w:eastAsia="Arial" w:asciiTheme="minorHAnsi" w:hAnsiTheme="minorHAnsi" w:cstheme="minorHAnsi"/>
        </w:rPr>
        <w:t>s</w:t>
      </w:r>
      <w:r w:rsidRPr="00247C9B" w:rsidR="413A7133">
        <w:rPr>
          <w:rFonts w:eastAsia="Arial" w:asciiTheme="minorHAnsi" w:hAnsiTheme="minorHAnsi" w:cstheme="minorHAnsi"/>
        </w:rPr>
        <w:t>)</w:t>
      </w:r>
      <w:r w:rsidRPr="00247C9B">
        <w:rPr>
          <w:rFonts w:eastAsia="Arial" w:asciiTheme="minorHAnsi" w:hAnsiTheme="minorHAnsi" w:cstheme="minorHAnsi"/>
        </w:rPr>
        <w:t xml:space="preserve"> complained of;</w:t>
      </w:r>
    </w:p>
    <w:p w:rsidRPr="00247C9B" w:rsidR="00397EF1" w:rsidP="00247C9B" w:rsidRDefault="6B1B5502" w14:paraId="5F83C831" w14:textId="12CC8886">
      <w:pPr>
        <w:pStyle w:val="ListParagraph"/>
        <w:numPr>
          <w:ilvl w:val="2"/>
          <w:numId w:val="52"/>
        </w:numPr>
        <w:spacing w:after="120" w:line="259" w:lineRule="auto"/>
        <w:rPr>
          <w:rFonts w:eastAsia="Arial" w:asciiTheme="minorHAnsi" w:hAnsiTheme="minorHAnsi" w:cstheme="minorHAnsi"/>
          <w:color w:val="000000" w:themeColor="text1"/>
        </w:rPr>
      </w:pPr>
      <w:r w:rsidRPr="00247C9B">
        <w:rPr>
          <w:rFonts w:eastAsia="Arial" w:asciiTheme="minorHAnsi" w:hAnsiTheme="minorHAnsi" w:cstheme="minorHAnsi"/>
        </w:rPr>
        <w:t xml:space="preserve">The </w:t>
      </w:r>
      <w:r w:rsidRPr="00247C9B" w:rsidR="5A29150D">
        <w:rPr>
          <w:rFonts w:eastAsia="Arial" w:asciiTheme="minorHAnsi" w:hAnsiTheme="minorHAnsi" w:cstheme="minorHAnsi"/>
        </w:rPr>
        <w:t xml:space="preserve">outcome </w:t>
      </w:r>
      <w:r w:rsidRPr="00247C9B">
        <w:rPr>
          <w:rFonts w:eastAsia="Arial" w:asciiTheme="minorHAnsi" w:hAnsiTheme="minorHAnsi" w:cstheme="minorHAnsi"/>
        </w:rPr>
        <w:t>that is sought;</w:t>
      </w:r>
    </w:p>
    <w:p w:rsidRPr="00247C9B" w:rsidR="00644DA3" w:rsidP="00247C9B" w:rsidRDefault="5BE642D6" w14:paraId="5DA3F463" w14:textId="77777777">
      <w:pPr>
        <w:pStyle w:val="ListParagraph"/>
        <w:numPr>
          <w:ilvl w:val="2"/>
          <w:numId w:val="52"/>
        </w:numPr>
        <w:spacing w:after="120" w:line="259" w:lineRule="auto"/>
        <w:rPr>
          <w:rFonts w:eastAsia="Arial" w:asciiTheme="minorHAnsi" w:hAnsiTheme="minorHAnsi" w:cstheme="minorHAnsi"/>
          <w:color w:val="000000" w:themeColor="text1"/>
        </w:rPr>
      </w:pPr>
      <w:r w:rsidRPr="00247C9B">
        <w:rPr>
          <w:rFonts w:eastAsia="Arial" w:asciiTheme="minorHAnsi" w:hAnsiTheme="minorHAnsi" w:cstheme="minorHAnsi"/>
        </w:rPr>
        <w:t>Statements by any people who witnessed the event</w:t>
      </w:r>
      <w:r w:rsidRPr="00247C9B" w:rsidR="413A7133">
        <w:rPr>
          <w:rFonts w:eastAsia="Arial" w:asciiTheme="minorHAnsi" w:hAnsiTheme="minorHAnsi" w:cstheme="minorHAnsi"/>
        </w:rPr>
        <w:t>(</w:t>
      </w:r>
      <w:r w:rsidRPr="00247C9B">
        <w:rPr>
          <w:rFonts w:eastAsia="Arial" w:asciiTheme="minorHAnsi" w:hAnsiTheme="minorHAnsi" w:cstheme="minorHAnsi"/>
        </w:rPr>
        <w:t>s</w:t>
      </w:r>
      <w:r w:rsidRPr="00247C9B" w:rsidR="413A7133">
        <w:rPr>
          <w:rFonts w:eastAsia="Arial" w:asciiTheme="minorHAnsi" w:hAnsiTheme="minorHAnsi" w:cstheme="minorHAnsi"/>
        </w:rPr>
        <w:t>)</w:t>
      </w:r>
      <w:r w:rsidRPr="00247C9B">
        <w:rPr>
          <w:rFonts w:eastAsia="Arial" w:asciiTheme="minorHAnsi" w:hAnsiTheme="minorHAnsi" w:cstheme="minorHAnsi"/>
        </w:rPr>
        <w:t xml:space="preserve"> or were affected by them;</w:t>
      </w:r>
      <w:r w:rsidRPr="00247C9B" w:rsidR="42891859">
        <w:rPr>
          <w:rFonts w:eastAsia="Arial" w:asciiTheme="minorHAnsi" w:hAnsiTheme="minorHAnsi" w:cstheme="minorHAnsi"/>
        </w:rPr>
        <w:t xml:space="preserve"> and</w:t>
      </w:r>
    </w:p>
    <w:p w:rsidRPr="00247C9B" w:rsidR="006E4747" w:rsidP="00247C9B" w:rsidRDefault="413A7133" w14:paraId="2053DC0A" w14:textId="76023B38">
      <w:pPr>
        <w:pStyle w:val="ListParagraph"/>
        <w:numPr>
          <w:ilvl w:val="2"/>
          <w:numId w:val="52"/>
        </w:numPr>
        <w:spacing w:after="120" w:line="259" w:lineRule="auto"/>
        <w:rPr>
          <w:rFonts w:eastAsia="Arial" w:asciiTheme="minorHAnsi" w:hAnsiTheme="minorHAnsi" w:cstheme="minorHAnsi"/>
          <w:color w:val="000000" w:themeColor="text1"/>
        </w:rPr>
      </w:pPr>
      <w:r w:rsidRPr="00247C9B">
        <w:rPr>
          <w:rFonts w:eastAsia="Arial" w:asciiTheme="minorHAnsi" w:hAnsiTheme="minorHAnsi" w:cstheme="minorHAnsi"/>
        </w:rPr>
        <w:lastRenderedPageBreak/>
        <w:t>Any other documents or evidence relied u</w:t>
      </w:r>
      <w:r w:rsidRPr="00247C9B" w:rsidR="006E4747">
        <w:rPr>
          <w:rFonts w:eastAsia="Arial" w:asciiTheme="minorHAnsi" w:hAnsiTheme="minorHAnsi" w:cstheme="minorHAnsi"/>
        </w:rPr>
        <w:t>pon in support of the Complaint.</w:t>
      </w:r>
    </w:p>
    <w:p w:rsidRPr="00247C9B" w:rsidR="00ED26FD" w:rsidP="00247C9B" w:rsidRDefault="413A7133" w14:paraId="28823468" w14:textId="7250C99F">
      <w:pPr>
        <w:pStyle w:val="ListParagraph"/>
        <w:numPr>
          <w:ilvl w:val="1"/>
          <w:numId w:val="44"/>
        </w:numPr>
        <w:spacing w:after="120" w:line="259" w:lineRule="auto"/>
        <w:rPr>
          <w:rFonts w:eastAsia="Arial" w:asciiTheme="minorHAnsi" w:hAnsiTheme="minorHAnsi" w:cstheme="minorHAnsi"/>
          <w:color w:val="000000" w:themeColor="text1"/>
        </w:rPr>
      </w:pPr>
      <w:r w:rsidRPr="00247C9B">
        <w:rPr>
          <w:rFonts w:eastAsia="Arial" w:asciiTheme="minorHAnsi" w:hAnsiTheme="minorHAnsi" w:cstheme="minorHAnsi"/>
        </w:rPr>
        <w:t xml:space="preserve">If the Complaint includes </w:t>
      </w:r>
      <w:r w:rsidRPr="00247C9B" w:rsidR="4ED1DA14">
        <w:rPr>
          <w:rFonts w:eastAsia="Arial" w:asciiTheme="minorHAnsi" w:hAnsiTheme="minorHAnsi" w:cstheme="minorHAnsi"/>
        </w:rPr>
        <w:t>an anonymous statement</w:t>
      </w:r>
      <w:r w:rsidRPr="00247C9B" w:rsidR="61555EE5">
        <w:rPr>
          <w:rFonts w:eastAsia="Arial" w:asciiTheme="minorHAnsi" w:hAnsiTheme="minorHAnsi" w:cstheme="minorHAnsi"/>
        </w:rPr>
        <w:t xml:space="preserve"> from a witness</w:t>
      </w:r>
      <w:r w:rsidRPr="00247C9B">
        <w:rPr>
          <w:rFonts w:eastAsia="Arial" w:asciiTheme="minorHAnsi" w:hAnsiTheme="minorHAnsi" w:cstheme="minorHAnsi"/>
        </w:rPr>
        <w:t xml:space="preserve"> or refers to an individual without disclosing </w:t>
      </w:r>
      <w:r w:rsidRPr="00247C9B" w:rsidR="5A29150D">
        <w:rPr>
          <w:rFonts w:eastAsia="Arial" w:asciiTheme="minorHAnsi" w:hAnsiTheme="minorHAnsi" w:cstheme="minorHAnsi"/>
        </w:rPr>
        <w:t xml:space="preserve">their </w:t>
      </w:r>
      <w:r w:rsidRPr="00247C9B">
        <w:rPr>
          <w:rFonts w:eastAsia="Arial" w:asciiTheme="minorHAnsi" w:hAnsiTheme="minorHAnsi" w:cstheme="minorHAnsi"/>
        </w:rPr>
        <w:t>identity, it must include the reasons why anonymity is requested in each cas</w:t>
      </w:r>
      <w:r w:rsidRPr="00247C9B" w:rsidR="699A72D9">
        <w:rPr>
          <w:rFonts w:eastAsia="Arial" w:asciiTheme="minorHAnsi" w:hAnsiTheme="minorHAnsi" w:cstheme="minorHAnsi"/>
        </w:rPr>
        <w:t>e.</w:t>
      </w:r>
    </w:p>
    <w:p w:rsidRPr="00247C9B" w:rsidR="7FF5AEFE" w:rsidP="00247C9B" w:rsidRDefault="7FF5AEFE" w14:paraId="1A1C0CAE" w14:textId="3EDDCA78">
      <w:pPr>
        <w:spacing w:after="120" w:line="259" w:lineRule="auto"/>
        <w:ind w:left="851" w:hanging="851"/>
        <w:rPr>
          <w:rFonts w:eastAsia="Arial" w:cstheme="minorHAnsi"/>
        </w:rPr>
      </w:pPr>
    </w:p>
    <w:p w:rsidRPr="00126F27" w:rsidR="00126F27" w:rsidP="00126F27" w:rsidRDefault="00126F27" w14:paraId="52F8B77D" w14:textId="16D4923F">
      <w:pPr>
        <w:pStyle w:val="ListParagraph"/>
        <w:numPr>
          <w:ilvl w:val="0"/>
          <w:numId w:val="46"/>
        </w:numPr>
        <w:spacing w:after="120" w:line="259" w:lineRule="auto"/>
        <w:rPr>
          <w:rFonts w:eastAsia="Arial" w:asciiTheme="minorHAnsi" w:hAnsiTheme="minorHAnsi" w:cstheme="minorHAnsi"/>
          <w:b/>
          <w:color w:val="000000" w:themeColor="text1"/>
        </w:rPr>
      </w:pPr>
      <w:r>
        <w:rPr>
          <w:rFonts w:eastAsia="Arial" w:asciiTheme="minorHAnsi" w:hAnsiTheme="minorHAnsi" w:cstheme="minorHAnsi"/>
          <w:b/>
        </w:rPr>
        <w:t>Interim M</w:t>
      </w:r>
      <w:r w:rsidRPr="00247C9B" w:rsidR="0148D284">
        <w:rPr>
          <w:rFonts w:eastAsia="Arial" w:asciiTheme="minorHAnsi" w:hAnsiTheme="minorHAnsi" w:cstheme="minorHAnsi"/>
          <w:b/>
        </w:rPr>
        <w:t>easures</w:t>
      </w:r>
    </w:p>
    <w:p w:rsidRPr="00126F27" w:rsidR="00AB62A3" w:rsidP="00126F27" w:rsidRDefault="0F922080" w14:paraId="247C1010" w14:textId="249A6A9C">
      <w:pPr>
        <w:pStyle w:val="ListParagraph"/>
        <w:numPr>
          <w:ilvl w:val="1"/>
          <w:numId w:val="46"/>
        </w:numPr>
        <w:spacing w:after="120" w:line="259" w:lineRule="auto"/>
        <w:rPr>
          <w:rFonts w:eastAsia="Arial" w:asciiTheme="minorHAnsi" w:hAnsiTheme="minorHAnsi" w:cstheme="minorHAnsi"/>
          <w:color w:val="000000" w:themeColor="text1"/>
        </w:rPr>
      </w:pPr>
      <w:r w:rsidRPr="00126F27">
        <w:rPr>
          <w:rFonts w:eastAsia="Arial" w:asciiTheme="minorHAnsi" w:hAnsiTheme="minorHAnsi" w:cstheme="minorHAnsi"/>
        </w:rPr>
        <w:t>If it is necessary to do so</w:t>
      </w:r>
      <w:r w:rsidRPr="00126F27" w:rsidR="3BDF388D">
        <w:rPr>
          <w:rFonts w:eastAsia="Arial" w:asciiTheme="minorHAnsi" w:hAnsiTheme="minorHAnsi" w:cstheme="minorHAnsi"/>
        </w:rPr>
        <w:t xml:space="preserve"> to protect either or both parties and/or other club members from </w:t>
      </w:r>
      <w:r w:rsidRPr="00126F27" w:rsidR="552246FE">
        <w:rPr>
          <w:rFonts w:eastAsia="Arial" w:asciiTheme="minorHAnsi" w:hAnsiTheme="minorHAnsi" w:cstheme="minorHAnsi"/>
        </w:rPr>
        <w:t xml:space="preserve">a risk of </w:t>
      </w:r>
      <w:r w:rsidRPr="00126F27" w:rsidR="3BDF388D">
        <w:rPr>
          <w:rFonts w:eastAsia="Arial" w:asciiTheme="minorHAnsi" w:hAnsiTheme="minorHAnsi" w:cstheme="minorHAnsi"/>
        </w:rPr>
        <w:t>harm and/or distress</w:t>
      </w:r>
      <w:r w:rsidRPr="00126F27" w:rsidR="5FB6FC89">
        <w:rPr>
          <w:rFonts w:eastAsia="Arial" w:asciiTheme="minorHAnsi" w:hAnsiTheme="minorHAnsi" w:cstheme="minorHAnsi"/>
        </w:rPr>
        <w:t>,</w:t>
      </w:r>
      <w:r w:rsidRPr="00126F27" w:rsidR="3BDF388D">
        <w:rPr>
          <w:rFonts w:eastAsia="Arial" w:asciiTheme="minorHAnsi" w:hAnsiTheme="minorHAnsi" w:cstheme="minorHAnsi"/>
        </w:rPr>
        <w:t xml:space="preserve"> the</w:t>
      </w:r>
      <w:r w:rsidRPr="00126F27">
        <w:rPr>
          <w:rFonts w:eastAsia="Arial" w:asciiTheme="minorHAnsi" w:hAnsiTheme="minorHAnsi" w:cstheme="minorHAnsi"/>
        </w:rPr>
        <w:t xml:space="preserve"> </w:t>
      </w:r>
      <w:r w:rsidRPr="00126F27" w:rsidR="45A2D336">
        <w:rPr>
          <w:rFonts w:eastAsia="Arial" w:asciiTheme="minorHAnsi" w:hAnsiTheme="minorHAnsi" w:cstheme="minorHAnsi"/>
        </w:rPr>
        <w:t>Committee</w:t>
      </w:r>
      <w:r w:rsidRPr="00126F27" w:rsidR="273B39A6">
        <w:rPr>
          <w:rFonts w:eastAsia="Arial" w:asciiTheme="minorHAnsi" w:hAnsiTheme="minorHAnsi" w:cstheme="minorHAnsi"/>
        </w:rPr>
        <w:t xml:space="preserve"> </w:t>
      </w:r>
      <w:r w:rsidRPr="00126F27" w:rsidR="45A2D336">
        <w:rPr>
          <w:rFonts w:eastAsia="Arial" w:asciiTheme="minorHAnsi" w:hAnsiTheme="minorHAnsi" w:cstheme="minorHAnsi"/>
        </w:rPr>
        <w:t>may</w:t>
      </w:r>
      <w:r w:rsidRPr="00126F27" w:rsidR="273B39A6">
        <w:rPr>
          <w:rFonts w:eastAsia="Arial" w:asciiTheme="minorHAnsi" w:hAnsiTheme="minorHAnsi" w:cstheme="minorHAnsi"/>
        </w:rPr>
        <w:t xml:space="preserve"> suspend the Subject</w:t>
      </w:r>
      <w:r w:rsidRPr="00126F27" w:rsidR="7FAC927D">
        <w:rPr>
          <w:rFonts w:eastAsia="Arial" w:asciiTheme="minorHAnsi" w:hAnsiTheme="minorHAnsi" w:cstheme="minorHAnsi"/>
        </w:rPr>
        <w:t>’s</w:t>
      </w:r>
      <w:r w:rsidRPr="00126F27" w:rsidR="45A2D336">
        <w:rPr>
          <w:rFonts w:eastAsia="Arial" w:asciiTheme="minorHAnsi" w:hAnsiTheme="minorHAnsi" w:cstheme="minorHAnsi"/>
        </w:rPr>
        <w:t xml:space="preserve"> </w:t>
      </w:r>
      <w:r w:rsidRPr="00126F27" w:rsidR="5FB6FC89">
        <w:rPr>
          <w:rFonts w:eastAsia="Arial" w:asciiTheme="minorHAnsi" w:hAnsiTheme="minorHAnsi" w:cstheme="minorHAnsi"/>
        </w:rPr>
        <w:t xml:space="preserve">Club </w:t>
      </w:r>
      <w:r w:rsidRPr="00126F27" w:rsidR="45A2D336">
        <w:rPr>
          <w:rFonts w:eastAsia="Arial" w:asciiTheme="minorHAnsi" w:hAnsiTheme="minorHAnsi" w:cstheme="minorHAnsi"/>
        </w:rPr>
        <w:t>membership and/or access to Club activities</w:t>
      </w:r>
      <w:r w:rsidRPr="00126F27" w:rsidR="28CB8E51">
        <w:rPr>
          <w:rFonts w:eastAsia="Arial" w:asciiTheme="minorHAnsi" w:hAnsiTheme="minorHAnsi" w:cstheme="minorHAnsi"/>
        </w:rPr>
        <w:t xml:space="preserve"> and/or</w:t>
      </w:r>
      <w:r w:rsidRPr="00126F27" w:rsidR="45A2D336">
        <w:rPr>
          <w:rFonts w:eastAsia="Arial" w:asciiTheme="minorHAnsi" w:hAnsiTheme="minorHAnsi" w:cstheme="minorHAnsi"/>
        </w:rPr>
        <w:t xml:space="preserve"> facilities </w:t>
      </w:r>
      <w:r w:rsidRPr="00126F27" w:rsidR="273B39A6">
        <w:rPr>
          <w:rFonts w:eastAsia="Arial" w:asciiTheme="minorHAnsi" w:hAnsiTheme="minorHAnsi" w:cstheme="minorHAnsi"/>
        </w:rPr>
        <w:t>for up to</w:t>
      </w:r>
      <w:r w:rsidRPr="00126F27" w:rsidR="273B39A6">
        <w:rPr>
          <w:rFonts w:eastAsia="Arial" w:asciiTheme="minorHAnsi" w:hAnsiTheme="minorHAnsi" w:cstheme="minorHAnsi"/>
          <w:bCs/>
        </w:rPr>
        <w:t xml:space="preserve"> </w:t>
      </w:r>
      <w:r w:rsidRPr="00126F27" w:rsidR="273B39A6">
        <w:rPr>
          <w:rFonts w:eastAsia="Arial" w:asciiTheme="minorHAnsi" w:hAnsiTheme="minorHAnsi" w:cstheme="minorHAnsi"/>
          <w:b/>
          <w:bCs/>
        </w:rPr>
        <w:t>2 months</w:t>
      </w:r>
      <w:r w:rsidRPr="00126F27" w:rsidR="273B39A6">
        <w:rPr>
          <w:rFonts w:eastAsia="Arial" w:asciiTheme="minorHAnsi" w:hAnsiTheme="minorHAnsi" w:cstheme="minorHAnsi"/>
          <w:bCs/>
        </w:rPr>
        <w:t xml:space="preserve"> </w:t>
      </w:r>
      <w:r w:rsidRPr="00126F27" w:rsidR="37EA4C96">
        <w:rPr>
          <w:rFonts w:eastAsia="Arial" w:asciiTheme="minorHAnsi" w:hAnsiTheme="minorHAnsi" w:cstheme="minorHAnsi"/>
        </w:rPr>
        <w:t>pending proceedings under this procedure</w:t>
      </w:r>
      <w:r w:rsidRPr="00126F27" w:rsidR="3D9ED4BE">
        <w:rPr>
          <w:rFonts w:eastAsia="Arial" w:asciiTheme="minorHAnsi" w:hAnsiTheme="minorHAnsi" w:cstheme="minorHAnsi"/>
        </w:rPr>
        <w:t>.</w:t>
      </w:r>
    </w:p>
    <w:p w:rsidRPr="00247C9B" w:rsidR="7FF5AEFE" w:rsidP="00247C9B" w:rsidRDefault="7FF5AEFE" w14:paraId="4EE77A47" w14:textId="351B2AC3">
      <w:pPr>
        <w:spacing w:after="120" w:line="259" w:lineRule="auto"/>
        <w:rPr>
          <w:rFonts w:eastAsia="Calibri" w:cstheme="minorHAnsi"/>
        </w:rPr>
      </w:pPr>
    </w:p>
    <w:p w:rsidRPr="00247C9B" w:rsidR="00644DA3" w:rsidP="00247C9B" w:rsidRDefault="571724EC" w14:paraId="46810337" w14:textId="400AB0F4">
      <w:pPr>
        <w:pStyle w:val="ListParagraph"/>
        <w:numPr>
          <w:ilvl w:val="0"/>
          <w:numId w:val="47"/>
        </w:numPr>
        <w:spacing w:after="120" w:line="259" w:lineRule="auto"/>
        <w:rPr>
          <w:rFonts w:eastAsia="Arial" w:asciiTheme="minorHAnsi" w:hAnsiTheme="minorHAnsi" w:cstheme="minorHAnsi"/>
          <w:b/>
          <w:color w:val="000000" w:themeColor="text1"/>
        </w:rPr>
      </w:pPr>
      <w:r w:rsidRPr="00247C9B">
        <w:rPr>
          <w:rFonts w:eastAsia="Arial" w:asciiTheme="minorHAnsi" w:hAnsiTheme="minorHAnsi" w:cstheme="minorHAnsi"/>
          <w:b/>
        </w:rPr>
        <w:t>Response to the Complaint</w:t>
      </w:r>
    </w:p>
    <w:p w:rsidRPr="00247C9B" w:rsidR="006E4747" w:rsidP="0F2CB1D2" w:rsidRDefault="0DD22FEC" w14:paraId="110315DC" w14:textId="4879399C">
      <w:pPr>
        <w:pStyle w:val="ListParagraph"/>
        <w:numPr>
          <w:ilvl w:val="1"/>
          <w:numId w:val="47"/>
        </w:numPr>
        <w:spacing w:after="120" w:line="259" w:lineRule="auto"/>
        <w:rPr>
          <w:rFonts w:ascii="Calibri" w:hAnsi="Calibri" w:eastAsia="Arial" w:cs="" w:asciiTheme="minorAscii" w:hAnsiTheme="minorAscii" w:cstheme="minorBidi"/>
          <w:color w:val="000000" w:themeColor="text1"/>
        </w:rPr>
      </w:pPr>
      <w:r w:rsidRPr="0F2CB1D2" w:rsidR="0DD22FEC">
        <w:rPr>
          <w:rFonts w:ascii="Calibri" w:hAnsi="Calibri" w:eastAsia="Arial" w:cs="" w:asciiTheme="minorAscii" w:hAnsiTheme="minorAscii" w:cstheme="minorBidi"/>
        </w:rPr>
        <w:t>W</w:t>
      </w:r>
      <w:r w:rsidRPr="0F2CB1D2" w:rsidR="2EC9D3E4">
        <w:rPr>
          <w:rFonts w:ascii="Calibri" w:hAnsi="Calibri" w:eastAsia="Arial" w:cs="" w:asciiTheme="minorAscii" w:hAnsiTheme="minorAscii" w:cstheme="minorBidi"/>
        </w:rPr>
        <w:t xml:space="preserve">ithin </w:t>
      </w:r>
      <w:r w:rsidRPr="0F2CB1D2" w:rsidR="2EC9D3E4">
        <w:rPr>
          <w:rFonts w:ascii="Calibri" w:hAnsi="Calibri" w:eastAsia="Arial" w:cs="" w:asciiTheme="minorAscii" w:hAnsiTheme="minorAscii" w:cstheme="minorBidi"/>
          <w:b w:val="1"/>
          <w:bCs w:val="1"/>
        </w:rPr>
        <w:t>5 working days</w:t>
      </w:r>
      <w:r w:rsidRPr="0F2CB1D2" w:rsidR="2EC9D3E4">
        <w:rPr>
          <w:rFonts w:ascii="Calibri" w:hAnsi="Calibri" w:eastAsia="Arial" w:cs="" w:asciiTheme="minorAscii" w:hAnsiTheme="minorAscii" w:cstheme="minorBidi"/>
        </w:rPr>
        <w:t xml:space="preserve"> of</w:t>
      </w:r>
      <w:r w:rsidRPr="0F2CB1D2" w:rsidR="3E2791E7">
        <w:rPr>
          <w:rFonts w:ascii="Calibri" w:hAnsi="Calibri" w:eastAsia="Arial" w:cs="" w:asciiTheme="minorAscii" w:hAnsiTheme="minorAscii" w:cstheme="minorBidi"/>
        </w:rPr>
        <w:t xml:space="preserve"> </w:t>
      </w:r>
      <w:r w:rsidRPr="0F2CB1D2" w:rsidR="08CA1DA0">
        <w:rPr>
          <w:rFonts w:ascii="Calibri" w:hAnsi="Calibri" w:eastAsia="Arial" w:cs="" w:asciiTheme="minorAscii" w:hAnsiTheme="minorAscii" w:cstheme="minorBidi"/>
        </w:rPr>
        <w:t>receipt of the</w:t>
      </w:r>
      <w:r w:rsidRPr="0F2CB1D2" w:rsidR="65789458">
        <w:rPr>
          <w:rFonts w:ascii="Calibri" w:hAnsi="Calibri" w:eastAsia="Arial" w:cs="" w:asciiTheme="minorAscii" w:hAnsiTheme="minorAscii" w:cstheme="minorBidi"/>
        </w:rPr>
        <w:t xml:space="preserve"> </w:t>
      </w:r>
      <w:r w:rsidRPr="0F2CB1D2" w:rsidR="08CA1DA0">
        <w:rPr>
          <w:rFonts w:ascii="Calibri" w:hAnsi="Calibri" w:eastAsia="Arial" w:cs="" w:asciiTheme="minorAscii" w:hAnsiTheme="minorAscii" w:cstheme="minorBidi"/>
        </w:rPr>
        <w:t>Complaint</w:t>
      </w:r>
      <w:r w:rsidRPr="0F2CB1D2" w:rsidR="44B3E14A">
        <w:rPr>
          <w:rFonts w:ascii="Calibri" w:hAnsi="Calibri" w:eastAsia="Arial" w:cs="" w:asciiTheme="minorAscii" w:hAnsiTheme="minorAscii" w:cstheme="minorBidi"/>
        </w:rPr>
        <w:t>,</w:t>
      </w:r>
      <w:r w:rsidRPr="0F2CB1D2" w:rsidR="0DD22FEC">
        <w:rPr>
          <w:rFonts w:ascii="Calibri" w:hAnsi="Calibri" w:eastAsia="Arial" w:cs="" w:asciiTheme="minorAscii" w:hAnsiTheme="minorAscii" w:cstheme="minorBidi"/>
        </w:rPr>
        <w:t xml:space="preserve"> </w:t>
      </w:r>
      <w:r w:rsidRPr="0F2CB1D2" w:rsidR="481CA7AE">
        <w:rPr>
          <w:rFonts w:ascii="Calibri" w:hAnsi="Calibri" w:eastAsia="Arial" w:cs="" w:asciiTheme="minorAscii" w:hAnsiTheme="minorAscii" w:cstheme="minorBidi"/>
        </w:rPr>
        <w:t xml:space="preserve">the </w:t>
      </w:r>
      <w:r w:rsidRPr="0F2CB1D2" w:rsidR="315174F3">
        <w:rPr>
          <w:rFonts w:ascii="Calibri" w:hAnsi="Calibri" w:eastAsia="Arial" w:cs="" w:asciiTheme="minorAscii" w:hAnsiTheme="minorAscii" w:cstheme="minorBidi"/>
        </w:rPr>
        <w:t>Committee</w:t>
      </w:r>
      <w:r w:rsidRPr="0F2CB1D2" w:rsidR="0DD22FEC">
        <w:rPr>
          <w:rFonts w:ascii="Calibri" w:hAnsi="Calibri" w:eastAsia="Arial" w:cs="" w:asciiTheme="minorAscii" w:hAnsiTheme="minorAscii" w:cstheme="minorBidi"/>
        </w:rPr>
        <w:t xml:space="preserve"> </w:t>
      </w:r>
      <w:r w:rsidRPr="0F2CB1D2" w:rsidR="0DD22FEC">
        <w:rPr>
          <w:rFonts w:ascii="Calibri" w:hAnsi="Calibri" w:eastAsia="Arial" w:cs="" w:asciiTheme="minorAscii" w:hAnsiTheme="minorAscii" w:cstheme="minorBidi"/>
        </w:rPr>
        <w:t>will</w:t>
      </w:r>
      <w:r w:rsidRPr="0F2CB1D2" w:rsidR="5AFDB909">
        <w:rPr>
          <w:rFonts w:ascii="Calibri" w:hAnsi="Calibri" w:eastAsia="Arial" w:cs="" w:asciiTheme="minorAscii" w:hAnsiTheme="minorAscii" w:cstheme="minorBidi"/>
        </w:rPr>
        <w:t xml:space="preserve"> </w:t>
      </w:r>
      <w:r w:rsidRPr="0F2CB1D2" w:rsidR="0DD22FEC">
        <w:rPr>
          <w:rFonts w:ascii="Calibri" w:hAnsi="Calibri" w:eastAsia="Arial" w:cs="" w:asciiTheme="minorAscii" w:hAnsiTheme="minorAscii" w:cstheme="minorBidi"/>
        </w:rPr>
        <w:t>:-</w:t>
      </w:r>
    </w:p>
    <w:p w:rsidRPr="00247C9B" w:rsidR="006E4747" w:rsidP="41767E2A" w:rsidRDefault="1DCABEB5" w14:paraId="1262E7B4" w14:textId="2CD96B7D">
      <w:pPr>
        <w:pStyle w:val="ListParagraph"/>
        <w:numPr>
          <w:ilvl w:val="2"/>
          <w:numId w:val="61"/>
        </w:numPr>
        <w:spacing w:after="120" w:line="259" w:lineRule="auto"/>
        <w:rPr>
          <w:rFonts w:eastAsia="Arial" w:asciiTheme="minorHAnsi" w:hAnsiTheme="minorHAnsi" w:cstheme="minorBidi"/>
          <w:color w:val="000000" w:themeColor="text1"/>
        </w:rPr>
      </w:pPr>
      <w:r w:rsidRPr="41767E2A">
        <w:rPr>
          <w:rFonts w:eastAsia="Arial" w:asciiTheme="minorHAnsi" w:hAnsiTheme="minorHAnsi" w:cstheme="minorBidi"/>
        </w:rPr>
        <w:t>send the person making the Complaint an acknowledgment of receipt; and</w:t>
      </w:r>
    </w:p>
    <w:p w:rsidRPr="00247C9B" w:rsidR="00B93C19" w:rsidP="013F75E6" w:rsidRDefault="0DD22FEC" w14:paraId="5E6520CE" w14:textId="6B001790">
      <w:pPr>
        <w:pStyle w:val="ListParagraph"/>
        <w:numPr>
          <w:ilvl w:val="2"/>
          <w:numId w:val="61"/>
        </w:numPr>
        <w:spacing w:after="120" w:line="259" w:lineRule="auto"/>
        <w:rPr>
          <w:rFonts w:eastAsia="Arial" w:asciiTheme="minorHAnsi" w:hAnsiTheme="minorHAnsi" w:cstheme="minorBidi"/>
          <w:color w:val="000000" w:themeColor="text1"/>
        </w:rPr>
      </w:pPr>
      <w:r w:rsidRPr="013F75E6">
        <w:rPr>
          <w:rFonts w:eastAsia="Arial" w:asciiTheme="minorHAnsi" w:hAnsiTheme="minorHAnsi" w:cstheme="minorBidi"/>
        </w:rPr>
        <w:t>write to the Subject</w:t>
      </w:r>
      <w:r w:rsidRPr="013F75E6" w:rsidR="08CA1DA0">
        <w:rPr>
          <w:rFonts w:eastAsia="Arial" w:asciiTheme="minorHAnsi" w:hAnsiTheme="minorHAnsi" w:cstheme="minorBidi"/>
        </w:rPr>
        <w:t xml:space="preserve"> </w:t>
      </w:r>
      <w:r w:rsidRPr="013F75E6" w:rsidR="400DA8B1">
        <w:rPr>
          <w:rFonts w:eastAsia="Arial" w:asciiTheme="minorHAnsi" w:hAnsiTheme="minorHAnsi" w:cstheme="minorBidi"/>
        </w:rPr>
        <w:t>attaching the</w:t>
      </w:r>
      <w:r w:rsidRPr="013F75E6" w:rsidR="65789458">
        <w:rPr>
          <w:rFonts w:eastAsia="Arial" w:asciiTheme="minorHAnsi" w:hAnsiTheme="minorHAnsi" w:cstheme="minorBidi"/>
        </w:rPr>
        <w:t xml:space="preserve"> </w:t>
      </w:r>
      <w:r w:rsidRPr="013F75E6" w:rsidR="400DA8B1">
        <w:rPr>
          <w:rFonts w:eastAsia="Arial" w:asciiTheme="minorHAnsi" w:hAnsiTheme="minorHAnsi" w:cstheme="minorBidi"/>
        </w:rPr>
        <w:t>Complaint, all of the accompanying evidence and a copy of this procedure and stating that the</w:t>
      </w:r>
      <w:r w:rsidRPr="013F75E6" w:rsidR="08CA1DA0">
        <w:rPr>
          <w:rFonts w:eastAsia="Arial" w:asciiTheme="minorHAnsi" w:hAnsiTheme="minorHAnsi" w:cstheme="minorBidi"/>
        </w:rPr>
        <w:t xml:space="preserve"> Subject</w:t>
      </w:r>
      <w:r w:rsidRPr="013F75E6" w:rsidR="400DA8B1">
        <w:rPr>
          <w:rFonts w:eastAsia="Arial" w:asciiTheme="minorHAnsi" w:hAnsiTheme="minorHAnsi" w:cstheme="minorBidi"/>
        </w:rPr>
        <w:t xml:space="preserve"> ha</w:t>
      </w:r>
      <w:r w:rsidRPr="013F75E6" w:rsidR="08CA1DA0">
        <w:rPr>
          <w:rFonts w:eastAsia="Arial" w:asciiTheme="minorHAnsi" w:hAnsiTheme="minorHAnsi" w:cstheme="minorBidi"/>
        </w:rPr>
        <w:t>s</w:t>
      </w:r>
      <w:r w:rsidRPr="013F75E6" w:rsidR="400DA8B1">
        <w:rPr>
          <w:rFonts w:eastAsia="Arial" w:asciiTheme="minorHAnsi" w:hAnsiTheme="minorHAnsi" w:cstheme="minorBidi"/>
        </w:rPr>
        <w:t xml:space="preserve"> </w:t>
      </w:r>
      <w:r w:rsidRPr="00126F27" w:rsidR="794E7A1E">
        <w:rPr>
          <w:rFonts w:eastAsia="Arial" w:asciiTheme="minorHAnsi" w:hAnsiTheme="minorHAnsi" w:cstheme="minorBidi"/>
          <w:b/>
          <w:bCs/>
        </w:rPr>
        <w:t>1</w:t>
      </w:r>
      <w:r w:rsidRPr="00126F27" w:rsidR="287C7898">
        <w:rPr>
          <w:rFonts w:eastAsia="Arial" w:asciiTheme="minorHAnsi" w:hAnsiTheme="minorHAnsi" w:cstheme="minorBidi"/>
          <w:b/>
          <w:bCs/>
        </w:rPr>
        <w:t>0</w:t>
      </w:r>
      <w:r w:rsidRPr="00126F27" w:rsidR="2EC9D3E4">
        <w:rPr>
          <w:rFonts w:eastAsia="Arial" w:asciiTheme="minorHAnsi" w:hAnsiTheme="minorHAnsi" w:cstheme="minorBidi"/>
          <w:b/>
          <w:bCs/>
        </w:rPr>
        <w:t xml:space="preserve"> working </w:t>
      </w:r>
      <w:r w:rsidRPr="00126F27" w:rsidR="400DA8B1">
        <w:rPr>
          <w:rFonts w:eastAsia="Arial" w:asciiTheme="minorHAnsi" w:hAnsiTheme="minorHAnsi" w:cstheme="minorBidi"/>
          <w:b/>
          <w:bCs/>
        </w:rPr>
        <w:t>days</w:t>
      </w:r>
      <w:r w:rsidRPr="013F75E6" w:rsidR="400DA8B1">
        <w:rPr>
          <w:rFonts w:eastAsia="Arial" w:asciiTheme="minorHAnsi" w:hAnsiTheme="minorHAnsi" w:cstheme="minorBidi"/>
        </w:rPr>
        <w:t xml:space="preserve"> to provide written representations and any evidence in response to the Complaint (the “Response”).</w:t>
      </w:r>
    </w:p>
    <w:p w:rsidRPr="00247C9B" w:rsidR="00B93C19" w:rsidP="00247C9B" w:rsidRDefault="65D73D14" w14:paraId="68A87825" w14:textId="4A1AB205">
      <w:pPr>
        <w:pStyle w:val="ListParagraph"/>
        <w:numPr>
          <w:ilvl w:val="1"/>
          <w:numId w:val="47"/>
        </w:numPr>
        <w:spacing w:after="120" w:line="259" w:lineRule="auto"/>
        <w:rPr>
          <w:rFonts w:eastAsia="Arial" w:asciiTheme="minorHAnsi" w:hAnsiTheme="minorHAnsi" w:cstheme="minorHAnsi"/>
          <w:color w:val="000000" w:themeColor="text1"/>
        </w:rPr>
      </w:pPr>
      <w:r w:rsidRPr="00247C9B">
        <w:rPr>
          <w:rFonts w:eastAsia="Arial" w:asciiTheme="minorHAnsi" w:hAnsiTheme="minorHAnsi" w:cstheme="minorHAnsi"/>
        </w:rPr>
        <w:t xml:space="preserve">If the Response includes an anonymous </w:t>
      </w:r>
      <w:r w:rsidRPr="00247C9B" w:rsidR="61555EE5">
        <w:rPr>
          <w:rFonts w:eastAsia="Arial" w:asciiTheme="minorHAnsi" w:hAnsiTheme="minorHAnsi" w:cstheme="minorHAnsi"/>
        </w:rPr>
        <w:t>statement from a witness</w:t>
      </w:r>
      <w:r w:rsidRPr="00247C9B">
        <w:rPr>
          <w:rFonts w:eastAsia="Arial" w:asciiTheme="minorHAnsi" w:hAnsiTheme="minorHAnsi" w:cstheme="minorHAnsi"/>
        </w:rPr>
        <w:t xml:space="preserve"> or refers to an individual without disclosing </w:t>
      </w:r>
      <w:r w:rsidRPr="00247C9B" w:rsidR="5A29150D">
        <w:rPr>
          <w:rFonts w:eastAsia="Arial" w:asciiTheme="minorHAnsi" w:hAnsiTheme="minorHAnsi" w:cstheme="minorHAnsi"/>
        </w:rPr>
        <w:t>their</w:t>
      </w:r>
      <w:r w:rsidRPr="00247C9B">
        <w:rPr>
          <w:rFonts w:eastAsia="Arial" w:asciiTheme="minorHAnsi" w:hAnsiTheme="minorHAnsi" w:cstheme="minorHAnsi"/>
        </w:rPr>
        <w:t xml:space="preserve"> identity, it must include the reasons why anonymity is requested in each case</w:t>
      </w:r>
      <w:r w:rsidRPr="00247C9B" w:rsidR="1BC4C075">
        <w:rPr>
          <w:rFonts w:eastAsia="Arial" w:asciiTheme="minorHAnsi" w:hAnsiTheme="minorHAnsi" w:cstheme="minorHAnsi"/>
        </w:rPr>
        <w:t>.</w:t>
      </w:r>
    </w:p>
    <w:p w:rsidRPr="00247C9B" w:rsidR="7FF5AEFE" w:rsidP="00247C9B" w:rsidRDefault="7FF5AEFE" w14:paraId="72B11D69" w14:textId="4591EF6D">
      <w:pPr>
        <w:spacing w:after="120" w:line="259" w:lineRule="auto"/>
        <w:rPr>
          <w:rFonts w:eastAsia="Calibri" w:cstheme="minorHAnsi"/>
        </w:rPr>
      </w:pPr>
    </w:p>
    <w:p w:rsidRPr="00247C9B" w:rsidR="00E8297A" w:rsidP="00247C9B" w:rsidRDefault="11C23737" w14:paraId="22160034" w14:textId="77777777">
      <w:pPr>
        <w:pStyle w:val="ListParagraph"/>
        <w:numPr>
          <w:ilvl w:val="0"/>
          <w:numId w:val="54"/>
        </w:numPr>
        <w:spacing w:after="120" w:line="259" w:lineRule="auto"/>
        <w:rPr>
          <w:rFonts w:eastAsia="Arial" w:asciiTheme="minorHAnsi" w:hAnsiTheme="minorHAnsi" w:cstheme="minorHAnsi"/>
          <w:b/>
          <w:color w:val="000000" w:themeColor="text1"/>
        </w:rPr>
      </w:pPr>
      <w:r w:rsidRPr="00247C9B">
        <w:rPr>
          <w:rFonts w:eastAsia="Arial" w:asciiTheme="minorHAnsi" w:hAnsiTheme="minorHAnsi" w:cstheme="minorHAnsi"/>
          <w:b/>
        </w:rPr>
        <w:t>Further Enquiries</w:t>
      </w:r>
    </w:p>
    <w:p w:rsidRPr="00247C9B" w:rsidR="00E41704" w:rsidP="00247C9B" w:rsidRDefault="77979522" w14:paraId="41129FC9" w14:textId="43C7F3EB">
      <w:pPr>
        <w:pStyle w:val="ListParagraph"/>
        <w:numPr>
          <w:ilvl w:val="1"/>
          <w:numId w:val="54"/>
        </w:numPr>
        <w:spacing w:after="120" w:line="259" w:lineRule="auto"/>
        <w:rPr>
          <w:rFonts w:eastAsia="Arial" w:asciiTheme="minorHAnsi" w:hAnsiTheme="minorHAnsi" w:cstheme="minorHAnsi"/>
          <w:color w:val="000000" w:themeColor="text1"/>
        </w:rPr>
      </w:pPr>
      <w:r w:rsidRPr="00247C9B">
        <w:rPr>
          <w:rFonts w:eastAsia="Arial" w:asciiTheme="minorHAnsi" w:hAnsiTheme="minorHAnsi" w:cstheme="minorHAnsi"/>
        </w:rPr>
        <w:t>Upo</w:t>
      </w:r>
      <w:r w:rsidRPr="00247C9B" w:rsidR="3E8C6231">
        <w:rPr>
          <w:rFonts w:eastAsia="Arial" w:asciiTheme="minorHAnsi" w:hAnsiTheme="minorHAnsi" w:cstheme="minorHAnsi"/>
        </w:rPr>
        <w:t xml:space="preserve">n receipt of the Response, </w:t>
      </w:r>
      <w:r w:rsidRPr="00247C9B" w:rsidR="25E7383E">
        <w:rPr>
          <w:rFonts w:eastAsia="Arial" w:asciiTheme="minorHAnsi" w:hAnsiTheme="minorHAnsi" w:cstheme="minorHAnsi"/>
        </w:rPr>
        <w:t xml:space="preserve">the </w:t>
      </w:r>
      <w:r w:rsidRPr="00247C9B" w:rsidR="04866C2D">
        <w:rPr>
          <w:rFonts w:eastAsia="Arial" w:asciiTheme="minorHAnsi" w:hAnsiTheme="minorHAnsi" w:cstheme="minorHAnsi"/>
        </w:rPr>
        <w:t>Committee</w:t>
      </w:r>
      <w:r w:rsidRPr="00247C9B" w:rsidR="54533C98">
        <w:rPr>
          <w:rFonts w:eastAsia="Arial" w:asciiTheme="minorHAnsi" w:hAnsiTheme="minorHAnsi" w:cstheme="minorHAnsi"/>
        </w:rPr>
        <w:t xml:space="preserve"> </w:t>
      </w:r>
      <w:r w:rsidRPr="00247C9B">
        <w:rPr>
          <w:rFonts w:eastAsia="Arial" w:asciiTheme="minorHAnsi" w:hAnsiTheme="minorHAnsi" w:cstheme="minorHAnsi"/>
        </w:rPr>
        <w:t xml:space="preserve">may </w:t>
      </w:r>
      <w:r w:rsidRPr="00247C9B" w:rsidR="3E8C6231">
        <w:rPr>
          <w:rFonts w:eastAsia="Arial" w:asciiTheme="minorHAnsi" w:hAnsiTheme="minorHAnsi" w:cstheme="minorHAnsi"/>
        </w:rPr>
        <w:t>make any furth</w:t>
      </w:r>
      <w:r w:rsidR="00126F27">
        <w:rPr>
          <w:rFonts w:eastAsia="Arial" w:asciiTheme="minorHAnsi" w:hAnsiTheme="minorHAnsi" w:cstheme="minorHAnsi"/>
        </w:rPr>
        <w:t>er enquiries of any</w:t>
      </w:r>
      <w:r w:rsidRPr="00247C9B">
        <w:rPr>
          <w:rFonts w:eastAsia="Arial" w:asciiTheme="minorHAnsi" w:hAnsiTheme="minorHAnsi" w:cstheme="minorHAnsi"/>
        </w:rPr>
        <w:t xml:space="preserve"> person that</w:t>
      </w:r>
      <w:r w:rsidRPr="00247C9B" w:rsidR="56140C57">
        <w:rPr>
          <w:rFonts w:eastAsia="Arial" w:asciiTheme="minorHAnsi" w:hAnsiTheme="minorHAnsi" w:cstheme="minorHAnsi"/>
        </w:rPr>
        <w:t xml:space="preserve"> they</w:t>
      </w:r>
      <w:r w:rsidRPr="00247C9B">
        <w:rPr>
          <w:rFonts w:eastAsia="Arial" w:asciiTheme="minorHAnsi" w:hAnsiTheme="minorHAnsi" w:cstheme="minorHAnsi"/>
        </w:rPr>
        <w:t xml:space="preserve"> </w:t>
      </w:r>
      <w:r w:rsidRPr="00247C9B" w:rsidR="3E8C6231">
        <w:rPr>
          <w:rFonts w:eastAsia="Arial" w:asciiTheme="minorHAnsi" w:hAnsiTheme="minorHAnsi" w:cstheme="minorHAnsi"/>
        </w:rPr>
        <w:t>consider</w:t>
      </w:r>
      <w:r w:rsidRPr="00247C9B" w:rsidR="12434E22">
        <w:rPr>
          <w:rFonts w:eastAsia="Arial" w:asciiTheme="minorHAnsi" w:hAnsiTheme="minorHAnsi" w:cstheme="minorHAnsi"/>
        </w:rPr>
        <w:t xml:space="preserve"> </w:t>
      </w:r>
      <w:r w:rsidRPr="00247C9B" w:rsidR="3E8C6231">
        <w:rPr>
          <w:rFonts w:eastAsia="Arial" w:asciiTheme="minorHAnsi" w:hAnsiTheme="minorHAnsi" w:cstheme="minorHAnsi"/>
        </w:rPr>
        <w:t>necessary or desirable</w:t>
      </w:r>
      <w:r w:rsidRPr="00247C9B" w:rsidR="00E0F5A7">
        <w:rPr>
          <w:rFonts w:eastAsia="Arial" w:asciiTheme="minorHAnsi" w:hAnsiTheme="minorHAnsi" w:cstheme="minorHAnsi"/>
        </w:rPr>
        <w:t>.</w:t>
      </w:r>
    </w:p>
    <w:p w:rsidRPr="00247C9B" w:rsidR="00951CF6" w:rsidP="41767E2A" w:rsidRDefault="64ED93A4" w14:paraId="0288B425" w14:textId="6AEBFA71">
      <w:pPr>
        <w:pStyle w:val="ListParagraph"/>
        <w:numPr>
          <w:ilvl w:val="1"/>
          <w:numId w:val="54"/>
        </w:numPr>
        <w:spacing w:after="120" w:line="259" w:lineRule="auto"/>
        <w:rPr>
          <w:rFonts w:eastAsia="Arial" w:asciiTheme="minorHAnsi" w:hAnsiTheme="minorHAnsi" w:cstheme="minorBidi"/>
          <w:color w:val="000000" w:themeColor="text1"/>
        </w:rPr>
      </w:pPr>
      <w:r w:rsidRPr="41767E2A">
        <w:rPr>
          <w:rFonts w:eastAsia="Arial" w:asciiTheme="minorHAnsi" w:hAnsiTheme="minorHAnsi" w:cstheme="minorBidi"/>
        </w:rPr>
        <w:t>If the Complaint is likely to result in significant sanctions (such as under 11(a)(iii)-(v) below, t</w:t>
      </w:r>
      <w:r w:rsidRPr="41767E2A" w:rsidR="056CDD02">
        <w:rPr>
          <w:rFonts w:eastAsia="Arial" w:asciiTheme="minorHAnsi" w:hAnsiTheme="minorHAnsi" w:cstheme="minorBidi"/>
        </w:rPr>
        <w:t xml:space="preserve">he discussions of the Committee must involve consultation with the Senior Member under Paragraph 7 of the </w:t>
      </w:r>
      <w:r w:rsidRPr="41767E2A" w:rsidR="48CE1011">
        <w:rPr>
          <w:rFonts w:eastAsia="Arial" w:asciiTheme="minorHAnsi" w:hAnsiTheme="minorHAnsi" w:cstheme="minorBidi"/>
        </w:rPr>
        <w:t>Club’s constitution (the “Constitution”)</w:t>
      </w:r>
      <w:r w:rsidRPr="41767E2A">
        <w:rPr>
          <w:rFonts w:eastAsia="Arial" w:asciiTheme="minorHAnsi" w:hAnsiTheme="minorHAnsi" w:cstheme="minorBidi"/>
        </w:rPr>
        <w:t>.</w:t>
      </w:r>
    </w:p>
    <w:p w:rsidRPr="00247C9B" w:rsidR="7FF5AEFE" w:rsidP="00247C9B" w:rsidRDefault="7FF5AEFE" w14:paraId="6CCC9E19" w14:textId="036D7B73">
      <w:pPr>
        <w:spacing w:after="120" w:line="259" w:lineRule="auto"/>
        <w:rPr>
          <w:rFonts w:eastAsia="Calibri" w:cstheme="minorHAnsi"/>
        </w:rPr>
      </w:pPr>
    </w:p>
    <w:p w:rsidRPr="00247C9B" w:rsidR="00C15C0D" w:rsidP="00247C9B" w:rsidRDefault="4606FD86" w14:paraId="5CB0DDDF" w14:textId="23455ECB">
      <w:pPr>
        <w:pStyle w:val="ListParagraph"/>
        <w:numPr>
          <w:ilvl w:val="0"/>
          <w:numId w:val="55"/>
        </w:numPr>
        <w:spacing w:after="120" w:line="259" w:lineRule="auto"/>
        <w:rPr>
          <w:rFonts w:eastAsia="Arial" w:asciiTheme="minorHAnsi" w:hAnsiTheme="minorHAnsi" w:cstheme="minorHAnsi"/>
          <w:b/>
          <w:color w:val="000000" w:themeColor="text1"/>
        </w:rPr>
      </w:pPr>
      <w:r w:rsidRPr="00247C9B">
        <w:rPr>
          <w:rFonts w:eastAsia="Arial" w:asciiTheme="minorHAnsi" w:hAnsiTheme="minorHAnsi" w:cstheme="minorHAnsi"/>
          <w:b/>
        </w:rPr>
        <w:t>Decision: Complaints against Club members who are not Committee members</w:t>
      </w:r>
    </w:p>
    <w:p w:rsidRPr="00247C9B" w:rsidR="00C15C0D" w:rsidP="013F75E6" w:rsidRDefault="287C7898" w14:paraId="083C9905" w14:textId="07BBBBD2">
      <w:pPr>
        <w:pStyle w:val="ListParagraph"/>
        <w:numPr>
          <w:ilvl w:val="1"/>
          <w:numId w:val="55"/>
        </w:numPr>
        <w:spacing w:after="120" w:line="259" w:lineRule="auto"/>
        <w:rPr>
          <w:rFonts w:eastAsia="Arial" w:asciiTheme="minorHAnsi" w:hAnsiTheme="minorHAnsi" w:cstheme="minorBidi"/>
          <w:color w:val="000000" w:themeColor="text1"/>
        </w:rPr>
      </w:pPr>
      <w:r w:rsidRPr="013F75E6">
        <w:rPr>
          <w:rFonts w:eastAsia="Arial" w:asciiTheme="minorHAnsi" w:hAnsiTheme="minorHAnsi" w:cstheme="minorBidi"/>
        </w:rPr>
        <w:t xml:space="preserve">The Committee shall record its decision and the reasons for it in writing and shall send a copy of the reasoned decision to the parties within </w:t>
      </w:r>
      <w:r w:rsidRPr="00126F27">
        <w:rPr>
          <w:rFonts w:eastAsia="Arial" w:asciiTheme="minorHAnsi" w:hAnsiTheme="minorHAnsi" w:cstheme="minorBidi"/>
          <w:b/>
          <w:bCs/>
        </w:rPr>
        <w:t>10 working days</w:t>
      </w:r>
      <w:r w:rsidRPr="013F75E6">
        <w:rPr>
          <w:rFonts w:eastAsia="Arial" w:asciiTheme="minorHAnsi" w:hAnsiTheme="minorHAnsi" w:cstheme="minorBidi"/>
        </w:rPr>
        <w:t xml:space="preserve"> of the deadline for the Response.</w:t>
      </w:r>
    </w:p>
    <w:p w:rsidRPr="00247C9B" w:rsidR="7FF5AEFE" w:rsidP="00247C9B" w:rsidRDefault="7FF5AEFE" w14:paraId="4BADC9C5" w14:textId="3ABE2711">
      <w:pPr>
        <w:spacing w:after="120" w:line="259" w:lineRule="auto"/>
        <w:rPr>
          <w:rFonts w:eastAsia="Calibri" w:cstheme="minorHAnsi"/>
        </w:rPr>
      </w:pPr>
    </w:p>
    <w:p w:rsidRPr="00247C9B" w:rsidR="00EE3889" w:rsidP="00247C9B" w:rsidRDefault="11C23737" w14:paraId="17C7029A" w14:textId="77777777">
      <w:pPr>
        <w:pStyle w:val="ListParagraph"/>
        <w:numPr>
          <w:ilvl w:val="0"/>
          <w:numId w:val="56"/>
        </w:numPr>
        <w:spacing w:after="120" w:line="259" w:lineRule="auto"/>
        <w:rPr>
          <w:rFonts w:eastAsia="Arial" w:asciiTheme="minorHAnsi" w:hAnsiTheme="minorHAnsi" w:cstheme="minorHAnsi"/>
          <w:b/>
          <w:color w:val="000000" w:themeColor="text1"/>
        </w:rPr>
      </w:pPr>
      <w:r w:rsidRPr="00247C9B">
        <w:rPr>
          <w:rFonts w:eastAsia="Arial" w:asciiTheme="minorHAnsi" w:hAnsiTheme="minorHAnsi" w:cstheme="minorHAnsi"/>
          <w:b/>
        </w:rPr>
        <w:t xml:space="preserve">Decision: </w:t>
      </w:r>
      <w:r w:rsidRPr="00247C9B" w:rsidR="2872CA72">
        <w:rPr>
          <w:rFonts w:eastAsia="Arial" w:asciiTheme="minorHAnsi" w:hAnsiTheme="minorHAnsi" w:cstheme="minorHAnsi"/>
          <w:b/>
        </w:rPr>
        <w:t>Complaints against Committee members</w:t>
      </w:r>
    </w:p>
    <w:p w:rsidRPr="00126F27" w:rsidR="003A0FFE" w:rsidP="00126F27" w:rsidRDefault="1593B19E" w14:paraId="75BA21E0" w14:textId="36C1CCDB">
      <w:pPr>
        <w:pStyle w:val="ListParagraph"/>
        <w:numPr>
          <w:ilvl w:val="1"/>
          <w:numId w:val="56"/>
        </w:numPr>
        <w:spacing w:after="120" w:line="259" w:lineRule="auto"/>
        <w:rPr>
          <w:rFonts w:asciiTheme="minorHAnsi" w:hAnsiTheme="minorHAnsi" w:eastAsiaTheme="minorEastAsia" w:cstheme="minorBidi"/>
          <w:color w:val="000000" w:themeColor="text1"/>
        </w:rPr>
      </w:pPr>
      <w:r w:rsidRPr="00126F27">
        <w:rPr>
          <w:rFonts w:eastAsia="Arial" w:asciiTheme="minorHAnsi" w:hAnsiTheme="minorHAnsi" w:cstheme="minorBidi"/>
        </w:rPr>
        <w:t>If the Complaint is against one or more Committee members, the Committee shall</w:t>
      </w:r>
      <w:r w:rsidRPr="00126F27" w:rsidR="3B28DBAA">
        <w:rPr>
          <w:rFonts w:eastAsia="Arial" w:asciiTheme="minorHAnsi" w:hAnsiTheme="minorHAnsi" w:cstheme="minorBidi"/>
        </w:rPr>
        <w:t xml:space="preserve"> send:</w:t>
      </w:r>
    </w:p>
    <w:p w:rsidRPr="00126F27" w:rsidR="003A0FFE" w:rsidP="00126F27" w:rsidRDefault="3B28DBAA" w14:paraId="53960990" w14:textId="5D812BDF">
      <w:pPr>
        <w:pStyle w:val="ListParagraph"/>
        <w:numPr>
          <w:ilvl w:val="2"/>
          <w:numId w:val="53"/>
        </w:numPr>
        <w:spacing w:after="120" w:line="259" w:lineRule="auto"/>
        <w:rPr>
          <w:rFonts w:eastAsia="Arial" w:asciiTheme="minorHAnsi" w:hAnsiTheme="minorHAnsi" w:cstheme="minorBidi"/>
        </w:rPr>
      </w:pPr>
      <w:r w:rsidRPr="00126F27">
        <w:rPr>
          <w:rFonts w:eastAsia="Arial" w:asciiTheme="minorHAnsi" w:hAnsiTheme="minorHAnsi" w:cstheme="minorBidi"/>
        </w:rPr>
        <w:t>a copy of the Complaint file; and</w:t>
      </w:r>
    </w:p>
    <w:p w:rsidRPr="00126F27" w:rsidR="003A0FFE" w:rsidP="013F75E6" w:rsidRDefault="39170888" w14:paraId="680D6EC5" w14:textId="51F406FB">
      <w:pPr>
        <w:pStyle w:val="ListParagraph"/>
        <w:numPr>
          <w:ilvl w:val="2"/>
          <w:numId w:val="53"/>
        </w:numPr>
        <w:spacing w:after="120" w:line="259" w:lineRule="auto"/>
        <w:rPr>
          <w:rFonts w:asciiTheme="minorHAnsi" w:hAnsiTheme="minorHAnsi" w:eastAsiaTheme="minorEastAsia" w:cstheme="minorBidi"/>
        </w:rPr>
      </w:pPr>
      <w:r w:rsidRPr="00126F27">
        <w:rPr>
          <w:rFonts w:eastAsia="Arial" w:asciiTheme="minorHAnsi" w:hAnsiTheme="minorHAnsi" w:cstheme="minorBidi"/>
        </w:rPr>
        <w:t xml:space="preserve">a list of five club members who are not Committee members and who the Committee </w:t>
      </w:r>
      <w:r w:rsidR="005C6E9E">
        <w:rPr>
          <w:rFonts w:eastAsia="Arial" w:asciiTheme="minorHAnsi" w:hAnsiTheme="minorHAnsi" w:cstheme="minorBidi"/>
        </w:rPr>
        <w:t>members</w:t>
      </w:r>
      <w:bookmarkStart w:name="_GoBack" w:id="1"/>
      <w:bookmarkEnd w:id="1"/>
      <w:r w:rsidR="005C6E9E">
        <w:rPr>
          <w:rFonts w:eastAsia="Arial" w:asciiTheme="minorHAnsi" w:hAnsiTheme="minorHAnsi" w:cstheme="minorBidi"/>
        </w:rPr>
        <w:t xml:space="preserve"> who are not the subject</w:t>
      </w:r>
      <w:r w:rsidR="004666D2">
        <w:rPr>
          <w:rFonts w:eastAsia="Arial" w:asciiTheme="minorHAnsi" w:hAnsiTheme="minorHAnsi" w:cstheme="minorBidi"/>
        </w:rPr>
        <w:t>(s)</w:t>
      </w:r>
      <w:r w:rsidR="005C6E9E">
        <w:rPr>
          <w:rFonts w:eastAsia="Arial" w:asciiTheme="minorHAnsi" w:hAnsiTheme="minorHAnsi" w:cstheme="minorBidi"/>
        </w:rPr>
        <w:t xml:space="preserve"> of the complaint </w:t>
      </w:r>
      <w:r w:rsidRPr="00126F27">
        <w:rPr>
          <w:rFonts w:eastAsia="Arial" w:asciiTheme="minorHAnsi" w:hAnsiTheme="minorHAnsi" w:cstheme="minorBidi"/>
        </w:rPr>
        <w:t>consider suitable to consider the matter and determine the appropriate penalty, together with their email addresses,</w:t>
      </w:r>
      <w:r w:rsidRPr="00126F27" w:rsidR="3B28DBAA">
        <w:rPr>
          <w:rFonts w:eastAsia="Arial" w:asciiTheme="minorHAnsi" w:hAnsiTheme="minorHAnsi" w:cstheme="minorBidi"/>
        </w:rPr>
        <w:t xml:space="preserve"> </w:t>
      </w:r>
    </w:p>
    <w:p w:rsidRPr="00126F27" w:rsidR="003A0FFE" w:rsidP="00126F27" w:rsidRDefault="3B28DBAA" w14:paraId="5C46FF12" w14:textId="4E51062E">
      <w:pPr>
        <w:spacing w:after="120" w:line="259" w:lineRule="auto"/>
        <w:ind w:left="360" w:firstLine="360"/>
        <w:rPr>
          <w:rFonts w:eastAsia="Arial"/>
        </w:rPr>
      </w:pPr>
      <w:r w:rsidRPr="00126F27">
        <w:rPr>
          <w:rFonts w:eastAsia="Arial"/>
        </w:rPr>
        <w:t xml:space="preserve">to the Senior Member within </w:t>
      </w:r>
      <w:r w:rsidRPr="00126F27">
        <w:rPr>
          <w:rFonts w:eastAsia="Arial"/>
          <w:b/>
          <w:bCs/>
        </w:rPr>
        <w:t>5 working days o</w:t>
      </w:r>
      <w:r w:rsidRPr="00126F27">
        <w:rPr>
          <w:rFonts w:eastAsia="Arial"/>
        </w:rPr>
        <w:t>f the deadline for the Response</w:t>
      </w:r>
      <w:r w:rsidRPr="00126F27" w:rsidR="1593B19E">
        <w:rPr>
          <w:rFonts w:eastAsia="Arial"/>
        </w:rPr>
        <w:t>.</w:t>
      </w:r>
    </w:p>
    <w:p w:rsidRPr="00126F27" w:rsidR="003D1A44" w:rsidP="013F75E6" w:rsidRDefault="2EC57391" w14:paraId="2198F7EC" w14:textId="7C017ABA">
      <w:pPr>
        <w:pStyle w:val="ListParagraph"/>
        <w:numPr>
          <w:ilvl w:val="1"/>
          <w:numId w:val="56"/>
        </w:numPr>
        <w:spacing w:after="120" w:line="259" w:lineRule="auto"/>
        <w:rPr>
          <w:rFonts w:asciiTheme="minorHAnsi" w:hAnsiTheme="minorHAnsi" w:cstheme="minorBidi"/>
        </w:rPr>
      </w:pPr>
      <w:r w:rsidRPr="00126F27">
        <w:rPr>
          <w:rFonts w:eastAsia="Arial" w:asciiTheme="minorHAnsi" w:hAnsiTheme="minorHAnsi" w:cstheme="minorBidi"/>
        </w:rPr>
        <w:t>The Senior Member shall</w:t>
      </w:r>
      <w:r w:rsidR="004666D2">
        <w:rPr>
          <w:rFonts w:eastAsia="Arial" w:asciiTheme="minorHAnsi" w:hAnsiTheme="minorHAnsi" w:cstheme="minorBidi"/>
        </w:rPr>
        <w:t xml:space="preserve"> contact the five club members selected under 10(a)(ii) and ask them to confirm if they have any conflicts of interest and their availability and shall then</w:t>
      </w:r>
      <w:r w:rsidRPr="00126F27">
        <w:rPr>
          <w:rFonts w:eastAsia="Arial" w:asciiTheme="minorHAnsi" w:hAnsiTheme="minorHAnsi" w:cstheme="minorBidi"/>
        </w:rPr>
        <w:t xml:space="preserve"> select three of the five recommended members under 10(a)(iii) to form a disciplinary committee in accordance with paragraph 28 of the Constitution (the “Disciplinary Committee”) within</w:t>
      </w:r>
      <w:r w:rsidRPr="00126F27">
        <w:rPr>
          <w:rFonts w:eastAsia="Arial" w:asciiTheme="minorHAnsi" w:hAnsiTheme="minorHAnsi" w:cstheme="minorBidi"/>
          <w:b/>
          <w:bCs/>
        </w:rPr>
        <w:t xml:space="preserve"> 3 working days</w:t>
      </w:r>
      <w:r w:rsidRPr="00126F27">
        <w:rPr>
          <w:rFonts w:eastAsia="Arial" w:asciiTheme="minorHAnsi" w:hAnsiTheme="minorHAnsi" w:cstheme="minorBidi"/>
        </w:rPr>
        <w:t xml:space="preserve"> of receipt of the complaint file. If it is not possible to identify three members able to form a Disciplinary Committee (for example, because of conflicts or lack of availability) the Senior Member may appoint other members of the Club and/or ask the Committee</w:t>
      </w:r>
      <w:r w:rsidR="004666D2">
        <w:rPr>
          <w:rFonts w:eastAsia="Arial" w:asciiTheme="minorHAnsi" w:hAnsiTheme="minorHAnsi" w:cstheme="minorBidi"/>
        </w:rPr>
        <w:t xml:space="preserve"> members who are not the subject(s) of the complaint</w:t>
      </w:r>
      <w:r w:rsidRPr="00126F27">
        <w:rPr>
          <w:rFonts w:eastAsia="Arial" w:asciiTheme="minorHAnsi" w:hAnsiTheme="minorHAnsi" w:cstheme="minorBidi"/>
        </w:rPr>
        <w:t xml:space="preserve"> for further suggestions.</w:t>
      </w:r>
    </w:p>
    <w:p w:rsidRPr="00126F27" w:rsidR="4606FD86" w:rsidP="00126F27" w:rsidRDefault="2EC57391" w14:paraId="4135A641" w14:textId="79255BE3">
      <w:pPr>
        <w:pStyle w:val="ListParagraph"/>
        <w:numPr>
          <w:ilvl w:val="1"/>
          <w:numId w:val="56"/>
        </w:numPr>
        <w:spacing w:after="120" w:line="259" w:lineRule="auto"/>
        <w:rPr>
          <w:rFonts w:asciiTheme="minorHAnsi" w:hAnsiTheme="minorHAnsi" w:cstheme="minorBidi"/>
        </w:rPr>
      </w:pPr>
      <w:r w:rsidRPr="00126F27">
        <w:rPr>
          <w:rFonts w:eastAsia="Arial" w:asciiTheme="minorHAnsi" w:hAnsiTheme="minorHAnsi" w:cstheme="minorBidi"/>
        </w:rPr>
        <w:t>The Disciplinary Committee shall consider the matter in consultation with the Senior Member and determine the appropriate outcome. When arriving at its decision the Disciplinary Committee shall have full discretion to arrive at any decision they deem appropriate and to make any further enquiries of any person that they consider necessary or desirable.</w:t>
      </w:r>
    </w:p>
    <w:p w:rsidRPr="00247C9B" w:rsidR="001620BC" w:rsidP="41767E2A" w:rsidRDefault="65B5EB42" w14:paraId="13930614" w14:textId="3F4DC979">
      <w:pPr>
        <w:pStyle w:val="ListParagraph"/>
        <w:numPr>
          <w:ilvl w:val="1"/>
          <w:numId w:val="56"/>
        </w:numPr>
        <w:spacing w:after="120" w:line="259" w:lineRule="auto"/>
        <w:rPr>
          <w:rFonts w:eastAsia="Arial" w:asciiTheme="minorHAnsi" w:hAnsiTheme="minorHAnsi" w:cstheme="minorBidi"/>
          <w:color w:val="000000" w:themeColor="text1"/>
        </w:rPr>
      </w:pPr>
      <w:r w:rsidRPr="41767E2A">
        <w:rPr>
          <w:rFonts w:eastAsia="Arial" w:asciiTheme="minorHAnsi" w:hAnsiTheme="minorHAnsi" w:cstheme="minorBidi"/>
        </w:rPr>
        <w:lastRenderedPageBreak/>
        <w:t xml:space="preserve">If the identity of the Subject(s) and/or any conflicts of interest are such that it is not possible for a quorate Committee to consider the matter under paragraphs 5-8 above, the Committee shall, on receipt of a Complaint under paragraph 5, send it to the Senior Member and the Senior Member shall select a Disciplinary Committee to consider the matter in place of the Committee in accordance with this procedure and without input from the Committee and without receipt of Recommendations from them. </w:t>
      </w:r>
    </w:p>
    <w:p w:rsidRPr="00247C9B" w:rsidR="001620BC" w:rsidP="41767E2A" w:rsidRDefault="39170888" w14:paraId="68616420" w14:textId="5F3840D8">
      <w:pPr>
        <w:pStyle w:val="ListParagraph"/>
        <w:numPr>
          <w:ilvl w:val="1"/>
          <w:numId w:val="56"/>
        </w:numPr>
        <w:spacing w:after="120" w:line="259" w:lineRule="auto"/>
        <w:rPr>
          <w:rFonts w:asciiTheme="minorHAnsi" w:hAnsiTheme="minorHAnsi" w:cstheme="minorBidi"/>
          <w:color w:val="000000" w:themeColor="text1"/>
        </w:rPr>
      </w:pPr>
      <w:r w:rsidRPr="013F75E6">
        <w:rPr>
          <w:rFonts w:eastAsia="Arial" w:asciiTheme="minorHAnsi" w:hAnsiTheme="minorHAnsi" w:cstheme="minorBidi"/>
        </w:rPr>
        <w:t>If the Senior Member is the Subject, or the Senior Member is otherwise conflicted, the role of the Senior Member in paragraphs 10(a)-(d) shall be replaced by</w:t>
      </w:r>
      <w:r w:rsidR="003045BF">
        <w:rPr>
          <w:rFonts w:eastAsia="Arial" w:asciiTheme="minorHAnsi" w:hAnsiTheme="minorHAnsi" w:cstheme="minorBidi"/>
        </w:rPr>
        <w:t xml:space="preserve"> a staff member of</w:t>
      </w:r>
      <w:r w:rsidRPr="013F75E6">
        <w:rPr>
          <w:rFonts w:eastAsia="Arial" w:asciiTheme="minorHAnsi" w:hAnsiTheme="minorHAnsi" w:cstheme="minorBidi"/>
        </w:rPr>
        <w:t xml:space="preserve"> the Sports Federation.</w:t>
      </w:r>
    </w:p>
    <w:p w:rsidRPr="00247C9B" w:rsidR="001620BC" w:rsidP="41767E2A" w:rsidRDefault="39170888" w14:paraId="5F473476" w14:textId="2636F256">
      <w:pPr>
        <w:pStyle w:val="ListParagraph"/>
        <w:numPr>
          <w:ilvl w:val="1"/>
          <w:numId w:val="56"/>
        </w:numPr>
        <w:spacing w:after="120" w:line="259" w:lineRule="auto"/>
        <w:rPr>
          <w:rFonts w:asciiTheme="minorHAnsi" w:hAnsiTheme="minorHAnsi" w:cstheme="minorBidi"/>
          <w:color w:val="000000" w:themeColor="text1"/>
        </w:rPr>
      </w:pPr>
      <w:r w:rsidRPr="013F75E6">
        <w:rPr>
          <w:rFonts w:eastAsia="Arial" w:asciiTheme="minorHAnsi" w:hAnsiTheme="minorHAnsi" w:cstheme="minorBidi"/>
        </w:rPr>
        <w:t xml:space="preserve">The Disciplinary Committee shall </w:t>
      </w:r>
      <w:r w:rsidRPr="013F75E6" w:rsidR="3B28DBAA">
        <w:rPr>
          <w:rFonts w:eastAsia="Arial" w:asciiTheme="minorHAnsi" w:hAnsiTheme="minorHAnsi" w:cstheme="minorBidi"/>
        </w:rPr>
        <w:t xml:space="preserve">record its decision and the reasons for it in writing and shall send a copy of the reasoned decision to the parties within </w:t>
      </w:r>
      <w:r w:rsidRPr="00126F27" w:rsidR="3B28DBAA">
        <w:rPr>
          <w:rFonts w:eastAsia="Arial" w:asciiTheme="minorHAnsi" w:hAnsiTheme="minorHAnsi" w:cstheme="minorBidi"/>
          <w:b/>
          <w:bCs/>
        </w:rPr>
        <w:t>10 working days</w:t>
      </w:r>
      <w:r w:rsidRPr="013F75E6" w:rsidR="3B28DBAA">
        <w:rPr>
          <w:rFonts w:eastAsia="Arial" w:asciiTheme="minorHAnsi" w:hAnsiTheme="minorHAnsi" w:cstheme="minorBidi"/>
        </w:rPr>
        <w:t xml:space="preserve"> of formation of the Disciplinary Committee under 10 (b)</w:t>
      </w:r>
      <w:r w:rsidRPr="013F75E6">
        <w:rPr>
          <w:rFonts w:eastAsia="Arial" w:asciiTheme="minorHAnsi" w:hAnsiTheme="minorHAnsi" w:cstheme="minorBidi"/>
        </w:rPr>
        <w:t>.</w:t>
      </w:r>
      <w:r w:rsidRPr="013F75E6" w:rsidR="0F48EDBF">
        <w:rPr>
          <w:rFonts w:eastAsia="Arial" w:asciiTheme="minorHAnsi" w:hAnsiTheme="minorHAnsi" w:cstheme="minorBidi"/>
        </w:rPr>
        <w:t xml:space="preserve"> </w:t>
      </w:r>
    </w:p>
    <w:p w:rsidRPr="00247C9B" w:rsidR="7FF5AEFE" w:rsidP="00247C9B" w:rsidRDefault="7FF5AEFE" w14:paraId="1A54C0C4" w14:textId="525357FD">
      <w:pPr>
        <w:spacing w:after="120" w:line="259" w:lineRule="auto"/>
        <w:rPr>
          <w:rFonts w:eastAsia="Arial" w:cstheme="minorHAnsi"/>
        </w:rPr>
      </w:pPr>
    </w:p>
    <w:p w:rsidRPr="00247C9B" w:rsidR="00845B5B" w:rsidP="00247C9B" w:rsidRDefault="7F952717" w14:paraId="18ABAA68" w14:textId="77777777">
      <w:pPr>
        <w:pStyle w:val="ListParagraph"/>
        <w:numPr>
          <w:ilvl w:val="0"/>
          <w:numId w:val="57"/>
        </w:numPr>
        <w:spacing w:after="120" w:line="259" w:lineRule="auto"/>
        <w:rPr>
          <w:rFonts w:eastAsia="Arial" w:asciiTheme="minorHAnsi" w:hAnsiTheme="minorHAnsi" w:cstheme="minorHAnsi"/>
          <w:b/>
          <w:color w:val="000000" w:themeColor="text1"/>
        </w:rPr>
      </w:pPr>
      <w:r w:rsidRPr="00247C9B">
        <w:rPr>
          <w:rFonts w:eastAsia="Arial" w:asciiTheme="minorHAnsi" w:hAnsiTheme="minorHAnsi" w:cstheme="minorHAnsi"/>
          <w:b/>
        </w:rPr>
        <w:t>Sanctions</w:t>
      </w:r>
    </w:p>
    <w:p w:rsidRPr="00247C9B" w:rsidR="00845B5B" w:rsidP="00247C9B" w:rsidRDefault="7F952717" w14:paraId="0CB50AF6" w14:textId="69138225">
      <w:pPr>
        <w:pStyle w:val="ListParagraph"/>
        <w:numPr>
          <w:ilvl w:val="1"/>
          <w:numId w:val="57"/>
        </w:numPr>
        <w:spacing w:after="120" w:line="259" w:lineRule="auto"/>
        <w:rPr>
          <w:rFonts w:eastAsia="Arial" w:asciiTheme="minorHAnsi" w:hAnsiTheme="minorHAnsi" w:cstheme="minorHAnsi"/>
          <w:color w:val="000000" w:themeColor="text1"/>
        </w:rPr>
      </w:pPr>
      <w:r w:rsidRPr="00247C9B">
        <w:rPr>
          <w:rFonts w:eastAsia="Arial" w:asciiTheme="minorHAnsi" w:hAnsiTheme="minorHAnsi" w:cstheme="minorHAnsi"/>
        </w:rPr>
        <w:t>The sanctions that may be imposed under this procedure include:</w:t>
      </w:r>
    </w:p>
    <w:p w:rsidRPr="00247C9B" w:rsidR="00F15F97" w:rsidP="41767E2A" w:rsidRDefault="74B6E2FB" w14:paraId="1872352B" w14:textId="24FB9CBE">
      <w:pPr>
        <w:pStyle w:val="ListParagraph"/>
        <w:numPr>
          <w:ilvl w:val="2"/>
          <w:numId w:val="62"/>
        </w:numPr>
        <w:spacing w:after="120" w:line="259" w:lineRule="auto"/>
        <w:rPr>
          <w:rFonts w:eastAsia="Arial" w:asciiTheme="minorHAnsi" w:hAnsiTheme="minorHAnsi" w:cstheme="minorBidi"/>
        </w:rPr>
      </w:pPr>
      <w:r w:rsidRPr="41767E2A">
        <w:rPr>
          <w:rFonts w:eastAsia="Arial" w:asciiTheme="minorHAnsi" w:hAnsiTheme="minorHAnsi" w:cstheme="minorBidi"/>
        </w:rPr>
        <w:t xml:space="preserve">Suspension of, access to or use of all or some of the </w:t>
      </w:r>
      <w:r w:rsidRPr="41767E2A" w:rsidR="00EE4F42">
        <w:rPr>
          <w:rFonts w:eastAsia="Arial" w:asciiTheme="minorHAnsi" w:hAnsiTheme="minorHAnsi" w:cstheme="minorBidi"/>
        </w:rPr>
        <w:t>Club’s</w:t>
      </w:r>
      <w:r w:rsidRPr="41767E2A">
        <w:rPr>
          <w:rFonts w:eastAsia="Arial" w:asciiTheme="minorHAnsi" w:hAnsiTheme="minorHAnsi" w:cstheme="minorBidi"/>
        </w:rPr>
        <w:t xml:space="preserve"> </w:t>
      </w:r>
      <w:r w:rsidRPr="41767E2A" w:rsidR="6EB8B405">
        <w:rPr>
          <w:rFonts w:eastAsia="Arial" w:asciiTheme="minorHAnsi" w:hAnsiTheme="minorHAnsi" w:cstheme="minorBidi"/>
        </w:rPr>
        <w:t>activities or facilities</w:t>
      </w:r>
      <w:r w:rsidRPr="41767E2A">
        <w:rPr>
          <w:rFonts w:eastAsia="Arial" w:asciiTheme="minorHAnsi" w:hAnsiTheme="minorHAnsi" w:cstheme="minorBidi"/>
        </w:rPr>
        <w:t xml:space="preserve"> for a fixed period (for example, </w:t>
      </w:r>
      <w:r w:rsidRPr="41767E2A" w:rsidR="623BCE55">
        <w:rPr>
          <w:rFonts w:eastAsia="Arial" w:asciiTheme="minorHAnsi" w:hAnsiTheme="minorHAnsi" w:cstheme="minorBidi"/>
        </w:rPr>
        <w:t>sports competitions, Club socials, equipment or kit);</w:t>
      </w:r>
    </w:p>
    <w:p w:rsidRPr="00247C9B" w:rsidR="00311B93" w:rsidP="00247C9B" w:rsidRDefault="6EC3AD44" w14:paraId="706E7621" w14:textId="77777777">
      <w:pPr>
        <w:pStyle w:val="ListParagraph"/>
        <w:numPr>
          <w:ilvl w:val="2"/>
          <w:numId w:val="62"/>
        </w:numPr>
        <w:spacing w:after="120" w:line="259" w:lineRule="auto"/>
        <w:rPr>
          <w:rFonts w:eastAsia="Arial" w:asciiTheme="minorHAnsi" w:hAnsiTheme="minorHAnsi" w:cstheme="minorHAnsi"/>
        </w:rPr>
      </w:pPr>
      <w:r w:rsidRPr="00247C9B">
        <w:rPr>
          <w:rFonts w:eastAsia="Arial" w:asciiTheme="minorHAnsi" w:hAnsiTheme="minorHAnsi" w:cstheme="minorHAnsi"/>
        </w:rPr>
        <w:t xml:space="preserve">Suspension of membership of the Club for a fixed period; </w:t>
      </w:r>
    </w:p>
    <w:p w:rsidRPr="00247C9B" w:rsidR="00064A16" w:rsidP="00247C9B" w:rsidRDefault="3EFC3C3B" w14:paraId="58B6C314" w14:textId="69A7AB15">
      <w:pPr>
        <w:pStyle w:val="ListParagraph"/>
        <w:numPr>
          <w:ilvl w:val="2"/>
          <w:numId w:val="62"/>
        </w:numPr>
        <w:spacing w:after="120" w:line="259" w:lineRule="auto"/>
        <w:rPr>
          <w:rFonts w:eastAsia="Arial" w:asciiTheme="minorHAnsi" w:hAnsiTheme="minorHAnsi" w:cstheme="minorHAnsi"/>
        </w:rPr>
      </w:pPr>
      <w:r w:rsidRPr="00247C9B">
        <w:rPr>
          <w:rFonts w:eastAsia="Arial" w:asciiTheme="minorHAnsi" w:hAnsiTheme="minorHAnsi" w:cstheme="minorHAnsi"/>
        </w:rPr>
        <w:t xml:space="preserve">Removal from office; </w:t>
      </w:r>
    </w:p>
    <w:p w:rsidRPr="00247C9B" w:rsidR="459FBB09" w:rsidP="41767E2A" w:rsidRDefault="39EAB0C5" w14:paraId="18D50F29" w14:textId="63B8F425">
      <w:pPr>
        <w:pStyle w:val="ListParagraph"/>
        <w:numPr>
          <w:ilvl w:val="2"/>
          <w:numId w:val="62"/>
        </w:numPr>
        <w:spacing w:after="120" w:line="259" w:lineRule="auto"/>
        <w:rPr>
          <w:rFonts w:eastAsia="Arial" w:asciiTheme="minorHAnsi" w:hAnsiTheme="minorHAnsi" w:cstheme="minorBidi"/>
        </w:rPr>
      </w:pPr>
      <w:r w:rsidRPr="41767E2A">
        <w:rPr>
          <w:rFonts w:eastAsia="Arial" w:asciiTheme="minorHAnsi" w:hAnsiTheme="minorHAnsi" w:cstheme="minorBidi"/>
        </w:rPr>
        <w:t>A permanent or time-limited ban from standing for any Club Committee position;</w:t>
      </w:r>
    </w:p>
    <w:p w:rsidR="00247C9B" w:rsidP="00D31E9F" w:rsidRDefault="00EE4F42" w14:paraId="379903C9" w14:textId="5B72FF15">
      <w:pPr>
        <w:pStyle w:val="ListParagraph"/>
        <w:numPr>
          <w:ilvl w:val="2"/>
          <w:numId w:val="62"/>
        </w:numPr>
        <w:spacing w:after="120" w:line="259" w:lineRule="auto"/>
        <w:rPr>
          <w:rFonts w:eastAsia="Arial" w:asciiTheme="minorHAnsi" w:hAnsiTheme="minorHAnsi" w:cstheme="minorBidi"/>
        </w:rPr>
      </w:pPr>
      <w:r w:rsidRPr="41767E2A">
        <w:rPr>
          <w:rFonts w:eastAsia="Arial" w:asciiTheme="minorHAnsi" w:hAnsiTheme="minorHAnsi" w:cstheme="minorBidi"/>
        </w:rPr>
        <w:t>Removal of membership</w:t>
      </w:r>
      <w:r w:rsidR="00126F27">
        <w:rPr>
          <w:rFonts w:eastAsia="Arial" w:asciiTheme="minorHAnsi" w:hAnsiTheme="minorHAnsi" w:cstheme="minorBidi"/>
        </w:rPr>
        <w:t xml:space="preserve"> of</w:t>
      </w:r>
      <w:r w:rsidRPr="41767E2A">
        <w:rPr>
          <w:rFonts w:eastAsia="Arial" w:asciiTheme="minorHAnsi" w:hAnsiTheme="minorHAnsi" w:cstheme="minorBidi"/>
        </w:rPr>
        <w:t xml:space="preserve"> the Club.</w:t>
      </w:r>
      <w:r w:rsidRPr="41767E2A" w:rsidR="10B2B2DB">
        <w:rPr>
          <w:rFonts w:eastAsia="Arial" w:asciiTheme="minorHAnsi" w:hAnsiTheme="minorHAnsi" w:cstheme="minorBidi"/>
        </w:rPr>
        <w:t xml:space="preserve"> </w:t>
      </w:r>
    </w:p>
    <w:p w:rsidRPr="00126F27" w:rsidR="00126F27" w:rsidP="00126F27" w:rsidRDefault="00126F27" w14:paraId="7AFCF99B" w14:textId="22F36D8D">
      <w:pPr>
        <w:spacing w:after="120" w:line="259" w:lineRule="auto"/>
        <w:ind w:left="1021"/>
        <w:rPr>
          <w:rFonts w:eastAsia="Arial"/>
        </w:rPr>
      </w:pPr>
    </w:p>
    <w:p w:rsidRPr="00126F27" w:rsidR="00126F27" w:rsidP="00126F27" w:rsidRDefault="41DDF6AC" w14:paraId="746651F7" w14:textId="77777777">
      <w:pPr>
        <w:pStyle w:val="ListParagraph"/>
        <w:numPr>
          <w:ilvl w:val="0"/>
          <w:numId w:val="58"/>
        </w:numPr>
        <w:spacing w:after="120" w:line="259" w:lineRule="auto"/>
        <w:rPr>
          <w:rFonts w:eastAsia="Arial" w:asciiTheme="minorHAnsi" w:hAnsiTheme="minorHAnsi" w:cstheme="minorBidi"/>
          <w:b/>
          <w:bCs/>
          <w:color w:val="000000" w:themeColor="text1"/>
        </w:rPr>
      </w:pPr>
      <w:r w:rsidRPr="41767E2A">
        <w:rPr>
          <w:rFonts w:eastAsia="Arial" w:asciiTheme="minorHAnsi" w:hAnsiTheme="minorHAnsi" w:cstheme="minorBidi"/>
          <w:b/>
          <w:bCs/>
        </w:rPr>
        <w:t>Review</w:t>
      </w:r>
    </w:p>
    <w:p w:rsidRPr="00126F27" w:rsidR="00311B93" w:rsidP="00126F27" w:rsidRDefault="64E39444" w14:paraId="4A0A83DE" w14:textId="64C84D59">
      <w:pPr>
        <w:pStyle w:val="ListParagraph"/>
        <w:numPr>
          <w:ilvl w:val="1"/>
          <w:numId w:val="58"/>
        </w:numPr>
        <w:spacing w:after="120" w:line="259" w:lineRule="auto"/>
        <w:rPr>
          <w:rFonts w:eastAsia="Arial" w:asciiTheme="minorHAnsi" w:hAnsiTheme="minorHAnsi" w:cstheme="minorHAnsi"/>
          <w:b/>
          <w:bCs/>
          <w:color w:val="000000" w:themeColor="text1"/>
        </w:rPr>
      </w:pPr>
      <w:r w:rsidRPr="00126F27">
        <w:rPr>
          <w:rFonts w:eastAsia="Arial" w:asciiTheme="minorHAnsi" w:hAnsiTheme="minorHAnsi" w:cstheme="minorHAnsi"/>
        </w:rPr>
        <w:t>An Oxford University student</w:t>
      </w:r>
      <w:r w:rsidRPr="00126F27" w:rsidR="45BC0B90">
        <w:rPr>
          <w:rFonts w:eastAsia="Arial" w:asciiTheme="minorHAnsi" w:hAnsiTheme="minorHAnsi" w:cstheme="minorHAnsi"/>
        </w:rPr>
        <w:t>, including any student</w:t>
      </w:r>
      <w:bookmarkStart w:name="x_x__Hlk82169448" w:id="2"/>
      <w:r w:rsidRPr="00126F27" w:rsidR="45BC0B90">
        <w:rPr>
          <w:rFonts w:eastAsia="Arial" w:asciiTheme="minorHAnsi" w:hAnsiTheme="minorHAnsi" w:cstheme="minorHAnsi"/>
        </w:rPr>
        <w:t> who has a contract for study with the University</w:t>
      </w:r>
      <w:bookmarkEnd w:id="2"/>
      <w:r w:rsidRPr="00126F27" w:rsidR="45BC0B90">
        <w:rPr>
          <w:rFonts w:eastAsia="Arial" w:asciiTheme="minorHAnsi" w:hAnsiTheme="minorHAnsi" w:cstheme="minorHAnsi"/>
        </w:rPr>
        <w:t xml:space="preserve">, whose membership of the Club is removed under this procedure has a right to ask the Proctors to review the Committee’s decision, </w:t>
      </w:r>
      <w:r w:rsidRPr="00126F27" w:rsidR="2682C601">
        <w:rPr>
          <w:rFonts w:eastAsia="Arial" w:asciiTheme="minorHAnsi" w:hAnsiTheme="minorHAnsi" w:cstheme="minorHAnsi"/>
        </w:rPr>
        <w:t xml:space="preserve">under Paragraph </w:t>
      </w:r>
      <w:r w:rsidRPr="00126F27" w:rsidR="1C2E4A38">
        <w:rPr>
          <w:rFonts w:eastAsia="Arial" w:asciiTheme="minorHAnsi" w:hAnsiTheme="minorHAnsi" w:cstheme="minorHAnsi"/>
        </w:rPr>
        <w:t>7</w:t>
      </w:r>
      <w:r w:rsidRPr="00126F27" w:rsidR="2682C601">
        <w:rPr>
          <w:rFonts w:eastAsia="Arial" w:asciiTheme="minorHAnsi" w:hAnsiTheme="minorHAnsi" w:cstheme="minorHAnsi"/>
        </w:rPr>
        <w:t xml:space="preserve"> of the</w:t>
      </w:r>
      <w:r w:rsidRPr="00126F27" w:rsidR="1C2E4A38">
        <w:rPr>
          <w:rFonts w:eastAsia="Arial" w:asciiTheme="minorHAnsi" w:hAnsiTheme="minorHAnsi" w:cstheme="minorHAnsi"/>
        </w:rPr>
        <w:t xml:space="preserve"> </w:t>
      </w:r>
      <w:r w:rsidRPr="00126F27" w:rsidR="2682C601">
        <w:rPr>
          <w:rFonts w:eastAsia="Arial" w:asciiTheme="minorHAnsi" w:hAnsiTheme="minorHAnsi" w:cstheme="minorHAnsi"/>
        </w:rPr>
        <w:t xml:space="preserve">Constitution. The Proctors’ review will consider whether the appropriate procedure has been followed and whether there has been any procedural irregularity or error. Such </w:t>
      </w:r>
      <w:r w:rsidRPr="00126F27" w:rsidR="7B4C7C6C">
        <w:rPr>
          <w:rFonts w:eastAsia="Arial" w:asciiTheme="minorHAnsi" w:hAnsiTheme="minorHAnsi" w:cstheme="minorHAnsi"/>
        </w:rPr>
        <w:t xml:space="preserve">a review request </w:t>
      </w:r>
      <w:r w:rsidRPr="00126F27" w:rsidR="2682C601">
        <w:rPr>
          <w:rFonts w:eastAsia="Arial" w:asciiTheme="minorHAnsi" w:hAnsiTheme="minorHAnsi" w:cstheme="minorHAnsi"/>
        </w:rPr>
        <w:t>should be</w:t>
      </w:r>
      <w:r w:rsidRPr="00126F27" w:rsidR="7B4C7C6C">
        <w:rPr>
          <w:rFonts w:eastAsia="Arial" w:asciiTheme="minorHAnsi" w:hAnsiTheme="minorHAnsi" w:cstheme="minorHAnsi"/>
        </w:rPr>
        <w:t xml:space="preserve"> made</w:t>
      </w:r>
      <w:r w:rsidRPr="00126F27" w:rsidR="2682C601">
        <w:rPr>
          <w:rFonts w:eastAsia="Arial" w:asciiTheme="minorHAnsi" w:hAnsiTheme="minorHAnsi" w:cstheme="minorHAnsi"/>
        </w:rPr>
        <w:t xml:space="preserve"> within </w:t>
      </w:r>
      <w:r w:rsidRPr="00126F27" w:rsidR="595BA2EF">
        <w:rPr>
          <w:rFonts w:eastAsia="Arial" w:asciiTheme="minorHAnsi" w:hAnsiTheme="minorHAnsi" w:cstheme="minorHAnsi"/>
          <w:b/>
          <w:bCs/>
        </w:rPr>
        <w:t>10 working days</w:t>
      </w:r>
      <w:r w:rsidRPr="00126F27" w:rsidR="45BC0B90">
        <w:rPr>
          <w:rFonts w:eastAsia="Arial" w:asciiTheme="minorHAnsi" w:hAnsiTheme="minorHAnsi" w:cstheme="minorHAnsi"/>
        </w:rPr>
        <w:t xml:space="preserve"> </w:t>
      </w:r>
      <w:r w:rsidRPr="00126F27" w:rsidR="2682C601">
        <w:rPr>
          <w:rFonts w:eastAsia="Arial" w:asciiTheme="minorHAnsi" w:hAnsiTheme="minorHAnsi" w:cstheme="minorHAnsi"/>
        </w:rPr>
        <w:t>of notification</w:t>
      </w:r>
      <w:r w:rsidRPr="00126F27" w:rsidR="595BA2EF">
        <w:rPr>
          <w:rFonts w:eastAsia="Arial" w:asciiTheme="minorHAnsi" w:hAnsiTheme="minorHAnsi" w:cstheme="minorHAnsi"/>
        </w:rPr>
        <w:t xml:space="preserve"> </w:t>
      </w:r>
      <w:r w:rsidRPr="00126F27" w:rsidR="2682C601">
        <w:rPr>
          <w:rFonts w:eastAsia="Arial" w:asciiTheme="minorHAnsi" w:hAnsiTheme="minorHAnsi" w:cstheme="minorHAnsi"/>
        </w:rPr>
        <w:t>of the decision of the Committee or Disciplinary Committee.</w:t>
      </w:r>
    </w:p>
    <w:p w:rsidRPr="00247C9B" w:rsidR="00247C9B" w:rsidP="00247C9B" w:rsidRDefault="00247C9B" w14:paraId="3C30C95E" w14:textId="77777777">
      <w:pPr>
        <w:spacing w:after="120" w:line="259" w:lineRule="auto"/>
        <w:rPr>
          <w:rFonts w:eastAsia="Arial" w:cstheme="minorHAnsi"/>
        </w:rPr>
      </w:pPr>
    </w:p>
    <w:p w:rsidRPr="00247C9B" w:rsidR="7DDA3429" w:rsidP="00247C9B" w:rsidRDefault="7FF5AEFE" w14:paraId="3CE149B6" w14:textId="1E5320C6">
      <w:pPr>
        <w:pStyle w:val="ListParagraph"/>
        <w:numPr>
          <w:ilvl w:val="0"/>
          <w:numId w:val="59"/>
        </w:numPr>
        <w:tabs>
          <w:tab w:val="left" w:pos="1152"/>
          <w:tab w:val="left" w:pos="1728"/>
          <w:tab w:val="left" w:pos="5760"/>
          <w:tab w:val="right" w:pos="9029"/>
        </w:tabs>
        <w:spacing w:after="120" w:line="259" w:lineRule="auto"/>
        <w:jc w:val="both"/>
        <w:rPr>
          <w:rFonts w:eastAsia="Arial" w:asciiTheme="minorHAnsi" w:hAnsiTheme="minorHAnsi" w:cstheme="minorHAnsi"/>
          <w:b/>
          <w:color w:val="000000" w:themeColor="text1"/>
        </w:rPr>
      </w:pPr>
      <w:r w:rsidRPr="00247C9B">
        <w:rPr>
          <w:rFonts w:eastAsia="Arial" w:asciiTheme="minorHAnsi" w:hAnsiTheme="minorHAnsi" w:cstheme="minorHAnsi"/>
          <w:b/>
        </w:rPr>
        <w:t>Promoting good practice</w:t>
      </w:r>
    </w:p>
    <w:p w:rsidRPr="00247C9B" w:rsidR="00247C9B" w:rsidP="41767E2A" w:rsidRDefault="0CC4A626" w14:paraId="4CFCA53B" w14:textId="0481B0AF">
      <w:pPr>
        <w:pStyle w:val="ListParagraph"/>
        <w:numPr>
          <w:ilvl w:val="1"/>
          <w:numId w:val="59"/>
        </w:numPr>
        <w:tabs>
          <w:tab w:val="left" w:pos="1152"/>
          <w:tab w:val="left" w:pos="1728"/>
          <w:tab w:val="left" w:pos="5760"/>
          <w:tab w:val="right" w:pos="9029"/>
        </w:tabs>
        <w:spacing w:after="120" w:line="259" w:lineRule="auto"/>
        <w:rPr>
          <w:rFonts w:asciiTheme="minorHAnsi" w:hAnsiTheme="minorHAnsi" w:eastAsiaTheme="minorEastAsia" w:cstheme="minorBidi"/>
          <w:u w:val="single"/>
        </w:rPr>
      </w:pPr>
      <w:r w:rsidRPr="41767E2A">
        <w:rPr>
          <w:rFonts w:eastAsia="Arial" w:asciiTheme="minorHAnsi" w:hAnsiTheme="minorHAnsi" w:cstheme="minorBidi"/>
        </w:rPr>
        <w:t>The Committee will keep a record of all Complaints received and prepare an annual report that, in anonymised form, will set out:</w:t>
      </w:r>
    </w:p>
    <w:p w:rsidRPr="00247C9B" w:rsidR="00247C9B" w:rsidP="41767E2A" w:rsidRDefault="0CC4A626" w14:paraId="7D07AF74" w14:textId="45FFCF83">
      <w:pPr>
        <w:pStyle w:val="ListParagraph"/>
        <w:numPr>
          <w:ilvl w:val="2"/>
          <w:numId w:val="60"/>
        </w:numPr>
        <w:spacing w:after="120" w:line="259" w:lineRule="auto"/>
        <w:rPr>
          <w:rFonts w:eastAsia="Arial" w:asciiTheme="minorHAnsi" w:hAnsiTheme="minorHAnsi" w:cstheme="minorBidi"/>
        </w:rPr>
      </w:pPr>
      <w:r w:rsidRPr="41767E2A">
        <w:rPr>
          <w:rFonts w:eastAsia="Arial" w:asciiTheme="minorHAnsi" w:hAnsiTheme="minorHAnsi" w:cstheme="minorBidi"/>
        </w:rPr>
        <w:t>the category of such Complaints (e</w:t>
      </w:r>
      <w:r w:rsidRPr="41767E2A" w:rsidR="0D04DB81">
        <w:rPr>
          <w:rFonts w:eastAsia="Arial" w:asciiTheme="minorHAnsi" w:hAnsiTheme="minorHAnsi" w:cstheme="minorBidi"/>
        </w:rPr>
        <w:t>.</w:t>
      </w:r>
      <w:r w:rsidRPr="41767E2A">
        <w:rPr>
          <w:rFonts w:eastAsia="Arial" w:asciiTheme="minorHAnsi" w:hAnsiTheme="minorHAnsi" w:cstheme="minorBidi"/>
        </w:rPr>
        <w:t>g</w:t>
      </w:r>
      <w:r w:rsidRPr="41767E2A" w:rsidR="0D04DB81">
        <w:rPr>
          <w:rFonts w:eastAsia="Arial" w:asciiTheme="minorHAnsi" w:hAnsiTheme="minorHAnsi" w:cstheme="minorBidi"/>
        </w:rPr>
        <w:t>.</w:t>
      </w:r>
      <w:r w:rsidRPr="41767E2A">
        <w:rPr>
          <w:rFonts w:eastAsia="Arial" w:asciiTheme="minorHAnsi" w:hAnsiTheme="minorHAnsi" w:cstheme="minorBidi"/>
        </w:rPr>
        <w:t xml:space="preserve"> harassment, funding disputes or service issues);</w:t>
      </w:r>
    </w:p>
    <w:p w:rsidRPr="00247C9B" w:rsidR="00247C9B" w:rsidP="00247C9B" w:rsidRDefault="3FF19EAF" w14:paraId="1B15A23A" w14:textId="256A3F80">
      <w:pPr>
        <w:pStyle w:val="ListParagraph"/>
        <w:numPr>
          <w:ilvl w:val="2"/>
          <w:numId w:val="60"/>
        </w:numPr>
        <w:spacing w:after="120" w:line="259" w:lineRule="auto"/>
        <w:rPr>
          <w:rFonts w:eastAsia="Arial" w:asciiTheme="minorHAnsi" w:hAnsiTheme="minorHAnsi" w:cstheme="minorHAnsi"/>
        </w:rPr>
      </w:pPr>
      <w:r w:rsidRPr="00247C9B">
        <w:rPr>
          <w:rFonts w:eastAsia="Arial" w:asciiTheme="minorHAnsi" w:hAnsiTheme="minorHAnsi" w:cstheme="minorHAnsi"/>
        </w:rPr>
        <w:t>an</w:t>
      </w:r>
      <w:r w:rsidRPr="00247C9B" w:rsidR="00247C9B">
        <w:rPr>
          <w:rFonts w:eastAsia="Arial" w:asciiTheme="minorHAnsi" w:hAnsiTheme="minorHAnsi" w:cstheme="minorHAnsi"/>
        </w:rPr>
        <w:t xml:space="preserve"> </w:t>
      </w:r>
      <w:r w:rsidRPr="00247C9B">
        <w:rPr>
          <w:rFonts w:eastAsia="Arial" w:asciiTheme="minorHAnsi" w:hAnsiTheme="minorHAnsi" w:cstheme="minorHAnsi"/>
        </w:rPr>
        <w:t>overview of how Comp</w:t>
      </w:r>
      <w:r w:rsidRPr="00247C9B" w:rsidR="00247C9B">
        <w:rPr>
          <w:rFonts w:eastAsia="Arial" w:asciiTheme="minorHAnsi" w:hAnsiTheme="minorHAnsi" w:cstheme="minorHAnsi"/>
        </w:rPr>
        <w:t>laints were resolved; and</w:t>
      </w:r>
    </w:p>
    <w:p w:rsidRPr="00247C9B" w:rsidR="00247C9B" w:rsidP="00247C9B" w:rsidRDefault="3FF19EAF" w14:paraId="4C28BE26" w14:textId="77777777">
      <w:pPr>
        <w:pStyle w:val="ListParagraph"/>
        <w:numPr>
          <w:ilvl w:val="2"/>
          <w:numId w:val="60"/>
        </w:numPr>
        <w:spacing w:after="120" w:line="259" w:lineRule="auto"/>
        <w:rPr>
          <w:rFonts w:eastAsia="Arial" w:asciiTheme="minorHAnsi" w:hAnsiTheme="minorHAnsi" w:cstheme="minorHAnsi"/>
        </w:rPr>
      </w:pPr>
      <w:r w:rsidRPr="00247C9B">
        <w:rPr>
          <w:rFonts w:eastAsia="Arial" w:asciiTheme="minorHAnsi" w:hAnsiTheme="minorHAnsi" w:cstheme="minorHAnsi"/>
        </w:rPr>
        <w:t>any Committee recommendations arising from them (for example, what further steps, including training, th</w:t>
      </w:r>
      <w:r w:rsidRPr="00247C9B" w:rsidR="00247C9B">
        <w:rPr>
          <w:rFonts w:eastAsia="Arial" w:asciiTheme="minorHAnsi" w:hAnsiTheme="minorHAnsi" w:cstheme="minorHAnsi"/>
        </w:rPr>
        <w:t xml:space="preserve">e </w:t>
      </w:r>
      <w:r w:rsidRPr="00247C9B">
        <w:rPr>
          <w:rFonts w:eastAsia="Arial" w:asciiTheme="minorHAnsi" w:hAnsiTheme="minorHAnsi" w:cstheme="minorHAnsi"/>
        </w:rPr>
        <w:t>Club may wish to consider to deal with incidents of harassment).</w:t>
      </w:r>
    </w:p>
    <w:p w:rsidRPr="00247C9B" w:rsidR="7DDA3429" w:rsidP="00247C9B" w:rsidRDefault="3FF19EAF" w14:paraId="42960E30" w14:textId="5BAB0D44">
      <w:pPr>
        <w:pStyle w:val="ListParagraph"/>
        <w:numPr>
          <w:ilvl w:val="1"/>
          <w:numId w:val="59"/>
        </w:numPr>
        <w:tabs>
          <w:tab w:val="left" w:pos="1152"/>
          <w:tab w:val="left" w:pos="1728"/>
          <w:tab w:val="left" w:pos="5760"/>
          <w:tab w:val="right" w:pos="9029"/>
        </w:tabs>
        <w:spacing w:after="120" w:line="259" w:lineRule="auto"/>
        <w:rPr>
          <w:rFonts w:asciiTheme="minorHAnsi" w:hAnsiTheme="minorHAnsi" w:eastAsiaTheme="minorEastAsia" w:cstheme="minorHAnsi"/>
          <w:u w:val="single"/>
        </w:rPr>
      </w:pPr>
      <w:r w:rsidRPr="00247C9B">
        <w:rPr>
          <w:rFonts w:eastAsia="Arial" w:asciiTheme="minorHAnsi" w:hAnsiTheme="minorHAnsi" w:cstheme="minorHAnsi"/>
        </w:rPr>
        <w:t xml:space="preserve">Non-anonymised records should be held securely and destroyed when they are no longer needed, in accordance with data protection legislation </w:t>
      </w:r>
    </w:p>
    <w:sectPr w:rsidRPr="00247C9B" w:rsidR="7DDA3429" w:rsidSect="00B84FE8">
      <w:pgSz w:w="11906" w:h="16838" w:orient="portrait" w:code="9"/>
      <w:pgMar w:top="680" w:right="680" w:bottom="680" w:left="680" w:header="567" w:footer="567"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534E4E" w16cex:dateUtc="2021-11-30T16:04:00Z"/>
  <w16cex:commentExtensible w16cex:durableId="25534E4F" w16cex:dateUtc="2021-11-30T16:08:00Z"/>
  <w16cex:commentExtensible w16cex:durableId="255362AB" w16cex:dateUtc="2021-12-02T15:20:00Z"/>
  <w16cex:commentExtensible w16cex:durableId="24E5CF07" w16cex:dateUtc="2021-09-10T11:33:00Z"/>
  <w16cex:commentExtensible w16cex:durableId="251D6539" w16cex:dateUtc="2021-10-22T15:28:00Z"/>
  <w16cex:commentExtensible w16cex:durableId="25534E55" w16cex:dateUtc="2021-11-30T16:12:00Z"/>
  <w16cex:commentExtensible w16cex:durableId="255364D9" w16cex:dateUtc="2021-12-02T15:29:00Z"/>
  <w16cex:commentExtensible w16cex:durableId="22ECEAF6" w16cex:dateUtc="2021-12-07T12:54:19.336Z"/>
  <w16cex:commentExtensible w16cex:durableId="492A061A" w16cex:dateUtc="2021-12-07T12:56:47.079Z"/>
  <w16cex:commentExtensible w16cex:durableId="31E2BBE4" w16cex:dateUtc="2022-01-16T17:46:17.991Z"/>
  <w16cex:commentExtensible w16cex:durableId="65738840" w16cex:dateUtc="2022-01-16T17:50:54.262Z"/>
  <w16cex:commentExtensible w16cex:durableId="5FE6D473" w16cex:dateUtc="2022-01-16T18:08:40.915Z"/>
  <w16cex:commentExtensible w16cex:durableId="35BA35A0" w16cex:dateUtc="2022-01-18T21:17:04.736Z"/>
  <w16cex:commentExtensible w16cex:durableId="40757018" w16cex:dateUtc="2022-01-18T21:17:38.214Z"/>
  <w16cex:commentExtensible w16cex:durableId="4CD83C96" w16cex:dateUtc="2022-01-18T21:20:09.407Z"/>
  <w16cex:commentExtensible w16cex:durableId="1D163816" w16cex:dateUtc="2022-01-18T21:36:35.464Z"/>
  <w16cex:commentExtensible w16cex:durableId="3D0854AF" w16cex:dateUtc="2022-02-01T16:25:17.908Z"/>
  <w16cex:commentExtensible w16cex:durableId="13B94AA8" w16cex:dateUtc="2022-04-07T14:34:57.615Z"/>
  <w16cex:commentExtensible w16cex:durableId="37CD6B71" w16cex:dateUtc="2022-04-07T14:38:56.898Z"/>
  <w16cex:commentExtensible w16cex:durableId="53474BF2" w16cex:dateUtc="2022-04-28T09:09:37.067Z"/>
</w16cex:commentsExtensible>
</file>

<file path=word/commentsIds.xml><?xml version="1.0" encoding="utf-8"?>
<w16cid:commentsIds xmlns:mc="http://schemas.openxmlformats.org/markup-compatibility/2006" xmlns:w16cid="http://schemas.microsoft.com/office/word/2016/wordml/cid" mc:Ignorable="w16cid">
  <w16cid:commentId w16cid:paraId="63D1FC64" w16cid:durableId="25534E4E"/>
  <w16cid:commentId w16cid:paraId="67A6C2DC" w16cid:durableId="25534E4F"/>
  <w16cid:commentId w16cid:paraId="38E2DF9A" w16cid:durableId="255362AB"/>
  <w16cid:commentId w16cid:paraId="5B84063C" w16cid:durableId="24E5CF07"/>
  <w16cid:commentId w16cid:paraId="4B7E5F11" w16cid:durableId="251D6539"/>
  <w16cid:commentId w16cid:paraId="72D33AC1" w16cid:durableId="25534E55"/>
  <w16cid:commentId w16cid:paraId="6376264D" w16cid:durableId="255364D9"/>
  <w16cid:commentId w16cid:paraId="152D9A79" w16cid:durableId="22ECEAF6"/>
  <w16cid:commentId w16cid:paraId="54A5B2D3" w16cid:durableId="492A061A"/>
  <w16cid:commentId w16cid:paraId="37851DD5" w16cid:durableId="31E2BBE4"/>
  <w16cid:commentId w16cid:paraId="51B5F8ED" w16cid:durableId="65738840"/>
  <w16cid:commentId w16cid:paraId="1EBE31CD" w16cid:durableId="5FE6D473"/>
  <w16cid:commentId w16cid:paraId="31723C44" w16cid:durableId="35BA35A0"/>
  <w16cid:commentId w16cid:paraId="11E59815" w16cid:durableId="40757018"/>
  <w16cid:commentId w16cid:paraId="42DEA346" w16cid:durableId="4CD83C96"/>
  <w16cid:commentId w16cid:paraId="153774F7" w16cid:durableId="1D163816"/>
  <w16cid:commentId w16cid:paraId="787E7DCE" w16cid:durableId="3D0854AF"/>
  <w16cid:commentId w16cid:paraId="6473D5A2" w16cid:durableId="13B94AA8"/>
  <w16cid:commentId w16cid:paraId="3ACC2C64" w16cid:durableId="37CD6B71"/>
  <w16cid:commentId w16cid:paraId="521BAE37" w16cid:durableId="53474BF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24E" w:rsidP="004809A0" w:rsidRDefault="004F724E" w14:paraId="7F623B1A" w14:textId="77777777">
      <w:pPr>
        <w:spacing w:after="0" w:line="240" w:lineRule="auto"/>
      </w:pPr>
      <w:r>
        <w:separator/>
      </w:r>
    </w:p>
  </w:endnote>
  <w:endnote w:type="continuationSeparator" w:id="0">
    <w:p w:rsidR="004F724E" w:rsidP="004809A0" w:rsidRDefault="004F724E" w14:paraId="7DD71A0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24E" w:rsidP="004809A0" w:rsidRDefault="004F724E" w14:paraId="5C000DA8" w14:textId="77777777">
      <w:pPr>
        <w:spacing w:after="0" w:line="240" w:lineRule="auto"/>
      </w:pPr>
      <w:r>
        <w:separator/>
      </w:r>
    </w:p>
  </w:footnote>
  <w:footnote w:type="continuationSeparator" w:id="0">
    <w:p w:rsidR="004F724E" w:rsidP="004809A0" w:rsidRDefault="004F724E" w14:paraId="17BEC61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66A"/>
    <w:multiLevelType w:val="hybridMultilevel"/>
    <w:tmpl w:val="D67E56CA"/>
    <w:lvl w:ilvl="0" w:tplc="6F5A572A">
      <w:start w:val="1"/>
      <w:numFmt w:val="lowerLetter"/>
      <w:lvlText w:val="(%1)"/>
      <w:lvlJc w:val="left"/>
      <w:pPr>
        <w:ind w:left="1309" w:hanging="360"/>
      </w:pPr>
    </w:lvl>
    <w:lvl w:ilvl="1" w:tplc="7C72AAC2" w:tentative="1">
      <w:start w:val="1"/>
      <w:numFmt w:val="bullet"/>
      <w:lvlText w:val="o"/>
      <w:lvlJc w:val="left"/>
      <w:pPr>
        <w:ind w:left="2029" w:hanging="360"/>
      </w:pPr>
      <w:rPr>
        <w:rFonts w:hint="default" w:ascii="Courier New" w:hAnsi="Courier New"/>
      </w:rPr>
    </w:lvl>
    <w:lvl w:ilvl="2" w:tplc="421C8948" w:tentative="1">
      <w:start w:val="1"/>
      <w:numFmt w:val="bullet"/>
      <w:lvlText w:val=""/>
      <w:lvlJc w:val="left"/>
      <w:pPr>
        <w:ind w:left="2749" w:hanging="360"/>
      </w:pPr>
      <w:rPr>
        <w:rFonts w:hint="default" w:ascii="Wingdings" w:hAnsi="Wingdings"/>
      </w:rPr>
    </w:lvl>
    <w:lvl w:ilvl="3" w:tplc="1A766482" w:tentative="1">
      <w:start w:val="1"/>
      <w:numFmt w:val="bullet"/>
      <w:lvlText w:val=""/>
      <w:lvlJc w:val="left"/>
      <w:pPr>
        <w:ind w:left="3469" w:hanging="360"/>
      </w:pPr>
      <w:rPr>
        <w:rFonts w:hint="default" w:ascii="Symbol" w:hAnsi="Symbol"/>
      </w:rPr>
    </w:lvl>
    <w:lvl w:ilvl="4" w:tplc="59F8E9A8" w:tentative="1">
      <w:start w:val="1"/>
      <w:numFmt w:val="bullet"/>
      <w:lvlText w:val="o"/>
      <w:lvlJc w:val="left"/>
      <w:pPr>
        <w:ind w:left="4189" w:hanging="360"/>
      </w:pPr>
      <w:rPr>
        <w:rFonts w:hint="default" w:ascii="Courier New" w:hAnsi="Courier New"/>
      </w:rPr>
    </w:lvl>
    <w:lvl w:ilvl="5" w:tplc="67FA7998" w:tentative="1">
      <w:start w:val="1"/>
      <w:numFmt w:val="bullet"/>
      <w:lvlText w:val=""/>
      <w:lvlJc w:val="left"/>
      <w:pPr>
        <w:ind w:left="4909" w:hanging="360"/>
      </w:pPr>
      <w:rPr>
        <w:rFonts w:hint="default" w:ascii="Wingdings" w:hAnsi="Wingdings"/>
      </w:rPr>
    </w:lvl>
    <w:lvl w:ilvl="6" w:tplc="37C635CA" w:tentative="1">
      <w:start w:val="1"/>
      <w:numFmt w:val="bullet"/>
      <w:lvlText w:val=""/>
      <w:lvlJc w:val="left"/>
      <w:pPr>
        <w:ind w:left="5629" w:hanging="360"/>
      </w:pPr>
      <w:rPr>
        <w:rFonts w:hint="default" w:ascii="Symbol" w:hAnsi="Symbol"/>
      </w:rPr>
    </w:lvl>
    <w:lvl w:ilvl="7" w:tplc="EDCA1880" w:tentative="1">
      <w:start w:val="1"/>
      <w:numFmt w:val="bullet"/>
      <w:lvlText w:val="o"/>
      <w:lvlJc w:val="left"/>
      <w:pPr>
        <w:ind w:left="6349" w:hanging="360"/>
      </w:pPr>
      <w:rPr>
        <w:rFonts w:hint="default" w:ascii="Courier New" w:hAnsi="Courier New"/>
      </w:rPr>
    </w:lvl>
    <w:lvl w:ilvl="8" w:tplc="570824FC" w:tentative="1">
      <w:start w:val="1"/>
      <w:numFmt w:val="bullet"/>
      <w:lvlText w:val=""/>
      <w:lvlJc w:val="left"/>
      <w:pPr>
        <w:ind w:left="7069" w:hanging="360"/>
      </w:pPr>
      <w:rPr>
        <w:rFonts w:hint="default" w:ascii="Wingdings" w:hAnsi="Wingdings"/>
      </w:rPr>
    </w:lvl>
  </w:abstractNum>
  <w:abstractNum w:abstractNumId="1" w15:restartNumberingAfterBreak="0">
    <w:nsid w:val="035634AA"/>
    <w:multiLevelType w:val="multilevel"/>
    <w:tmpl w:val="50A2C706"/>
    <w:lvl w:ilvl="0">
      <w:start w:val="1"/>
      <w:numFmt w:val="decimal"/>
      <w:lvlText w:val="%1"/>
      <w:lvlJc w:val="left"/>
      <w:pPr>
        <w:ind w:left="360" w:hanging="360"/>
      </w:pPr>
      <w:rPr>
        <w:rFonts w:hint="default" w:cstheme="minorBidi"/>
        <w:color w:val="auto"/>
      </w:rPr>
    </w:lvl>
    <w:lvl w:ilvl="1">
      <w:start w:val="1"/>
      <w:numFmt w:val="decimal"/>
      <w:lvlText w:val="%1.%2"/>
      <w:lvlJc w:val="left"/>
      <w:pPr>
        <w:ind w:left="360" w:hanging="360"/>
      </w:pPr>
      <w:rPr>
        <w:rFonts w:hint="default" w:cstheme="minorBidi"/>
        <w:color w:val="auto"/>
      </w:rPr>
    </w:lvl>
    <w:lvl w:ilvl="2">
      <w:start w:val="1"/>
      <w:numFmt w:val="decimal"/>
      <w:lvlText w:val="%1.%2.%3"/>
      <w:lvlJc w:val="left"/>
      <w:pPr>
        <w:ind w:left="720" w:hanging="720"/>
      </w:pPr>
      <w:rPr>
        <w:rFonts w:hint="default" w:cstheme="minorBidi"/>
        <w:color w:val="auto"/>
      </w:rPr>
    </w:lvl>
    <w:lvl w:ilvl="3">
      <w:start w:val="1"/>
      <w:numFmt w:val="decimal"/>
      <w:lvlText w:val="%1.%2.%3.%4"/>
      <w:lvlJc w:val="left"/>
      <w:pPr>
        <w:ind w:left="720" w:hanging="720"/>
      </w:pPr>
      <w:rPr>
        <w:rFonts w:hint="default" w:cstheme="minorBidi"/>
        <w:color w:val="auto"/>
      </w:rPr>
    </w:lvl>
    <w:lvl w:ilvl="4">
      <w:start w:val="1"/>
      <w:numFmt w:val="decimal"/>
      <w:lvlText w:val="%1.%2.%3.%4.%5"/>
      <w:lvlJc w:val="left"/>
      <w:pPr>
        <w:ind w:left="1080" w:hanging="1080"/>
      </w:pPr>
      <w:rPr>
        <w:rFonts w:hint="default" w:cstheme="minorBidi"/>
        <w:color w:val="auto"/>
      </w:rPr>
    </w:lvl>
    <w:lvl w:ilvl="5">
      <w:start w:val="1"/>
      <w:numFmt w:val="decimal"/>
      <w:lvlText w:val="%1.%2.%3.%4.%5.%6"/>
      <w:lvlJc w:val="left"/>
      <w:pPr>
        <w:ind w:left="1080" w:hanging="1080"/>
      </w:pPr>
      <w:rPr>
        <w:rFonts w:hint="default" w:cstheme="minorBidi"/>
        <w:color w:val="auto"/>
      </w:rPr>
    </w:lvl>
    <w:lvl w:ilvl="6">
      <w:start w:val="1"/>
      <w:numFmt w:val="decimal"/>
      <w:lvlText w:val="%1.%2.%3.%4.%5.%6.%7"/>
      <w:lvlJc w:val="left"/>
      <w:pPr>
        <w:ind w:left="1440" w:hanging="1440"/>
      </w:pPr>
      <w:rPr>
        <w:rFonts w:hint="default" w:cstheme="minorBidi"/>
        <w:color w:val="auto"/>
      </w:rPr>
    </w:lvl>
    <w:lvl w:ilvl="7">
      <w:start w:val="1"/>
      <w:numFmt w:val="decimal"/>
      <w:lvlText w:val="%1.%2.%3.%4.%5.%6.%7.%8"/>
      <w:lvlJc w:val="left"/>
      <w:pPr>
        <w:ind w:left="1440" w:hanging="1440"/>
      </w:pPr>
      <w:rPr>
        <w:rFonts w:hint="default" w:cstheme="minorBidi"/>
        <w:color w:val="auto"/>
      </w:rPr>
    </w:lvl>
    <w:lvl w:ilvl="8">
      <w:start w:val="1"/>
      <w:numFmt w:val="decimal"/>
      <w:lvlText w:val="%1.%2.%3.%4.%5.%6.%7.%8.%9"/>
      <w:lvlJc w:val="left"/>
      <w:pPr>
        <w:ind w:left="1440" w:hanging="1440"/>
      </w:pPr>
      <w:rPr>
        <w:rFonts w:hint="default" w:cstheme="minorBidi"/>
        <w:color w:val="auto"/>
      </w:rPr>
    </w:lvl>
  </w:abstractNum>
  <w:abstractNum w:abstractNumId="2" w15:restartNumberingAfterBreak="0">
    <w:nsid w:val="06CC033E"/>
    <w:multiLevelType w:val="hybridMultilevel"/>
    <w:tmpl w:val="39CE1DF8"/>
    <w:lvl w:ilvl="0" w:tplc="08090017">
      <w:start w:val="1"/>
      <w:numFmt w:val="lowerLetter"/>
      <w:lvlText w:val="%1)"/>
      <w:lvlJc w:val="left"/>
      <w:pPr>
        <w:ind w:left="3498" w:hanging="360"/>
      </w:pPr>
    </w:lvl>
    <w:lvl w:ilvl="1" w:tplc="08090019" w:tentative="1">
      <w:start w:val="1"/>
      <w:numFmt w:val="lowerLetter"/>
      <w:lvlText w:val="%2."/>
      <w:lvlJc w:val="left"/>
      <w:pPr>
        <w:ind w:left="4218" w:hanging="360"/>
      </w:pPr>
    </w:lvl>
    <w:lvl w:ilvl="2" w:tplc="0809001B" w:tentative="1">
      <w:start w:val="1"/>
      <w:numFmt w:val="lowerRoman"/>
      <w:lvlText w:val="%3."/>
      <w:lvlJc w:val="right"/>
      <w:pPr>
        <w:ind w:left="4938" w:hanging="180"/>
      </w:pPr>
    </w:lvl>
    <w:lvl w:ilvl="3" w:tplc="0809000F" w:tentative="1">
      <w:start w:val="1"/>
      <w:numFmt w:val="decimal"/>
      <w:lvlText w:val="%4."/>
      <w:lvlJc w:val="left"/>
      <w:pPr>
        <w:ind w:left="5658" w:hanging="360"/>
      </w:pPr>
    </w:lvl>
    <w:lvl w:ilvl="4" w:tplc="08090019" w:tentative="1">
      <w:start w:val="1"/>
      <w:numFmt w:val="lowerLetter"/>
      <w:lvlText w:val="%5."/>
      <w:lvlJc w:val="left"/>
      <w:pPr>
        <w:ind w:left="6378" w:hanging="360"/>
      </w:pPr>
    </w:lvl>
    <w:lvl w:ilvl="5" w:tplc="0809001B" w:tentative="1">
      <w:start w:val="1"/>
      <w:numFmt w:val="lowerRoman"/>
      <w:lvlText w:val="%6."/>
      <w:lvlJc w:val="right"/>
      <w:pPr>
        <w:ind w:left="7098" w:hanging="180"/>
      </w:pPr>
    </w:lvl>
    <w:lvl w:ilvl="6" w:tplc="0809000F" w:tentative="1">
      <w:start w:val="1"/>
      <w:numFmt w:val="decimal"/>
      <w:lvlText w:val="%7."/>
      <w:lvlJc w:val="left"/>
      <w:pPr>
        <w:ind w:left="7818" w:hanging="360"/>
      </w:pPr>
    </w:lvl>
    <w:lvl w:ilvl="7" w:tplc="08090019" w:tentative="1">
      <w:start w:val="1"/>
      <w:numFmt w:val="lowerLetter"/>
      <w:lvlText w:val="%8."/>
      <w:lvlJc w:val="left"/>
      <w:pPr>
        <w:ind w:left="8538" w:hanging="360"/>
      </w:pPr>
    </w:lvl>
    <w:lvl w:ilvl="8" w:tplc="0809001B" w:tentative="1">
      <w:start w:val="1"/>
      <w:numFmt w:val="lowerRoman"/>
      <w:lvlText w:val="%9."/>
      <w:lvlJc w:val="right"/>
      <w:pPr>
        <w:ind w:left="9258" w:hanging="180"/>
      </w:pPr>
    </w:lvl>
  </w:abstractNum>
  <w:abstractNum w:abstractNumId="3" w15:restartNumberingAfterBreak="0">
    <w:nsid w:val="07A210AF"/>
    <w:multiLevelType w:val="multilevel"/>
    <w:tmpl w:val="06D4420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A7428C"/>
    <w:multiLevelType w:val="multilevel"/>
    <w:tmpl w:val="F1025D66"/>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79516E"/>
    <w:multiLevelType w:val="multilevel"/>
    <w:tmpl w:val="8478838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1E333A"/>
    <w:multiLevelType w:val="multilevel"/>
    <w:tmpl w:val="998044C8"/>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1)"/>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804F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833F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AB31E6"/>
    <w:multiLevelType w:val="multilevel"/>
    <w:tmpl w:val="2446E258"/>
    <w:lvl w:ilvl="0">
      <w:start w:val="1"/>
      <w:numFmt w:val="bullet"/>
      <w:lvlText w:val=""/>
      <w:lvlJc w:val="left"/>
      <w:pPr>
        <w:ind w:left="360" w:hanging="360"/>
      </w:pPr>
      <w:rPr>
        <w:rFonts w:hint="default" w:ascii="Symbol" w:hAnsi="Symbo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00392A"/>
    <w:multiLevelType w:val="hybridMultilevel"/>
    <w:tmpl w:val="72F23A6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1FAA72B8"/>
    <w:multiLevelType w:val="multilevel"/>
    <w:tmpl w:val="87BE0708"/>
    <w:lvl w:ilvl="0">
      <w:start w:val="2"/>
      <w:numFmt w:val="decimal"/>
      <w:lvlText w:val="%1"/>
      <w:lvlJc w:val="left"/>
      <w:pPr>
        <w:ind w:left="360" w:hanging="360"/>
      </w:pPr>
      <w:rPr>
        <w:rFonts w:hint="default" w:cstheme="minorBidi"/>
        <w:color w:val="auto"/>
      </w:rPr>
    </w:lvl>
    <w:lvl w:ilvl="1">
      <w:start w:val="1"/>
      <w:numFmt w:val="decimal"/>
      <w:lvlText w:val="%1.%2"/>
      <w:lvlJc w:val="left"/>
      <w:pPr>
        <w:ind w:left="360" w:hanging="360"/>
      </w:pPr>
      <w:rPr>
        <w:rFonts w:hint="default" w:cstheme="minorBidi"/>
        <w:color w:val="auto"/>
      </w:rPr>
    </w:lvl>
    <w:lvl w:ilvl="2">
      <w:start w:val="1"/>
      <w:numFmt w:val="decimal"/>
      <w:lvlText w:val="%1.%2.%3"/>
      <w:lvlJc w:val="left"/>
      <w:pPr>
        <w:ind w:left="720" w:hanging="720"/>
      </w:pPr>
      <w:rPr>
        <w:rFonts w:hint="default" w:cstheme="minorBidi"/>
        <w:color w:val="auto"/>
      </w:rPr>
    </w:lvl>
    <w:lvl w:ilvl="3">
      <w:start w:val="1"/>
      <w:numFmt w:val="decimal"/>
      <w:lvlText w:val="%1.%2.%3.%4"/>
      <w:lvlJc w:val="left"/>
      <w:pPr>
        <w:ind w:left="720" w:hanging="720"/>
      </w:pPr>
      <w:rPr>
        <w:rFonts w:hint="default" w:cstheme="minorBidi"/>
        <w:color w:val="auto"/>
      </w:rPr>
    </w:lvl>
    <w:lvl w:ilvl="4">
      <w:start w:val="1"/>
      <w:numFmt w:val="decimal"/>
      <w:lvlText w:val="%1.%2.%3.%4.%5"/>
      <w:lvlJc w:val="left"/>
      <w:pPr>
        <w:ind w:left="1080" w:hanging="1080"/>
      </w:pPr>
      <w:rPr>
        <w:rFonts w:hint="default" w:cstheme="minorBidi"/>
        <w:color w:val="auto"/>
      </w:rPr>
    </w:lvl>
    <w:lvl w:ilvl="5">
      <w:start w:val="1"/>
      <w:numFmt w:val="decimal"/>
      <w:lvlText w:val="%1.%2.%3.%4.%5.%6"/>
      <w:lvlJc w:val="left"/>
      <w:pPr>
        <w:ind w:left="1080" w:hanging="1080"/>
      </w:pPr>
      <w:rPr>
        <w:rFonts w:hint="default" w:cstheme="minorBidi"/>
        <w:color w:val="auto"/>
      </w:rPr>
    </w:lvl>
    <w:lvl w:ilvl="6">
      <w:start w:val="1"/>
      <w:numFmt w:val="decimal"/>
      <w:lvlText w:val="%1.%2.%3.%4.%5.%6.%7"/>
      <w:lvlJc w:val="left"/>
      <w:pPr>
        <w:ind w:left="1440" w:hanging="1440"/>
      </w:pPr>
      <w:rPr>
        <w:rFonts w:hint="default" w:cstheme="minorBidi"/>
        <w:color w:val="auto"/>
      </w:rPr>
    </w:lvl>
    <w:lvl w:ilvl="7">
      <w:start w:val="1"/>
      <w:numFmt w:val="decimal"/>
      <w:lvlText w:val="%1.%2.%3.%4.%5.%6.%7.%8"/>
      <w:lvlJc w:val="left"/>
      <w:pPr>
        <w:ind w:left="1440" w:hanging="1440"/>
      </w:pPr>
      <w:rPr>
        <w:rFonts w:hint="default" w:cstheme="minorBidi"/>
        <w:color w:val="auto"/>
      </w:rPr>
    </w:lvl>
    <w:lvl w:ilvl="8">
      <w:start w:val="1"/>
      <w:numFmt w:val="decimal"/>
      <w:lvlText w:val="%1.%2.%3.%4.%5.%6.%7.%8.%9"/>
      <w:lvlJc w:val="left"/>
      <w:pPr>
        <w:ind w:left="1440" w:hanging="1440"/>
      </w:pPr>
      <w:rPr>
        <w:rFonts w:hint="default" w:cstheme="minorBidi"/>
        <w:color w:val="auto"/>
      </w:rPr>
    </w:lvl>
  </w:abstractNum>
  <w:abstractNum w:abstractNumId="12" w15:restartNumberingAfterBreak="0">
    <w:nsid w:val="22571A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EA73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F7518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70A66FE"/>
    <w:multiLevelType w:val="multilevel"/>
    <w:tmpl w:val="E780DA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A8A373B"/>
    <w:multiLevelType w:val="multilevel"/>
    <w:tmpl w:val="0DA24B0C"/>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AD84B42"/>
    <w:multiLevelType w:val="multilevel"/>
    <w:tmpl w:val="8288FCDE"/>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17F0161"/>
    <w:multiLevelType w:val="hybridMultilevel"/>
    <w:tmpl w:val="39CE1DF8"/>
    <w:lvl w:ilvl="0" w:tplc="08090017">
      <w:start w:val="1"/>
      <w:numFmt w:val="lowerLetter"/>
      <w:lvlText w:val="%1)"/>
      <w:lvlJc w:val="left"/>
      <w:pPr>
        <w:ind w:left="1636" w:hanging="360"/>
      </w:p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19" w15:restartNumberingAfterBreak="0">
    <w:nsid w:val="3229052B"/>
    <w:multiLevelType w:val="multilevel"/>
    <w:tmpl w:val="D42C22DA"/>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531"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40F61FC"/>
    <w:multiLevelType w:val="multilevel"/>
    <w:tmpl w:val="5CE06700"/>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4D0607C"/>
    <w:multiLevelType w:val="multilevel"/>
    <w:tmpl w:val="8E12B5CA"/>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5583F9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CC168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0C0767"/>
    <w:multiLevelType w:val="hybridMultilevel"/>
    <w:tmpl w:val="66EA8458"/>
    <w:lvl w:ilvl="0" w:tplc="AF4200D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14366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B05C40"/>
    <w:multiLevelType w:val="hybridMultilevel"/>
    <w:tmpl w:val="78A250C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47401F7C"/>
    <w:multiLevelType w:val="multilevel"/>
    <w:tmpl w:val="E54E7272"/>
    <w:lvl w:ilvl="0">
      <w:start w:val="1"/>
      <w:numFmt w:val="decimal"/>
      <w:lvlRestart w:val="0"/>
      <w:lvlText w:val="%1."/>
      <w:lvlJc w:val="left"/>
      <w:pPr>
        <w:tabs>
          <w:tab w:val="num" w:pos="576"/>
        </w:tabs>
        <w:ind w:left="576" w:hanging="576"/>
      </w:pPr>
      <w:rPr>
        <w:rFonts w:hint="default" w:ascii="Times New Roman" w:hAnsi="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152"/>
        </w:tabs>
        <w:ind w:left="1152" w:hanging="576"/>
      </w:pPr>
      <w:rPr>
        <w:rFonts w:hint="default" w:ascii="Times New Roman" w:hAnsi="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1728"/>
        </w:tabs>
        <w:ind w:left="1728" w:hanging="144"/>
      </w:pPr>
      <w:rPr>
        <w:rFonts w:hint="default" w:ascii="Times New Roman" w:hAnsi="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304"/>
        </w:tabs>
        <w:ind w:left="2304" w:hanging="576"/>
      </w:pPr>
      <w:rPr>
        <w:rFonts w:hint="default" w:ascii="Times New Roman" w:hAnsi="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2880"/>
        </w:tabs>
        <w:ind w:left="2880" w:hanging="576"/>
      </w:pPr>
      <w:rPr>
        <w:rFonts w:hint="default" w:ascii="Times New Roman" w:hAnsi="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6"/>
      <w:lvlJc w:val="left"/>
      <w:pPr>
        <w:tabs>
          <w:tab w:val="num" w:pos="0"/>
        </w:tabs>
        <w:ind w:left="0" w:firstLine="0"/>
      </w:pPr>
      <w:rPr>
        <w:rFonts w:hint="default" w:ascii="Times New Roman" w:hAnsi="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7"/>
      <w:lvlJc w:val="left"/>
      <w:pPr>
        <w:tabs>
          <w:tab w:val="num" w:pos="576"/>
        </w:tabs>
        <w:ind w:left="0" w:firstLine="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8"/>
      <w:lvlJc w:val="left"/>
      <w:pPr>
        <w:tabs>
          <w:tab w:val="num" w:pos="576"/>
        </w:tabs>
        <w:ind w:left="0" w:firstLine="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9"/>
      <w:lvlJc w:val="left"/>
      <w:pPr>
        <w:tabs>
          <w:tab w:val="num" w:pos="576"/>
        </w:tabs>
        <w:ind w:left="0" w:firstLine="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4BD85BAC"/>
    <w:multiLevelType w:val="multilevel"/>
    <w:tmpl w:val="4480495C"/>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E1C5172"/>
    <w:multiLevelType w:val="multilevel"/>
    <w:tmpl w:val="21AAF554"/>
    <w:lvl w:ilvl="0">
      <w:start w:val="1"/>
      <w:numFmt w:val="decimal"/>
      <w:lvlText w:val="%1."/>
      <w:lvlJc w:val="left"/>
      <w:pPr>
        <w:ind w:left="360" w:hanging="360"/>
      </w:pPr>
    </w:lvl>
    <w:lvl w:ilvl="1">
      <w:start w:val="1"/>
      <w:numFmt w:val="decimal"/>
      <w:lvlText w:val="%1."/>
      <w:lvlJc w:val="left"/>
      <w:pPr>
        <w:ind w:left="792" w:hanging="432"/>
      </w:pPr>
    </w:lvl>
    <w:lvl w:ilvl="2">
      <w:start w:val="1"/>
      <w:numFmt w:val="lowerLetter"/>
      <w:lvlText w:val="(%1)"/>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6E075B"/>
    <w:multiLevelType w:val="multilevel"/>
    <w:tmpl w:val="B0CCF68A"/>
    <w:lvl w:ilvl="0">
      <w:start w:val="1"/>
      <w:numFmt w:val="lowerLetter"/>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EC7939"/>
    <w:multiLevelType w:val="multilevel"/>
    <w:tmpl w:val="E02ECF8C"/>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3C02A90"/>
    <w:multiLevelType w:val="multilevel"/>
    <w:tmpl w:val="FD3211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3DA195B"/>
    <w:multiLevelType w:val="multilevel"/>
    <w:tmpl w:val="A1B895E0"/>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6B10621"/>
    <w:multiLevelType w:val="multilevel"/>
    <w:tmpl w:val="527CEF5E"/>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A4B278E"/>
    <w:multiLevelType w:val="multilevel"/>
    <w:tmpl w:val="2460D050"/>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1635A91"/>
    <w:multiLevelType w:val="hybridMultilevel"/>
    <w:tmpl w:val="625CE56A"/>
    <w:lvl w:ilvl="0" w:tplc="0DA602E6">
      <w:start w:val="3"/>
      <w:numFmt w:val="decimal"/>
      <w:lvlText w:val="%1)"/>
      <w:lvlJc w:val="left"/>
      <w:pPr>
        <w:ind w:left="360" w:hanging="360"/>
      </w:pPr>
    </w:lvl>
    <w:lvl w:ilvl="1" w:tplc="AF4200DA">
      <w:start w:val="1"/>
      <w:numFmt w:val="lowerLetter"/>
      <w:lvlText w:val="%2)"/>
      <w:lvlJc w:val="left"/>
      <w:pPr>
        <w:ind w:left="720" w:hanging="360"/>
      </w:pPr>
    </w:lvl>
    <w:lvl w:ilvl="2" w:tplc="F30812A8">
      <w:start w:val="1"/>
      <w:numFmt w:val="lowerRoman"/>
      <w:lvlText w:val="%3)"/>
      <w:lvlJc w:val="left"/>
      <w:pPr>
        <w:ind w:left="1080" w:hanging="360"/>
      </w:pPr>
    </w:lvl>
    <w:lvl w:ilvl="3" w:tplc="0108CB32">
      <w:start w:val="1"/>
      <w:numFmt w:val="decimal"/>
      <w:lvlText w:val="(%4)"/>
      <w:lvlJc w:val="left"/>
      <w:pPr>
        <w:ind w:left="1440" w:hanging="360"/>
      </w:pPr>
    </w:lvl>
    <w:lvl w:ilvl="4" w:tplc="F0C44056">
      <w:start w:val="1"/>
      <w:numFmt w:val="lowerLetter"/>
      <w:lvlText w:val="(%5)"/>
      <w:lvlJc w:val="left"/>
      <w:pPr>
        <w:ind w:left="1800" w:hanging="360"/>
      </w:pPr>
    </w:lvl>
    <w:lvl w:ilvl="5" w:tplc="7FCA0038">
      <w:start w:val="1"/>
      <w:numFmt w:val="lowerRoman"/>
      <w:lvlText w:val="(%6)"/>
      <w:lvlJc w:val="left"/>
      <w:pPr>
        <w:ind w:left="2160" w:hanging="360"/>
      </w:pPr>
    </w:lvl>
    <w:lvl w:ilvl="6" w:tplc="D7243660">
      <w:start w:val="1"/>
      <w:numFmt w:val="decimal"/>
      <w:lvlText w:val="%7."/>
      <w:lvlJc w:val="left"/>
      <w:pPr>
        <w:ind w:left="2520" w:hanging="360"/>
      </w:pPr>
    </w:lvl>
    <w:lvl w:ilvl="7" w:tplc="47F61C36">
      <w:start w:val="1"/>
      <w:numFmt w:val="lowerLetter"/>
      <w:lvlText w:val="%8."/>
      <w:lvlJc w:val="left"/>
      <w:pPr>
        <w:ind w:left="2880" w:hanging="360"/>
      </w:pPr>
    </w:lvl>
    <w:lvl w:ilvl="8" w:tplc="992CD554">
      <w:start w:val="1"/>
      <w:numFmt w:val="lowerRoman"/>
      <w:lvlText w:val="%9."/>
      <w:lvlJc w:val="left"/>
      <w:pPr>
        <w:ind w:left="3240" w:hanging="360"/>
      </w:pPr>
    </w:lvl>
  </w:abstractNum>
  <w:abstractNum w:abstractNumId="37" w15:restartNumberingAfterBreak="0">
    <w:nsid w:val="61930CD3"/>
    <w:multiLevelType w:val="hybridMultilevel"/>
    <w:tmpl w:val="55FE6824"/>
    <w:lvl w:ilvl="0" w:tplc="89F4BAE0">
      <w:start w:val="1"/>
      <w:numFmt w:val="decimal"/>
      <w:lvlText w:val="%1."/>
      <w:lvlJc w:val="left"/>
      <w:pPr>
        <w:ind w:left="720" w:hanging="360"/>
      </w:pPr>
    </w:lvl>
    <w:lvl w:ilvl="1" w:tplc="A16AF0E0">
      <w:start w:val="1"/>
      <w:numFmt w:val="lowerLetter"/>
      <w:lvlText w:val="(%2)"/>
      <w:lvlJc w:val="left"/>
      <w:pPr>
        <w:ind w:left="1440" w:hanging="360"/>
      </w:pPr>
    </w:lvl>
    <w:lvl w:ilvl="2" w:tplc="8500E538">
      <w:start w:val="1"/>
      <w:numFmt w:val="lowerRoman"/>
      <w:lvlText w:val="%3."/>
      <w:lvlJc w:val="right"/>
      <w:pPr>
        <w:ind w:left="2160" w:hanging="180"/>
      </w:pPr>
    </w:lvl>
    <w:lvl w:ilvl="3" w:tplc="1F205160">
      <w:start w:val="1"/>
      <w:numFmt w:val="decimal"/>
      <w:lvlText w:val="%4."/>
      <w:lvlJc w:val="left"/>
      <w:pPr>
        <w:ind w:left="2880" w:hanging="360"/>
      </w:pPr>
    </w:lvl>
    <w:lvl w:ilvl="4" w:tplc="1E60B2F4">
      <w:start w:val="1"/>
      <w:numFmt w:val="lowerLetter"/>
      <w:lvlText w:val="%5."/>
      <w:lvlJc w:val="left"/>
      <w:pPr>
        <w:ind w:left="3600" w:hanging="360"/>
      </w:pPr>
    </w:lvl>
    <w:lvl w:ilvl="5" w:tplc="ACFA72A4">
      <w:start w:val="1"/>
      <w:numFmt w:val="lowerRoman"/>
      <w:lvlText w:val="%6."/>
      <w:lvlJc w:val="right"/>
      <w:pPr>
        <w:ind w:left="4320" w:hanging="180"/>
      </w:pPr>
    </w:lvl>
    <w:lvl w:ilvl="6" w:tplc="79262E18">
      <w:start w:val="1"/>
      <w:numFmt w:val="decimal"/>
      <w:lvlText w:val="%7."/>
      <w:lvlJc w:val="left"/>
      <w:pPr>
        <w:ind w:left="5040" w:hanging="360"/>
      </w:pPr>
    </w:lvl>
    <w:lvl w:ilvl="7" w:tplc="A086A032">
      <w:start w:val="1"/>
      <w:numFmt w:val="lowerLetter"/>
      <w:lvlText w:val="%8."/>
      <w:lvlJc w:val="left"/>
      <w:pPr>
        <w:ind w:left="5760" w:hanging="360"/>
      </w:pPr>
    </w:lvl>
    <w:lvl w:ilvl="8" w:tplc="19D67CE6">
      <w:start w:val="1"/>
      <w:numFmt w:val="lowerRoman"/>
      <w:lvlText w:val="%9."/>
      <w:lvlJc w:val="right"/>
      <w:pPr>
        <w:ind w:left="6480" w:hanging="180"/>
      </w:pPr>
    </w:lvl>
  </w:abstractNum>
  <w:abstractNum w:abstractNumId="38" w15:restartNumberingAfterBreak="0">
    <w:nsid w:val="65634EB2"/>
    <w:multiLevelType w:val="hybridMultilevel"/>
    <w:tmpl w:val="AA5CF5EA"/>
    <w:lvl w:ilvl="0" w:tplc="08090001">
      <w:start w:val="1"/>
      <w:numFmt w:val="bullet"/>
      <w:lvlText w:val=""/>
      <w:lvlJc w:val="left"/>
      <w:pPr>
        <w:ind w:left="780" w:hanging="360"/>
      </w:pPr>
      <w:rPr>
        <w:rFonts w:hint="default" w:ascii="Symbol" w:hAnsi="Symbol"/>
      </w:rPr>
    </w:lvl>
    <w:lvl w:ilvl="1" w:tplc="08090003" w:tentative="1">
      <w:start w:val="1"/>
      <w:numFmt w:val="bullet"/>
      <w:lvlText w:val="o"/>
      <w:lvlJc w:val="left"/>
      <w:pPr>
        <w:ind w:left="1500" w:hanging="360"/>
      </w:pPr>
      <w:rPr>
        <w:rFonts w:hint="default" w:ascii="Courier New" w:hAnsi="Courier New" w:cs="Courier New"/>
      </w:rPr>
    </w:lvl>
    <w:lvl w:ilvl="2" w:tplc="08090005" w:tentative="1">
      <w:start w:val="1"/>
      <w:numFmt w:val="bullet"/>
      <w:lvlText w:val=""/>
      <w:lvlJc w:val="left"/>
      <w:pPr>
        <w:ind w:left="2220" w:hanging="360"/>
      </w:pPr>
      <w:rPr>
        <w:rFonts w:hint="default" w:ascii="Wingdings" w:hAnsi="Wingdings"/>
      </w:rPr>
    </w:lvl>
    <w:lvl w:ilvl="3" w:tplc="08090001" w:tentative="1">
      <w:start w:val="1"/>
      <w:numFmt w:val="bullet"/>
      <w:lvlText w:val=""/>
      <w:lvlJc w:val="left"/>
      <w:pPr>
        <w:ind w:left="2940" w:hanging="360"/>
      </w:pPr>
      <w:rPr>
        <w:rFonts w:hint="default" w:ascii="Symbol" w:hAnsi="Symbol"/>
      </w:rPr>
    </w:lvl>
    <w:lvl w:ilvl="4" w:tplc="08090003" w:tentative="1">
      <w:start w:val="1"/>
      <w:numFmt w:val="bullet"/>
      <w:lvlText w:val="o"/>
      <w:lvlJc w:val="left"/>
      <w:pPr>
        <w:ind w:left="3660" w:hanging="360"/>
      </w:pPr>
      <w:rPr>
        <w:rFonts w:hint="default" w:ascii="Courier New" w:hAnsi="Courier New" w:cs="Courier New"/>
      </w:rPr>
    </w:lvl>
    <w:lvl w:ilvl="5" w:tplc="08090005" w:tentative="1">
      <w:start w:val="1"/>
      <w:numFmt w:val="bullet"/>
      <w:lvlText w:val=""/>
      <w:lvlJc w:val="left"/>
      <w:pPr>
        <w:ind w:left="4380" w:hanging="360"/>
      </w:pPr>
      <w:rPr>
        <w:rFonts w:hint="default" w:ascii="Wingdings" w:hAnsi="Wingdings"/>
      </w:rPr>
    </w:lvl>
    <w:lvl w:ilvl="6" w:tplc="08090001" w:tentative="1">
      <w:start w:val="1"/>
      <w:numFmt w:val="bullet"/>
      <w:lvlText w:val=""/>
      <w:lvlJc w:val="left"/>
      <w:pPr>
        <w:ind w:left="5100" w:hanging="360"/>
      </w:pPr>
      <w:rPr>
        <w:rFonts w:hint="default" w:ascii="Symbol" w:hAnsi="Symbol"/>
      </w:rPr>
    </w:lvl>
    <w:lvl w:ilvl="7" w:tplc="08090003" w:tentative="1">
      <w:start w:val="1"/>
      <w:numFmt w:val="bullet"/>
      <w:lvlText w:val="o"/>
      <w:lvlJc w:val="left"/>
      <w:pPr>
        <w:ind w:left="5820" w:hanging="360"/>
      </w:pPr>
      <w:rPr>
        <w:rFonts w:hint="default" w:ascii="Courier New" w:hAnsi="Courier New" w:cs="Courier New"/>
      </w:rPr>
    </w:lvl>
    <w:lvl w:ilvl="8" w:tplc="08090005" w:tentative="1">
      <w:start w:val="1"/>
      <w:numFmt w:val="bullet"/>
      <w:lvlText w:val=""/>
      <w:lvlJc w:val="left"/>
      <w:pPr>
        <w:ind w:left="6540" w:hanging="360"/>
      </w:pPr>
      <w:rPr>
        <w:rFonts w:hint="default" w:ascii="Wingdings" w:hAnsi="Wingdings"/>
      </w:rPr>
    </w:lvl>
  </w:abstractNum>
  <w:abstractNum w:abstractNumId="39" w15:restartNumberingAfterBreak="0">
    <w:nsid w:val="683919C9"/>
    <w:multiLevelType w:val="multilevel"/>
    <w:tmpl w:val="2118F4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8F30B5E"/>
    <w:multiLevelType w:val="hybridMultilevel"/>
    <w:tmpl w:val="DAB4D0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D313AF7"/>
    <w:multiLevelType w:val="multilevel"/>
    <w:tmpl w:val="A9105E3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F846EB4"/>
    <w:multiLevelType w:val="hybridMultilevel"/>
    <w:tmpl w:val="9336F3EC"/>
    <w:lvl w:ilvl="0" w:tplc="68888F50">
      <w:start w:val="1"/>
      <w:numFmt w:val="decimal"/>
      <w:lvlText w:val="%1."/>
      <w:lvlJc w:val="left"/>
      <w:pPr>
        <w:ind w:left="720" w:hanging="360"/>
      </w:pPr>
    </w:lvl>
    <w:lvl w:ilvl="1" w:tplc="88D0188E">
      <w:start w:val="1"/>
      <w:numFmt w:val="lowerLetter"/>
      <w:lvlText w:val="%2."/>
      <w:lvlJc w:val="left"/>
      <w:pPr>
        <w:ind w:left="1440" w:hanging="360"/>
      </w:pPr>
    </w:lvl>
    <w:lvl w:ilvl="2" w:tplc="4E42A67E">
      <w:start w:val="1"/>
      <w:numFmt w:val="lowerRoman"/>
      <w:lvlText w:val="%3."/>
      <w:lvlJc w:val="right"/>
      <w:pPr>
        <w:ind w:left="2160" w:hanging="180"/>
      </w:pPr>
    </w:lvl>
    <w:lvl w:ilvl="3" w:tplc="D9981B60">
      <w:start w:val="1"/>
      <w:numFmt w:val="decimal"/>
      <w:lvlText w:val="%4."/>
      <w:lvlJc w:val="left"/>
      <w:pPr>
        <w:ind w:left="2880" w:hanging="360"/>
      </w:pPr>
    </w:lvl>
    <w:lvl w:ilvl="4" w:tplc="99FA8B44">
      <w:start w:val="1"/>
      <w:numFmt w:val="lowerLetter"/>
      <w:lvlText w:val="%5."/>
      <w:lvlJc w:val="left"/>
      <w:pPr>
        <w:ind w:left="3600" w:hanging="360"/>
      </w:pPr>
    </w:lvl>
    <w:lvl w:ilvl="5" w:tplc="4CD29920">
      <w:start w:val="1"/>
      <w:numFmt w:val="lowerRoman"/>
      <w:lvlText w:val="%6."/>
      <w:lvlJc w:val="right"/>
      <w:pPr>
        <w:ind w:left="4320" w:hanging="180"/>
      </w:pPr>
    </w:lvl>
    <w:lvl w:ilvl="6" w:tplc="FF9E1064">
      <w:start w:val="1"/>
      <w:numFmt w:val="decimal"/>
      <w:lvlText w:val="%7."/>
      <w:lvlJc w:val="left"/>
      <w:pPr>
        <w:ind w:left="5040" w:hanging="360"/>
      </w:pPr>
    </w:lvl>
    <w:lvl w:ilvl="7" w:tplc="2C74CBDE">
      <w:start w:val="1"/>
      <w:numFmt w:val="lowerLetter"/>
      <w:lvlText w:val="%8."/>
      <w:lvlJc w:val="left"/>
      <w:pPr>
        <w:ind w:left="5760" w:hanging="360"/>
      </w:pPr>
    </w:lvl>
    <w:lvl w:ilvl="8" w:tplc="9850B9B6">
      <w:start w:val="1"/>
      <w:numFmt w:val="lowerRoman"/>
      <w:lvlText w:val="%9."/>
      <w:lvlJc w:val="right"/>
      <w:pPr>
        <w:ind w:left="6480" w:hanging="180"/>
      </w:pPr>
    </w:lvl>
  </w:abstractNum>
  <w:abstractNum w:abstractNumId="43" w15:restartNumberingAfterBreak="0">
    <w:nsid w:val="711801AE"/>
    <w:multiLevelType w:val="hybridMultilevel"/>
    <w:tmpl w:val="44D65872"/>
    <w:lvl w:ilvl="0" w:tplc="8326B296">
      <w:start w:val="1"/>
      <w:numFmt w:val="decimal"/>
      <w:lvlText w:val="%1."/>
      <w:lvlJc w:val="left"/>
      <w:pPr>
        <w:ind w:left="720" w:hanging="360"/>
      </w:pPr>
    </w:lvl>
    <w:lvl w:ilvl="1" w:tplc="D4D44478">
      <w:start w:val="1"/>
      <w:numFmt w:val="lowerLetter"/>
      <w:lvlText w:val="(%2)"/>
      <w:lvlJc w:val="left"/>
      <w:pPr>
        <w:ind w:left="1440" w:hanging="360"/>
      </w:pPr>
    </w:lvl>
    <w:lvl w:ilvl="2" w:tplc="45F8C0B8">
      <w:start w:val="1"/>
      <w:numFmt w:val="lowerRoman"/>
      <w:lvlText w:val="%3."/>
      <w:lvlJc w:val="right"/>
      <w:pPr>
        <w:ind w:left="2160" w:hanging="180"/>
      </w:pPr>
    </w:lvl>
    <w:lvl w:ilvl="3" w:tplc="E97E329A">
      <w:start w:val="1"/>
      <w:numFmt w:val="decimal"/>
      <w:lvlText w:val="%4."/>
      <w:lvlJc w:val="left"/>
      <w:pPr>
        <w:ind w:left="2880" w:hanging="360"/>
      </w:pPr>
    </w:lvl>
    <w:lvl w:ilvl="4" w:tplc="ACC462E8">
      <w:start w:val="1"/>
      <w:numFmt w:val="lowerLetter"/>
      <w:lvlText w:val="%5."/>
      <w:lvlJc w:val="left"/>
      <w:pPr>
        <w:ind w:left="3600" w:hanging="360"/>
      </w:pPr>
    </w:lvl>
    <w:lvl w:ilvl="5" w:tplc="F83229F8">
      <w:start w:val="1"/>
      <w:numFmt w:val="lowerRoman"/>
      <w:lvlText w:val="%6."/>
      <w:lvlJc w:val="right"/>
      <w:pPr>
        <w:ind w:left="4320" w:hanging="180"/>
      </w:pPr>
    </w:lvl>
    <w:lvl w:ilvl="6" w:tplc="53AC893A">
      <w:start w:val="1"/>
      <w:numFmt w:val="decimal"/>
      <w:lvlText w:val="%7."/>
      <w:lvlJc w:val="left"/>
      <w:pPr>
        <w:ind w:left="5040" w:hanging="360"/>
      </w:pPr>
    </w:lvl>
    <w:lvl w:ilvl="7" w:tplc="D6E6E4AC">
      <w:start w:val="1"/>
      <w:numFmt w:val="lowerLetter"/>
      <w:lvlText w:val="%8."/>
      <w:lvlJc w:val="left"/>
      <w:pPr>
        <w:ind w:left="5760" w:hanging="360"/>
      </w:pPr>
    </w:lvl>
    <w:lvl w:ilvl="8" w:tplc="50DC85BC">
      <w:start w:val="1"/>
      <w:numFmt w:val="lowerRoman"/>
      <w:lvlText w:val="%9."/>
      <w:lvlJc w:val="right"/>
      <w:pPr>
        <w:ind w:left="6480" w:hanging="180"/>
      </w:pPr>
    </w:lvl>
  </w:abstractNum>
  <w:abstractNum w:abstractNumId="44" w15:restartNumberingAfterBreak="0">
    <w:nsid w:val="74106759"/>
    <w:multiLevelType w:val="multilevel"/>
    <w:tmpl w:val="36166196"/>
    <w:lvl w:ilvl="0">
      <w:start w:val="1"/>
      <w:numFmt w:val="decimal"/>
      <w:lvlText w:val="%1."/>
      <w:lvlJc w:val="left"/>
      <w:pPr>
        <w:ind w:left="720" w:hanging="360"/>
      </w:pPr>
    </w:lvl>
    <w:lvl w:ilvl="1">
      <w:start w:val="1"/>
      <w:numFmt w:val="lowerLetter"/>
      <w:lvlText w:val="%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74B75CD3"/>
    <w:multiLevelType w:val="multilevel"/>
    <w:tmpl w:val="9DDC7440"/>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4C02982"/>
    <w:multiLevelType w:val="multilevel"/>
    <w:tmpl w:val="5A4EEA3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81C12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94B07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9B13DC9"/>
    <w:multiLevelType w:val="hybridMultilevel"/>
    <w:tmpl w:val="EA9034C4"/>
    <w:lvl w:ilvl="0" w:tplc="65EC9A32">
      <w:numFmt w:val="bullet"/>
      <w:lvlText w:val="-"/>
      <w:lvlJc w:val="left"/>
      <w:pPr>
        <w:ind w:left="720" w:hanging="360"/>
      </w:pPr>
      <w:rPr>
        <w:rFonts w:hint="default" w:ascii="Calibri" w:hAnsi="Calibri" w:eastAsiaTheme="minorHAnsi" w:cstheme="minorBidi"/>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50" w15:restartNumberingAfterBreak="0">
    <w:nsid w:val="7B8F7860"/>
    <w:multiLevelType w:val="hybridMultilevel"/>
    <w:tmpl w:val="BEB0F4CE"/>
    <w:lvl w:ilvl="0" w:tplc="1B76F810">
      <w:start w:val="1"/>
      <w:numFmt w:val="lowerLetter"/>
      <w:lvlText w:val="(%1)"/>
      <w:lvlJc w:val="left"/>
      <w:pPr>
        <w:ind w:left="1440" w:hanging="360"/>
      </w:pPr>
    </w:lvl>
    <w:lvl w:ilvl="1" w:tplc="218C4A74">
      <w:start w:val="1"/>
      <w:numFmt w:val="lowerLetter"/>
      <w:lvlText w:val="%2."/>
      <w:lvlJc w:val="left"/>
      <w:pPr>
        <w:ind w:left="2160" w:hanging="360"/>
      </w:pPr>
    </w:lvl>
    <w:lvl w:ilvl="2" w:tplc="B05664B6">
      <w:start w:val="1"/>
      <w:numFmt w:val="lowerRoman"/>
      <w:lvlText w:val="%3."/>
      <w:lvlJc w:val="right"/>
      <w:pPr>
        <w:ind w:left="2880" w:hanging="180"/>
      </w:pPr>
    </w:lvl>
    <w:lvl w:ilvl="3" w:tplc="14904C90">
      <w:start w:val="1"/>
      <w:numFmt w:val="decimal"/>
      <w:lvlText w:val="%4."/>
      <w:lvlJc w:val="left"/>
      <w:pPr>
        <w:ind w:left="3600" w:hanging="360"/>
      </w:pPr>
    </w:lvl>
    <w:lvl w:ilvl="4" w:tplc="B978D60E">
      <w:start w:val="1"/>
      <w:numFmt w:val="lowerLetter"/>
      <w:lvlText w:val="%5."/>
      <w:lvlJc w:val="left"/>
      <w:pPr>
        <w:ind w:left="4320" w:hanging="360"/>
      </w:pPr>
    </w:lvl>
    <w:lvl w:ilvl="5" w:tplc="8DCC5816">
      <w:start w:val="1"/>
      <w:numFmt w:val="lowerRoman"/>
      <w:lvlText w:val="%6."/>
      <w:lvlJc w:val="right"/>
      <w:pPr>
        <w:ind w:left="5040" w:hanging="180"/>
      </w:pPr>
    </w:lvl>
    <w:lvl w:ilvl="6" w:tplc="AFB0696C">
      <w:start w:val="1"/>
      <w:numFmt w:val="decimal"/>
      <w:lvlText w:val="%7."/>
      <w:lvlJc w:val="left"/>
      <w:pPr>
        <w:ind w:left="5760" w:hanging="360"/>
      </w:pPr>
    </w:lvl>
    <w:lvl w:ilvl="7" w:tplc="D41A816E">
      <w:start w:val="1"/>
      <w:numFmt w:val="lowerLetter"/>
      <w:lvlText w:val="%8."/>
      <w:lvlJc w:val="left"/>
      <w:pPr>
        <w:ind w:left="6480" w:hanging="360"/>
      </w:pPr>
    </w:lvl>
    <w:lvl w:ilvl="8" w:tplc="FD6225D6">
      <w:start w:val="1"/>
      <w:numFmt w:val="lowerRoman"/>
      <w:lvlText w:val="%9."/>
      <w:lvlJc w:val="right"/>
      <w:pPr>
        <w:ind w:left="7200" w:hanging="180"/>
      </w:pPr>
    </w:lvl>
  </w:abstractNum>
  <w:abstractNum w:abstractNumId="51" w15:restartNumberingAfterBreak="0">
    <w:nsid w:val="7D4B7B16"/>
    <w:multiLevelType w:val="multilevel"/>
    <w:tmpl w:val="5A4EEA3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E583BAB"/>
    <w:multiLevelType w:val="multilevel"/>
    <w:tmpl w:val="B0CCF68A"/>
    <w:lvl w:ilvl="0">
      <w:start w:val="1"/>
      <w:numFmt w:val="lowerLetter"/>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7"/>
  </w:num>
  <w:num w:numId="2">
    <w:abstractNumId w:val="43"/>
  </w:num>
  <w:num w:numId="3">
    <w:abstractNumId w:val="50"/>
  </w:num>
  <w:num w:numId="4">
    <w:abstractNumId w:val="42"/>
  </w:num>
  <w:num w:numId="5">
    <w:abstractNumId w:val="8"/>
  </w:num>
  <w:num w:numId="6">
    <w:abstractNumId w:val="45"/>
  </w:num>
  <w:num w:numId="7">
    <w:abstractNumId w:val="2"/>
  </w:num>
  <w:num w:numId="8">
    <w:abstractNumId w:val="30"/>
  </w:num>
  <w:num w:numId="9">
    <w:abstractNumId w:val="44"/>
  </w:num>
  <w:num w:numId="10">
    <w:abstractNumId w:val="18"/>
  </w:num>
  <w:num w:numId="11">
    <w:abstractNumId w:val="52"/>
  </w:num>
  <w:num w:numId="12">
    <w:abstractNumId w:val="26"/>
  </w:num>
  <w:num w:numId="13">
    <w:abstractNumId w:val="38"/>
  </w:num>
  <w:num w:numId="14">
    <w:abstractNumId w:val="10"/>
  </w:num>
  <w:num w:numId="15">
    <w:abstractNumId w:val="22"/>
  </w:num>
  <w:num w:numId="16">
    <w:abstractNumId w:val="13"/>
  </w:num>
  <w:num w:numId="17">
    <w:abstractNumId w:val="23"/>
  </w:num>
  <w:num w:numId="18">
    <w:abstractNumId w:val="25"/>
  </w:num>
  <w:num w:numId="19">
    <w:abstractNumId w:val="0"/>
  </w:num>
  <w:num w:numId="20">
    <w:abstractNumId w:val="46"/>
  </w:num>
  <w:num w:numId="21">
    <w:abstractNumId w:val="51"/>
  </w:num>
  <w:num w:numId="22">
    <w:abstractNumId w:val="48"/>
  </w:num>
  <w:num w:numId="23">
    <w:abstractNumId w:val="7"/>
  </w:num>
  <w:num w:numId="24">
    <w:abstractNumId w:val="29"/>
  </w:num>
  <w:num w:numId="25">
    <w:abstractNumId w:val="9"/>
  </w:num>
  <w:num w:numId="26">
    <w:abstractNumId w:val="6"/>
  </w:num>
  <w:num w:numId="27">
    <w:abstractNumId w:val="40"/>
  </w:num>
  <w:num w:numId="28">
    <w:abstractNumId w:val="16"/>
  </w:num>
  <w:num w:numId="29">
    <w:abstractNumId w:val="32"/>
  </w:num>
  <w:num w:numId="30">
    <w:abstractNumId w:val="27"/>
  </w:num>
  <w:num w:numId="31">
    <w:abstractNumId w:val="49"/>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11"/>
  </w:num>
  <w:num w:numId="35">
    <w:abstractNumId w:val="15"/>
  </w:num>
  <w:num w:numId="36">
    <w:abstractNumId w:val="12"/>
  </w:num>
  <w:num w:numId="37">
    <w:abstractNumId w:val="3"/>
  </w:num>
  <w:num w:numId="38">
    <w:abstractNumId w:val="41"/>
  </w:num>
  <w:num w:numId="39">
    <w:abstractNumId w:val="47"/>
  </w:num>
  <w:num w:numId="40">
    <w:abstractNumId w:val="39"/>
  </w:num>
  <w:num w:numId="41">
    <w:abstractNumId w:val="14"/>
  </w:num>
  <w:num w:numId="42">
    <w:abstractNumId w:val="36"/>
  </w:num>
  <w:num w:numId="43">
    <w:abstractNumId w:val="35"/>
  </w:num>
  <w:num w:numId="44">
    <w:abstractNumId w:val="5"/>
  </w:num>
  <w:num w:numId="45">
    <w:abstractNumId w:val="5"/>
    <w:lvlOverride w:ilvl="0">
      <w:lvl w:ilvl="0">
        <w:start w:val="5"/>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134" w:hanging="113"/>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6">
    <w:abstractNumId w:val="21"/>
  </w:num>
  <w:num w:numId="47">
    <w:abstractNumId w:val="33"/>
  </w:num>
  <w:num w:numId="48">
    <w:abstractNumId w:val="5"/>
    <w:lvlOverride w:ilvl="0">
      <w:lvl w:ilvl="0">
        <w:start w:val="5"/>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304" w:hanging="283"/>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9">
    <w:abstractNumId w:val="33"/>
    <w:lvlOverride w:ilvl="0">
      <w:lvl w:ilvl="0">
        <w:start w:val="7"/>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418" w:hanging="56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0">
    <w:abstractNumId w:val="5"/>
    <w:lvlOverride w:ilvl="0">
      <w:lvl w:ilvl="0">
        <w:start w:val="5"/>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418" w:hanging="39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1">
    <w:abstractNumId w:val="5"/>
    <w:lvlOverride w:ilvl="0">
      <w:lvl w:ilvl="0">
        <w:start w:val="5"/>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701" w:hanging="68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2">
    <w:abstractNumId w:val="5"/>
    <w:lvlOverride w:ilvl="0">
      <w:lvl w:ilvl="0">
        <w:start w:val="5"/>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531" w:hanging="51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3">
    <w:abstractNumId w:val="33"/>
    <w:lvlOverride w:ilvl="0">
      <w:lvl w:ilvl="0">
        <w:start w:val="7"/>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531" w:hanging="51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4">
    <w:abstractNumId w:val="4"/>
  </w:num>
  <w:num w:numId="55">
    <w:abstractNumId w:val="28"/>
  </w:num>
  <w:num w:numId="56">
    <w:abstractNumId w:val="31"/>
  </w:num>
  <w:num w:numId="57">
    <w:abstractNumId w:val="17"/>
  </w:num>
  <w:num w:numId="58">
    <w:abstractNumId w:val="20"/>
  </w:num>
  <w:num w:numId="59">
    <w:abstractNumId w:val="34"/>
  </w:num>
  <w:num w:numId="60">
    <w:abstractNumId w:val="19"/>
  </w:num>
  <w:num w:numId="61">
    <w:abstractNumId w:val="33"/>
    <w:lvlOverride w:ilvl="0">
      <w:lvl w:ilvl="0">
        <w:start w:val="7"/>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531" w:hanging="51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2">
    <w:abstractNumId w:val="17"/>
    <w:lvlOverride w:ilvl="0">
      <w:lvl w:ilvl="0">
        <w:start w:val="11"/>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531" w:hanging="51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3">
    <w:abstractNumId w:val="2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9A0"/>
    <w:rsid w:val="0001300D"/>
    <w:rsid w:val="000217B2"/>
    <w:rsid w:val="00022F9B"/>
    <w:rsid w:val="0002318F"/>
    <w:rsid w:val="0003648A"/>
    <w:rsid w:val="00046F1D"/>
    <w:rsid w:val="000558A5"/>
    <w:rsid w:val="0006270E"/>
    <w:rsid w:val="0006349C"/>
    <w:rsid w:val="00064A16"/>
    <w:rsid w:val="00065525"/>
    <w:rsid w:val="000B604B"/>
    <w:rsid w:val="000F41D9"/>
    <w:rsid w:val="001014CE"/>
    <w:rsid w:val="00126F27"/>
    <w:rsid w:val="001620BC"/>
    <w:rsid w:val="00177989"/>
    <w:rsid w:val="00182F87"/>
    <w:rsid w:val="001B2967"/>
    <w:rsid w:val="001F1C55"/>
    <w:rsid w:val="001F366D"/>
    <w:rsid w:val="00246BAA"/>
    <w:rsid w:val="00247C9B"/>
    <w:rsid w:val="002500DF"/>
    <w:rsid w:val="00256DF5"/>
    <w:rsid w:val="00266239"/>
    <w:rsid w:val="002748B1"/>
    <w:rsid w:val="0027767D"/>
    <w:rsid w:val="002B30B4"/>
    <w:rsid w:val="002C5E61"/>
    <w:rsid w:val="003045BF"/>
    <w:rsid w:val="00311B93"/>
    <w:rsid w:val="00317C86"/>
    <w:rsid w:val="00323D84"/>
    <w:rsid w:val="00351A10"/>
    <w:rsid w:val="0035395D"/>
    <w:rsid w:val="003822A7"/>
    <w:rsid w:val="003968F5"/>
    <w:rsid w:val="00397EF1"/>
    <w:rsid w:val="003A0FFE"/>
    <w:rsid w:val="003C584C"/>
    <w:rsid w:val="003C7206"/>
    <w:rsid w:val="003D1A44"/>
    <w:rsid w:val="0045709B"/>
    <w:rsid w:val="004666D2"/>
    <w:rsid w:val="004809A0"/>
    <w:rsid w:val="00492F44"/>
    <w:rsid w:val="004939BE"/>
    <w:rsid w:val="004B02B7"/>
    <w:rsid w:val="004C7AF2"/>
    <w:rsid w:val="004D4694"/>
    <w:rsid w:val="004E3810"/>
    <w:rsid w:val="004F2FB7"/>
    <w:rsid w:val="004F724E"/>
    <w:rsid w:val="00526C67"/>
    <w:rsid w:val="005561ED"/>
    <w:rsid w:val="005563B3"/>
    <w:rsid w:val="0055780A"/>
    <w:rsid w:val="005649E4"/>
    <w:rsid w:val="005832BB"/>
    <w:rsid w:val="005835E9"/>
    <w:rsid w:val="005924AB"/>
    <w:rsid w:val="005B3F13"/>
    <w:rsid w:val="005C6E9E"/>
    <w:rsid w:val="005D162A"/>
    <w:rsid w:val="005F2CEA"/>
    <w:rsid w:val="005FD114"/>
    <w:rsid w:val="0060002F"/>
    <w:rsid w:val="00637296"/>
    <w:rsid w:val="00644DA3"/>
    <w:rsid w:val="00646320"/>
    <w:rsid w:val="006576ED"/>
    <w:rsid w:val="0069297D"/>
    <w:rsid w:val="006A7EF8"/>
    <w:rsid w:val="006D263A"/>
    <w:rsid w:val="006E4747"/>
    <w:rsid w:val="00717E9D"/>
    <w:rsid w:val="007262FA"/>
    <w:rsid w:val="0074387B"/>
    <w:rsid w:val="00764F33"/>
    <w:rsid w:val="0079004C"/>
    <w:rsid w:val="007F052D"/>
    <w:rsid w:val="00801CF9"/>
    <w:rsid w:val="0080726F"/>
    <w:rsid w:val="008375F5"/>
    <w:rsid w:val="00845B5B"/>
    <w:rsid w:val="00854EF2"/>
    <w:rsid w:val="00861CEB"/>
    <w:rsid w:val="00897825"/>
    <w:rsid w:val="008A3FCC"/>
    <w:rsid w:val="008A5DC9"/>
    <w:rsid w:val="008B0211"/>
    <w:rsid w:val="008B2F6C"/>
    <w:rsid w:val="008E28DD"/>
    <w:rsid w:val="008E313B"/>
    <w:rsid w:val="0090255D"/>
    <w:rsid w:val="00936971"/>
    <w:rsid w:val="00942203"/>
    <w:rsid w:val="00951CF6"/>
    <w:rsid w:val="009669FB"/>
    <w:rsid w:val="0096DC96"/>
    <w:rsid w:val="009705D7"/>
    <w:rsid w:val="00990BDB"/>
    <w:rsid w:val="0099280F"/>
    <w:rsid w:val="009A1D55"/>
    <w:rsid w:val="009C018A"/>
    <w:rsid w:val="009D796D"/>
    <w:rsid w:val="00A119AF"/>
    <w:rsid w:val="00A32923"/>
    <w:rsid w:val="00A667D2"/>
    <w:rsid w:val="00AA03B4"/>
    <w:rsid w:val="00AB62A3"/>
    <w:rsid w:val="00B0154C"/>
    <w:rsid w:val="00B314EC"/>
    <w:rsid w:val="00B5113C"/>
    <w:rsid w:val="00B774CB"/>
    <w:rsid w:val="00B84FE8"/>
    <w:rsid w:val="00B862BA"/>
    <w:rsid w:val="00B93C19"/>
    <w:rsid w:val="00BE71F7"/>
    <w:rsid w:val="00C07274"/>
    <w:rsid w:val="00C15C0D"/>
    <w:rsid w:val="00C23665"/>
    <w:rsid w:val="00C24358"/>
    <w:rsid w:val="00C27BD2"/>
    <w:rsid w:val="00C419D8"/>
    <w:rsid w:val="00C52DF4"/>
    <w:rsid w:val="00C5677C"/>
    <w:rsid w:val="00CA0E46"/>
    <w:rsid w:val="00CB498F"/>
    <w:rsid w:val="00D31E9F"/>
    <w:rsid w:val="00D3214C"/>
    <w:rsid w:val="00D44BAD"/>
    <w:rsid w:val="00D6713D"/>
    <w:rsid w:val="00DA2D1A"/>
    <w:rsid w:val="00DD1C54"/>
    <w:rsid w:val="00DD3CBB"/>
    <w:rsid w:val="00E0F5A7"/>
    <w:rsid w:val="00E13C18"/>
    <w:rsid w:val="00E2347B"/>
    <w:rsid w:val="00E41704"/>
    <w:rsid w:val="00E7542F"/>
    <w:rsid w:val="00E8297A"/>
    <w:rsid w:val="00EA4337"/>
    <w:rsid w:val="00EB665D"/>
    <w:rsid w:val="00ED26FD"/>
    <w:rsid w:val="00EE3889"/>
    <w:rsid w:val="00EE4F42"/>
    <w:rsid w:val="00EE6A97"/>
    <w:rsid w:val="00EF0F4A"/>
    <w:rsid w:val="00F15F97"/>
    <w:rsid w:val="00F2066B"/>
    <w:rsid w:val="00F25B0C"/>
    <w:rsid w:val="00F45D7E"/>
    <w:rsid w:val="00F71EA2"/>
    <w:rsid w:val="00F75448"/>
    <w:rsid w:val="00F84543"/>
    <w:rsid w:val="00FB0500"/>
    <w:rsid w:val="00FC58BD"/>
    <w:rsid w:val="00FD3F57"/>
    <w:rsid w:val="00FD527A"/>
    <w:rsid w:val="00FE218E"/>
    <w:rsid w:val="00FE2521"/>
    <w:rsid w:val="00FF2077"/>
    <w:rsid w:val="00FF4C98"/>
    <w:rsid w:val="013F75E6"/>
    <w:rsid w:val="0148D284"/>
    <w:rsid w:val="020CE6FA"/>
    <w:rsid w:val="027054B0"/>
    <w:rsid w:val="027647BB"/>
    <w:rsid w:val="0293232B"/>
    <w:rsid w:val="02F4C13D"/>
    <w:rsid w:val="032BA9C2"/>
    <w:rsid w:val="034172E1"/>
    <w:rsid w:val="036FD190"/>
    <w:rsid w:val="0401C1FE"/>
    <w:rsid w:val="04222EAC"/>
    <w:rsid w:val="042252F7"/>
    <w:rsid w:val="042BF7B3"/>
    <w:rsid w:val="04866C2D"/>
    <w:rsid w:val="04ABBDB0"/>
    <w:rsid w:val="04D88120"/>
    <w:rsid w:val="056CDD02"/>
    <w:rsid w:val="05CADF17"/>
    <w:rsid w:val="05EA8889"/>
    <w:rsid w:val="0600ADB5"/>
    <w:rsid w:val="06947012"/>
    <w:rsid w:val="07100D5D"/>
    <w:rsid w:val="07815ADA"/>
    <w:rsid w:val="07927ED4"/>
    <w:rsid w:val="08CA1DA0"/>
    <w:rsid w:val="08E02C73"/>
    <w:rsid w:val="093217A9"/>
    <w:rsid w:val="09ABF243"/>
    <w:rsid w:val="0A7284E3"/>
    <w:rsid w:val="0A92E1A3"/>
    <w:rsid w:val="0B5A189E"/>
    <w:rsid w:val="0BC87BFE"/>
    <w:rsid w:val="0C2585E6"/>
    <w:rsid w:val="0C57A319"/>
    <w:rsid w:val="0C9646AE"/>
    <w:rsid w:val="0CC4A626"/>
    <w:rsid w:val="0D04DB81"/>
    <w:rsid w:val="0D096D4A"/>
    <w:rsid w:val="0D5DF576"/>
    <w:rsid w:val="0D63B22C"/>
    <w:rsid w:val="0DD22FEC"/>
    <w:rsid w:val="0DF4CE8D"/>
    <w:rsid w:val="0E81BECC"/>
    <w:rsid w:val="0E95CA07"/>
    <w:rsid w:val="0EBE9CB3"/>
    <w:rsid w:val="0EC82868"/>
    <w:rsid w:val="0F2CB1D2"/>
    <w:rsid w:val="0F3A3349"/>
    <w:rsid w:val="0F46E0F9"/>
    <w:rsid w:val="0F48EDBF"/>
    <w:rsid w:val="0F587545"/>
    <w:rsid w:val="0F76F435"/>
    <w:rsid w:val="0F7D0E49"/>
    <w:rsid w:val="0F922080"/>
    <w:rsid w:val="0FD7E9B2"/>
    <w:rsid w:val="0FF3F93F"/>
    <w:rsid w:val="10509BE6"/>
    <w:rsid w:val="109463E5"/>
    <w:rsid w:val="10B2B2DB"/>
    <w:rsid w:val="10DD98E5"/>
    <w:rsid w:val="10E52B81"/>
    <w:rsid w:val="11598F92"/>
    <w:rsid w:val="11871623"/>
    <w:rsid w:val="11C23737"/>
    <w:rsid w:val="11DCDE6D"/>
    <w:rsid w:val="121CD251"/>
    <w:rsid w:val="12434E22"/>
    <w:rsid w:val="1280FBE2"/>
    <w:rsid w:val="1322E684"/>
    <w:rsid w:val="132D91BC"/>
    <w:rsid w:val="136928FB"/>
    <w:rsid w:val="137CB259"/>
    <w:rsid w:val="1396474E"/>
    <w:rsid w:val="13CBB12C"/>
    <w:rsid w:val="13EBA0DC"/>
    <w:rsid w:val="1442EEBE"/>
    <w:rsid w:val="1453187D"/>
    <w:rsid w:val="14C76A62"/>
    <w:rsid w:val="14DB75AF"/>
    <w:rsid w:val="14DE1FC3"/>
    <w:rsid w:val="14EE6602"/>
    <w:rsid w:val="14F08D01"/>
    <w:rsid w:val="154EECCB"/>
    <w:rsid w:val="1561A138"/>
    <w:rsid w:val="15923DD5"/>
    <w:rsid w:val="1593B19E"/>
    <w:rsid w:val="15AE7195"/>
    <w:rsid w:val="1618EA56"/>
    <w:rsid w:val="16774610"/>
    <w:rsid w:val="16D4C5D4"/>
    <w:rsid w:val="16F8A400"/>
    <w:rsid w:val="172E0E36"/>
    <w:rsid w:val="175C5A8B"/>
    <w:rsid w:val="17955D8B"/>
    <w:rsid w:val="17C67FF4"/>
    <w:rsid w:val="17E5E2C7"/>
    <w:rsid w:val="182B9956"/>
    <w:rsid w:val="1861E1FE"/>
    <w:rsid w:val="19434345"/>
    <w:rsid w:val="1A38FF63"/>
    <w:rsid w:val="1A65765D"/>
    <w:rsid w:val="1A6BE864"/>
    <w:rsid w:val="1A936376"/>
    <w:rsid w:val="1A9EE8F2"/>
    <w:rsid w:val="1AEB411F"/>
    <w:rsid w:val="1B206E1D"/>
    <w:rsid w:val="1B8F0E9A"/>
    <w:rsid w:val="1B961290"/>
    <w:rsid w:val="1BB1F1FA"/>
    <w:rsid w:val="1BC4C075"/>
    <w:rsid w:val="1C2E4A38"/>
    <w:rsid w:val="1D795AC5"/>
    <w:rsid w:val="1DB0C028"/>
    <w:rsid w:val="1DB891E1"/>
    <w:rsid w:val="1DCABEB5"/>
    <w:rsid w:val="1E83011E"/>
    <w:rsid w:val="1EC00968"/>
    <w:rsid w:val="1F7021C6"/>
    <w:rsid w:val="1F7ACCB2"/>
    <w:rsid w:val="1FE2180F"/>
    <w:rsid w:val="2006C661"/>
    <w:rsid w:val="201CB2D8"/>
    <w:rsid w:val="205F1F5C"/>
    <w:rsid w:val="20984E5B"/>
    <w:rsid w:val="20BFE170"/>
    <w:rsid w:val="20C8E75F"/>
    <w:rsid w:val="20F0216C"/>
    <w:rsid w:val="21090903"/>
    <w:rsid w:val="217C9FB0"/>
    <w:rsid w:val="218CC50D"/>
    <w:rsid w:val="22EEB4DC"/>
    <w:rsid w:val="231BF9B5"/>
    <w:rsid w:val="236A83B0"/>
    <w:rsid w:val="237F9232"/>
    <w:rsid w:val="2396C01E"/>
    <w:rsid w:val="239A79E2"/>
    <w:rsid w:val="23B0BE33"/>
    <w:rsid w:val="24286981"/>
    <w:rsid w:val="248F5CDC"/>
    <w:rsid w:val="24BDDD61"/>
    <w:rsid w:val="259FC06F"/>
    <w:rsid w:val="25B04F25"/>
    <w:rsid w:val="25E7383E"/>
    <w:rsid w:val="26151675"/>
    <w:rsid w:val="2682C601"/>
    <w:rsid w:val="270B8BEE"/>
    <w:rsid w:val="273B39A6"/>
    <w:rsid w:val="278ED1D3"/>
    <w:rsid w:val="2830F735"/>
    <w:rsid w:val="283DF4D3"/>
    <w:rsid w:val="286A3141"/>
    <w:rsid w:val="2872CA72"/>
    <w:rsid w:val="287C7898"/>
    <w:rsid w:val="28AED314"/>
    <w:rsid w:val="28CB8E51"/>
    <w:rsid w:val="29556BFB"/>
    <w:rsid w:val="29D954FA"/>
    <w:rsid w:val="2A5A0FB6"/>
    <w:rsid w:val="2AC2B258"/>
    <w:rsid w:val="2B32F394"/>
    <w:rsid w:val="2B4E4FB4"/>
    <w:rsid w:val="2B759595"/>
    <w:rsid w:val="2B9319D0"/>
    <w:rsid w:val="2BB996B1"/>
    <w:rsid w:val="2C49AB59"/>
    <w:rsid w:val="2C6CA302"/>
    <w:rsid w:val="2CA10BBD"/>
    <w:rsid w:val="2CB64A6D"/>
    <w:rsid w:val="2CDAD785"/>
    <w:rsid w:val="2D0E0180"/>
    <w:rsid w:val="2D1165F6"/>
    <w:rsid w:val="2D78EA3A"/>
    <w:rsid w:val="2DC969BC"/>
    <w:rsid w:val="2DD9DB48"/>
    <w:rsid w:val="2DF8C8B6"/>
    <w:rsid w:val="2E6351D2"/>
    <w:rsid w:val="2EACC61D"/>
    <w:rsid w:val="2EAD3657"/>
    <w:rsid w:val="2EC57391"/>
    <w:rsid w:val="2EC9D3E4"/>
    <w:rsid w:val="2F57316B"/>
    <w:rsid w:val="2F690F57"/>
    <w:rsid w:val="3067E0E1"/>
    <w:rsid w:val="3073D54E"/>
    <w:rsid w:val="30BFB531"/>
    <w:rsid w:val="30DE1093"/>
    <w:rsid w:val="31400D20"/>
    <w:rsid w:val="315174F3"/>
    <w:rsid w:val="31C88C8D"/>
    <w:rsid w:val="31E55B8D"/>
    <w:rsid w:val="324B4103"/>
    <w:rsid w:val="3296ABCA"/>
    <w:rsid w:val="32998E78"/>
    <w:rsid w:val="32DCC53C"/>
    <w:rsid w:val="33E3B148"/>
    <w:rsid w:val="3449A1DF"/>
    <w:rsid w:val="34C0AD7D"/>
    <w:rsid w:val="34D9D5DA"/>
    <w:rsid w:val="35364B05"/>
    <w:rsid w:val="3594795E"/>
    <w:rsid w:val="35CE4C8C"/>
    <w:rsid w:val="366E946C"/>
    <w:rsid w:val="372607B2"/>
    <w:rsid w:val="3766C645"/>
    <w:rsid w:val="3782165A"/>
    <w:rsid w:val="37EA4C96"/>
    <w:rsid w:val="37F23F6F"/>
    <w:rsid w:val="382FFCDC"/>
    <w:rsid w:val="383A9AA7"/>
    <w:rsid w:val="386F8B47"/>
    <w:rsid w:val="39170888"/>
    <w:rsid w:val="39453C3E"/>
    <w:rsid w:val="39BC207E"/>
    <w:rsid w:val="39EAB0C5"/>
    <w:rsid w:val="39F1545C"/>
    <w:rsid w:val="3A19C9C0"/>
    <w:rsid w:val="3B238F88"/>
    <w:rsid w:val="3B28DBAA"/>
    <w:rsid w:val="3B49175E"/>
    <w:rsid w:val="3B49B3BB"/>
    <w:rsid w:val="3B9202E6"/>
    <w:rsid w:val="3BDF388D"/>
    <w:rsid w:val="3C060950"/>
    <w:rsid w:val="3C2465B3"/>
    <w:rsid w:val="3C3FEF47"/>
    <w:rsid w:val="3CE5E63C"/>
    <w:rsid w:val="3D9ED4BE"/>
    <w:rsid w:val="3E022456"/>
    <w:rsid w:val="3E2791E7"/>
    <w:rsid w:val="3E8C6231"/>
    <w:rsid w:val="3EFC3C3B"/>
    <w:rsid w:val="3F23D1AC"/>
    <w:rsid w:val="3F24489E"/>
    <w:rsid w:val="3F6A2A61"/>
    <w:rsid w:val="3FF19EAF"/>
    <w:rsid w:val="400DA8B1"/>
    <w:rsid w:val="402B2D86"/>
    <w:rsid w:val="4047EFCB"/>
    <w:rsid w:val="407BE3B6"/>
    <w:rsid w:val="40C25B08"/>
    <w:rsid w:val="413A7133"/>
    <w:rsid w:val="41767E2A"/>
    <w:rsid w:val="41DDF6AC"/>
    <w:rsid w:val="41E3C02C"/>
    <w:rsid w:val="420A1EFB"/>
    <w:rsid w:val="423036B5"/>
    <w:rsid w:val="42567EE6"/>
    <w:rsid w:val="42891859"/>
    <w:rsid w:val="42AC099D"/>
    <w:rsid w:val="42FFCDC1"/>
    <w:rsid w:val="4301D1E7"/>
    <w:rsid w:val="433B00E6"/>
    <w:rsid w:val="438CC6FF"/>
    <w:rsid w:val="43B96B4D"/>
    <w:rsid w:val="43BBD41B"/>
    <w:rsid w:val="43CFBA95"/>
    <w:rsid w:val="441A154E"/>
    <w:rsid w:val="443CC1F3"/>
    <w:rsid w:val="4474A195"/>
    <w:rsid w:val="449DA248"/>
    <w:rsid w:val="44B3E14A"/>
    <w:rsid w:val="44C71549"/>
    <w:rsid w:val="44EFDF5C"/>
    <w:rsid w:val="459FBB09"/>
    <w:rsid w:val="45A2D336"/>
    <w:rsid w:val="45BC0B90"/>
    <w:rsid w:val="45FE07F2"/>
    <w:rsid w:val="4606FD86"/>
    <w:rsid w:val="460CC601"/>
    <w:rsid w:val="464A4E42"/>
    <w:rsid w:val="468CC882"/>
    <w:rsid w:val="46991EB2"/>
    <w:rsid w:val="46BB987A"/>
    <w:rsid w:val="476F05E0"/>
    <w:rsid w:val="480E7209"/>
    <w:rsid w:val="481CA7AE"/>
    <w:rsid w:val="48B5A0B1"/>
    <w:rsid w:val="48CE1011"/>
    <w:rsid w:val="490222C4"/>
    <w:rsid w:val="490CAAF7"/>
    <w:rsid w:val="4923B572"/>
    <w:rsid w:val="4944D6FD"/>
    <w:rsid w:val="49F98E5C"/>
    <w:rsid w:val="4A3CB593"/>
    <w:rsid w:val="4A4A8E7E"/>
    <w:rsid w:val="4A5E9781"/>
    <w:rsid w:val="4A6B11B1"/>
    <w:rsid w:val="4A85722D"/>
    <w:rsid w:val="4AA6A6A2"/>
    <w:rsid w:val="4B25DCCC"/>
    <w:rsid w:val="4BEBE864"/>
    <w:rsid w:val="4C568250"/>
    <w:rsid w:val="4C7C77BF"/>
    <w:rsid w:val="4CA08113"/>
    <w:rsid w:val="4D76C677"/>
    <w:rsid w:val="4DC02C00"/>
    <w:rsid w:val="4DDD68E5"/>
    <w:rsid w:val="4E0E64AF"/>
    <w:rsid w:val="4E184820"/>
    <w:rsid w:val="4ED1DA14"/>
    <w:rsid w:val="4F30C5FF"/>
    <w:rsid w:val="4F6092B2"/>
    <w:rsid w:val="50217174"/>
    <w:rsid w:val="5099645C"/>
    <w:rsid w:val="50A9D79D"/>
    <w:rsid w:val="50F71DDD"/>
    <w:rsid w:val="513D9AB0"/>
    <w:rsid w:val="516F1D33"/>
    <w:rsid w:val="51877337"/>
    <w:rsid w:val="51BD41D5"/>
    <w:rsid w:val="51E7ECB8"/>
    <w:rsid w:val="51F219AA"/>
    <w:rsid w:val="52A9050A"/>
    <w:rsid w:val="53E000AA"/>
    <w:rsid w:val="543049CE"/>
    <w:rsid w:val="5444D56B"/>
    <w:rsid w:val="544D88E8"/>
    <w:rsid w:val="54533C98"/>
    <w:rsid w:val="5488F035"/>
    <w:rsid w:val="552246FE"/>
    <w:rsid w:val="55A70605"/>
    <w:rsid w:val="56140C57"/>
    <w:rsid w:val="56BFD07C"/>
    <w:rsid w:val="56D8069B"/>
    <w:rsid w:val="56F47089"/>
    <w:rsid w:val="571434AF"/>
    <w:rsid w:val="571724EC"/>
    <w:rsid w:val="571904E4"/>
    <w:rsid w:val="57A72244"/>
    <w:rsid w:val="57D17E9E"/>
    <w:rsid w:val="57F2FC9D"/>
    <w:rsid w:val="58209F09"/>
    <w:rsid w:val="58DA7003"/>
    <w:rsid w:val="595BA2EF"/>
    <w:rsid w:val="597D85CD"/>
    <w:rsid w:val="59B67ECA"/>
    <w:rsid w:val="5A29150D"/>
    <w:rsid w:val="5A32D2D6"/>
    <w:rsid w:val="5AFBCEB7"/>
    <w:rsid w:val="5AFDB909"/>
    <w:rsid w:val="5B0378F6"/>
    <w:rsid w:val="5B976502"/>
    <w:rsid w:val="5BB3700D"/>
    <w:rsid w:val="5BC0BC14"/>
    <w:rsid w:val="5BD0C7A3"/>
    <w:rsid w:val="5BE642D6"/>
    <w:rsid w:val="5C019FAD"/>
    <w:rsid w:val="5C3B1F33"/>
    <w:rsid w:val="5C95369F"/>
    <w:rsid w:val="5D741F39"/>
    <w:rsid w:val="5DAFC839"/>
    <w:rsid w:val="5E499C1C"/>
    <w:rsid w:val="5E4CCDE2"/>
    <w:rsid w:val="5E584531"/>
    <w:rsid w:val="5FB6FC89"/>
    <w:rsid w:val="600998FC"/>
    <w:rsid w:val="606BAE5D"/>
    <w:rsid w:val="61555EE5"/>
    <w:rsid w:val="61807888"/>
    <w:rsid w:val="6185D3A0"/>
    <w:rsid w:val="61D51C57"/>
    <w:rsid w:val="62096EEC"/>
    <w:rsid w:val="620EEEFB"/>
    <w:rsid w:val="623BCE55"/>
    <w:rsid w:val="625ACE30"/>
    <w:rsid w:val="6261FE8E"/>
    <w:rsid w:val="62F5D711"/>
    <w:rsid w:val="62FE0EB7"/>
    <w:rsid w:val="6321A401"/>
    <w:rsid w:val="6351BB73"/>
    <w:rsid w:val="63AB03DC"/>
    <w:rsid w:val="63B68234"/>
    <w:rsid w:val="63C5B395"/>
    <w:rsid w:val="642227B5"/>
    <w:rsid w:val="647C83E3"/>
    <w:rsid w:val="6495A0DF"/>
    <w:rsid w:val="64E39444"/>
    <w:rsid w:val="64ED93A4"/>
    <w:rsid w:val="65789458"/>
    <w:rsid w:val="65B5EB42"/>
    <w:rsid w:val="65D73D14"/>
    <w:rsid w:val="6642D6B3"/>
    <w:rsid w:val="678F6F72"/>
    <w:rsid w:val="67D33771"/>
    <w:rsid w:val="68CF1D17"/>
    <w:rsid w:val="6912F78D"/>
    <w:rsid w:val="699A72D9"/>
    <w:rsid w:val="69B19843"/>
    <w:rsid w:val="69D5D103"/>
    <w:rsid w:val="6A0904EE"/>
    <w:rsid w:val="6A688F98"/>
    <w:rsid w:val="6AE6C407"/>
    <w:rsid w:val="6B1647D6"/>
    <w:rsid w:val="6B1B5502"/>
    <w:rsid w:val="6B7B2B85"/>
    <w:rsid w:val="6B7FB3A6"/>
    <w:rsid w:val="6B90A023"/>
    <w:rsid w:val="6BE172FC"/>
    <w:rsid w:val="6C4B7DF9"/>
    <w:rsid w:val="6C54E27B"/>
    <w:rsid w:val="6CA6A894"/>
    <w:rsid w:val="6CB4200C"/>
    <w:rsid w:val="6CED018D"/>
    <w:rsid w:val="6D2C7084"/>
    <w:rsid w:val="6DF1C588"/>
    <w:rsid w:val="6E6B4595"/>
    <w:rsid w:val="6EB8B405"/>
    <w:rsid w:val="6EC3AD44"/>
    <w:rsid w:val="6EED7DD7"/>
    <w:rsid w:val="6F670583"/>
    <w:rsid w:val="6F9A8157"/>
    <w:rsid w:val="6FDE4956"/>
    <w:rsid w:val="701A9C13"/>
    <w:rsid w:val="701AD5EB"/>
    <w:rsid w:val="7041359C"/>
    <w:rsid w:val="70AE0E81"/>
    <w:rsid w:val="710AF5DF"/>
    <w:rsid w:val="71509136"/>
    <w:rsid w:val="723EC2EA"/>
    <w:rsid w:val="7315EA18"/>
    <w:rsid w:val="7345F9D5"/>
    <w:rsid w:val="738A4C4A"/>
    <w:rsid w:val="73AB2D6D"/>
    <w:rsid w:val="73E16096"/>
    <w:rsid w:val="73E54FA1"/>
    <w:rsid w:val="73FADDAF"/>
    <w:rsid w:val="74294AD4"/>
    <w:rsid w:val="7460F2DD"/>
    <w:rsid w:val="74A48407"/>
    <w:rsid w:val="74B1BA79"/>
    <w:rsid w:val="74B6E2FB"/>
    <w:rsid w:val="753C0A20"/>
    <w:rsid w:val="755D25E8"/>
    <w:rsid w:val="75601441"/>
    <w:rsid w:val="762F05A8"/>
    <w:rsid w:val="763EC78C"/>
    <w:rsid w:val="77304823"/>
    <w:rsid w:val="7732AE29"/>
    <w:rsid w:val="7734F6D4"/>
    <w:rsid w:val="77453DC6"/>
    <w:rsid w:val="775D0BBF"/>
    <w:rsid w:val="77979522"/>
    <w:rsid w:val="77CA969E"/>
    <w:rsid w:val="77F26A80"/>
    <w:rsid w:val="78B4D1B9"/>
    <w:rsid w:val="78C55D8B"/>
    <w:rsid w:val="78CDFA16"/>
    <w:rsid w:val="7935764A"/>
    <w:rsid w:val="794E7A1E"/>
    <w:rsid w:val="796FC2CC"/>
    <w:rsid w:val="79A12B9A"/>
    <w:rsid w:val="7A0E0019"/>
    <w:rsid w:val="7B4C7C6C"/>
    <w:rsid w:val="7BE851BB"/>
    <w:rsid w:val="7BEC727B"/>
    <w:rsid w:val="7C0116E8"/>
    <w:rsid w:val="7C36664D"/>
    <w:rsid w:val="7C8A322E"/>
    <w:rsid w:val="7D0C3DF1"/>
    <w:rsid w:val="7D0FD23D"/>
    <w:rsid w:val="7D1AC7AA"/>
    <w:rsid w:val="7D5EB700"/>
    <w:rsid w:val="7DDA3429"/>
    <w:rsid w:val="7E0781A8"/>
    <w:rsid w:val="7E3A178D"/>
    <w:rsid w:val="7E5BCA70"/>
    <w:rsid w:val="7E749CBD"/>
    <w:rsid w:val="7F2AB63B"/>
    <w:rsid w:val="7F952717"/>
    <w:rsid w:val="7F9F4820"/>
    <w:rsid w:val="7FAC927D"/>
    <w:rsid w:val="7FBEC1FB"/>
    <w:rsid w:val="7FF5A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C003"/>
  <w15:docId w15:val="{0D80B399-EF96-4820-BFD5-A2C3DDFE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809A0"/>
    <w:pPr>
      <w:ind w:left="720"/>
      <w:contextualSpacing/>
    </w:pPr>
    <w:rPr>
      <w:rFonts w:ascii="Arial" w:hAnsi="Arial" w:eastAsia="Calibri" w:cs="Times New Roman"/>
    </w:rPr>
  </w:style>
  <w:style w:type="paragraph" w:styleId="FootnoteText">
    <w:name w:val="footnote text"/>
    <w:basedOn w:val="Normal"/>
    <w:link w:val="FootnoteTextChar"/>
    <w:uiPriority w:val="99"/>
    <w:semiHidden/>
    <w:unhideWhenUsed/>
    <w:rsid w:val="004809A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4809A0"/>
    <w:rPr>
      <w:sz w:val="20"/>
      <w:szCs w:val="20"/>
    </w:rPr>
  </w:style>
  <w:style w:type="character" w:styleId="FootnoteReference">
    <w:name w:val="footnote reference"/>
    <w:basedOn w:val="DefaultParagraphFont"/>
    <w:uiPriority w:val="99"/>
    <w:semiHidden/>
    <w:unhideWhenUsed/>
    <w:rsid w:val="004809A0"/>
    <w:rPr>
      <w:vertAlign w:val="superscript"/>
    </w:rPr>
  </w:style>
  <w:style w:type="paragraph" w:styleId="BalloonText">
    <w:name w:val="Balloon Text"/>
    <w:basedOn w:val="Normal"/>
    <w:link w:val="BalloonTextChar"/>
    <w:uiPriority w:val="99"/>
    <w:semiHidden/>
    <w:unhideWhenUsed/>
    <w:rsid w:val="003C720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C7206"/>
    <w:rPr>
      <w:rFonts w:ascii="Tahoma" w:hAnsi="Tahoma" w:cs="Tahoma"/>
      <w:sz w:val="16"/>
      <w:szCs w:val="16"/>
    </w:rPr>
  </w:style>
  <w:style w:type="paragraph" w:styleId="Header">
    <w:name w:val="header"/>
    <w:basedOn w:val="Normal"/>
    <w:link w:val="HeaderChar"/>
    <w:uiPriority w:val="99"/>
    <w:unhideWhenUsed/>
    <w:rsid w:val="004E3810"/>
    <w:pPr>
      <w:spacing w:after="240" w:line="240" w:lineRule="auto"/>
      <w:jc w:val="center"/>
    </w:pPr>
    <w:rPr>
      <w:rFonts w:ascii="Arial" w:hAnsi="Arial" w:cs="Arial"/>
      <w:b/>
    </w:rPr>
  </w:style>
  <w:style w:type="character" w:styleId="HeaderChar" w:customStyle="1">
    <w:name w:val="Header Char"/>
    <w:basedOn w:val="DefaultParagraphFont"/>
    <w:link w:val="Header"/>
    <w:uiPriority w:val="99"/>
    <w:rsid w:val="004E3810"/>
    <w:rPr>
      <w:rFonts w:ascii="Arial" w:hAnsi="Arial" w:cs="Arial"/>
      <w:b/>
    </w:rPr>
  </w:style>
  <w:style w:type="paragraph" w:styleId="Footer">
    <w:name w:val="footer"/>
    <w:basedOn w:val="Normal"/>
    <w:link w:val="FooterChar"/>
    <w:uiPriority w:val="99"/>
    <w:unhideWhenUsed/>
    <w:rsid w:val="00E2347B"/>
    <w:pPr>
      <w:tabs>
        <w:tab w:val="center" w:pos="4513"/>
        <w:tab w:val="right" w:pos="9026"/>
      </w:tabs>
      <w:spacing w:after="0" w:line="240" w:lineRule="auto"/>
    </w:pPr>
  </w:style>
  <w:style w:type="character" w:styleId="FooterChar" w:customStyle="1">
    <w:name w:val="Footer Char"/>
    <w:basedOn w:val="DefaultParagraphFont"/>
    <w:link w:val="Footer"/>
    <w:uiPriority w:val="99"/>
    <w:rsid w:val="00E2347B"/>
  </w:style>
  <w:style w:type="character" w:styleId="CommentReference">
    <w:name w:val="annotation reference"/>
    <w:basedOn w:val="DefaultParagraphFont"/>
    <w:uiPriority w:val="99"/>
    <w:semiHidden/>
    <w:unhideWhenUsed/>
    <w:rsid w:val="000558A5"/>
    <w:rPr>
      <w:sz w:val="16"/>
      <w:szCs w:val="16"/>
    </w:rPr>
  </w:style>
  <w:style w:type="paragraph" w:styleId="CommentText">
    <w:name w:val="annotation text"/>
    <w:basedOn w:val="Normal"/>
    <w:link w:val="CommentTextChar"/>
    <w:uiPriority w:val="99"/>
    <w:semiHidden/>
    <w:unhideWhenUsed/>
    <w:rsid w:val="000558A5"/>
    <w:pPr>
      <w:spacing w:line="240" w:lineRule="auto"/>
    </w:pPr>
    <w:rPr>
      <w:sz w:val="20"/>
      <w:szCs w:val="20"/>
    </w:rPr>
  </w:style>
  <w:style w:type="character" w:styleId="CommentTextChar" w:customStyle="1">
    <w:name w:val="Comment Text Char"/>
    <w:basedOn w:val="DefaultParagraphFont"/>
    <w:link w:val="CommentText"/>
    <w:uiPriority w:val="99"/>
    <w:semiHidden/>
    <w:rsid w:val="000558A5"/>
    <w:rPr>
      <w:sz w:val="20"/>
      <w:szCs w:val="20"/>
    </w:rPr>
  </w:style>
  <w:style w:type="paragraph" w:styleId="CommentSubject">
    <w:name w:val="annotation subject"/>
    <w:basedOn w:val="CommentText"/>
    <w:next w:val="CommentText"/>
    <w:link w:val="CommentSubjectChar"/>
    <w:uiPriority w:val="99"/>
    <w:semiHidden/>
    <w:unhideWhenUsed/>
    <w:rsid w:val="000558A5"/>
    <w:rPr>
      <w:b/>
      <w:bCs/>
    </w:rPr>
  </w:style>
  <w:style w:type="character" w:styleId="CommentSubjectChar" w:customStyle="1">
    <w:name w:val="Comment Subject Char"/>
    <w:basedOn w:val="CommentTextChar"/>
    <w:link w:val="CommentSubject"/>
    <w:uiPriority w:val="99"/>
    <w:semiHidden/>
    <w:rsid w:val="000558A5"/>
    <w:rPr>
      <w:b/>
      <w:bCs/>
      <w:sz w:val="20"/>
      <w:szCs w:val="20"/>
    </w:rPr>
  </w:style>
  <w:style w:type="character" w:styleId="Hyperlink">
    <w:name w:val="Hyperlink"/>
    <w:basedOn w:val="DefaultParagraphFont"/>
    <w:uiPriority w:val="99"/>
    <w:unhideWhenUsed/>
    <w:rsid w:val="000B604B"/>
    <w:rPr>
      <w:color w:val="0000FF" w:themeColor="hyperlink"/>
      <w:u w:val="single"/>
    </w:rPr>
  </w:style>
  <w:style w:type="character" w:styleId="UnresolvedMention1" w:customStyle="1">
    <w:name w:val="Unresolved Mention1"/>
    <w:basedOn w:val="DefaultParagraphFont"/>
    <w:uiPriority w:val="99"/>
    <w:semiHidden/>
    <w:unhideWhenUsed/>
    <w:rsid w:val="000B6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523841">
      <w:bodyDiv w:val="1"/>
      <w:marLeft w:val="0"/>
      <w:marRight w:val="0"/>
      <w:marTop w:val="0"/>
      <w:marBottom w:val="0"/>
      <w:divBdr>
        <w:top w:val="none" w:sz="0" w:space="0" w:color="auto"/>
        <w:left w:val="none" w:sz="0" w:space="0" w:color="auto"/>
        <w:bottom w:val="none" w:sz="0" w:space="0" w:color="auto"/>
        <w:right w:val="none" w:sz="0" w:space="0" w:color="auto"/>
      </w:divBdr>
    </w:div>
    <w:div w:id="437678995">
      <w:bodyDiv w:val="1"/>
      <w:marLeft w:val="0"/>
      <w:marRight w:val="0"/>
      <w:marTop w:val="0"/>
      <w:marBottom w:val="0"/>
      <w:divBdr>
        <w:top w:val="none" w:sz="0" w:space="0" w:color="auto"/>
        <w:left w:val="none" w:sz="0" w:space="0" w:color="auto"/>
        <w:bottom w:val="none" w:sz="0" w:space="0" w:color="auto"/>
        <w:right w:val="none" w:sz="0" w:space="0" w:color="auto"/>
      </w:divBdr>
    </w:div>
    <w:div w:id="1471560810">
      <w:bodyDiv w:val="1"/>
      <w:marLeft w:val="0"/>
      <w:marRight w:val="0"/>
      <w:marTop w:val="0"/>
      <w:marBottom w:val="0"/>
      <w:divBdr>
        <w:top w:val="none" w:sz="0" w:space="0" w:color="auto"/>
        <w:left w:val="none" w:sz="0" w:space="0" w:color="auto"/>
        <w:bottom w:val="none" w:sz="0" w:space="0" w:color="auto"/>
        <w:right w:val="none" w:sz="0" w:space="0" w:color="auto"/>
      </w:divBdr>
      <w:divsChild>
        <w:div w:id="1189954536">
          <w:marLeft w:val="0"/>
          <w:marRight w:val="0"/>
          <w:marTop w:val="0"/>
          <w:marBottom w:val="0"/>
          <w:divBdr>
            <w:top w:val="none" w:sz="0" w:space="0" w:color="auto"/>
            <w:left w:val="none" w:sz="0" w:space="0" w:color="auto"/>
            <w:bottom w:val="none" w:sz="0" w:space="0" w:color="auto"/>
            <w:right w:val="none" w:sz="0" w:space="0" w:color="auto"/>
          </w:divBdr>
        </w:div>
        <w:div w:id="1151677375">
          <w:marLeft w:val="0"/>
          <w:marRight w:val="0"/>
          <w:marTop w:val="0"/>
          <w:marBottom w:val="0"/>
          <w:divBdr>
            <w:top w:val="none" w:sz="0" w:space="0" w:color="auto"/>
            <w:left w:val="none" w:sz="0" w:space="0" w:color="auto"/>
            <w:bottom w:val="none" w:sz="0" w:space="0" w:color="auto"/>
            <w:right w:val="none" w:sz="0" w:space="0" w:color="auto"/>
          </w:divBdr>
          <w:divsChild>
            <w:div w:id="834803622">
              <w:marLeft w:val="0"/>
              <w:marRight w:val="0"/>
              <w:marTop w:val="0"/>
              <w:marBottom w:val="0"/>
              <w:divBdr>
                <w:top w:val="none" w:sz="0" w:space="0" w:color="auto"/>
                <w:left w:val="none" w:sz="0" w:space="0" w:color="auto"/>
                <w:bottom w:val="none" w:sz="0" w:space="0" w:color="auto"/>
                <w:right w:val="none" w:sz="0" w:space="0" w:color="auto"/>
              </w:divBdr>
              <w:divsChild>
                <w:div w:id="9067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3681">
      <w:bodyDiv w:val="1"/>
      <w:marLeft w:val="0"/>
      <w:marRight w:val="0"/>
      <w:marTop w:val="0"/>
      <w:marBottom w:val="0"/>
      <w:divBdr>
        <w:top w:val="none" w:sz="0" w:space="0" w:color="auto"/>
        <w:left w:val="none" w:sz="0" w:space="0" w:color="auto"/>
        <w:bottom w:val="none" w:sz="0" w:space="0" w:color="auto"/>
        <w:right w:val="none" w:sz="0" w:space="0" w:color="auto"/>
      </w:divBdr>
      <w:divsChild>
        <w:div w:id="1281953152">
          <w:marLeft w:val="0"/>
          <w:marRight w:val="0"/>
          <w:marTop w:val="0"/>
          <w:marBottom w:val="0"/>
          <w:divBdr>
            <w:top w:val="none" w:sz="0" w:space="0" w:color="auto"/>
            <w:left w:val="none" w:sz="0" w:space="0" w:color="auto"/>
            <w:bottom w:val="none" w:sz="0" w:space="0" w:color="auto"/>
            <w:right w:val="none" w:sz="0" w:space="0" w:color="auto"/>
          </w:divBdr>
          <w:divsChild>
            <w:div w:id="1754426334">
              <w:marLeft w:val="0"/>
              <w:marRight w:val="0"/>
              <w:marTop w:val="0"/>
              <w:marBottom w:val="0"/>
              <w:divBdr>
                <w:top w:val="none" w:sz="0" w:space="0" w:color="auto"/>
                <w:left w:val="none" w:sz="0" w:space="0" w:color="auto"/>
                <w:bottom w:val="none" w:sz="0" w:space="0" w:color="auto"/>
                <w:right w:val="none" w:sz="0" w:space="0" w:color="auto"/>
              </w:divBdr>
              <w:divsChild>
                <w:div w:id="12708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sework@proctors.ox.ac.uk"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sework@proctors.ox.ac.uk"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9FB374B1635A40A8A0DB34507FDB81" ma:contentTypeVersion="17" ma:contentTypeDescription="Create a new document." ma:contentTypeScope="" ma:versionID="76edeba7da39d08844e88beac70e651a">
  <xsd:schema xmlns:xsd="http://www.w3.org/2001/XMLSchema" xmlns:xs="http://www.w3.org/2001/XMLSchema" xmlns:p="http://schemas.microsoft.com/office/2006/metadata/properties" xmlns:ns2="9e6941bf-2aeb-46e9-ad94-346901cba16c" xmlns:ns3="7a7969d2-daf2-4cbe-8840-76ece8ed811d" targetNamespace="http://schemas.microsoft.com/office/2006/metadata/properties" ma:root="true" ma:fieldsID="899ee9d1560654aa67006cb92d67e841" ns2:_="" ns3:_="">
    <xsd:import namespace="9e6941bf-2aeb-46e9-ad94-346901cba16c"/>
    <xsd:import namespace="7a7969d2-daf2-4cbe-8840-76ece8ed81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6941bf-2aeb-46e9-ad94-346901cba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1eeb44a9-b924-44d0-8ed9-f8b504a4bac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7969d2-daf2-4cbe-8840-76ece8ed81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4c75b3f-df4f-4d22-96f2-a4e7b693944b}" ma:internalName="TaxCatchAll" ma:showField="CatchAllData" ma:web="7a7969d2-daf2-4cbe-8840-76ece8ed81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9e6941bf-2aeb-46e9-ad94-346901cba16c" xsi:nil="true"/>
    <TaxCatchAll xmlns="7a7969d2-daf2-4cbe-8840-76ece8ed811d" xsi:nil="true"/>
    <lcf76f155ced4ddcb4097134ff3c332f xmlns="9e6941bf-2aeb-46e9-ad94-346901cba16c">
      <Terms xmlns="http://schemas.microsoft.com/office/infopath/2007/PartnerControls"/>
    </lcf76f155ced4ddcb4097134ff3c332f>
    <SharedWithUsers xmlns="7a7969d2-daf2-4cbe-8840-76ece8ed811d">
      <UserInfo>
        <DisplayName/>
        <AccountId xsi:nil="true"/>
        <AccountType/>
      </UserInfo>
    </SharedWithUsers>
  </documentManagement>
</p:properties>
</file>

<file path=customXml/itemProps1.xml><?xml version="1.0" encoding="utf-8"?>
<ds:datastoreItem xmlns:ds="http://schemas.openxmlformats.org/officeDocument/2006/customXml" ds:itemID="{AEE6EB55-79D3-46C0-8930-357638C68B79}">
  <ds:schemaRefs>
    <ds:schemaRef ds:uri="http://schemas.openxmlformats.org/officeDocument/2006/bibliography"/>
  </ds:schemaRefs>
</ds:datastoreItem>
</file>

<file path=customXml/itemProps2.xml><?xml version="1.0" encoding="utf-8"?>
<ds:datastoreItem xmlns:ds="http://schemas.openxmlformats.org/officeDocument/2006/customXml" ds:itemID="{F80917C0-257E-4E35-A923-11DCE0E8EA94}"/>
</file>

<file path=customXml/itemProps3.xml><?xml version="1.0" encoding="utf-8"?>
<ds:datastoreItem xmlns:ds="http://schemas.openxmlformats.org/officeDocument/2006/customXml" ds:itemID="{F95FEBC8-C085-48DC-ABBE-491F96737FCC}"/>
</file>

<file path=customXml/itemProps4.xml><?xml version="1.0" encoding="utf-8"?>
<ds:datastoreItem xmlns:ds="http://schemas.openxmlformats.org/officeDocument/2006/customXml" ds:itemID="{75EB8C2D-9AF8-47AD-8BA5-EFBF5D6AE66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Oxford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Victoria Channing</dc:creator>
  <cp:lastModifiedBy>Andrew Taylor</cp:lastModifiedBy>
  <cp:revision>6</cp:revision>
  <cp:lastPrinted>2015-06-24T08:00:00Z</cp:lastPrinted>
  <dcterms:created xsi:type="dcterms:W3CDTF">2022-10-20T13:41:00Z</dcterms:created>
  <dcterms:modified xsi:type="dcterms:W3CDTF">2022-11-28T11:36:47Z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0x010100319FB374B1635A40A8A0DB34507FDB81</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