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2"/>
        <w:gridCol w:w="5053"/>
      </w:tblGrid>
      <w:tr w:rsidR="00E77074" w:rsidRPr="00E77074" w14:paraId="31819CD5" w14:textId="77777777" w:rsidTr="00E77074">
        <w:trPr>
          <w:trHeight w:val="285"/>
        </w:trPr>
        <w:tc>
          <w:tcPr>
            <w:tcW w:w="0" w:type="auto"/>
            <w:gridSpan w:val="2"/>
            <w:hideMark/>
          </w:tcPr>
          <w:p w14:paraId="5140797D" w14:textId="77777777" w:rsidR="00E77074" w:rsidRPr="00E77074" w:rsidRDefault="00E77074" w:rsidP="00E77074">
            <w:pPr>
              <w:spacing w:before="240" w:after="24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70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ООО "Крутая компания"</w:t>
            </w:r>
          </w:p>
        </w:tc>
      </w:tr>
      <w:tr w:rsidR="00E77074" w:rsidRPr="00E77074" w14:paraId="2664A123" w14:textId="77777777" w:rsidTr="00E77074">
        <w:trPr>
          <w:trHeight w:val="465"/>
        </w:trPr>
        <w:tc>
          <w:tcPr>
            <w:tcW w:w="0" w:type="auto"/>
            <w:hideMark/>
          </w:tcPr>
          <w:p w14:paraId="546A6AD9" w14:textId="77777777" w:rsidR="00E77074" w:rsidRPr="00E77074" w:rsidRDefault="00E77074" w:rsidP="00E77074">
            <w:pPr>
              <w:spacing w:before="240" w:after="24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70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14:paraId="1191EE03" w14:textId="77777777" w:rsidR="00E77074" w:rsidRPr="00E77074" w:rsidRDefault="00E77074" w:rsidP="00E77074">
            <w:pPr>
              <w:spacing w:before="240" w:after="24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70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77074" w:rsidRPr="00E77074" w14:paraId="5127AEF3" w14:textId="77777777" w:rsidTr="00E77074">
        <w:trPr>
          <w:trHeight w:val="270"/>
        </w:trPr>
        <w:tc>
          <w:tcPr>
            <w:tcW w:w="0" w:type="auto"/>
            <w:hideMark/>
          </w:tcPr>
          <w:p w14:paraId="7D869075" w14:textId="77777777" w:rsidR="00E77074" w:rsidRPr="00E77074" w:rsidRDefault="00E77074" w:rsidP="00E77074">
            <w:pPr>
              <w:spacing w:before="240" w:after="24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70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УТВЕРЖДАЮ</w:t>
            </w:r>
          </w:p>
        </w:tc>
        <w:tc>
          <w:tcPr>
            <w:tcW w:w="0" w:type="auto"/>
            <w:hideMark/>
          </w:tcPr>
          <w:p w14:paraId="2E60C30E" w14:textId="77777777" w:rsidR="00E77074" w:rsidRPr="00E77074" w:rsidRDefault="00E77074" w:rsidP="00E77074">
            <w:pPr>
              <w:spacing w:before="240" w:after="24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70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СОГЛАСОВАНО</w:t>
            </w:r>
          </w:p>
        </w:tc>
      </w:tr>
      <w:tr w:rsidR="00E77074" w:rsidRPr="00E77074" w14:paraId="68BB8C4E" w14:textId="77777777" w:rsidTr="00E77074">
        <w:trPr>
          <w:trHeight w:val="345"/>
        </w:trPr>
        <w:tc>
          <w:tcPr>
            <w:tcW w:w="0" w:type="auto"/>
            <w:hideMark/>
          </w:tcPr>
          <w:p w14:paraId="7A6F8953" w14:textId="2FD978B7" w:rsidR="00E77074" w:rsidRPr="00E77074" w:rsidRDefault="00E77074" w:rsidP="00E77074">
            <w:pPr>
              <w:spacing w:before="240" w:after="24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23F42852" w14:textId="44F8CA77" w:rsidR="00E77074" w:rsidRPr="00E77074" w:rsidRDefault="00E77074" w:rsidP="00E77074">
            <w:pPr>
              <w:spacing w:before="240" w:after="24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77074" w:rsidRPr="00E77074" w14:paraId="1F056911" w14:textId="77777777" w:rsidTr="00E77074">
        <w:trPr>
          <w:trHeight w:val="870"/>
        </w:trPr>
        <w:tc>
          <w:tcPr>
            <w:tcW w:w="0" w:type="auto"/>
            <w:hideMark/>
          </w:tcPr>
          <w:p w14:paraId="7E028737" w14:textId="77777777" w:rsidR="00E77074" w:rsidRPr="00E77074" w:rsidRDefault="00E77074" w:rsidP="00E77074">
            <w:pPr>
              <w:spacing w:before="240" w:after="24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70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Генеральный директор ООО “Умный Ритейл”</w:t>
            </w:r>
          </w:p>
        </w:tc>
        <w:tc>
          <w:tcPr>
            <w:tcW w:w="0" w:type="auto"/>
            <w:hideMark/>
          </w:tcPr>
          <w:p w14:paraId="420A44FD" w14:textId="77777777" w:rsidR="00E77074" w:rsidRPr="00E77074" w:rsidRDefault="00E77074" w:rsidP="00E77074">
            <w:pPr>
              <w:spacing w:before="240" w:after="24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70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Замечательный преподаватель и в общем отличный человек</w:t>
            </w:r>
          </w:p>
        </w:tc>
      </w:tr>
      <w:tr w:rsidR="00E77074" w:rsidRPr="00E77074" w14:paraId="6BD46E1F" w14:textId="77777777" w:rsidTr="00E77074">
        <w:trPr>
          <w:trHeight w:val="795"/>
        </w:trPr>
        <w:tc>
          <w:tcPr>
            <w:tcW w:w="0" w:type="auto"/>
            <w:hideMark/>
          </w:tcPr>
          <w:p w14:paraId="2D9C6BC5" w14:textId="76E6BCB5" w:rsidR="00E77074" w:rsidRPr="00E77074" w:rsidRDefault="00E77074" w:rsidP="00E77074">
            <w:pPr>
              <w:spacing w:before="240" w:after="24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70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_______________А.М. Алексеев</w:t>
            </w:r>
          </w:p>
        </w:tc>
        <w:tc>
          <w:tcPr>
            <w:tcW w:w="0" w:type="auto"/>
            <w:hideMark/>
          </w:tcPr>
          <w:p w14:paraId="63A92A9B" w14:textId="0CE27553" w:rsidR="00E77074" w:rsidRPr="00E77074" w:rsidRDefault="00E77074" w:rsidP="00E77074">
            <w:pPr>
              <w:spacing w:before="240" w:after="24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70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______________ /И.П. Алексеев/</w:t>
            </w:r>
          </w:p>
        </w:tc>
      </w:tr>
      <w:tr w:rsidR="00E77074" w:rsidRPr="00E77074" w14:paraId="3D5C9AF8" w14:textId="77777777" w:rsidTr="00E77074">
        <w:trPr>
          <w:trHeight w:val="375"/>
        </w:trPr>
        <w:tc>
          <w:tcPr>
            <w:tcW w:w="0" w:type="auto"/>
            <w:hideMark/>
          </w:tcPr>
          <w:p w14:paraId="4F919817" w14:textId="77777777" w:rsidR="00E77074" w:rsidRPr="00E77074" w:rsidRDefault="00E77074" w:rsidP="00E77074">
            <w:pPr>
              <w:spacing w:before="240" w:after="24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70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«____» ______________  2023 г.</w:t>
            </w:r>
          </w:p>
        </w:tc>
        <w:tc>
          <w:tcPr>
            <w:tcW w:w="0" w:type="auto"/>
            <w:hideMark/>
          </w:tcPr>
          <w:p w14:paraId="1F849BE0" w14:textId="77777777" w:rsidR="00E77074" w:rsidRPr="00E77074" w:rsidRDefault="00E77074" w:rsidP="00E77074">
            <w:pPr>
              <w:spacing w:before="240" w:after="24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70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«____» ______________  2023 г.</w:t>
            </w:r>
          </w:p>
        </w:tc>
      </w:tr>
    </w:tbl>
    <w:p w14:paraId="4655A5BB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C3C1EF" w14:textId="77777777" w:rsidR="00E77074" w:rsidRPr="00E77074" w:rsidRDefault="00E77074" w:rsidP="00E770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b/>
          <w:bCs/>
          <w:color w:val="040C28"/>
          <w:sz w:val="28"/>
          <w:szCs w:val="28"/>
          <w:lang w:eastAsia="ru-RU"/>
        </w:rPr>
        <w:t>Автоматизированное рабочее место (АРМ) для работника склада</w:t>
      </w:r>
    </w:p>
    <w:p w14:paraId="16F3E736" w14:textId="77777777" w:rsidR="00E77074" w:rsidRPr="00E77074" w:rsidRDefault="00E77074" w:rsidP="00E770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b/>
          <w:bCs/>
          <w:color w:val="040C28"/>
          <w:sz w:val="28"/>
          <w:szCs w:val="28"/>
          <w:lang w:eastAsia="ru-RU"/>
        </w:rPr>
        <w:t>Технический проект</w:t>
      </w:r>
    </w:p>
    <w:p w14:paraId="25F9BFFC" w14:textId="38B18EE4" w:rsidR="00E77074" w:rsidRPr="00E77074" w:rsidRDefault="00E77074" w:rsidP="00E770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40C28"/>
          <w:sz w:val="28"/>
          <w:szCs w:val="28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color w:val="040C28"/>
          <w:sz w:val="28"/>
          <w:szCs w:val="28"/>
          <w:lang w:eastAsia="ru-RU"/>
        </w:rPr>
        <w:t>17</w:t>
      </w:r>
      <w:r w:rsidRPr="00E77074">
        <w:rPr>
          <w:rFonts w:ascii="Times New Roman" w:eastAsia="Times New Roman" w:hAnsi="Times New Roman" w:cs="Times New Roman"/>
          <w:color w:val="040C28"/>
          <w:sz w:val="28"/>
          <w:szCs w:val="28"/>
          <w:lang w:eastAsia="ru-RU"/>
        </w:rPr>
        <w:t xml:space="preserve"> листах</w:t>
      </w:r>
    </w:p>
    <w:p w14:paraId="7946F751" w14:textId="77777777" w:rsidR="00E77074" w:rsidRPr="00E77074" w:rsidRDefault="00E77074" w:rsidP="00E7707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28AD749" w14:textId="77777777" w:rsidR="00E77074" w:rsidRPr="00E77074" w:rsidRDefault="00E77074" w:rsidP="00E7707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371E4E9" w14:textId="77777777" w:rsidR="00E77074" w:rsidRPr="00E77074" w:rsidRDefault="00E77074" w:rsidP="00E7707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3678CDF" w14:textId="77777777" w:rsidR="00E77074" w:rsidRPr="00E77074" w:rsidRDefault="00E77074" w:rsidP="00E7707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69412C5" w14:textId="0E22E8BC" w:rsidR="00E77074" w:rsidRDefault="00E77074" w:rsidP="00E7707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C472DD7" w14:textId="01B67E21" w:rsidR="00E77074" w:rsidRDefault="00E77074" w:rsidP="00E7707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11768D" w14:textId="77777777" w:rsidR="00E77074" w:rsidRPr="00E77074" w:rsidRDefault="00E77074" w:rsidP="00E7707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A0B52D" w14:textId="25FDF2C4" w:rsidR="00E77074" w:rsidRDefault="00E77074" w:rsidP="00E7707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Казань 2023</w:t>
      </w:r>
    </w:p>
    <w:sdt>
      <w:sdtPr>
        <w:id w:val="16875510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162A10F" w14:textId="264EBE48" w:rsidR="00E77074" w:rsidRDefault="00E77074">
          <w:pPr>
            <w:pStyle w:val="ae"/>
          </w:pPr>
          <w:r>
            <w:t>Оглавление</w:t>
          </w:r>
        </w:p>
        <w:p w14:paraId="7A5F7ACD" w14:textId="5FDF128C" w:rsidR="00E77074" w:rsidRDefault="00E7707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147209" w:history="1">
            <w:r w:rsidRPr="00383928">
              <w:rPr>
                <w:rStyle w:val="af"/>
                <w:rFonts w:eastAsia="Times New Roman"/>
                <w:noProof/>
                <w:lang w:eastAsia="ru-RU"/>
              </w:rPr>
              <w:t>1. Пояснительная записка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70BCD" w14:textId="49E005CB" w:rsidR="00E77074" w:rsidRDefault="00E770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7147210" w:history="1">
            <w:r w:rsidRPr="00383928">
              <w:rPr>
                <w:rStyle w:val="af"/>
                <w:noProof/>
              </w:rPr>
              <w:t>1.1 Основания для разработки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C7EBC" w14:textId="55C082D9" w:rsidR="00E77074" w:rsidRDefault="00E770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7147211" w:history="1">
            <w:r w:rsidRPr="00383928">
              <w:rPr>
                <w:rStyle w:val="af"/>
                <w:noProof/>
              </w:rPr>
              <w:t>1.2 Перечень организаций-разработчиков: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69BCF" w14:textId="07B968AD" w:rsidR="00E77074" w:rsidRDefault="00E770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7147212" w:history="1">
            <w:r w:rsidRPr="00383928">
              <w:rPr>
                <w:rStyle w:val="af"/>
                <w:noProof/>
              </w:rPr>
              <w:t>1.3 Характеристика объекта: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41FCC" w14:textId="66684192" w:rsidR="00E77074" w:rsidRDefault="00E770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7147213" w:history="1">
            <w:r w:rsidRPr="00383928">
              <w:rPr>
                <w:rStyle w:val="af"/>
                <w:noProof/>
              </w:rPr>
              <w:t>1.4 Проектные решения: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4DFE0" w14:textId="66EA4FDC" w:rsidR="00E77074" w:rsidRDefault="00E7707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7147214" w:history="1">
            <w:r w:rsidRPr="00383928">
              <w:rPr>
                <w:rStyle w:val="af"/>
                <w:rFonts w:eastAsia="Times New Roman"/>
                <w:noProof/>
                <w:lang w:eastAsia="ru-RU"/>
              </w:rPr>
              <w:t>2. Функциональная и организационная структура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D7D80" w14:textId="3216BAB3" w:rsidR="00E77074" w:rsidRDefault="00E770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7147215" w:history="1">
            <w:r w:rsidRPr="00383928">
              <w:rPr>
                <w:rStyle w:val="af"/>
                <w:noProof/>
              </w:rPr>
              <w:t>2.1. Обоснование выделяемых подсистем, их перечень и назначение: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46B44" w14:textId="25080BE0" w:rsidR="00E77074" w:rsidRDefault="00E770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7147216" w:history="1">
            <w:r w:rsidRPr="00383928">
              <w:rPr>
                <w:rStyle w:val="af"/>
                <w:noProof/>
              </w:rPr>
              <w:t>2.2. Перечень задач, решаемых в каждой подсистеме, с краткой характеристикой их содержания: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412C0" w14:textId="172AC8E1" w:rsidR="00E77074" w:rsidRDefault="00E770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7147217" w:history="1">
            <w:r w:rsidRPr="00383928">
              <w:rPr>
                <w:rStyle w:val="af"/>
                <w:noProof/>
              </w:rPr>
              <w:t>2.3. Схема информационных связей между подсистемами и между задачами в рамках каждой подсистемы: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0441D" w14:textId="3F4555AE" w:rsidR="00E77074" w:rsidRDefault="00E7707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7147218" w:history="1">
            <w:r w:rsidRPr="00383928">
              <w:rPr>
                <w:rStyle w:val="af"/>
                <w:rFonts w:eastAsia="Times New Roman"/>
                <w:noProof/>
                <w:lang w:eastAsia="ru-RU"/>
              </w:rPr>
              <w:t>3. Постановка задач и алгоритмы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1E9BE" w14:textId="7631F6A9" w:rsidR="00E77074" w:rsidRDefault="00E770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7147219" w:history="1">
            <w:r w:rsidRPr="00383928">
              <w:rPr>
                <w:rStyle w:val="af"/>
                <w:noProof/>
              </w:rPr>
              <w:t>3.1 Организационно-экономическая сущность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11CB9" w14:textId="24FCBD98" w:rsidR="00E77074" w:rsidRDefault="00E770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7147220" w:history="1">
            <w:r w:rsidRPr="00383928">
              <w:rPr>
                <w:rStyle w:val="af"/>
                <w:noProof/>
              </w:rPr>
              <w:t>3.2 Экономико-математическая модель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7EB68" w14:textId="4A15B4C7" w:rsidR="00E77074" w:rsidRDefault="00E770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7147221" w:history="1">
            <w:r w:rsidRPr="00383928">
              <w:rPr>
                <w:rStyle w:val="af"/>
                <w:noProof/>
              </w:rPr>
              <w:t>3.3 Входная оперативная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EB48B" w14:textId="4786DA71" w:rsidR="00E77074" w:rsidRDefault="00E770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7147222" w:history="1">
            <w:r w:rsidRPr="00383928">
              <w:rPr>
                <w:rStyle w:val="af"/>
                <w:noProof/>
              </w:rPr>
              <w:t>3.4 Нормативно-справочная информация (НСИ)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12870" w14:textId="5B02DB57" w:rsidR="00E77074" w:rsidRDefault="00E770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7147223" w:history="1">
            <w:r w:rsidRPr="00383928">
              <w:rPr>
                <w:rStyle w:val="af"/>
                <w:noProof/>
              </w:rPr>
              <w:t>3.5 Информация, хранимая для связи с другими задачами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938C3" w14:textId="427906F0" w:rsidR="00E77074" w:rsidRDefault="00E770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7147224" w:history="1">
            <w:r w:rsidRPr="00383928">
              <w:rPr>
                <w:rStyle w:val="af"/>
                <w:noProof/>
              </w:rPr>
              <w:t>3.6 Информация, накапливаемая для последующих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37626" w14:textId="7162CECC" w:rsidR="00E77074" w:rsidRDefault="00E770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7147225" w:history="1">
            <w:r w:rsidRPr="00383928">
              <w:rPr>
                <w:rStyle w:val="af"/>
                <w:noProof/>
              </w:rPr>
              <w:t>3.7 Информация по внесению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83318" w14:textId="2120FBAA" w:rsidR="00E77074" w:rsidRDefault="00E770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7147226" w:history="1">
            <w:r w:rsidRPr="00383928">
              <w:rPr>
                <w:rStyle w:val="af"/>
                <w:noProof/>
              </w:rPr>
              <w:t>3.8 Алгоритм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D0EC4" w14:textId="22A60E31" w:rsidR="00E77074" w:rsidRDefault="00E770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7147227" w:history="1">
            <w:r w:rsidRPr="00383928">
              <w:rPr>
                <w:rStyle w:val="af"/>
                <w:noProof/>
              </w:rPr>
              <w:t>3.9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C3006" w14:textId="43072BCF" w:rsidR="00E77074" w:rsidRDefault="00E7707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7147228" w:history="1">
            <w:r w:rsidRPr="00383928">
              <w:rPr>
                <w:rStyle w:val="af"/>
                <w:rFonts w:eastAsia="Times New Roman"/>
                <w:noProof/>
                <w:lang w:eastAsia="ru-RU"/>
              </w:rPr>
              <w:t>4. Организация информационной базы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B2035" w14:textId="0842CDB6" w:rsidR="00E77074" w:rsidRDefault="00E770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7147229" w:history="1">
            <w:r w:rsidRPr="00383928">
              <w:rPr>
                <w:rStyle w:val="af"/>
                <w:noProof/>
              </w:rPr>
              <w:t>4.1. Источники поступления информации и способы ее передачи: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F7CC7" w14:textId="563B4D95" w:rsidR="00E77074" w:rsidRDefault="00E770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7147230" w:history="1">
            <w:r w:rsidRPr="00383928">
              <w:rPr>
                <w:rStyle w:val="af"/>
                <w:noProof/>
              </w:rPr>
              <w:t>4.2. Совокупность показателей, используемых в системе: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2AADE" w14:textId="5914A62E" w:rsidR="00E77074" w:rsidRDefault="00E770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7147231" w:history="1">
            <w:r w:rsidRPr="00383928">
              <w:rPr>
                <w:rStyle w:val="af"/>
                <w:noProof/>
              </w:rPr>
              <w:t>4.3. Состав документов, сроки и периодичность их поступления: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1F8EA" w14:textId="1BA2D544" w:rsidR="00E77074" w:rsidRDefault="00E770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7147232" w:history="1">
            <w:r w:rsidRPr="00383928">
              <w:rPr>
                <w:rStyle w:val="af"/>
                <w:noProof/>
              </w:rPr>
              <w:t>4.4. Основные проектные решения по организации фонда НСИ: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702FF" w14:textId="4F8FDE11" w:rsidR="00E77074" w:rsidRDefault="00E770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7147233" w:history="1">
            <w:r w:rsidRPr="00383928">
              <w:rPr>
                <w:rStyle w:val="af"/>
                <w:noProof/>
              </w:rPr>
              <w:t>4.5. Состав НСИ, включая перечень реквизитов, их определение, диапазон изменения и перечень документов НСИ: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AD03F" w14:textId="75224077" w:rsidR="00E77074" w:rsidRDefault="00E770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7147234" w:history="1">
            <w:r w:rsidRPr="00383928">
              <w:rPr>
                <w:rStyle w:val="af"/>
                <w:noProof/>
              </w:rPr>
              <w:t>4.6. Перечень массивов НСИ, их объем, порядок и частота корректировки информации: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3D209" w14:textId="2A2D704D" w:rsidR="00E77074" w:rsidRDefault="00E770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7147235" w:history="1">
            <w:r w:rsidRPr="00383928">
              <w:rPr>
                <w:rStyle w:val="af"/>
                <w:noProof/>
              </w:rPr>
              <w:t>4.7. Структура фонда НСИ с описанием связи между его элементами; требования к технологии создания и ведения фонда: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D723F" w14:textId="2439D983" w:rsidR="00E77074" w:rsidRDefault="00E770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7147236" w:history="1">
            <w:r w:rsidRPr="00383928">
              <w:rPr>
                <w:rStyle w:val="af"/>
                <w:noProof/>
              </w:rPr>
              <w:t>4.8. Методы хранения, поиска, внесения изменений и контроля: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49F98" w14:textId="169F2457" w:rsidR="00E77074" w:rsidRDefault="00E770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7147237" w:history="1">
            <w:r w:rsidRPr="00383928">
              <w:rPr>
                <w:rStyle w:val="af"/>
                <w:noProof/>
              </w:rPr>
              <w:t>4.9. Определение объемов и потоков информации НСИ: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B79B5" w14:textId="023853E3" w:rsidR="00E77074" w:rsidRDefault="00E770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7147238" w:history="1">
            <w:r w:rsidRPr="00383928">
              <w:rPr>
                <w:rStyle w:val="af"/>
                <w:noProof/>
              </w:rPr>
              <w:t>4.10. Контрольный пример по внесению изменений в НСИ: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91FBF" w14:textId="1F61A6D9" w:rsidR="00E77074" w:rsidRDefault="00E770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7147239" w:history="1">
            <w:r w:rsidRPr="00383928">
              <w:rPr>
                <w:rStyle w:val="af"/>
                <w:noProof/>
              </w:rPr>
              <w:t>4.11. Предложения по унификации документации: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3BA21" w14:textId="706537AF" w:rsidR="00E77074" w:rsidRDefault="00E7707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7147240" w:history="1">
            <w:r w:rsidRPr="00383928">
              <w:rPr>
                <w:rStyle w:val="af"/>
                <w:rFonts w:eastAsia="Times New Roman"/>
                <w:noProof/>
                <w:lang w:eastAsia="ru-RU"/>
              </w:rPr>
              <w:t>6. Система математического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8525E" w14:textId="2DC2D948" w:rsidR="00E77074" w:rsidRDefault="00E770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7147241" w:history="1">
            <w:r w:rsidRPr="00383928">
              <w:rPr>
                <w:rStyle w:val="af"/>
                <w:noProof/>
              </w:rPr>
              <w:t>6.1. Обоснование математического обеспечения: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C9379" w14:textId="3DEA5CE5" w:rsidR="00E77074" w:rsidRDefault="00E770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7147242" w:history="1">
            <w:r w:rsidRPr="00383928">
              <w:rPr>
                <w:rStyle w:val="af"/>
                <w:noProof/>
              </w:rPr>
              <w:t>6.2. Обоснование выбора системы программирования: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2730F" w14:textId="57382C7B" w:rsidR="00E77074" w:rsidRDefault="00E770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7147243" w:history="1">
            <w:r w:rsidRPr="00383928">
              <w:rPr>
                <w:rStyle w:val="af"/>
                <w:noProof/>
              </w:rPr>
              <w:t>6.3. Перечень стандартных программ: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4C1B8" w14:textId="70C998D6" w:rsidR="00E77074" w:rsidRDefault="00E7707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7147244" w:history="1">
            <w:r w:rsidRPr="00383928">
              <w:rPr>
                <w:rStyle w:val="af"/>
                <w:rFonts w:eastAsia="Times New Roman"/>
                <w:noProof/>
                <w:lang w:eastAsia="ru-RU"/>
              </w:rPr>
              <w:t>7.Принцип построения комплекса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87D52" w14:textId="69E10106" w:rsidR="00E77074" w:rsidRDefault="00E770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7147245" w:history="1">
            <w:r w:rsidRPr="00383928">
              <w:rPr>
                <w:rStyle w:val="af"/>
                <w:noProof/>
              </w:rPr>
              <w:t>7.1. Описание и обоснование схемы технологического процесса обработки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C8596" w14:textId="6A593D5E" w:rsidR="00E77074" w:rsidRDefault="00E770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7147246" w:history="1">
            <w:r w:rsidRPr="00383928">
              <w:rPr>
                <w:rStyle w:val="af"/>
                <w:noProof/>
              </w:rPr>
              <w:t>7.2. Обоснование и выбор структуры комплекса технических средств и его функциональных групп: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D9A50" w14:textId="5B5430F6" w:rsidR="00E77074" w:rsidRDefault="00E770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7147247" w:history="1">
            <w:r w:rsidRPr="00383928">
              <w:rPr>
                <w:rStyle w:val="af"/>
                <w:noProof/>
              </w:rPr>
              <w:t>7.3. Обоснование требований к разработке нестандартного оборудования: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5F290" w14:textId="7DF6C022" w:rsidR="00E77074" w:rsidRDefault="00E770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7147248" w:history="1">
            <w:r w:rsidRPr="00383928">
              <w:rPr>
                <w:rStyle w:val="af"/>
                <w:noProof/>
              </w:rPr>
              <w:t>7.4. Комплекс мероприятий по обеспечению надежности функционирования технических средств: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74FC2" w14:textId="0D7A520A" w:rsidR="00E77074" w:rsidRDefault="00E7707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7147249" w:history="1">
            <w:r w:rsidRPr="00383928">
              <w:rPr>
                <w:rStyle w:val="af"/>
                <w:rFonts w:eastAsia="Times New Roman"/>
                <w:noProof/>
                <w:lang w:eastAsia="ru-RU"/>
              </w:rPr>
              <w:t>8. Расчёт экономической эффективности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BB053" w14:textId="569F749D" w:rsidR="00E77074" w:rsidRDefault="00E7707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7147250" w:history="1">
            <w:r w:rsidRPr="00383928">
              <w:rPr>
                <w:rStyle w:val="af"/>
                <w:rFonts w:eastAsia="Times New Roman"/>
                <w:noProof/>
                <w:lang w:eastAsia="ru-RU"/>
              </w:rPr>
              <w:t>9.Мероприятия по подготовке объекта к внедрению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83ABD" w14:textId="6F5BA0C8" w:rsidR="00E77074" w:rsidRDefault="00E770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7147251" w:history="1">
            <w:r w:rsidRPr="00383928">
              <w:rPr>
                <w:rStyle w:val="af"/>
                <w:noProof/>
              </w:rPr>
              <w:t>9.1. Перечень организационных мероприятий по совершенствованию бизнес-процессов: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255A7" w14:textId="17CF18D7" w:rsidR="00E77074" w:rsidRDefault="00E770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7147252" w:history="1">
            <w:r w:rsidRPr="00383928">
              <w:rPr>
                <w:rStyle w:val="af"/>
                <w:noProof/>
              </w:rPr>
              <w:t>9.2. Перечень работ по внедрению системы, которые необходимо выполнить на стадии рабочего проектирования, с указанием сроков и ответственных лиц: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97A90" w14:textId="7EF8B543" w:rsidR="00E77074" w:rsidRDefault="00E77074">
          <w:r>
            <w:rPr>
              <w:b/>
              <w:bCs/>
            </w:rPr>
            <w:fldChar w:fldCharType="end"/>
          </w:r>
        </w:p>
      </w:sdtContent>
    </w:sdt>
    <w:p w14:paraId="7BE921D0" w14:textId="7764AB30" w:rsidR="00E77074" w:rsidRDefault="00E7707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5538698" w14:textId="45943A8F" w:rsidR="00E77074" w:rsidRPr="00E77074" w:rsidRDefault="00E77074" w:rsidP="00E77074">
      <w:pPr>
        <w:pStyle w:val="a3"/>
        <w:rPr>
          <w:rFonts w:eastAsia="Times New Roman"/>
          <w:lang w:eastAsia="ru-RU"/>
        </w:rPr>
      </w:pPr>
      <w:bookmarkStart w:id="0" w:name="_Toc147147209"/>
      <w:r>
        <w:rPr>
          <w:rFonts w:eastAsia="Times New Roman"/>
          <w:lang w:eastAsia="ru-RU"/>
        </w:rPr>
        <w:lastRenderedPageBreak/>
        <w:t xml:space="preserve">1. </w:t>
      </w:r>
      <w:r w:rsidRPr="00E77074">
        <w:rPr>
          <w:rFonts w:eastAsia="Times New Roman"/>
          <w:lang w:eastAsia="ru-RU"/>
        </w:rPr>
        <w:t>Пояснительная записка</w:t>
      </w:r>
      <w:bookmarkEnd w:id="0"/>
    </w:p>
    <w:p w14:paraId="105F49D1" w14:textId="77777777" w:rsidR="00E77074" w:rsidRPr="00E77074" w:rsidRDefault="00E77074" w:rsidP="00E77074">
      <w:pPr>
        <w:pStyle w:val="a5"/>
      </w:pPr>
      <w:bookmarkStart w:id="1" w:name="_Toc147147210"/>
      <w:r w:rsidRPr="00E77074">
        <w:t>1.1 Основания для разработки системы:</w:t>
      </w:r>
      <w:bookmarkEnd w:id="1"/>
    </w:p>
    <w:p w14:paraId="329F8D2D" w14:textId="77777777" w:rsidR="00E77074" w:rsidRPr="00E77074" w:rsidRDefault="00E77074" w:rsidP="00E7707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Оптимизация складских операций: Ручное управление складом становится неэффективным при увеличении объемов товаров и требует большого количества человеческих ресурсов.</w:t>
      </w:r>
    </w:p>
    <w:p w14:paraId="2DF7BE4E" w14:textId="77777777" w:rsidR="00E77074" w:rsidRPr="00E77074" w:rsidRDefault="00E77074" w:rsidP="00E7707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Минимизация ошибок: Автоматизация процессов позволяет снизить вероятность ошибок в учете товаров, комплектации заказов и других операциях.</w:t>
      </w:r>
    </w:p>
    <w:p w14:paraId="144C90B4" w14:textId="77777777" w:rsidR="00E77074" w:rsidRPr="00E77074" w:rsidRDefault="00E77074" w:rsidP="00E7707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Улучшение прозрачности и контроля: АРМ для работника склада предоставляет реальное время данных о наличии товаров, их движении и статусе заказов, что повышает контроль над процессами.</w:t>
      </w:r>
    </w:p>
    <w:p w14:paraId="5857FF1D" w14:textId="77777777" w:rsidR="00E77074" w:rsidRPr="00E77074" w:rsidRDefault="00E77074" w:rsidP="00E7707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Экономия времени и ресурсов: Система сокращает время на поиск и перемещение товаров на складе, что позволяет более эффективно использовать ресурсы.</w:t>
      </w:r>
    </w:p>
    <w:p w14:paraId="42E2DE71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7C65E7" w14:textId="77777777" w:rsidR="00E77074" w:rsidRPr="00E77074" w:rsidRDefault="00E77074" w:rsidP="00E77074">
      <w:pPr>
        <w:pStyle w:val="a5"/>
      </w:pPr>
      <w:bookmarkStart w:id="2" w:name="_Toc147147211"/>
      <w:r w:rsidRPr="00E77074">
        <w:t>1.2 Перечень организаций-разработчиков:</w:t>
      </w:r>
      <w:bookmarkEnd w:id="2"/>
      <w:r w:rsidRPr="00E77074">
        <w:t> </w:t>
      </w:r>
    </w:p>
    <w:p w14:paraId="035E0206" w14:textId="77777777" w:rsidR="00E77074" w:rsidRPr="00E77074" w:rsidRDefault="00E77074" w:rsidP="00E7707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Заказчиком создания АРМ для РС  является </w:t>
      </w:r>
      <w:r w:rsidRPr="00E77074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Компания ОБЩЕСТВО С ОГРАНИЧЕННОЙ ОТВЕТСТВЕННОСТЬЮ «УМНЫЙ РИТЕЙЛ» зарегистрирована 02.08.2017 г. Краткое наименование: УМНЫЙ РИТЕЙЛ. При регистрации организации присвоен ОГРН 1177847261602, ИНН 7811657720 и КПП 781101001. Юридический адрес: Г.Санкт-Петербург УЛ. СЕДОВА Д. 11 ЛИТЕР А ЭТАЖ 6, ПОМЕЩЕНИЕ 627</w:t>
      </w:r>
    </w:p>
    <w:p w14:paraId="48804F02" w14:textId="77777777" w:rsidR="00E77074" w:rsidRPr="00E77074" w:rsidRDefault="00E77074" w:rsidP="00E7707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Исполнителем работ по созданию АРМ для РС  в 2023 году является ООО "Крутая компания" (далее – Исполнитель), находящееся по адресу: 127521, г. Москва ,ул. Октябрьская, 72.</w:t>
      </w:r>
    </w:p>
    <w:p w14:paraId="7D63EDB8" w14:textId="77777777" w:rsidR="00E77074" w:rsidRPr="00E77074" w:rsidRDefault="00E77074" w:rsidP="00E7707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Исполнители работ на следующих этапах создания АРМ для РС  будут определяться на основе результатов открытых конкурсов на право проведения </w:t>
      </w: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работ и требованиями действующего законодательства Российской Федерации.</w:t>
      </w:r>
    </w:p>
    <w:p w14:paraId="7DA39E8E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06B163" w14:textId="77777777" w:rsidR="00E77074" w:rsidRPr="00E77074" w:rsidRDefault="00E77074" w:rsidP="00E77074">
      <w:pPr>
        <w:pStyle w:val="a5"/>
      </w:pPr>
      <w:bookmarkStart w:id="3" w:name="_Toc147147212"/>
      <w:r w:rsidRPr="00E77074">
        <w:t>1.3 Характеристика объекта:</w:t>
      </w:r>
      <w:bookmarkEnd w:id="3"/>
    </w:p>
    <w:p w14:paraId="60CFE9EC" w14:textId="77777777" w:rsidR="00E77074" w:rsidRPr="00E77074" w:rsidRDefault="00E77074" w:rsidP="00E7707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АРМ для работника склада представляет собой информационную систему, интегрированную с складским оборудованием и базой данных. Основные технико-экономические показатели функционирования включают:</w:t>
      </w:r>
    </w:p>
    <w:p w14:paraId="234DDD1A" w14:textId="77777777" w:rsidR="00E77074" w:rsidRPr="00E77074" w:rsidRDefault="00E77074" w:rsidP="00E7707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Увеличение производительности: Сокращение времени, затрачиваемого на выполнение складских операций, и увеличение количества обработанных заказов в день.</w:t>
      </w:r>
    </w:p>
    <w:p w14:paraId="7D27E42A" w14:textId="77777777" w:rsidR="00E77074" w:rsidRPr="00E77074" w:rsidRDefault="00E77074" w:rsidP="00E7707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Снижение ошибок: Минимизация ошибок в учете и комплектации заказов, что ведет к снижению потерь.</w:t>
      </w:r>
    </w:p>
    <w:p w14:paraId="7E692886" w14:textId="77777777" w:rsidR="00E77074" w:rsidRPr="00E77074" w:rsidRDefault="00E77074" w:rsidP="00E7707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Экономия ресурсов: Оптимизация использования складских площадей и сокращение затрат на трудовые ресурсы.</w:t>
      </w:r>
    </w:p>
    <w:p w14:paraId="234493E5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EA6B5F" w14:textId="77777777" w:rsidR="00E77074" w:rsidRPr="00E77074" w:rsidRDefault="00E77074" w:rsidP="00E7707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также имеет связи с другими объектами, такими как системы учета и управления заказами, системы отслеживания поставок и т. д.</w:t>
      </w:r>
    </w:p>
    <w:p w14:paraId="7425D14F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DBAD92" w14:textId="77777777" w:rsidR="00E77074" w:rsidRPr="00E77074" w:rsidRDefault="00E77074" w:rsidP="00E77074">
      <w:pPr>
        <w:pStyle w:val="a5"/>
      </w:pPr>
      <w:bookmarkStart w:id="4" w:name="_Toc147147213"/>
      <w:r w:rsidRPr="00E77074">
        <w:t>1.4 Проектные решения:</w:t>
      </w:r>
      <w:bookmarkEnd w:id="4"/>
    </w:p>
    <w:p w14:paraId="2B9EAD35" w14:textId="77777777" w:rsidR="00E77074" w:rsidRPr="00E77074" w:rsidRDefault="00E77074" w:rsidP="00E7707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Интерфейс пользователя: Разработка интуитивно понятного интерфейса для работника склада с возможностью быстрого доступа к информации о товарах, заказах и перемещении товаров.</w:t>
      </w:r>
    </w:p>
    <w:p w14:paraId="016784B4" w14:textId="77777777" w:rsidR="00E77074" w:rsidRPr="00E77074" w:rsidRDefault="00E77074" w:rsidP="00E7707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Интеграция с оборудованием: Обеспечение совместимости системы с сканерами штрих-кодов, RFID-системами, подъемными механизмами и другими складскими устройствами.</w:t>
      </w:r>
    </w:p>
    <w:p w14:paraId="7B5A9493" w14:textId="77777777" w:rsidR="00E77074" w:rsidRPr="00E77074" w:rsidRDefault="00E77074" w:rsidP="00E7707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База данных: Разработка эффективной базы данных для хранения и управления информацией о товарах и операциях на складе.</w:t>
      </w:r>
    </w:p>
    <w:p w14:paraId="5D02CB88" w14:textId="77777777" w:rsidR="00E77074" w:rsidRPr="00E77074" w:rsidRDefault="00E77074" w:rsidP="00E7707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Автоматизация задач: Внедрение автоматической сортировки и оптимизации маршрутов перемещения товаров.</w:t>
      </w:r>
    </w:p>
    <w:p w14:paraId="4F46F6A6" w14:textId="77777777" w:rsidR="00E77074" w:rsidRPr="00E77074" w:rsidRDefault="00E77074" w:rsidP="00E7707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Мониторинг и аналитика: Включение инструментов мониторинга и аналитики для отслеживания эффективности складских операций и выявления узких мест.</w:t>
      </w:r>
    </w:p>
    <w:p w14:paraId="70711AC3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1CB096" w14:textId="77777777" w:rsidR="00E77074" w:rsidRPr="00E77074" w:rsidRDefault="00E77074" w:rsidP="00E7707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АРМ для работника склада позволит улучшить эффективность управления складом, сократить затраты и повысить качество обслуживания клиентов.</w:t>
      </w:r>
    </w:p>
    <w:p w14:paraId="6DAF4D2C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30734A" w14:textId="77777777" w:rsidR="00E77074" w:rsidRPr="00E77074" w:rsidRDefault="00E77074" w:rsidP="00E77074">
      <w:pPr>
        <w:pStyle w:val="a3"/>
        <w:rPr>
          <w:rFonts w:eastAsia="Times New Roman"/>
          <w:lang w:eastAsia="ru-RU"/>
        </w:rPr>
      </w:pPr>
      <w:bookmarkStart w:id="5" w:name="_Toc147147214"/>
      <w:r w:rsidRPr="00E77074">
        <w:rPr>
          <w:rFonts w:eastAsia="Times New Roman"/>
          <w:lang w:eastAsia="ru-RU"/>
        </w:rPr>
        <w:t>2. Функциональная и организационная структура системы</w:t>
      </w:r>
      <w:bookmarkEnd w:id="5"/>
    </w:p>
    <w:p w14:paraId="52C3C3B6" w14:textId="77777777" w:rsidR="00E77074" w:rsidRPr="00E77074" w:rsidRDefault="00E77074" w:rsidP="00E77074">
      <w:pPr>
        <w:pStyle w:val="a5"/>
      </w:pPr>
      <w:bookmarkStart w:id="6" w:name="_Toc147147215"/>
      <w:r w:rsidRPr="00E77074">
        <w:t>2.1. Обоснование выделяемых подсистем, их перечень и назначение:</w:t>
      </w:r>
      <w:bookmarkEnd w:id="6"/>
    </w:p>
    <w:p w14:paraId="3B37F143" w14:textId="77777777" w:rsidR="00E77074" w:rsidRPr="00E77074" w:rsidRDefault="00E77074" w:rsidP="00E77074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Подсистема учета товаров: Эта подсистема предназначена для ведения учета всех товаров на складе. В ней регистрируются поступления, отгрузки и перемещения товаров.</w:t>
      </w:r>
    </w:p>
    <w:p w14:paraId="6C2F7081" w14:textId="77777777" w:rsidR="00E77074" w:rsidRPr="00E77074" w:rsidRDefault="00E77074" w:rsidP="00E77074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Подсистема планирования и оптимизации складских операций: Основная задача этой подсистемы - оптимизация распределения товаров на складе, управление положением товаров на полках и оптимизация использования складских ресурсов.</w:t>
      </w:r>
    </w:p>
    <w:p w14:paraId="72FBE48B" w14:textId="77777777" w:rsidR="00E77074" w:rsidRPr="00E77074" w:rsidRDefault="00E77074" w:rsidP="00E77074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Подсистема управления заказами и отгрузками: Эта подсистема отвечает за обработку заказов клиентов и организацию процесса отгрузки товаров.</w:t>
      </w:r>
    </w:p>
    <w:p w14:paraId="447BA70D" w14:textId="77777777" w:rsidR="00E77074" w:rsidRPr="00E77074" w:rsidRDefault="00E77074" w:rsidP="00E77074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Подсистема мониторинга и безопасности: Задача этой подсистемы - обеспечение безопасности на складе, включая контроль доступа, мониторинг оборудования и обнаружение инцидентов.</w:t>
      </w:r>
    </w:p>
    <w:p w14:paraId="56C46F9E" w14:textId="77777777" w:rsidR="00E77074" w:rsidRPr="00E77074" w:rsidRDefault="00E77074" w:rsidP="00E77074">
      <w:pPr>
        <w:pStyle w:val="a5"/>
      </w:pPr>
      <w:bookmarkStart w:id="7" w:name="_Toc147147216"/>
      <w:r w:rsidRPr="00E77074">
        <w:lastRenderedPageBreak/>
        <w:t>2.2. Перечень задач, решаемых в каждой подсистеме, с краткой характеристикой их содержания:</w:t>
      </w:r>
      <w:bookmarkEnd w:id="7"/>
    </w:p>
    <w:p w14:paraId="48FAEEB1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Подсистема учета товаров:</w:t>
      </w:r>
    </w:p>
    <w:p w14:paraId="5DA3E486" w14:textId="77777777" w:rsidR="00E77074" w:rsidRPr="00E77074" w:rsidRDefault="00E77074" w:rsidP="00E77074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Регистрация поступления товаров на склад:</w:t>
      </w:r>
    </w:p>
    <w:p w14:paraId="7382DBEB" w14:textId="77777777" w:rsidR="00E77074" w:rsidRPr="00E77074" w:rsidRDefault="00E77074" w:rsidP="00E77074">
      <w:pPr>
        <w:numPr>
          <w:ilvl w:val="1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 включает в себя регистрацию поступления товаров на склад после их прибытия.</w:t>
      </w:r>
    </w:p>
    <w:p w14:paraId="7E3BAE25" w14:textId="77777777" w:rsidR="00E77074" w:rsidRPr="00E77074" w:rsidRDefault="00E77074" w:rsidP="00E77074">
      <w:pPr>
        <w:numPr>
          <w:ilvl w:val="1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Осуществление проверки соответствия фактических товаров документам поставки.</w:t>
      </w:r>
    </w:p>
    <w:p w14:paraId="5294B14F" w14:textId="77777777" w:rsidR="00E77074" w:rsidRPr="00E77074" w:rsidRDefault="00E77074" w:rsidP="00E77074">
      <w:pPr>
        <w:numPr>
          <w:ilvl w:val="1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Внесение информации о количестве, характеристиках и состоянии товаров в систему учета.</w:t>
      </w:r>
    </w:p>
    <w:p w14:paraId="2D6304E2" w14:textId="77777777" w:rsidR="00E77074" w:rsidRPr="00E77074" w:rsidRDefault="00E77074" w:rsidP="00E77074">
      <w:pPr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Ведение актуальных данных о запасах товаров:</w:t>
      </w:r>
    </w:p>
    <w:p w14:paraId="4ABF1C21" w14:textId="77777777" w:rsidR="00E77074" w:rsidRPr="00E77074" w:rsidRDefault="00E77074" w:rsidP="00E77074">
      <w:pPr>
        <w:numPr>
          <w:ilvl w:val="1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Обновление информации о текущем количестве товаров на складе.</w:t>
      </w:r>
    </w:p>
    <w:p w14:paraId="20A70983" w14:textId="77777777" w:rsidR="00E77074" w:rsidRPr="00E77074" w:rsidRDefault="00E77074" w:rsidP="00E77074">
      <w:pPr>
        <w:numPr>
          <w:ilvl w:val="1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Отслеживание изменений запасов при поступлении и списании товаров.</w:t>
      </w:r>
    </w:p>
    <w:p w14:paraId="4324B32B" w14:textId="77777777" w:rsidR="00E77074" w:rsidRPr="00E77074" w:rsidRDefault="00E77074" w:rsidP="00E77074">
      <w:pPr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Составление отчетов о движении товаров:</w:t>
      </w:r>
    </w:p>
    <w:p w14:paraId="71FA4485" w14:textId="77777777" w:rsidR="00E77074" w:rsidRPr="00E77074" w:rsidRDefault="00E77074" w:rsidP="00E77074">
      <w:pPr>
        <w:numPr>
          <w:ilvl w:val="1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Генерация отчетов, которые включают информацию о приходе и расходе товаров.</w:t>
      </w:r>
    </w:p>
    <w:p w14:paraId="2923A298" w14:textId="77777777" w:rsidR="00E77074" w:rsidRPr="00E77074" w:rsidRDefault="00E77074" w:rsidP="00E77074">
      <w:pPr>
        <w:numPr>
          <w:ilvl w:val="1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данных о движении товаров на складе за определенный период.</w:t>
      </w:r>
    </w:p>
    <w:p w14:paraId="572179DC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Подсистема планирования и оптимизации складских операций:</w:t>
      </w:r>
    </w:p>
    <w:p w14:paraId="3A4CC231" w14:textId="77777777" w:rsidR="00E77074" w:rsidRPr="00E77074" w:rsidRDefault="00E77074" w:rsidP="00E77074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Распределение товаров по складу для максимальной эффективности:</w:t>
      </w:r>
    </w:p>
    <w:p w14:paraId="2DC2A067" w14:textId="77777777" w:rsidR="00E77074" w:rsidRPr="00E77074" w:rsidRDefault="00E77074" w:rsidP="00E77074">
      <w:pPr>
        <w:numPr>
          <w:ilvl w:val="1"/>
          <w:numId w:val="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оптимального местоположения товаров на складе для улучшения доступности и скорости отгрузки.</w:t>
      </w:r>
    </w:p>
    <w:p w14:paraId="1E9057A7" w14:textId="77777777" w:rsidR="00E77074" w:rsidRPr="00E77074" w:rsidRDefault="00E77074" w:rsidP="00E77074">
      <w:pPr>
        <w:numPr>
          <w:ilvl w:val="1"/>
          <w:numId w:val="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Минимизация времени перемещения товаров между зонами склада.</w:t>
      </w:r>
    </w:p>
    <w:p w14:paraId="227F590B" w14:textId="77777777" w:rsidR="00E77074" w:rsidRPr="00E77074" w:rsidRDefault="00E77074" w:rsidP="00E77074">
      <w:pPr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Оптимизация процессов перемещения товаров на складе:</w:t>
      </w:r>
    </w:p>
    <w:p w14:paraId="0A87B764" w14:textId="77777777" w:rsidR="00E77074" w:rsidRPr="00E77074" w:rsidRDefault="00E77074" w:rsidP="00E77074">
      <w:pPr>
        <w:numPr>
          <w:ilvl w:val="1"/>
          <w:numId w:val="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и оптимизация маршрутов перемещения товаров и их размещения.</w:t>
      </w:r>
    </w:p>
    <w:p w14:paraId="13933A3E" w14:textId="77777777" w:rsidR="00E77074" w:rsidRPr="00E77074" w:rsidRDefault="00E77074" w:rsidP="00E77074">
      <w:pPr>
        <w:numPr>
          <w:ilvl w:val="1"/>
          <w:numId w:val="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Минимизация потерь времени на перемещение и поиск товаров.</w:t>
      </w:r>
    </w:p>
    <w:p w14:paraId="122E17DF" w14:textId="77777777" w:rsidR="00E77074" w:rsidRPr="00E77074" w:rsidRDefault="00E77074" w:rsidP="00E77074">
      <w:pPr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Планирование пополнения запасов товаров:</w:t>
      </w:r>
    </w:p>
    <w:p w14:paraId="0D567419" w14:textId="77777777" w:rsidR="00E77074" w:rsidRPr="00E77074" w:rsidRDefault="00E77074" w:rsidP="00E77074">
      <w:pPr>
        <w:numPr>
          <w:ilvl w:val="1"/>
          <w:numId w:val="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Определение момента и объема пополнения запасов на складе.</w:t>
      </w:r>
    </w:p>
    <w:p w14:paraId="48B08B65" w14:textId="77777777" w:rsidR="00E77074" w:rsidRPr="00E77074" w:rsidRDefault="00E77074" w:rsidP="00E77074">
      <w:pPr>
        <w:numPr>
          <w:ilvl w:val="1"/>
          <w:numId w:val="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Своевременное предупреждение о необходимости заказа новой партии товаров.</w:t>
      </w:r>
    </w:p>
    <w:p w14:paraId="37E070E4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Подсистема управления заказами и отгрузками:</w:t>
      </w:r>
    </w:p>
    <w:p w14:paraId="3857B471" w14:textId="77777777" w:rsidR="00E77074" w:rsidRPr="00E77074" w:rsidRDefault="00E77074" w:rsidP="00E77074">
      <w:pPr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заказов от клиентов:</w:t>
      </w:r>
    </w:p>
    <w:p w14:paraId="17B2362F" w14:textId="77777777" w:rsidR="00E77074" w:rsidRPr="00E77074" w:rsidRDefault="00E77074" w:rsidP="00E77074">
      <w:pPr>
        <w:numPr>
          <w:ilvl w:val="1"/>
          <w:numId w:val="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Прием, регистрация и обработка заказов, поступающих от клиентов.</w:t>
      </w:r>
    </w:p>
    <w:p w14:paraId="2AD56877" w14:textId="77777777" w:rsidR="00E77074" w:rsidRPr="00E77074" w:rsidRDefault="00E77074" w:rsidP="00E77074">
      <w:pPr>
        <w:numPr>
          <w:ilvl w:val="1"/>
          <w:numId w:val="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 доступности заказанных товаров на складе.</w:t>
      </w:r>
    </w:p>
    <w:p w14:paraId="58156A55" w14:textId="77777777" w:rsidR="00E77074" w:rsidRPr="00E77074" w:rsidRDefault="00E77074" w:rsidP="00E77074">
      <w:pPr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Формирование пакетов для отгрузки:</w:t>
      </w:r>
    </w:p>
    <w:p w14:paraId="489D1532" w14:textId="77777777" w:rsidR="00E77074" w:rsidRPr="00E77074" w:rsidRDefault="00E77074" w:rsidP="00E77074">
      <w:pPr>
        <w:numPr>
          <w:ilvl w:val="1"/>
          <w:numId w:val="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Составление пакетов заказов с учетом маршрутов доставки и приоритетов клиентов.</w:t>
      </w:r>
    </w:p>
    <w:p w14:paraId="4D430298" w14:textId="77777777" w:rsidR="00E77074" w:rsidRPr="00E77074" w:rsidRDefault="00E77074" w:rsidP="00E77074">
      <w:pPr>
        <w:numPr>
          <w:ilvl w:val="1"/>
          <w:numId w:val="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Подготовка товаров к отгрузке, включая упаковку и маркировку.</w:t>
      </w:r>
    </w:p>
    <w:p w14:paraId="1EC75C7C" w14:textId="77777777" w:rsidR="00E77074" w:rsidRPr="00E77074" w:rsidRDefault="00E77074" w:rsidP="00E77074">
      <w:pPr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Отслеживание статуса заказов и информирование клиентов:</w:t>
      </w:r>
    </w:p>
    <w:p w14:paraId="6133BDAA" w14:textId="77777777" w:rsidR="00E77074" w:rsidRPr="00E77074" w:rsidRDefault="00E77074" w:rsidP="00E77074">
      <w:pPr>
        <w:numPr>
          <w:ilvl w:val="1"/>
          <w:numId w:val="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Отслеживание выполнения заказов на всех этапах, включая подтверждение, сборку и отгрузку.</w:t>
      </w:r>
    </w:p>
    <w:p w14:paraId="18FFFA94" w14:textId="77777777" w:rsidR="00E77074" w:rsidRPr="00E77074" w:rsidRDefault="00E77074" w:rsidP="00E77074">
      <w:pPr>
        <w:numPr>
          <w:ilvl w:val="1"/>
          <w:numId w:val="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Предоставление информации клиентам о статусе и доставке их заказов.</w:t>
      </w:r>
    </w:p>
    <w:p w14:paraId="2F3CAEBF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Подсистема мониторинга и безопасности:</w:t>
      </w:r>
    </w:p>
    <w:p w14:paraId="4608AAF4" w14:textId="77777777" w:rsidR="00E77074" w:rsidRPr="00E77074" w:rsidRDefault="00E77074" w:rsidP="00E77074">
      <w:pPr>
        <w:numPr>
          <w:ilvl w:val="0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 доступа на территорию склада:</w:t>
      </w:r>
    </w:p>
    <w:p w14:paraId="55933D1D" w14:textId="77777777" w:rsidR="00E77074" w:rsidRPr="00E77074" w:rsidRDefault="00E77074" w:rsidP="00E77074">
      <w:pPr>
        <w:numPr>
          <w:ilvl w:val="1"/>
          <w:numId w:val="1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Организация системы контроля доступа для ограничения входа на склад только авторизованным сотрудникам.</w:t>
      </w:r>
    </w:p>
    <w:p w14:paraId="0C9C5FA6" w14:textId="77777777" w:rsidR="00E77074" w:rsidRPr="00E77074" w:rsidRDefault="00E77074" w:rsidP="00E77074">
      <w:pPr>
        <w:numPr>
          <w:ilvl w:val="1"/>
          <w:numId w:val="1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Ведение журнала доступа.</w:t>
      </w:r>
    </w:p>
    <w:p w14:paraId="660E1C2C" w14:textId="77777777" w:rsidR="00E77074" w:rsidRPr="00E77074" w:rsidRDefault="00E77074" w:rsidP="00E77074">
      <w:pPr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Мониторинг работы систем видеонаблюдения и сигнализации:</w:t>
      </w:r>
    </w:p>
    <w:p w14:paraId="465BBF04" w14:textId="77777777" w:rsidR="00E77074" w:rsidRPr="00E77074" w:rsidRDefault="00E77074" w:rsidP="00E77074">
      <w:pPr>
        <w:numPr>
          <w:ilvl w:val="1"/>
          <w:numId w:val="1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Наблюдение за состоянием видеокамер и сигнализации.</w:t>
      </w:r>
    </w:p>
    <w:p w14:paraId="48BBE008" w14:textId="77777777" w:rsidR="00E77074" w:rsidRPr="00E77074" w:rsidRDefault="00E77074" w:rsidP="00E77074">
      <w:pPr>
        <w:numPr>
          <w:ilvl w:val="1"/>
          <w:numId w:val="1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Отслеживание событий, которые могут указывать на нарушение безопасности.</w:t>
      </w:r>
    </w:p>
    <w:p w14:paraId="6A8E7C1A" w14:textId="77777777" w:rsidR="00E77074" w:rsidRPr="00E77074" w:rsidRDefault="00E77074" w:rsidP="00E77074">
      <w:pPr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данных для обнаружения несанкционированных действий:</w:t>
      </w:r>
    </w:p>
    <w:p w14:paraId="773BF28B" w14:textId="77777777" w:rsidR="00E77074" w:rsidRPr="00E77074" w:rsidRDefault="00E77074" w:rsidP="00E77074">
      <w:pPr>
        <w:numPr>
          <w:ilvl w:val="1"/>
          <w:numId w:val="1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данных с систем видеонаблюдения и сигнализации с целью выявления необычных или подозрительных событий.</w:t>
      </w:r>
    </w:p>
    <w:p w14:paraId="6973CD0C" w14:textId="5ACC9C0E" w:rsidR="00E77074" w:rsidRPr="00E77074" w:rsidRDefault="00E77074" w:rsidP="00E77074">
      <w:pPr>
        <w:numPr>
          <w:ilvl w:val="1"/>
          <w:numId w:val="1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Генерация автоматических оповещений и реакция на обнаруженные инциденты.</w:t>
      </w:r>
    </w:p>
    <w:p w14:paraId="1A8E2605" w14:textId="77777777" w:rsidR="00E77074" w:rsidRPr="00E77074" w:rsidRDefault="00E77074" w:rsidP="00E77074">
      <w:pPr>
        <w:pStyle w:val="a5"/>
      </w:pPr>
      <w:bookmarkStart w:id="8" w:name="_Toc147147217"/>
      <w:r w:rsidRPr="00E77074">
        <w:t>2.3. Схема информационных связей между подсистемами и между задачами в рамках каждой подсистемы:</w:t>
      </w:r>
      <w:bookmarkEnd w:id="8"/>
    </w:p>
    <w:p w14:paraId="5A554D6E" w14:textId="77777777" w:rsidR="00E77074" w:rsidRPr="00E77074" w:rsidRDefault="00E77074" w:rsidP="00E77074">
      <w:pPr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Подсистема учета товаров:</w:t>
      </w:r>
    </w:p>
    <w:p w14:paraId="158856F8" w14:textId="77777777" w:rsidR="00E77074" w:rsidRPr="00E77074" w:rsidRDefault="00E77074" w:rsidP="00E77074">
      <w:pPr>
        <w:numPr>
          <w:ilvl w:val="1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Информация о поступлении товаров передается в подсистему планирования и оптимизации.</w:t>
      </w:r>
    </w:p>
    <w:p w14:paraId="2A7D320D" w14:textId="77777777" w:rsidR="00E77074" w:rsidRPr="00E77074" w:rsidRDefault="00E77074" w:rsidP="00E77074">
      <w:pPr>
        <w:numPr>
          <w:ilvl w:val="1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 о движении товаров могут быть использованы для формирования заказов и отчетов.</w:t>
      </w:r>
    </w:p>
    <w:p w14:paraId="1FF5DAEA" w14:textId="77777777" w:rsidR="00E77074" w:rsidRPr="00E77074" w:rsidRDefault="00E77074" w:rsidP="00E77074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Подсистема планирования и оптимизации складских операций:</w:t>
      </w:r>
    </w:p>
    <w:p w14:paraId="35DC13B5" w14:textId="77777777" w:rsidR="00E77074" w:rsidRPr="00E77074" w:rsidRDefault="00E77074" w:rsidP="00E77074">
      <w:pPr>
        <w:numPr>
          <w:ilvl w:val="1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Получает информацию о текущих запасах и заказах для оптимизации процессов.</w:t>
      </w:r>
    </w:p>
    <w:p w14:paraId="56ECD248" w14:textId="77777777" w:rsidR="00E77074" w:rsidRPr="00E77074" w:rsidRDefault="00E77074" w:rsidP="00E77074">
      <w:pPr>
        <w:numPr>
          <w:ilvl w:val="1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Взаимодействует с подсистемой управления заказами для планирования отгрузок.</w:t>
      </w:r>
    </w:p>
    <w:p w14:paraId="564BF197" w14:textId="77777777" w:rsidR="00E77074" w:rsidRPr="00E77074" w:rsidRDefault="00E77074" w:rsidP="00E77074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Подсистема управления заказами и отгрузками:</w:t>
      </w:r>
    </w:p>
    <w:p w14:paraId="3A801B1A" w14:textId="77777777" w:rsidR="00E77074" w:rsidRPr="00E77074" w:rsidRDefault="00E77074" w:rsidP="00E77074">
      <w:pPr>
        <w:numPr>
          <w:ilvl w:val="1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Подсистема мониторинга и безопасности предоставляет данные о безопасности для управления заказами в случае аварий.</w:t>
      </w:r>
    </w:p>
    <w:p w14:paraId="5F9C87D7" w14:textId="77777777" w:rsidR="00E77074" w:rsidRPr="00E77074" w:rsidRDefault="00E77074" w:rsidP="00E77074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Подсистема мониторинга и безопасности:</w:t>
      </w:r>
    </w:p>
    <w:p w14:paraId="13142351" w14:textId="77777777" w:rsidR="00E77074" w:rsidRPr="00E77074" w:rsidRDefault="00E77074" w:rsidP="00E77074">
      <w:pPr>
        <w:numPr>
          <w:ilvl w:val="1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Подсистема мониторинга и безопасности передает информацию о состоянии безопасности на складе другим подсистемам для принятия решений, например, блокировки доступа при обнаружении инцидентов.</w:t>
      </w:r>
    </w:p>
    <w:p w14:paraId="069B9699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ED1997" w14:textId="77777777" w:rsidR="00E77074" w:rsidRPr="00E77074" w:rsidRDefault="00E77074" w:rsidP="00E77074">
      <w:pPr>
        <w:pStyle w:val="a3"/>
        <w:rPr>
          <w:rFonts w:eastAsia="Times New Roman"/>
          <w:lang w:eastAsia="ru-RU"/>
        </w:rPr>
      </w:pPr>
      <w:bookmarkStart w:id="9" w:name="_Toc147147218"/>
      <w:r w:rsidRPr="00E77074">
        <w:rPr>
          <w:rFonts w:eastAsia="Times New Roman"/>
          <w:lang w:eastAsia="ru-RU"/>
        </w:rPr>
        <w:t>3. Постановка задач и алгоритмы решения</w:t>
      </w:r>
      <w:bookmarkEnd w:id="9"/>
    </w:p>
    <w:p w14:paraId="37FB7D90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0CD0A2" w14:textId="77777777" w:rsidR="00E77074" w:rsidRPr="00E77074" w:rsidRDefault="00E77074" w:rsidP="00E77074">
      <w:pPr>
        <w:pStyle w:val="a5"/>
      </w:pPr>
      <w:bookmarkStart w:id="10" w:name="_Toc147147219"/>
      <w:r w:rsidRPr="00E77074">
        <w:t>3.1 Организационно-экономическая сущность задачи.</w:t>
      </w:r>
      <w:bookmarkEnd w:id="10"/>
    </w:p>
    <w:p w14:paraId="74ACB017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Наименование: Управление запасами товаров на складе.</w:t>
      </w:r>
    </w:p>
    <w:p w14:paraId="1FEC4902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Цель решения: Максимизация эффективности складского управления, минимизация затрат и снижение рисков связанных с уровнем запасов.</w:t>
      </w:r>
    </w:p>
    <w:p w14:paraId="46B9A5DF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Краткое содержание: Задача заключается в оптимизации уровня запасов товаров на складе, чтобы обеспечивать непрерывное выполнение заказов, минимизировать издержки хранения и избежать недостачи товаров.</w:t>
      </w:r>
    </w:p>
    <w:p w14:paraId="5B1D352D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Метод решения: Использование математических моделей и алгоритмов для оптимизации заказов, учета движения товаров, прогнозирования спроса и др.</w:t>
      </w:r>
    </w:p>
    <w:p w14:paraId="0A8DDF09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Периодичность и время решения задачи: Задача решается на регулярной основе в режиме реального времени, с учетом изменения спроса и поставок.</w:t>
      </w:r>
    </w:p>
    <w:p w14:paraId="7FB20E05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Способы сбора и передачи данных: Данные о наличии товаров, заказах, поставках и других параметрах собираются с помощью сканеров штрих-кодов, RFID-систем, ввода данных пользователем и передаются в систему через интерфейс АРМ.</w:t>
      </w:r>
    </w:p>
    <w:p w14:paraId="6CD0C708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Связь задачи с другими задачами: Задача управления запасами тесно связана с задачами прогнозирования спроса, планирования поставок, определения оптимальных заказов и управления складским персоналом.</w:t>
      </w:r>
    </w:p>
    <w:p w14:paraId="2070696E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Характер использования результатов решения: Результаты решения задачи используются для оптимизации заказов, управления запасами, улучшения обслуживания клиентов и снижения издержек на складе.</w:t>
      </w:r>
    </w:p>
    <w:p w14:paraId="13896D9E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3EF2E9" w14:textId="77777777" w:rsidR="00E77074" w:rsidRPr="00E77074" w:rsidRDefault="00E77074" w:rsidP="00E77074">
      <w:pPr>
        <w:pStyle w:val="a5"/>
      </w:pPr>
      <w:bookmarkStart w:id="11" w:name="_Toc147147220"/>
      <w:r w:rsidRPr="00E77074">
        <w:t>3.2 Экономико-математическая модель задачи</w:t>
      </w:r>
      <w:bookmarkEnd w:id="11"/>
    </w:p>
    <w:p w14:paraId="7BF98412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Структурная форма модели:</w:t>
      </w:r>
    </w:p>
    <w:p w14:paraId="2E4CA5EB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Переменные: Уровень запасов, заказы, спрос, поставки, стоимость хранения, стоимость недостачи.</w:t>
      </w:r>
    </w:p>
    <w:p w14:paraId="4D85FA1E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Ограничения: Бюджетные ограничения, ограничения по времени выполнения заказов, минимальные и максимальные уровни запасов, требования к надежности обслуживания заказов.</w:t>
      </w:r>
    </w:p>
    <w:p w14:paraId="27D93142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Целевая функция: Минимизация общих издержек, включая стоимость хранения и стоимость недостачи.</w:t>
      </w:r>
    </w:p>
    <w:p w14:paraId="52437B14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D5A0C3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Развернутая форма модели включает уравнения и алгоритмы для расчета оптимальных заказов и управления запасами.</w:t>
      </w:r>
    </w:p>
    <w:p w14:paraId="7B84FAEE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9B6F1B" w14:textId="77777777" w:rsidR="00E77074" w:rsidRPr="00E77074" w:rsidRDefault="00E77074" w:rsidP="00E77074">
      <w:pPr>
        <w:pStyle w:val="a5"/>
      </w:pPr>
      <w:bookmarkStart w:id="12" w:name="_Toc147147221"/>
      <w:r w:rsidRPr="00E77074">
        <w:t>3.3 Входная оперативная информация</w:t>
      </w:r>
      <w:bookmarkEnd w:id="12"/>
    </w:p>
    <w:p w14:paraId="610225EA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Характеристика показателей: Это включает в себя данные о текущих уровнях запасов, заказах от клиентов, прогноз спроса, стоимость хранения и недостачи, а также параметры поставок.</w:t>
      </w:r>
    </w:p>
    <w:p w14:paraId="2A756A4F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Диапазон изменения: Показатели могут изменяться в широком диапазоне, в зависимости от сезонности, рыночных условий и других факторов.</w:t>
      </w:r>
    </w:p>
    <w:p w14:paraId="757C2C8B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Формы представления: Данные представлены в виде таблиц, баз данных, временных рядов и др.</w:t>
      </w:r>
    </w:p>
    <w:p w14:paraId="37C5B427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9D0620" w14:textId="77777777" w:rsidR="00E77074" w:rsidRPr="00E77074" w:rsidRDefault="00E77074" w:rsidP="00E77074">
      <w:pPr>
        <w:pStyle w:val="a5"/>
      </w:pPr>
      <w:bookmarkStart w:id="13" w:name="_Toc147147222"/>
      <w:r w:rsidRPr="00E77074">
        <w:t>3.4 Нормативно-справочная информация (НСИ)</w:t>
      </w:r>
      <w:bookmarkEnd w:id="13"/>
    </w:p>
    <w:p w14:paraId="4100B7D1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Содержание: Это включает в себя стандарты безопасности склада, законы и нормативы по учету товаров, правила оформления и отправки заказов, правила хранения определенных товарных групп и другие регулирующие документы.</w:t>
      </w:r>
    </w:p>
    <w:p w14:paraId="53989D9F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Формы представления: НСИ представлена в виде нормативных актов, регламентов, стандартов и инструкций.</w:t>
      </w:r>
    </w:p>
    <w:p w14:paraId="20E3CEA8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7BBA1A" w14:textId="77777777" w:rsidR="00E77074" w:rsidRPr="00E77074" w:rsidRDefault="00E77074" w:rsidP="00E77074">
      <w:pPr>
        <w:pStyle w:val="a5"/>
      </w:pPr>
      <w:bookmarkStart w:id="14" w:name="_Toc147147223"/>
      <w:r w:rsidRPr="00E77074">
        <w:t>3.5 Информация, хранимая для связи с другими задачами</w:t>
      </w:r>
      <w:bookmarkEnd w:id="14"/>
    </w:p>
    <w:p w14:paraId="4B9F64B1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обеспечения связи с другими задачами, в системе управления запасами хранится информация о:</w:t>
      </w:r>
    </w:p>
    <w:p w14:paraId="3CE6ADB2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Заказах от клиентов и их приоритетности.</w:t>
      </w:r>
    </w:p>
    <w:p w14:paraId="78A265DE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Спросе и прогнозах спроса на различные товары.</w:t>
      </w:r>
    </w:p>
    <w:p w14:paraId="092AFE8C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Поставках и сроках поставок от поставщиков.</w:t>
      </w:r>
    </w:p>
    <w:p w14:paraId="5173EEF1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Уровнях сервиса и требованиях к надежности обслуживания заказов.</w:t>
      </w:r>
    </w:p>
    <w:p w14:paraId="67A26239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9F1A45" w14:textId="77777777" w:rsidR="00E77074" w:rsidRPr="00E77074" w:rsidRDefault="00E77074" w:rsidP="00E77074">
      <w:pPr>
        <w:pStyle w:val="a5"/>
      </w:pPr>
      <w:bookmarkStart w:id="15" w:name="_Toc147147224"/>
      <w:r w:rsidRPr="00E77074">
        <w:t>3.6 Информация, накапливаемая для последующих решений</w:t>
      </w:r>
      <w:bookmarkEnd w:id="15"/>
    </w:p>
    <w:p w14:paraId="01BFA2AF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последующих решений накапливается информация о:</w:t>
      </w:r>
    </w:p>
    <w:p w14:paraId="2FD0D058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Истории заказов и выполненных поставках.</w:t>
      </w:r>
    </w:p>
    <w:p w14:paraId="78D57F5B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Уровнях запасов на складе.</w:t>
      </w:r>
    </w:p>
    <w:p w14:paraId="3183D087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Данных о производственных циклах и времени поставок.</w:t>
      </w:r>
    </w:p>
    <w:p w14:paraId="28E3984C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Данных о долгосрочных тенденциях в спросе.</w:t>
      </w:r>
    </w:p>
    <w:p w14:paraId="3E565980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B45EB1" w14:textId="77777777" w:rsidR="00E77074" w:rsidRPr="00E77074" w:rsidRDefault="00E77074" w:rsidP="00E77074">
      <w:pPr>
        <w:pStyle w:val="a5"/>
      </w:pPr>
      <w:bookmarkStart w:id="16" w:name="_Toc147147225"/>
      <w:r w:rsidRPr="00E77074">
        <w:t>3.7 Информация по внесению изменений</w:t>
      </w:r>
      <w:bookmarkEnd w:id="16"/>
    </w:p>
    <w:p w14:paraId="4FA161F3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внесения изменений включает:</w:t>
      </w:r>
    </w:p>
    <w:p w14:paraId="7D378336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Обновление параметров заказов в соответствии с изменениями спроса и поставок.</w:t>
      </w:r>
    </w:p>
    <w:p w14:paraId="55B1A9F3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Изменение правил определения уровней запасов и заказов на основе новых данных.</w:t>
      </w:r>
    </w:p>
    <w:p w14:paraId="1BD1A885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Обновление информации о поставщиках и условиях поставок.</w:t>
      </w:r>
    </w:p>
    <w:p w14:paraId="553AB69B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7C2C4E" w14:textId="77777777" w:rsidR="00E77074" w:rsidRPr="00E77074" w:rsidRDefault="00E77074" w:rsidP="00E77074">
      <w:pPr>
        <w:pStyle w:val="a5"/>
      </w:pPr>
      <w:bookmarkStart w:id="17" w:name="_Toc147147226"/>
      <w:r w:rsidRPr="00E77074">
        <w:t>3.8 Алгоритм решения задачи</w:t>
      </w:r>
      <w:bookmarkEnd w:id="17"/>
    </w:p>
    <w:p w14:paraId="5EBC7790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 решения задачи управления запасами включает следующие этапы:</w:t>
      </w:r>
    </w:p>
    <w:p w14:paraId="7F43B73C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Сбор и обновление информации о текущих уровнях запасов, заказах и спросе.</w:t>
      </w:r>
    </w:p>
    <w:p w14:paraId="63D97686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Прогнозирование будущего спроса на товары.</w:t>
      </w:r>
    </w:p>
    <w:p w14:paraId="28A4EB17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Расчет оптимальных заказов на основе прогнозов спроса и правил управления запасами.</w:t>
      </w:r>
    </w:p>
    <w:p w14:paraId="59DBA739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Планирование времени выполнения заказов и контроля уровней запасов.</w:t>
      </w:r>
    </w:p>
    <w:p w14:paraId="5AAB15B0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Мониторинг выполнения заказов и коррекция заказов при необходимости.</w:t>
      </w:r>
    </w:p>
    <w:p w14:paraId="706BF4ED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A008D4" w14:textId="77777777" w:rsidR="00E77074" w:rsidRPr="00E77074" w:rsidRDefault="00E77074" w:rsidP="00E77074">
      <w:pPr>
        <w:pStyle w:val="a5"/>
      </w:pPr>
      <w:bookmarkStart w:id="18" w:name="_Toc147147227"/>
      <w:r w:rsidRPr="00E77074">
        <w:t>3.9 Контрольный пример</w:t>
      </w:r>
      <w:bookmarkEnd w:id="18"/>
    </w:p>
    <w:p w14:paraId="2E7F9A0A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Давайте рассмотрим пример с набором данных:</w:t>
      </w:r>
    </w:p>
    <w:p w14:paraId="70453032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56E1B5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Входные данные:</w:t>
      </w:r>
    </w:p>
    <w:p w14:paraId="051D93D5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Название товара: Набор дрипов кофе Verle Box Small </w:t>
      </w:r>
    </w:p>
    <w:p w14:paraId="5ABCF2E6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Текущий уровень запасов: 100 штук</w:t>
      </w:r>
    </w:p>
    <w:p w14:paraId="1DBF34F4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Прогноз спроса на следующий месяц: 150 штук</w:t>
      </w:r>
    </w:p>
    <w:p w14:paraId="4B5F2E7C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Сроки поставки: 10 дней</w:t>
      </w:r>
    </w:p>
    <w:p w14:paraId="1D872D94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Стоимость хранения одной единицы товара в месяц: $5</w:t>
      </w:r>
    </w:p>
    <w:p w14:paraId="65EC5B22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Стоимость недостачи одной единицы товара: $10</w:t>
      </w:r>
    </w:p>
    <w:p w14:paraId="3771156C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Бюджет на заказ товара: $1000</w:t>
      </w:r>
    </w:p>
    <w:p w14:paraId="084FA38F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4257D3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 расчета:</w:t>
      </w:r>
    </w:p>
    <w:p w14:paraId="7630204D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Рассчитываем оптимальное количество товара для заказа, учитывая прогноз спроса и стоимость хранения и недостачи.</w:t>
      </w:r>
    </w:p>
    <w:p w14:paraId="2F54247B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Проверяем, укладываемся ли в бюджет на заказ товара.</w:t>
      </w:r>
    </w:p>
    <w:p w14:paraId="4A085BEC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Рассчитываем дату поставки и сроки выполнения заказа.</w:t>
      </w:r>
    </w:p>
    <w:p w14:paraId="3DBB5363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Подготавливаем данные для отчета о заказе.</w:t>
      </w:r>
    </w:p>
    <w:p w14:paraId="567AD0F5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AF3898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Выходные данные:</w:t>
      </w:r>
    </w:p>
    <w:p w14:paraId="1D1B0726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Количество заказанных Набор дрипов кофе Verle Box Small: 150 штук</w:t>
      </w:r>
    </w:p>
    <w:p w14:paraId="30EDEDCF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Дата поставки: через 10 дней</w:t>
      </w:r>
    </w:p>
    <w:p w14:paraId="32C8F019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Сроки выполнения заказа: 10 дней</w:t>
      </w:r>
    </w:p>
    <w:p w14:paraId="61AFB703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Информация для бухгалтерии о затратах на заказ и хранение товаров.</w:t>
      </w:r>
    </w:p>
    <w:p w14:paraId="2D0CD651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86AE4D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 контрольный пример демонстрирует процесс расчета оптимального заказа товара с учетом различных факторов, включая стоимость хранения и недостачи, а также бюджетные ограничения.</w:t>
      </w:r>
    </w:p>
    <w:p w14:paraId="29D9A7C0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053A2F" w14:textId="77777777" w:rsidR="00E77074" w:rsidRPr="00E77074" w:rsidRDefault="00E77074" w:rsidP="00E77074">
      <w:pPr>
        <w:pStyle w:val="a3"/>
        <w:rPr>
          <w:rFonts w:eastAsia="Times New Roman"/>
          <w:lang w:eastAsia="ru-RU"/>
        </w:rPr>
      </w:pPr>
      <w:bookmarkStart w:id="19" w:name="_Toc147147228"/>
      <w:r w:rsidRPr="00E77074">
        <w:rPr>
          <w:rFonts w:eastAsia="Times New Roman"/>
          <w:lang w:eastAsia="ru-RU"/>
        </w:rPr>
        <w:t>4. Организация информационной базы</w:t>
      </w:r>
      <w:bookmarkEnd w:id="19"/>
    </w:p>
    <w:p w14:paraId="4995D0D9" w14:textId="77777777" w:rsidR="00E77074" w:rsidRPr="00E77074" w:rsidRDefault="00E77074" w:rsidP="00E77074">
      <w:pPr>
        <w:pStyle w:val="a5"/>
      </w:pPr>
      <w:bookmarkStart w:id="20" w:name="_Toc147147229"/>
      <w:r w:rsidRPr="00E77074">
        <w:t>4.1. Источники поступления информации и способы ее передачи:</w:t>
      </w:r>
      <w:bookmarkEnd w:id="20"/>
    </w:p>
    <w:p w14:paraId="137A0261" w14:textId="77777777" w:rsidR="00E77074" w:rsidRPr="00E77074" w:rsidRDefault="00E77074" w:rsidP="00E77074">
      <w:pPr>
        <w:numPr>
          <w:ilvl w:val="0"/>
          <w:numId w:val="1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Информация поступает из внешних систем, поставщиков и внутренних отделов.</w:t>
      </w:r>
    </w:p>
    <w:p w14:paraId="4ABA0C25" w14:textId="77777777" w:rsidR="00E77074" w:rsidRPr="00E77074" w:rsidRDefault="00E77074" w:rsidP="00E77074">
      <w:pPr>
        <w:numPr>
          <w:ilvl w:val="0"/>
          <w:numId w:val="1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Способы передачи данных включают электронные платформы, документы, электронную почту и API-интеграции.</w:t>
      </w:r>
    </w:p>
    <w:p w14:paraId="5E70B72A" w14:textId="77777777" w:rsidR="00E77074" w:rsidRPr="00E77074" w:rsidRDefault="00E77074" w:rsidP="00E77074">
      <w:pPr>
        <w:pStyle w:val="a5"/>
      </w:pPr>
      <w:bookmarkStart w:id="21" w:name="_Toc147147230"/>
      <w:r w:rsidRPr="00E77074">
        <w:t>4.2. Совокупность показателей, используемых в системе:</w:t>
      </w:r>
      <w:bookmarkEnd w:id="21"/>
    </w:p>
    <w:p w14:paraId="252FAA4A" w14:textId="77777777" w:rsidR="00E77074" w:rsidRPr="00E77074" w:rsidRDefault="00E77074" w:rsidP="00E77074">
      <w:pPr>
        <w:numPr>
          <w:ilvl w:val="0"/>
          <w:numId w:val="1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Совокупность включает показатели запасов, оборотности, сроки поставок, состояние заказов, стоимость товаров и другие ключевые метрики.</w:t>
      </w:r>
    </w:p>
    <w:p w14:paraId="30A49F2B" w14:textId="77777777" w:rsidR="00E77074" w:rsidRPr="00E77074" w:rsidRDefault="00E77074" w:rsidP="00E77074">
      <w:pPr>
        <w:pStyle w:val="a5"/>
      </w:pPr>
      <w:bookmarkStart w:id="22" w:name="_Toc147147231"/>
      <w:r w:rsidRPr="00E77074">
        <w:lastRenderedPageBreak/>
        <w:t>4.3. Состав документов, сроки и периодичность их поступления:</w:t>
      </w:r>
      <w:bookmarkEnd w:id="22"/>
    </w:p>
    <w:p w14:paraId="367AF6A2" w14:textId="77777777" w:rsidR="00E77074" w:rsidRPr="00E77074" w:rsidRDefault="00E77074" w:rsidP="00E77074">
      <w:pPr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Документы включают акты поставки, заказы, накладные, отчеты о движении товаров.</w:t>
      </w:r>
    </w:p>
    <w:p w14:paraId="26547FAB" w14:textId="77777777" w:rsidR="00E77074" w:rsidRPr="00E77074" w:rsidRDefault="00E77074" w:rsidP="00E77074">
      <w:pPr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Сроки и периодичность зависят от бизнес-процессов, но обычно это ежедневно или еженедельно.</w:t>
      </w:r>
    </w:p>
    <w:p w14:paraId="12B27C4B" w14:textId="77777777" w:rsidR="00E77074" w:rsidRPr="00E77074" w:rsidRDefault="00E77074" w:rsidP="00E77074">
      <w:pPr>
        <w:pStyle w:val="a5"/>
      </w:pPr>
      <w:bookmarkStart w:id="23" w:name="_Toc147147232"/>
      <w:r w:rsidRPr="00E77074">
        <w:t>4.4. Основные проектные решения по организации фонда НСИ:</w:t>
      </w:r>
      <w:bookmarkEnd w:id="23"/>
    </w:p>
    <w:p w14:paraId="6457136C" w14:textId="77777777" w:rsidR="00E77074" w:rsidRPr="00E77074" w:rsidRDefault="00E77074" w:rsidP="00E77074">
      <w:pPr>
        <w:numPr>
          <w:ilvl w:val="0"/>
          <w:numId w:val="1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базы данных и структуры данных.</w:t>
      </w:r>
    </w:p>
    <w:p w14:paraId="7B910FB1" w14:textId="77777777" w:rsidR="00E77074" w:rsidRPr="00E77074" w:rsidRDefault="00E77074" w:rsidP="00E77074">
      <w:pPr>
        <w:numPr>
          <w:ilvl w:val="0"/>
          <w:numId w:val="1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уровней доступа и прав пользователей.</w:t>
      </w:r>
    </w:p>
    <w:p w14:paraId="0713E401" w14:textId="77777777" w:rsidR="00E77074" w:rsidRPr="00E77074" w:rsidRDefault="00E77074" w:rsidP="00E77074">
      <w:pPr>
        <w:numPr>
          <w:ilvl w:val="0"/>
          <w:numId w:val="1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Внедрение системы учета и обработки НСИ.</w:t>
      </w:r>
    </w:p>
    <w:p w14:paraId="211EA0A7" w14:textId="77777777" w:rsidR="00E77074" w:rsidRPr="00E77074" w:rsidRDefault="00E77074" w:rsidP="00E77074">
      <w:pPr>
        <w:pStyle w:val="a5"/>
      </w:pPr>
      <w:bookmarkStart w:id="24" w:name="_Toc147147233"/>
      <w:r w:rsidRPr="00E77074">
        <w:t>4.5. Состав НСИ, включая перечень реквизитов, их определение, диапазон изменения и перечень документов НСИ:</w:t>
      </w:r>
      <w:bookmarkEnd w:id="24"/>
    </w:p>
    <w:p w14:paraId="2F05F98A" w14:textId="77777777" w:rsidR="00E77074" w:rsidRPr="00E77074" w:rsidRDefault="00E77074" w:rsidP="00E77074">
      <w:pPr>
        <w:numPr>
          <w:ilvl w:val="0"/>
          <w:numId w:val="1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НСИ включает товары, поставщиков, клиентов и другие элементы.</w:t>
      </w:r>
    </w:p>
    <w:p w14:paraId="1342F8EE" w14:textId="77777777" w:rsidR="00E77074" w:rsidRPr="00E77074" w:rsidRDefault="00E77074" w:rsidP="00E77074">
      <w:pPr>
        <w:numPr>
          <w:ilvl w:val="0"/>
          <w:numId w:val="1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Реквизиты включают наименование, код, характеристики товаров и контактные данные.</w:t>
      </w:r>
    </w:p>
    <w:p w14:paraId="0B54751E" w14:textId="77777777" w:rsidR="00E77074" w:rsidRPr="00E77074" w:rsidRDefault="00E77074" w:rsidP="00E77074">
      <w:pPr>
        <w:pStyle w:val="a5"/>
      </w:pPr>
      <w:bookmarkStart w:id="25" w:name="_Toc147147234"/>
      <w:r w:rsidRPr="00E77074">
        <w:t>4.6. Перечень массивов НСИ, их объем, порядок и частота корректировки информации:</w:t>
      </w:r>
      <w:bookmarkEnd w:id="25"/>
    </w:p>
    <w:p w14:paraId="421DAB48" w14:textId="77777777" w:rsidR="00E77074" w:rsidRPr="00E77074" w:rsidRDefault="00E77074" w:rsidP="00E77074">
      <w:pPr>
        <w:numPr>
          <w:ilvl w:val="0"/>
          <w:numId w:val="1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Массивы включают каталоги товаров, справочники клиентов и поставщиков.</w:t>
      </w:r>
    </w:p>
    <w:p w14:paraId="0740C985" w14:textId="77777777" w:rsidR="00E77074" w:rsidRPr="00E77074" w:rsidRDefault="00E77074" w:rsidP="00E77074">
      <w:pPr>
        <w:numPr>
          <w:ilvl w:val="0"/>
          <w:numId w:val="1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Корректировка информации может быть разовой или периодической, в зависимости от изменений в данных.</w:t>
      </w:r>
    </w:p>
    <w:p w14:paraId="5B7F970E" w14:textId="77777777" w:rsidR="00E77074" w:rsidRPr="00E77074" w:rsidRDefault="00E77074" w:rsidP="00E77074">
      <w:pPr>
        <w:pStyle w:val="a5"/>
      </w:pPr>
      <w:bookmarkStart w:id="26" w:name="_Toc147147235"/>
      <w:r w:rsidRPr="00E77074">
        <w:t>4.7. Структура фонда НСИ с описанием связи между его элементами; требования к технологии создания и ведения фонда:</w:t>
      </w:r>
      <w:bookmarkEnd w:id="26"/>
    </w:p>
    <w:p w14:paraId="48D2E693" w14:textId="77777777" w:rsidR="00E77074" w:rsidRPr="00E77074" w:rsidRDefault="00E77074" w:rsidP="00E77074">
      <w:pPr>
        <w:numPr>
          <w:ilvl w:val="0"/>
          <w:numId w:val="2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Фонд НСИ имеет иерархическую структуру, например, категории товаров, подкатегории и сами товары.</w:t>
      </w:r>
    </w:p>
    <w:p w14:paraId="5DE48438" w14:textId="77777777" w:rsidR="00E77074" w:rsidRPr="00E77074" w:rsidRDefault="00E77074" w:rsidP="00E77074">
      <w:pPr>
        <w:numPr>
          <w:ilvl w:val="0"/>
          <w:numId w:val="2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технологии включают в себя возможность создания, изменения и удаления элементов НСИ.</w:t>
      </w:r>
    </w:p>
    <w:p w14:paraId="22B14AFC" w14:textId="77777777" w:rsidR="00E77074" w:rsidRPr="00E77074" w:rsidRDefault="00E77074" w:rsidP="00E77074">
      <w:pPr>
        <w:pStyle w:val="a5"/>
      </w:pPr>
      <w:bookmarkStart w:id="27" w:name="_Toc147147236"/>
      <w:r w:rsidRPr="00E77074">
        <w:t>4.8. Методы хранения, поиска, внесения изменений и контроля:</w:t>
      </w:r>
      <w:bookmarkEnd w:id="27"/>
    </w:p>
    <w:p w14:paraId="06967BF1" w14:textId="77777777" w:rsidR="00E77074" w:rsidRPr="00E77074" w:rsidRDefault="00E77074" w:rsidP="00E77074">
      <w:pPr>
        <w:numPr>
          <w:ilvl w:val="0"/>
          <w:numId w:val="2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 НСИ хранятся в базе данных.</w:t>
      </w:r>
    </w:p>
    <w:p w14:paraId="561D9096" w14:textId="77777777" w:rsidR="00E77074" w:rsidRPr="00E77074" w:rsidRDefault="00E77074" w:rsidP="00E77074">
      <w:pPr>
        <w:numPr>
          <w:ilvl w:val="0"/>
          <w:numId w:val="2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осуществляется через систему фильтрации и поиска.</w:t>
      </w:r>
    </w:p>
    <w:p w14:paraId="4740A1A2" w14:textId="77777777" w:rsidR="00E77074" w:rsidRPr="00E77074" w:rsidRDefault="00E77074" w:rsidP="00E77074">
      <w:pPr>
        <w:numPr>
          <w:ilvl w:val="0"/>
          <w:numId w:val="2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Внесение изменений происходит через интерфейс АРМ.</w:t>
      </w:r>
    </w:p>
    <w:p w14:paraId="1585A736" w14:textId="77777777" w:rsidR="00E77074" w:rsidRPr="00E77074" w:rsidRDefault="00E77074" w:rsidP="00E77074">
      <w:pPr>
        <w:numPr>
          <w:ilvl w:val="0"/>
          <w:numId w:val="2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 осуществляется через журналы и систему аудита.</w:t>
      </w:r>
    </w:p>
    <w:p w14:paraId="436C708C" w14:textId="77777777" w:rsidR="00E77074" w:rsidRPr="00E77074" w:rsidRDefault="00E77074" w:rsidP="00E77074">
      <w:pPr>
        <w:pStyle w:val="a5"/>
      </w:pPr>
      <w:bookmarkStart w:id="28" w:name="_Toc147147237"/>
      <w:r w:rsidRPr="00E77074">
        <w:lastRenderedPageBreak/>
        <w:t>4.9. Определение объемов и потоков информации НСИ:</w:t>
      </w:r>
      <w:bookmarkEnd w:id="28"/>
    </w:p>
    <w:p w14:paraId="322691F6" w14:textId="77777777" w:rsidR="00E77074" w:rsidRPr="00E77074" w:rsidRDefault="00E77074" w:rsidP="00E77074">
      <w:pPr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Объемы зависят от количества товаров, клиентов и поставщиков.</w:t>
      </w:r>
    </w:p>
    <w:p w14:paraId="0CBA61D0" w14:textId="77777777" w:rsidR="00E77074" w:rsidRPr="00E77074" w:rsidRDefault="00E77074" w:rsidP="00E77074">
      <w:pPr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Потоки информации включают поступление новых данных, изменения и запросы на поиск.</w:t>
      </w:r>
    </w:p>
    <w:p w14:paraId="65471B10" w14:textId="77777777" w:rsidR="00E77074" w:rsidRPr="00E77074" w:rsidRDefault="00E77074" w:rsidP="00E77074">
      <w:pPr>
        <w:pStyle w:val="a5"/>
      </w:pPr>
      <w:bookmarkStart w:id="29" w:name="_Toc147147238"/>
      <w:r w:rsidRPr="00E77074">
        <w:t>4.10. Контрольный пример по внесению изменений в НСИ:</w:t>
      </w:r>
      <w:bookmarkEnd w:id="29"/>
      <w:r w:rsidRPr="00E77074">
        <w:t> </w:t>
      </w:r>
    </w:p>
    <w:p w14:paraId="73E61EFC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Пример включает шаги и процедуры для внесения нового товара или изменения существующего.</w:t>
      </w:r>
    </w:p>
    <w:p w14:paraId="5E3F9225" w14:textId="77777777" w:rsidR="00E77074" w:rsidRPr="00E77074" w:rsidRDefault="00E77074" w:rsidP="00E77074">
      <w:pPr>
        <w:pStyle w:val="a5"/>
      </w:pPr>
      <w:bookmarkStart w:id="30" w:name="_Toc147147239"/>
      <w:r w:rsidRPr="00E77074">
        <w:t>4.11. Предложения по унификации документации:</w:t>
      </w:r>
      <w:bookmarkEnd w:id="30"/>
      <w:r w:rsidRPr="00E77074">
        <w:t> </w:t>
      </w:r>
    </w:p>
    <w:p w14:paraId="47D68529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Предложения включают стандартизацию форматов документов и процедур для упрощения работы с НСИ.</w:t>
      </w:r>
    </w:p>
    <w:p w14:paraId="0BBF4912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2DC7B" w14:textId="77777777" w:rsidR="00E77074" w:rsidRPr="00E77074" w:rsidRDefault="00E77074" w:rsidP="00E77074">
      <w:pPr>
        <w:pStyle w:val="a3"/>
        <w:rPr>
          <w:rFonts w:eastAsia="Times New Roman"/>
          <w:lang w:eastAsia="ru-RU"/>
        </w:rPr>
      </w:pPr>
      <w:bookmarkStart w:id="31" w:name="_Toc147147240"/>
      <w:r w:rsidRPr="00E77074">
        <w:rPr>
          <w:rFonts w:eastAsia="Times New Roman"/>
          <w:lang w:eastAsia="ru-RU"/>
        </w:rPr>
        <w:t>6. Система математического обеспечения</w:t>
      </w:r>
      <w:bookmarkEnd w:id="31"/>
    </w:p>
    <w:p w14:paraId="1FB12337" w14:textId="77777777" w:rsidR="00E77074" w:rsidRPr="00E77074" w:rsidRDefault="00E77074" w:rsidP="00E77074">
      <w:pPr>
        <w:pStyle w:val="a5"/>
      </w:pPr>
      <w:bookmarkStart w:id="32" w:name="_Toc147147241"/>
      <w:r w:rsidRPr="00E77074">
        <w:t>6.1. Обоснование математического обеспечения:</w:t>
      </w:r>
      <w:bookmarkEnd w:id="32"/>
    </w:p>
    <w:p w14:paraId="69A0C839" w14:textId="77777777" w:rsidR="00E77074" w:rsidRPr="00E77074" w:rsidRDefault="00E77074" w:rsidP="00E77074">
      <w:pPr>
        <w:numPr>
          <w:ilvl w:val="0"/>
          <w:numId w:val="2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системе используется Python, который обладает мощными библиотеками для работы с математическими задачами, такими как NumPy, SciPy и pandas.</w:t>
      </w:r>
    </w:p>
    <w:p w14:paraId="582E2B57" w14:textId="77777777" w:rsidR="00E77074" w:rsidRPr="00E77074" w:rsidRDefault="00E77074" w:rsidP="00E77074">
      <w:pPr>
        <w:numPr>
          <w:ilvl w:val="0"/>
          <w:numId w:val="2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Библиотеки NumPy и SciPy предоставляют функции для выполнения различных математических операций, включая линейную алгебру, численное интегрирование, оптимизацию и анализ данных.</w:t>
      </w:r>
    </w:p>
    <w:p w14:paraId="7E419360" w14:textId="77777777" w:rsidR="00E77074" w:rsidRPr="00E77074" w:rsidRDefault="00E77074" w:rsidP="00E77074">
      <w:pPr>
        <w:numPr>
          <w:ilvl w:val="0"/>
          <w:numId w:val="2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Библиотека pandas обеспечивает удобную работу с данными, включая операции по фильтрации, агрегации и анализу.</w:t>
      </w:r>
    </w:p>
    <w:p w14:paraId="34BFC3DC" w14:textId="77777777" w:rsidR="00E77074" w:rsidRPr="00E77074" w:rsidRDefault="00E77074" w:rsidP="00E77074">
      <w:pPr>
        <w:pStyle w:val="a5"/>
      </w:pPr>
      <w:bookmarkStart w:id="33" w:name="_Toc147147242"/>
      <w:r w:rsidRPr="00E77074">
        <w:t>6.2. Обоснование выбора системы программирования:</w:t>
      </w:r>
      <w:bookmarkEnd w:id="33"/>
    </w:p>
    <w:p w14:paraId="3BC99DAC" w14:textId="77777777" w:rsidR="00E77074" w:rsidRPr="00E77074" w:rsidRDefault="00E77074" w:rsidP="00E77074">
      <w:pPr>
        <w:numPr>
          <w:ilvl w:val="0"/>
          <w:numId w:val="2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 был выбран как язык программирования из-за его широкой популярности, богатых библиотек и простоты в использовании.</w:t>
      </w:r>
    </w:p>
    <w:p w14:paraId="40B2A5A7" w14:textId="77777777" w:rsidR="00E77074" w:rsidRPr="00E77074" w:rsidRDefault="00E77074" w:rsidP="00E77074">
      <w:pPr>
        <w:numPr>
          <w:ilvl w:val="0"/>
          <w:numId w:val="2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CustomTkinter используется для создания пользовательского интерфейса, так как это стандартная библиотека для создания графических приложений в Python.</w:t>
      </w:r>
    </w:p>
    <w:p w14:paraId="2089CD2A" w14:textId="77777777" w:rsidR="00E77074" w:rsidRPr="00E77074" w:rsidRDefault="00E77074" w:rsidP="00E77074">
      <w:pPr>
        <w:numPr>
          <w:ilvl w:val="0"/>
          <w:numId w:val="2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OpenCV выбран для обработки изображений и видео, так как он предоставляет множество функций для работы с компьютерным зрением.</w:t>
      </w:r>
    </w:p>
    <w:p w14:paraId="61908166" w14:textId="77777777" w:rsidR="00E77074" w:rsidRPr="00E77074" w:rsidRDefault="00E77074" w:rsidP="00E77074">
      <w:pPr>
        <w:numPr>
          <w:ilvl w:val="0"/>
          <w:numId w:val="2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PostgreSQL используется в качестве реляционной базы данных для хранения и управления данными.</w:t>
      </w:r>
    </w:p>
    <w:p w14:paraId="7FC10848" w14:textId="77777777" w:rsidR="00E77074" w:rsidRPr="00E77074" w:rsidRDefault="00E77074" w:rsidP="00E77074">
      <w:pPr>
        <w:pStyle w:val="a5"/>
      </w:pPr>
      <w:bookmarkStart w:id="34" w:name="_Toc147147243"/>
      <w:r w:rsidRPr="00E77074">
        <w:t>6.3. Перечень стандартных программ:</w:t>
      </w:r>
      <w:bookmarkEnd w:id="34"/>
    </w:p>
    <w:p w14:paraId="2B67B761" w14:textId="77777777" w:rsidR="00E77074" w:rsidRPr="00E77074" w:rsidRDefault="00E77074" w:rsidP="00E77074">
      <w:pPr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использует стандартные библиотеки Python, включая math, os, sys и другие для обеспечения базовой функциональности.</w:t>
      </w:r>
    </w:p>
    <w:p w14:paraId="44F2DC94" w14:textId="77777777" w:rsidR="00E77074" w:rsidRPr="00E77074" w:rsidRDefault="00E77074" w:rsidP="00E77074">
      <w:pPr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CustomTkinter используется для создания пользовательского интерфейса.</w:t>
      </w:r>
    </w:p>
    <w:p w14:paraId="3404F986" w14:textId="77777777" w:rsidR="00E77074" w:rsidRPr="00E77074" w:rsidRDefault="00E77074" w:rsidP="00E77074">
      <w:pPr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OpenCV предоставляет стандартные функции для обработки изображений и видео.</w:t>
      </w:r>
    </w:p>
    <w:p w14:paraId="3DE568C4" w14:textId="77777777" w:rsidR="00E77074" w:rsidRPr="00E77074" w:rsidRDefault="00E77074" w:rsidP="00E77074">
      <w:pPr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 служит в качестве стандартной системы управления базами данных для хранения данных.</w:t>
      </w:r>
    </w:p>
    <w:p w14:paraId="24F0EDF0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E4D5A5" w14:textId="77777777" w:rsidR="00E77074" w:rsidRPr="00E77074" w:rsidRDefault="00E77074" w:rsidP="00E77074">
      <w:pPr>
        <w:pStyle w:val="a3"/>
        <w:rPr>
          <w:rFonts w:eastAsia="Times New Roman"/>
          <w:lang w:eastAsia="ru-RU"/>
        </w:rPr>
      </w:pPr>
      <w:bookmarkStart w:id="35" w:name="_Toc147147244"/>
      <w:r w:rsidRPr="00E77074">
        <w:rPr>
          <w:rFonts w:eastAsia="Times New Roman"/>
          <w:lang w:eastAsia="ru-RU"/>
        </w:rPr>
        <w:t>7.Принцип построения комплекса технических средств</w:t>
      </w:r>
      <w:bookmarkEnd w:id="35"/>
    </w:p>
    <w:p w14:paraId="6AE50364" w14:textId="77777777" w:rsidR="00E77074" w:rsidRPr="00E77074" w:rsidRDefault="00E77074" w:rsidP="00E77074">
      <w:pPr>
        <w:pStyle w:val="a5"/>
      </w:pPr>
      <w:bookmarkStart w:id="36" w:name="_Toc147147245"/>
      <w:r w:rsidRPr="00E77074">
        <w:t>7.1. Описание и обоснование схемы технологического процесса обработки данных:</w:t>
      </w:r>
      <w:bookmarkEnd w:id="36"/>
    </w:p>
    <w:p w14:paraId="6EBFF51B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обработки данных в проекте используется следующая схема технологического процесса:</w:t>
      </w:r>
    </w:p>
    <w:p w14:paraId="552B0EA9" w14:textId="77777777" w:rsidR="00E77074" w:rsidRPr="00E77074" w:rsidRDefault="00E77074" w:rsidP="00E77074">
      <w:pPr>
        <w:numPr>
          <w:ilvl w:val="0"/>
          <w:numId w:val="2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 данных: Данные собираются с различных источников, таких как сенсоры, устройства видеонаблюдения и базы данных. Это включает в себя информацию о состоянии склада, движении товаров и безопасности.</w:t>
      </w:r>
    </w:p>
    <w:p w14:paraId="6FDE3AFD" w14:textId="77777777" w:rsidR="00E77074" w:rsidRPr="00E77074" w:rsidRDefault="00E77074" w:rsidP="00E77074">
      <w:pPr>
        <w:numPr>
          <w:ilvl w:val="0"/>
          <w:numId w:val="2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данных: Собранные данные подвергаются обработке с использованием библиотек Python, таких как NumPy и pandas, для анализа и преобразования данных. OpenCV используется для обработки изображений и видео.</w:t>
      </w:r>
    </w:p>
    <w:p w14:paraId="3B89F4B2" w14:textId="77777777" w:rsidR="00E77074" w:rsidRPr="00E77074" w:rsidRDefault="00E77074" w:rsidP="00E77074">
      <w:pPr>
        <w:numPr>
          <w:ilvl w:val="0"/>
          <w:numId w:val="2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Хранение данных: Обработанные данные сохраняются в реляционной базе данных PostgreSQL для обеспечения надежного и структурированного хранения. Это обосновано выбором PostgreSQL как надежной и расширяемой системы управления базами данных.</w:t>
      </w:r>
    </w:p>
    <w:p w14:paraId="367D2303" w14:textId="77777777" w:rsidR="00E77074" w:rsidRPr="00E77074" w:rsidRDefault="00E77074" w:rsidP="00E77074">
      <w:pPr>
        <w:numPr>
          <w:ilvl w:val="0"/>
          <w:numId w:val="2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Предоставление доступа: С помощью CustomTkinter разработан пользовательский интерфейс, который позволяет пользователям взаимодействовать с данными, просматривать отчеты и выполнять операции.</w:t>
      </w:r>
    </w:p>
    <w:p w14:paraId="79B4F577" w14:textId="77777777" w:rsidR="00E77074" w:rsidRPr="00E77074" w:rsidRDefault="00E77074" w:rsidP="00E77074">
      <w:pPr>
        <w:pStyle w:val="a5"/>
      </w:pPr>
      <w:bookmarkStart w:id="37" w:name="_Toc147147246"/>
      <w:r w:rsidRPr="00E77074">
        <w:t>7.2. Обоснование и выбор структуры комплекса технических средств и его функциональных групп:</w:t>
      </w:r>
      <w:bookmarkEnd w:id="37"/>
    </w:p>
    <w:p w14:paraId="2E39CC18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Комплекс технических средств включает в себя следующие функциональные группы:</w:t>
      </w:r>
    </w:p>
    <w:p w14:paraId="7A5783EA" w14:textId="77777777" w:rsidR="00E77074" w:rsidRPr="00E77074" w:rsidRDefault="00E77074" w:rsidP="00E77074">
      <w:pPr>
        <w:numPr>
          <w:ilvl w:val="0"/>
          <w:numId w:val="2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сенсоров и устройств видеонаблюдения: Эти устройства собирают информацию о состоянии склада, движении товаров и безопасности. Их выбор обоснован необходимостью мониторинга и контроля.</w:t>
      </w:r>
    </w:p>
    <w:p w14:paraId="0A6CA7FD" w14:textId="77777777" w:rsidR="00E77074" w:rsidRPr="00E77074" w:rsidRDefault="00E77074" w:rsidP="00E77074">
      <w:pPr>
        <w:numPr>
          <w:ilvl w:val="0"/>
          <w:numId w:val="2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 и база данных: Сервер обеспечивает вычислительные ресурсы для обработки данных, а PostgreSQL служит для хранения данных. Выбор структуры обусловлен требованиями к надежности и производительности.</w:t>
      </w:r>
    </w:p>
    <w:p w14:paraId="057551AE" w14:textId="77777777" w:rsidR="00E77074" w:rsidRPr="00E77074" w:rsidRDefault="00E77074" w:rsidP="00E77074">
      <w:pPr>
        <w:numPr>
          <w:ilvl w:val="0"/>
          <w:numId w:val="2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Пользовательский интерфейс: CustomTkinter используется для создания удобного пользовательского интерфейса для взаимодействия с данными. Это обосновано желанием обеспечить удобство и доступность для пользователей.</w:t>
      </w:r>
    </w:p>
    <w:p w14:paraId="00CB3F9B" w14:textId="77777777" w:rsidR="00E77074" w:rsidRPr="00E77074" w:rsidRDefault="00E77074" w:rsidP="00E77074">
      <w:pPr>
        <w:pStyle w:val="a5"/>
      </w:pPr>
      <w:bookmarkStart w:id="38" w:name="_Toc147147247"/>
      <w:r w:rsidRPr="00E77074">
        <w:t>7.3. Обоснование требований к разработке нестандартного оборудования:</w:t>
      </w:r>
      <w:bookmarkEnd w:id="38"/>
    </w:p>
    <w:p w14:paraId="1053C40D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данном проекте нестандартное оборудование не требуется, так как основные компоненты являются стандартными.</w:t>
      </w:r>
    </w:p>
    <w:p w14:paraId="7894D6AD" w14:textId="77777777" w:rsidR="00E77074" w:rsidRPr="00E77074" w:rsidRDefault="00E77074" w:rsidP="00E77074">
      <w:pPr>
        <w:pStyle w:val="a5"/>
      </w:pPr>
      <w:bookmarkStart w:id="39" w:name="_Toc147147248"/>
      <w:r w:rsidRPr="00E77074">
        <w:t>7.4. Комплекс мероприятий по обеспечению надежности функционирования технических средств:</w:t>
      </w:r>
      <w:bookmarkEnd w:id="39"/>
    </w:p>
    <w:p w14:paraId="00FC99C8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обеспечения надежности функционирования технических средств в проекте предусмотрены следующие мероприятия:</w:t>
      </w:r>
    </w:p>
    <w:p w14:paraId="75A45150" w14:textId="77777777" w:rsidR="00E77074" w:rsidRPr="00E77074" w:rsidRDefault="00E77074" w:rsidP="00E77074">
      <w:pPr>
        <w:numPr>
          <w:ilvl w:val="0"/>
          <w:numId w:val="2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Регулярное обслуживание: Сенсоры, устройства видеонаблюдения и серверы регулярно обслуживаются и проверяются на наличие неисправностей.</w:t>
      </w:r>
    </w:p>
    <w:p w14:paraId="3BD06B17" w14:textId="77777777" w:rsidR="00E77074" w:rsidRPr="00E77074" w:rsidRDefault="00E77074" w:rsidP="00E77074">
      <w:pPr>
        <w:numPr>
          <w:ilvl w:val="0"/>
          <w:numId w:val="2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Резервное копирование данных: Регулярно создаются резервные копии данных, хранящихся в базе данных PostgreSQL, для обеспечения возможности восстановления в случае сбоя.</w:t>
      </w:r>
    </w:p>
    <w:p w14:paraId="45A92E7E" w14:textId="77777777" w:rsidR="00E77074" w:rsidRPr="00E77074" w:rsidRDefault="00E77074" w:rsidP="00E77074">
      <w:pPr>
        <w:numPr>
          <w:ilvl w:val="0"/>
          <w:numId w:val="2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 мониторинга: Установлены системы мониторинга, которые следят за работоспособностью и производительностью сервера и устройств.</w:t>
      </w:r>
    </w:p>
    <w:p w14:paraId="06696926" w14:textId="77777777" w:rsidR="00E77074" w:rsidRPr="00E77074" w:rsidRDefault="00E77074" w:rsidP="00E77074">
      <w:pPr>
        <w:numPr>
          <w:ilvl w:val="0"/>
          <w:numId w:val="2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Обновление программного обеспечения: Регулярно выполняются обновления операционных систем, библиотек и программного обеспечения для устранения уязвимостей и обеспечения безопасности.</w:t>
      </w:r>
    </w:p>
    <w:p w14:paraId="14F39453" w14:textId="77777777" w:rsidR="00E77074" w:rsidRPr="00E77074" w:rsidRDefault="00E77074" w:rsidP="00E77074">
      <w:pPr>
        <w:numPr>
          <w:ilvl w:val="0"/>
          <w:numId w:val="2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Обучение персонала: Персонал обучен работе с системой и знает процедуры действий в случае сбоев или аварий.</w:t>
      </w:r>
    </w:p>
    <w:p w14:paraId="5F8DEC7F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B6B4C1" w14:textId="77777777" w:rsidR="00E77074" w:rsidRPr="00E77074" w:rsidRDefault="00E77074" w:rsidP="00E77074">
      <w:pPr>
        <w:pStyle w:val="a3"/>
        <w:rPr>
          <w:rFonts w:eastAsia="Times New Roman"/>
          <w:lang w:eastAsia="ru-RU"/>
        </w:rPr>
      </w:pPr>
      <w:bookmarkStart w:id="40" w:name="_Toc147147249"/>
      <w:r w:rsidRPr="00E77074">
        <w:rPr>
          <w:rFonts w:eastAsia="Times New Roman"/>
          <w:lang w:eastAsia="ru-RU"/>
        </w:rPr>
        <w:t>8. Расчёт экономической эффективности системы</w:t>
      </w:r>
      <w:bookmarkEnd w:id="40"/>
    </w:p>
    <w:p w14:paraId="16412A2E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FBE6EC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 эффективности системы осуществляется путем анализа удобства управления ключевыми параметрами отопления в помещениях института и оценки экономической выгоды, достигнутой при внедрении аппаратно-программного комплекса.</w:t>
      </w:r>
    </w:p>
    <w:p w14:paraId="46D6DF20" w14:textId="77777777" w:rsidR="00E77074" w:rsidRPr="00E77074" w:rsidRDefault="00E77074" w:rsidP="00E770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3A9DFA" w14:textId="77777777" w:rsidR="00E77074" w:rsidRPr="00E77074" w:rsidRDefault="00E77074" w:rsidP="00E77074">
      <w:pPr>
        <w:pStyle w:val="a3"/>
        <w:rPr>
          <w:rFonts w:eastAsia="Times New Roman"/>
          <w:lang w:eastAsia="ru-RU"/>
        </w:rPr>
      </w:pPr>
      <w:bookmarkStart w:id="41" w:name="_Toc147147250"/>
      <w:r w:rsidRPr="00E77074">
        <w:rPr>
          <w:rFonts w:eastAsia="Times New Roman"/>
          <w:lang w:eastAsia="ru-RU"/>
        </w:rPr>
        <w:t>9.Мероприятия по подготовке объекта к внедрению системы</w:t>
      </w:r>
      <w:bookmarkEnd w:id="41"/>
    </w:p>
    <w:p w14:paraId="2FCB4102" w14:textId="77777777" w:rsidR="00E77074" w:rsidRPr="00E77074" w:rsidRDefault="00E77074" w:rsidP="00E77074">
      <w:pPr>
        <w:pStyle w:val="a5"/>
      </w:pPr>
      <w:bookmarkStart w:id="42" w:name="_Toc147147251"/>
      <w:r w:rsidRPr="00E77074">
        <w:t>9.1. Перечень организационных мероприятий по совершенствованию бизнес-процессов:</w:t>
      </w:r>
      <w:bookmarkEnd w:id="42"/>
    </w:p>
    <w:p w14:paraId="2389C49E" w14:textId="77777777" w:rsidR="00E77074" w:rsidRPr="00E77074" w:rsidRDefault="00E77074" w:rsidP="00E77074">
      <w:pPr>
        <w:numPr>
          <w:ilvl w:val="0"/>
          <w:numId w:val="3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и оптимизация текущих бизнес-процессов: Необходимо провести детальный анализ существующих бизнес-процессов, выявить узкие места и возможности для оптимизации. Это мероприятие будет включать в себя сбор информации о текущих процессах, проведение анализа данных и выявление ключевых улучшений.</w:t>
      </w:r>
    </w:p>
    <w:p w14:paraId="7748A189" w14:textId="77777777" w:rsidR="00E77074" w:rsidRPr="00E77074" w:rsidRDefault="00E77074" w:rsidP="00E77074">
      <w:pPr>
        <w:numPr>
          <w:ilvl w:val="0"/>
          <w:numId w:val="3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новых бизнес-процессов: На основе анализа необходимо разработать улучшенные бизнес-процессы, которые будут учитывать </w:t>
      </w: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внедрение новой системы. Это включает в себя определение новых ролей и ответственностей, установление процедур и стандартов работы.</w:t>
      </w:r>
    </w:p>
    <w:p w14:paraId="3869F131" w14:textId="77777777" w:rsidR="00E77074" w:rsidRPr="00E77074" w:rsidRDefault="00E77074" w:rsidP="00E77074">
      <w:pPr>
        <w:numPr>
          <w:ilvl w:val="0"/>
          <w:numId w:val="3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Обучение персонала: Подготовка персонала к новым бизнес-процессам и использованию системы. Это включает в себя обучение сотрудников в области работы с системой, а также ознакомление с новыми процедурами и политиками.</w:t>
      </w:r>
    </w:p>
    <w:p w14:paraId="5356B858" w14:textId="77777777" w:rsidR="00E77074" w:rsidRPr="00E77074" w:rsidRDefault="00E77074" w:rsidP="00E77074">
      <w:pPr>
        <w:numPr>
          <w:ilvl w:val="0"/>
          <w:numId w:val="3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Внедрение системы мониторинга и контроля: Разработка и внедрение системы мониторинга и контроля, которая будет обеспечивать отслеживание выполнения бизнес-процессов и предупреждение о возможных проблемах.</w:t>
      </w:r>
    </w:p>
    <w:p w14:paraId="40EAF61D" w14:textId="77777777" w:rsidR="00E77074" w:rsidRPr="00E77074" w:rsidRDefault="00E77074" w:rsidP="00E77074">
      <w:pPr>
        <w:pStyle w:val="a5"/>
      </w:pPr>
      <w:bookmarkStart w:id="43" w:name="_Toc147147252"/>
      <w:r w:rsidRPr="00E77074">
        <w:t>9.2. Перечень работ по внедрению системы, которые необходимо выполнить на стадии рабочего проектирования, с указанием сроков и ответственных лиц:</w:t>
      </w:r>
      <w:bookmarkEnd w:id="43"/>
    </w:p>
    <w:p w14:paraId="10F090D4" w14:textId="77777777" w:rsidR="00E77074" w:rsidRPr="00E77074" w:rsidRDefault="00E77074" w:rsidP="00E77074">
      <w:pPr>
        <w:numPr>
          <w:ilvl w:val="0"/>
          <w:numId w:val="3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технического задания: Определение требований к системе, создание технического задания, содержащего функциональные и технические требования. Срок: 1 месяц. Ответственный: проектный менеджер.</w:t>
      </w:r>
    </w:p>
    <w:p w14:paraId="77F0C3C5" w14:textId="77777777" w:rsidR="00E77074" w:rsidRPr="00E77074" w:rsidRDefault="00E77074" w:rsidP="00E77074">
      <w:pPr>
        <w:numPr>
          <w:ilvl w:val="0"/>
          <w:numId w:val="3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технических решений: Определение архитектуры системы и выбор необходимых технических компонентов, таких как серверное оборудование, программное обеспечение и базы данных. Срок: 2 месяца. Ответственный: технический архитектор.</w:t>
      </w:r>
    </w:p>
    <w:p w14:paraId="6A934397" w14:textId="77777777" w:rsidR="00E77074" w:rsidRPr="00E77074" w:rsidRDefault="00E77074" w:rsidP="00E77074">
      <w:pPr>
        <w:numPr>
          <w:ilvl w:val="0"/>
          <w:numId w:val="3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и тестирование системы: Создание и настройка системы, проведение тестирования на соответствие требованиям. Срок: 6 месяцев. Ответственный: команда разработки.</w:t>
      </w:r>
    </w:p>
    <w:p w14:paraId="2E94EEC5" w14:textId="77777777" w:rsidR="00E77074" w:rsidRPr="00E77074" w:rsidRDefault="00E77074" w:rsidP="00E77074">
      <w:pPr>
        <w:numPr>
          <w:ilvl w:val="0"/>
          <w:numId w:val="3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Подготовка инфраструктуры: Обеспечение необходимой инфраструктуры, включая установку сенсоров и видеонаблюдения, настройку серверов и базы данных. Срок: 3 месяца. Ответственный: IT-специалисты.</w:t>
      </w:r>
    </w:p>
    <w:p w14:paraId="2298B929" w14:textId="77777777" w:rsidR="00E77074" w:rsidRPr="00E77074" w:rsidRDefault="00E77074" w:rsidP="00E77074">
      <w:pPr>
        <w:numPr>
          <w:ilvl w:val="0"/>
          <w:numId w:val="3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Обучение персонала: Проведение обучения сотрудников по работе с новой системой и обновленными бизнес-процессами. Срок: 1 месяц. Ответственный: тренеры.</w:t>
      </w:r>
    </w:p>
    <w:p w14:paraId="58041935" w14:textId="77777777" w:rsidR="00E77074" w:rsidRPr="00E77074" w:rsidRDefault="00E77074" w:rsidP="00E77074">
      <w:pPr>
        <w:numPr>
          <w:ilvl w:val="0"/>
          <w:numId w:val="3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Тестирование и отладка: Проведение финального тестирования системы, выявление и устранение ошибок и недоразумений. Срок: 2 месяца. Ответственный: команда тестирования.</w:t>
      </w:r>
    </w:p>
    <w:p w14:paraId="3047F2C0" w14:textId="77777777" w:rsidR="00E77074" w:rsidRPr="00E77074" w:rsidRDefault="00E77074" w:rsidP="00E77074">
      <w:pPr>
        <w:numPr>
          <w:ilvl w:val="0"/>
          <w:numId w:val="3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Внедрение и мониторинг: Внедрение системы на объекте, мониторинг работы и корректировка в случае необходимости. Срок: бессрочно. Ответственный: IT-специалисты, администраторы.</w:t>
      </w:r>
    </w:p>
    <w:p w14:paraId="245F101D" w14:textId="77777777" w:rsidR="008907C5" w:rsidRPr="00E77074" w:rsidRDefault="008907C5" w:rsidP="00E77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907C5" w:rsidRPr="00E77074" w:rsidSect="00E77074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35FE5" w14:textId="77777777" w:rsidR="00675D35" w:rsidRDefault="00675D35" w:rsidP="00E77074">
      <w:pPr>
        <w:spacing w:after="0" w:line="240" w:lineRule="auto"/>
      </w:pPr>
      <w:r>
        <w:separator/>
      </w:r>
    </w:p>
  </w:endnote>
  <w:endnote w:type="continuationSeparator" w:id="0">
    <w:p w14:paraId="476B61D6" w14:textId="77777777" w:rsidR="00675D35" w:rsidRDefault="00675D35" w:rsidP="00E77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750880"/>
      <w:docPartObj>
        <w:docPartGallery w:val="Page Numbers (Bottom of Page)"/>
        <w:docPartUnique/>
      </w:docPartObj>
    </w:sdtPr>
    <w:sdtContent>
      <w:p w14:paraId="0B054A3A" w14:textId="64F26A3C" w:rsidR="00E77074" w:rsidRDefault="00E77074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007534" w14:textId="77777777" w:rsidR="00E77074" w:rsidRDefault="00E77074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5CC98" w14:textId="77777777" w:rsidR="00675D35" w:rsidRDefault="00675D35" w:rsidP="00E77074">
      <w:pPr>
        <w:spacing w:after="0" w:line="240" w:lineRule="auto"/>
      </w:pPr>
      <w:r>
        <w:separator/>
      </w:r>
    </w:p>
  </w:footnote>
  <w:footnote w:type="continuationSeparator" w:id="0">
    <w:p w14:paraId="1F6D8678" w14:textId="77777777" w:rsidR="00675D35" w:rsidRDefault="00675D35" w:rsidP="00E77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43BE"/>
    <w:multiLevelType w:val="multilevel"/>
    <w:tmpl w:val="06C2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E6F3C"/>
    <w:multiLevelType w:val="multilevel"/>
    <w:tmpl w:val="5848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E6552"/>
    <w:multiLevelType w:val="multilevel"/>
    <w:tmpl w:val="9E56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92568"/>
    <w:multiLevelType w:val="multilevel"/>
    <w:tmpl w:val="93F0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F409E"/>
    <w:multiLevelType w:val="multilevel"/>
    <w:tmpl w:val="77CE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32329"/>
    <w:multiLevelType w:val="multilevel"/>
    <w:tmpl w:val="4E32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02DF6"/>
    <w:multiLevelType w:val="multilevel"/>
    <w:tmpl w:val="D5A4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47DE5"/>
    <w:multiLevelType w:val="multilevel"/>
    <w:tmpl w:val="3084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70520D"/>
    <w:multiLevelType w:val="multilevel"/>
    <w:tmpl w:val="165AB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762ECE"/>
    <w:multiLevelType w:val="multilevel"/>
    <w:tmpl w:val="955C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06CA4"/>
    <w:multiLevelType w:val="multilevel"/>
    <w:tmpl w:val="35D0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555790"/>
    <w:multiLevelType w:val="multilevel"/>
    <w:tmpl w:val="F6C6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5B7389"/>
    <w:multiLevelType w:val="multilevel"/>
    <w:tmpl w:val="1FE6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2D21E8"/>
    <w:multiLevelType w:val="multilevel"/>
    <w:tmpl w:val="14CC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3B441C"/>
    <w:multiLevelType w:val="multilevel"/>
    <w:tmpl w:val="3AAA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BD0799"/>
    <w:multiLevelType w:val="multilevel"/>
    <w:tmpl w:val="57F6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6636E"/>
    <w:multiLevelType w:val="multilevel"/>
    <w:tmpl w:val="8330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255F8F"/>
    <w:multiLevelType w:val="multilevel"/>
    <w:tmpl w:val="7AF4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F94EE9"/>
    <w:multiLevelType w:val="multilevel"/>
    <w:tmpl w:val="304A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4B731F"/>
    <w:multiLevelType w:val="multilevel"/>
    <w:tmpl w:val="84D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D52B3C"/>
    <w:multiLevelType w:val="multilevel"/>
    <w:tmpl w:val="D10C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847C52"/>
    <w:multiLevelType w:val="multilevel"/>
    <w:tmpl w:val="2CE0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BB0FD6"/>
    <w:multiLevelType w:val="multilevel"/>
    <w:tmpl w:val="718C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6A7B47"/>
    <w:multiLevelType w:val="multilevel"/>
    <w:tmpl w:val="5BA8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11"/>
  </w:num>
  <w:num w:numId="4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8"/>
  </w:num>
  <w:num w:numId="6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9"/>
  </w:num>
  <w:num w:numId="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3"/>
  </w:num>
  <w:num w:numId="1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5"/>
  </w:num>
  <w:num w:numId="12">
    <w:abstractNumId w:val="19"/>
  </w:num>
  <w:num w:numId="13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14"/>
  </w:num>
  <w:num w:numId="15">
    <w:abstractNumId w:val="7"/>
  </w:num>
  <w:num w:numId="16">
    <w:abstractNumId w:val="10"/>
  </w:num>
  <w:num w:numId="17">
    <w:abstractNumId w:val="6"/>
  </w:num>
  <w:num w:numId="18">
    <w:abstractNumId w:val="1"/>
  </w:num>
  <w:num w:numId="19">
    <w:abstractNumId w:val="2"/>
  </w:num>
  <w:num w:numId="20">
    <w:abstractNumId w:val="23"/>
  </w:num>
  <w:num w:numId="21">
    <w:abstractNumId w:val="0"/>
  </w:num>
  <w:num w:numId="22">
    <w:abstractNumId w:val="16"/>
  </w:num>
  <w:num w:numId="23">
    <w:abstractNumId w:val="4"/>
  </w:num>
  <w:num w:numId="24">
    <w:abstractNumId w:val="17"/>
  </w:num>
  <w:num w:numId="25">
    <w:abstractNumId w:val="21"/>
  </w:num>
  <w:num w:numId="26">
    <w:abstractNumId w:val="12"/>
  </w:num>
  <w:num w:numId="27">
    <w:abstractNumId w:val="20"/>
  </w:num>
  <w:num w:numId="28">
    <w:abstractNumId w:val="22"/>
  </w:num>
  <w:num w:numId="29">
    <w:abstractNumId w:val="5"/>
  </w:num>
  <w:num w:numId="3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F8"/>
    <w:rsid w:val="00675D35"/>
    <w:rsid w:val="006D0DC0"/>
    <w:rsid w:val="008907C5"/>
    <w:rsid w:val="00E77074"/>
    <w:rsid w:val="00F9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C03BC"/>
  <w15:chartTrackingRefBased/>
  <w15:docId w15:val="{EDA59251-11D1-4963-BCAE-4D75B493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0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0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autoRedefine/>
    <w:uiPriority w:val="10"/>
    <w:qFormat/>
    <w:rsid w:val="006D0DC0"/>
    <w:pPr>
      <w:spacing w:line="240" w:lineRule="auto"/>
      <w:contextualSpacing/>
      <w:jc w:val="both"/>
    </w:pPr>
    <w:rPr>
      <w:rFonts w:ascii="Times New Roman" w:hAnsi="Times New Roman"/>
      <w:b/>
      <w:color w:val="0D0D0D" w:themeColor="text1" w:themeTint="F2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6D0DC0"/>
    <w:rPr>
      <w:rFonts w:ascii="Times New Roman" w:eastAsiaTheme="majorEastAsia" w:hAnsi="Times New Roman" w:cstheme="majorBidi"/>
      <w:b/>
      <w:color w:val="0D0D0D" w:themeColor="text1" w:themeTint="F2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6D0D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Subtitle"/>
    <w:basedOn w:val="2"/>
    <w:next w:val="a"/>
    <w:link w:val="a6"/>
    <w:autoRedefine/>
    <w:uiPriority w:val="11"/>
    <w:qFormat/>
    <w:rsid w:val="006D0DC0"/>
    <w:pPr>
      <w:numPr>
        <w:ilvl w:val="1"/>
      </w:numPr>
      <w:jc w:val="both"/>
    </w:pPr>
    <w:rPr>
      <w:rFonts w:ascii="Times New Roman" w:eastAsia="Times New Roman" w:hAnsi="Times New Roman"/>
      <w:b/>
      <w:color w:val="000000" w:themeColor="text1"/>
      <w:spacing w:val="15"/>
      <w:sz w:val="28"/>
      <w:lang w:eastAsia="ru-RU"/>
    </w:rPr>
  </w:style>
  <w:style w:type="character" w:customStyle="1" w:styleId="a6">
    <w:name w:val="Подзаголовок Знак"/>
    <w:basedOn w:val="a0"/>
    <w:link w:val="a5"/>
    <w:uiPriority w:val="11"/>
    <w:rsid w:val="006D0DC0"/>
    <w:rPr>
      <w:rFonts w:ascii="Times New Roman" w:eastAsia="Times New Roman" w:hAnsi="Times New Roman" w:cstheme="majorBidi"/>
      <w:b/>
      <w:color w:val="000000" w:themeColor="text1"/>
      <w:spacing w:val="15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D0D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Normal (Web)"/>
    <w:basedOn w:val="a"/>
    <w:uiPriority w:val="99"/>
    <w:semiHidden/>
    <w:unhideWhenUsed/>
    <w:rsid w:val="00E7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E77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E7707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77074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77074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7707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77074"/>
    <w:rPr>
      <w:b/>
      <w:bCs/>
      <w:sz w:val="20"/>
      <w:szCs w:val="20"/>
    </w:rPr>
  </w:style>
  <w:style w:type="paragraph" w:styleId="ae">
    <w:name w:val="TOC Heading"/>
    <w:basedOn w:val="1"/>
    <w:next w:val="a"/>
    <w:uiPriority w:val="39"/>
    <w:unhideWhenUsed/>
    <w:qFormat/>
    <w:rsid w:val="00E770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707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77074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E77074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E770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E77074"/>
  </w:style>
  <w:style w:type="paragraph" w:styleId="af2">
    <w:name w:val="footer"/>
    <w:basedOn w:val="a"/>
    <w:link w:val="af3"/>
    <w:uiPriority w:val="99"/>
    <w:unhideWhenUsed/>
    <w:rsid w:val="00E770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E77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0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4212</Words>
  <Characters>24014</Characters>
  <Application>Microsoft Office Word</Application>
  <DocSecurity>0</DocSecurity>
  <Lines>200</Lines>
  <Paragraphs>56</Paragraphs>
  <ScaleCrop>false</ScaleCrop>
  <Company/>
  <LinksUpToDate>false</LinksUpToDate>
  <CharactersWithSpaces>28170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Лямин</dc:creator>
  <cp:keywords/>
  <dc:description/>
  <cp:lastModifiedBy>Илья Лямин</cp:lastModifiedBy>
  <cp:revision>2</cp:revision>
  <dcterms:created xsi:type="dcterms:W3CDTF">2023-10-02T10:47:00Z</dcterms:created>
  <dcterms:modified xsi:type="dcterms:W3CDTF">2023-10-02T10:55:00Z</dcterms:modified>
</cp:coreProperties>
</file>