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00"/>
        <w:gridCol w:w="6153"/>
      </w:tblGrid>
      <w:tr w:rsidR="002B1DE9" w:rsidRPr="002B1DE9" w:rsidTr="002B1DE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1DE9" w:rsidRPr="002B1DE9" w:rsidRDefault="002B1DE9" w:rsidP="002B1DE9">
            <w:pPr>
              <w:spacing w:after="0" w:line="240" w:lineRule="auto"/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</w:pPr>
            <w:r w:rsidRPr="002B1DE9">
              <w:rPr>
                <w:rFonts w:ascii="OSR" w:eastAsia="Times New Roman" w:hAnsi="OSR" w:cs="Times New Roman"/>
                <w:noProof/>
                <w:color w:val="000000"/>
                <w:sz w:val="32"/>
                <w:szCs w:val="32"/>
                <w:lang w:eastAsia="ru-RU"/>
              </w:rPr>
              <w:drawing>
                <wp:inline distT="0" distB="0" distL="0" distR="0">
                  <wp:extent cx="171450" cy="171450"/>
                  <wp:effectExtent l="19050" t="0" r="0" b="0"/>
                  <wp:docPr id="1" name="Рисунок 1" descr="https://surxonpi.uz/sites/default/files/editor/icon-phone-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rxonpi.uz/sites/default/files/editor/icon-phone-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B1DE9" w:rsidRPr="002B1DE9" w:rsidRDefault="002B1DE9" w:rsidP="002B1DE9">
            <w:pPr>
              <w:spacing w:after="0" w:line="240" w:lineRule="auto"/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</w:pPr>
            <w:r w:rsidRPr="002B1DE9"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  <w:t xml:space="preserve">телефон доверия </w:t>
            </w:r>
            <w:r w:rsidR="007418EA" w:rsidRPr="002B1DE9"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  <w:t>0376 465-34-45</w:t>
            </w:r>
          </w:p>
        </w:tc>
      </w:tr>
      <w:tr w:rsidR="002B1DE9" w:rsidRPr="002B1DE9" w:rsidTr="002B1DE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1DE9" w:rsidRPr="002B1DE9" w:rsidRDefault="002B1DE9" w:rsidP="002B1DE9">
            <w:pPr>
              <w:spacing w:after="0" w:line="240" w:lineRule="auto"/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</w:pPr>
            <w:r w:rsidRPr="002B1DE9">
              <w:rPr>
                <w:rFonts w:ascii="OSR" w:eastAsia="Times New Roman" w:hAnsi="OSR" w:cs="Times New Roman"/>
                <w:noProof/>
                <w:color w:val="000000"/>
                <w:sz w:val="32"/>
                <w:szCs w:val="32"/>
                <w:lang w:eastAsia="ru-RU"/>
              </w:rPr>
              <w:drawing>
                <wp:inline distT="0" distB="0" distL="0" distR="0">
                  <wp:extent cx="171450" cy="171450"/>
                  <wp:effectExtent l="19050" t="0" r="0" b="0"/>
                  <wp:docPr id="2" name="Рисунок 2" descr="https://surxonpi.uz/sites/default/files/editor/icon-phone-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urxonpi.uz/sites/default/files/editor/icon-phone-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B1DE9" w:rsidRPr="002B1DE9" w:rsidRDefault="002B1DE9" w:rsidP="002B1DE9">
            <w:pPr>
              <w:spacing w:after="0" w:line="240" w:lineRule="auto"/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</w:pPr>
            <w:r w:rsidRPr="002B1DE9"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  <w:t>ФАКС: 0376 465-34-55</w:t>
            </w:r>
          </w:p>
        </w:tc>
      </w:tr>
      <w:tr w:rsidR="002B1DE9" w:rsidRPr="002B1DE9" w:rsidTr="002B1DE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1DE9" w:rsidRPr="002B1DE9" w:rsidRDefault="002B1DE9" w:rsidP="002B1DE9">
            <w:pPr>
              <w:spacing w:after="0" w:line="240" w:lineRule="auto"/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</w:pPr>
            <w:r w:rsidRPr="002B1DE9">
              <w:rPr>
                <w:rFonts w:ascii="OSR" w:eastAsia="Times New Roman" w:hAnsi="OSR" w:cs="Times New Roman"/>
                <w:noProof/>
                <w:color w:val="000000"/>
                <w:sz w:val="32"/>
                <w:szCs w:val="32"/>
                <w:lang w:eastAsia="ru-RU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Рисунок 3" descr="https://surxonpi.uz/sites/default/files/editor/icon-email-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rxonpi.uz/sites/default/files/editor/icon-email-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B1DE9" w:rsidRPr="002B1DE9" w:rsidRDefault="00864CF5" w:rsidP="002B1DE9">
            <w:pPr>
              <w:spacing w:after="0" w:line="240" w:lineRule="auto"/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</w:pPr>
            <w:hyperlink r:id="rId6" w:history="1">
              <w:r w:rsidR="002B1DE9" w:rsidRPr="002B1DE9">
                <w:rPr>
                  <w:rFonts w:ascii="OSSB" w:eastAsia="Times New Roman" w:hAnsi="OSSB" w:cs="Times New Roman"/>
                  <w:color w:val="094A8C"/>
                  <w:sz w:val="32"/>
                  <w:szCs w:val="32"/>
                  <w:lang w:eastAsia="ru-RU"/>
                </w:rPr>
                <w:t>info@surxonpi.uz</w:t>
              </w:r>
            </w:hyperlink>
          </w:p>
        </w:tc>
      </w:tr>
      <w:tr w:rsidR="002B1DE9" w:rsidRPr="002B1DE9" w:rsidTr="002B1DE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1DE9" w:rsidRPr="002B1DE9" w:rsidRDefault="002B1DE9" w:rsidP="002B1DE9">
            <w:pPr>
              <w:spacing w:after="0" w:line="240" w:lineRule="auto"/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</w:pPr>
            <w:r w:rsidRPr="002B1DE9">
              <w:rPr>
                <w:rFonts w:ascii="OSR" w:eastAsia="Times New Roman" w:hAnsi="OSR" w:cs="Times New Roman"/>
                <w:noProof/>
                <w:color w:val="000000"/>
                <w:sz w:val="32"/>
                <w:szCs w:val="32"/>
                <w:lang w:eastAsia="ru-RU"/>
              </w:rPr>
              <w:drawing>
                <wp:inline distT="0" distB="0" distL="0" distR="0">
                  <wp:extent cx="171450" cy="171450"/>
                  <wp:effectExtent l="19050" t="0" r="0" b="0"/>
                  <wp:docPr id="4" name="Рисунок 4" descr="https://surxonpi.uz/sites/default/files/editor/icon-address-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rxonpi.uz/sites/default/files/editor/icon-address-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B1DE9" w:rsidRPr="002B1DE9" w:rsidRDefault="002B1DE9" w:rsidP="002B1DE9">
            <w:pPr>
              <w:spacing w:after="0" w:line="240" w:lineRule="auto"/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</w:pPr>
            <w:r w:rsidRPr="002B1DE9"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  <w:t xml:space="preserve">Узбекистан, 190900, </w:t>
            </w:r>
            <w:proofErr w:type="spellStart"/>
            <w:r w:rsidRPr="002B1DE9"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  <w:t>Кумкурган</w:t>
            </w:r>
            <w:proofErr w:type="spellEnd"/>
            <w:r w:rsidRPr="002B1DE9">
              <w:rPr>
                <w:rFonts w:ascii="OSR" w:eastAsia="Times New Roman" w:hAnsi="OSR" w:cs="Times New Roman"/>
                <w:color w:val="000000"/>
                <w:sz w:val="32"/>
                <w:szCs w:val="32"/>
                <w:lang w:eastAsia="ru-RU"/>
              </w:rPr>
              <w:t>, А.Навои, 8</w:t>
            </w:r>
          </w:p>
        </w:tc>
      </w:tr>
    </w:tbl>
    <w:p w:rsidR="005F0C2A" w:rsidRPr="002B1DE9" w:rsidRDefault="005F0C2A">
      <w:pPr>
        <w:rPr>
          <w:sz w:val="32"/>
          <w:szCs w:val="32"/>
        </w:rPr>
      </w:pPr>
    </w:p>
    <w:p w:rsidR="002B1DE9" w:rsidRDefault="002B1DE9">
      <w:r>
        <w:rPr>
          <w:noProof/>
          <w:lang w:eastAsia="ru-RU"/>
        </w:rPr>
        <w:drawing>
          <wp:inline distT="0" distB="0" distL="0" distR="0">
            <wp:extent cx="5929741" cy="4191000"/>
            <wp:effectExtent l="19050" t="0" r="0" b="0"/>
            <wp:docPr id="5" name="Рисунок 4" descr="1212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121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DE9" w:rsidSect="005F0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S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SS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1DE9"/>
    <w:rsid w:val="002B1DE9"/>
    <w:rsid w:val="005F0C2A"/>
    <w:rsid w:val="007418EA"/>
    <w:rsid w:val="00864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1DE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B1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urxonpi.uz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Корпоротив</dc:creator>
  <cp:lastModifiedBy>Корпоротив</cp:lastModifiedBy>
  <cp:revision>3</cp:revision>
  <dcterms:created xsi:type="dcterms:W3CDTF">2022-12-01T04:03:00Z</dcterms:created>
  <dcterms:modified xsi:type="dcterms:W3CDTF">2023-01-04T08:40:00Z</dcterms:modified>
</cp:coreProperties>
</file>