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9" w:rsidRDefault="004C4637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15979" w:rsidRDefault="004C4637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15979" w:rsidRDefault="004C463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15979" w:rsidRDefault="004C4637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1385/пр </w:t>
      </w:r>
    </w:p>
    <w:p w:rsidR="00515979" w:rsidRDefault="004C4637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515979" w:rsidRDefault="004C4637">
      <w:pPr>
        <w:spacing w:after="35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515979" w:rsidRDefault="004C4637">
      <w:pPr>
        <w:spacing w:after="0" w:line="259" w:lineRule="auto"/>
        <w:ind w:left="0" w:right="1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515979" w:rsidRDefault="004C4637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515979" w:rsidRDefault="004C4637">
      <w:pPr>
        <w:pStyle w:val="2"/>
        <w:ind w:left="353" w:right="348"/>
      </w:pPr>
      <w:r>
        <w:t xml:space="preserve">ТЕРРИТОРИАЛЬНЫЕ ЕДИНИЧНЫЕ РАСЦЕНКИ </w:t>
      </w:r>
    </w:p>
    <w:p w:rsidR="00515979" w:rsidRDefault="004C4637">
      <w:pPr>
        <w:spacing w:after="0" w:line="238" w:lineRule="auto"/>
        <w:ind w:left="5075" w:right="293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515979" w:rsidRDefault="004C4637">
      <w:pPr>
        <w:spacing w:after="255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9006" name="Group 99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8173" name="Shape 14817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74" name="Shape 14817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06" style="width:507.58pt;height:2.03998pt;mso-position-horizontal-relative:char;mso-position-vertical-relative:line" coordsize="64462,259">
                <v:shape id="Shape 14817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817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15979" w:rsidRDefault="004C4637">
      <w:pPr>
        <w:spacing w:after="0" w:line="259" w:lineRule="auto"/>
        <w:ind w:left="0" w:right="4" w:firstLine="0"/>
        <w:jc w:val="center"/>
      </w:pPr>
      <w:r>
        <w:rPr>
          <w:sz w:val="28"/>
        </w:rPr>
        <w:t xml:space="preserve">ТЕР 81-02-12-2001 </w:t>
      </w:r>
    </w:p>
    <w:p w:rsidR="00515979" w:rsidRDefault="004C4637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9007" name="Group 99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8177" name="Shape 14817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78" name="Shape 14817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07" style="width:507.58pt;height:2.03998pt;mso-position-horizontal-relative:char;mso-position-vertical-relative:line" coordsize="64462,259">
                <v:shape id="Shape 14817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818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15979" w:rsidRDefault="004C4637">
      <w:pPr>
        <w:spacing w:after="29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515979" w:rsidRDefault="004C4637">
      <w:pPr>
        <w:pStyle w:val="2"/>
        <w:ind w:left="353" w:right="349"/>
      </w:pPr>
      <w:r>
        <w:t xml:space="preserve">Сборник 12. Кровли </w:t>
      </w:r>
    </w:p>
    <w:p w:rsidR="00515979" w:rsidRDefault="004C4637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9008" name="Group 99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48181" name="Shape 14818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82" name="Shape 14818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08" style="width:508.3pt;height:2.15997pt;mso-position-horizontal-relative:char;mso-position-vertical-relative:line" coordsize="64554,274">
                <v:shape id="Shape 14818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818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15979" w:rsidRDefault="004C4637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515979" w:rsidRDefault="004C4637">
      <w:pPr>
        <w:pStyle w:val="2"/>
        <w:ind w:left="353" w:right="34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515979" w:rsidRDefault="004C4637">
      <w:pPr>
        <w:ind w:left="0" w:firstLine="341"/>
      </w:pPr>
      <w:r>
        <w:t xml:space="preserve">1.12. Территориальные единичные расценки разработаны в базисном уровне цен по состоянию на 1 января 2000 года. </w:t>
      </w:r>
    </w:p>
    <w:p w:rsidR="00515979" w:rsidRDefault="004C4637">
      <w:pPr>
        <w:ind w:left="0" w:firstLine="341"/>
      </w:pPr>
      <w:r>
        <w:t xml:space="preserve">ТЕР сборника 12 «Кровли» предназначены для определения затрат на полный комплекс основных, вспомогательных и сопутствующих работ, необходимых для устройства основных видов кровель. </w:t>
      </w:r>
    </w:p>
    <w:p w:rsidR="00515979" w:rsidRDefault="004C4637">
      <w:pPr>
        <w:ind w:left="0" w:firstLine="341"/>
      </w:pPr>
      <w:r>
        <w:t>1.12.1.</w:t>
      </w:r>
      <w:r>
        <w:rPr>
          <w:rFonts w:ascii="Arial" w:eastAsia="Arial" w:hAnsi="Arial" w:cs="Arial"/>
        </w:rPr>
        <w:t xml:space="preserve"> </w:t>
      </w:r>
      <w:r>
        <w:t>В ТЕР сборника 12 предусмотрено производство работ на высоте до 15</w:t>
      </w:r>
      <w:r>
        <w:t xml:space="preserve"> м от уровня земли. При производстве работ на высоте более 15 м затраты труда и оплату труда рабочих следует увеличивать на 0,5 процента на каждый последующий метр высоты. </w:t>
      </w:r>
    </w:p>
    <w:p w:rsidR="00515979" w:rsidRDefault="004C4637">
      <w:pPr>
        <w:ind w:left="0" w:firstLine="341"/>
      </w:pPr>
      <w:r>
        <w:t>1.12.2.</w:t>
      </w:r>
      <w:r>
        <w:rPr>
          <w:rFonts w:ascii="Arial" w:eastAsia="Arial" w:hAnsi="Arial" w:cs="Arial"/>
        </w:rPr>
        <w:t xml:space="preserve"> </w:t>
      </w:r>
      <w:r>
        <w:t>Устройство слуховых окон и деревянных карнизов следует определять по ТЕР сб</w:t>
      </w:r>
      <w:r>
        <w:t xml:space="preserve">орника 10 «Деревянные конструкции». </w:t>
      </w:r>
    </w:p>
    <w:p w:rsidR="00515979" w:rsidRDefault="004C4637">
      <w:pPr>
        <w:ind w:left="0" w:firstLine="341"/>
      </w:pPr>
      <w:r>
        <w:t>1.12.3.</w:t>
      </w:r>
      <w:r>
        <w:rPr>
          <w:rFonts w:ascii="Arial" w:eastAsia="Arial" w:hAnsi="Arial" w:cs="Arial"/>
        </w:rPr>
        <w:t xml:space="preserve"> </w:t>
      </w:r>
      <w:r>
        <w:t>Расценки на устройство рулонных и мастичных кровель (табл. с 12-01-001 по 12-01-003) не предусматривают затраты на примыкания к стенам, фонарям и трубам, а также на устройство деформационных швов и усиление ендо</w:t>
      </w:r>
      <w:r>
        <w:t xml:space="preserve">в (разжелобков), которые следует учитывать по расценкам табл. с 12-01-004 по 12-01-006. </w:t>
      </w:r>
    </w:p>
    <w:p w:rsidR="00515979" w:rsidRDefault="004C4637">
      <w:pPr>
        <w:ind w:left="0" w:firstLine="341"/>
      </w:pPr>
      <w:r>
        <w:t>1.12.4.</w:t>
      </w:r>
      <w:r>
        <w:rPr>
          <w:rFonts w:ascii="Arial" w:eastAsia="Arial" w:hAnsi="Arial" w:cs="Arial"/>
        </w:rPr>
        <w:t xml:space="preserve"> </w:t>
      </w:r>
      <w:r>
        <w:t xml:space="preserve">Огрунтовку бетонных оснований и цементных стяжек под рулонные, мастичные и наплавляемые кровельные покрытия (табл. с 12-01-001 по 12-01-005) следует учитывать </w:t>
      </w:r>
      <w:r>
        <w:t xml:space="preserve">по расценкам табл. 12-01-016. </w:t>
      </w:r>
    </w:p>
    <w:p w:rsidR="00515979" w:rsidRDefault="004C4637">
      <w:pPr>
        <w:ind w:left="0" w:firstLine="341"/>
      </w:pPr>
      <w:r>
        <w:t>1.12.5.</w:t>
      </w:r>
      <w:r>
        <w:rPr>
          <w:rFonts w:ascii="Arial" w:eastAsia="Arial" w:hAnsi="Arial" w:cs="Arial"/>
        </w:rPr>
        <w:t xml:space="preserve"> </w:t>
      </w:r>
      <w:r>
        <w:t>Расценки табл. 12-01-007 на устройство кровли из пазовой черепицы, полимернаполненной черепицы, металлочерепицы, наплавляемых материалов, а также металлической кровли учитывают полный комплекс работ, включая устройств</w:t>
      </w:r>
      <w:r>
        <w:t xml:space="preserve">о примыканий к стенам, шахтам, слуховым окнам, трубам и водосточным воронкам. </w:t>
      </w:r>
    </w:p>
    <w:p w:rsidR="00515979" w:rsidRDefault="004C4637">
      <w:pPr>
        <w:ind w:left="351"/>
      </w:pPr>
      <w:r>
        <w:t>1.12.6.</w:t>
      </w:r>
      <w:r>
        <w:rPr>
          <w:rFonts w:ascii="Arial" w:eastAsia="Arial" w:hAnsi="Arial" w:cs="Arial"/>
        </w:rPr>
        <w:t xml:space="preserve"> </w:t>
      </w:r>
      <w:r>
        <w:t xml:space="preserve">Расценки 12-01-007-05, 12-01-007-06 предусматривают расход черепицы исходя из следующих размеров: </w:t>
      </w:r>
    </w:p>
    <w:p w:rsidR="00515979" w:rsidRDefault="004C4637">
      <w:pPr>
        <w:spacing w:after="2" w:line="272" w:lineRule="auto"/>
        <w:ind w:left="336" w:right="5699"/>
        <w:jc w:val="left"/>
      </w:pPr>
      <w:r>
        <w:t xml:space="preserve">черепица рядовая 420х330х12 мм; черепица коньковая 405х238х107 мм; </w:t>
      </w:r>
      <w:r>
        <w:t xml:space="preserve">черепица полимернаполненная 420х330х9,5 мм. </w:t>
      </w:r>
    </w:p>
    <w:p w:rsidR="00515979" w:rsidRDefault="004C4637">
      <w:pPr>
        <w:ind w:left="351"/>
      </w:pPr>
      <w:r>
        <w:t xml:space="preserve">В случае применения черепицы других размеров расход должен определяться по проекту. </w:t>
      </w:r>
    </w:p>
    <w:p w:rsidR="00515979" w:rsidRDefault="004C4637">
      <w:pPr>
        <w:ind w:left="0" w:firstLine="341"/>
      </w:pPr>
      <w:r>
        <w:t>1.12.7.</w:t>
      </w:r>
      <w:r>
        <w:rPr>
          <w:rFonts w:ascii="Arial" w:eastAsia="Arial" w:hAnsi="Arial" w:cs="Arial"/>
        </w:rPr>
        <w:t xml:space="preserve"> </w:t>
      </w:r>
      <w:r>
        <w:t>ТЕР сборника 12 на работы с применением мастик битумных кровельных предусматривают их получение на строительных площад</w:t>
      </w:r>
      <w:r>
        <w:t>ках в готовом виде с последующим разогревом и поддержанием в технологическом состоянии. В случае приготовления кровельных битумных мастик в построечных условиях - расход готовой кровельной мастики и время на ее разогрев в составе соответствующих расценок н</w:t>
      </w:r>
      <w:r>
        <w:t xml:space="preserve">е учитывается, а принимается по расценке 12-01-019-01 «Приготовление битумных кровельных мастик». </w:t>
      </w:r>
    </w:p>
    <w:p w:rsidR="00515979" w:rsidRDefault="004C4637">
      <w:pPr>
        <w:ind w:left="351"/>
      </w:pPr>
      <w:r>
        <w:t>1.12.8.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12 размер «до» включает в себя этот размер. </w:t>
      </w:r>
    </w:p>
    <w:p w:rsidR="00515979" w:rsidRDefault="004C4637">
      <w:pPr>
        <w:ind w:left="0" w:firstLine="341"/>
      </w:pPr>
      <w:r>
        <w:t>1.12.9.</w:t>
      </w:r>
      <w:r>
        <w:rPr>
          <w:rFonts w:ascii="Arial" w:eastAsia="Arial" w:hAnsi="Arial" w:cs="Arial"/>
        </w:rPr>
        <w:t xml:space="preserve"> </w:t>
      </w:r>
      <w:r>
        <w:t>Расценками табл. 12-01-020, 12-01-023 затраты по раскрою металлочерепиц</w:t>
      </w:r>
      <w:r>
        <w:t xml:space="preserve">ы не учтены, в случае необходимости эти затраты принимаются дополнительно по расценке 09-05-006-01 сборника 9 «Строительные металлические конструкции». </w:t>
      </w:r>
    </w:p>
    <w:p w:rsidR="00515979" w:rsidRDefault="004C4637">
      <w:pPr>
        <w:ind w:left="0" w:firstLine="341"/>
      </w:pPr>
      <w:r>
        <w:lastRenderedPageBreak/>
        <w:t>1.12.10.</w:t>
      </w:r>
      <w:r>
        <w:rPr>
          <w:rFonts w:ascii="Arial" w:eastAsia="Arial" w:hAnsi="Arial" w:cs="Arial"/>
        </w:rPr>
        <w:t xml:space="preserve"> </w:t>
      </w:r>
      <w:r>
        <w:t>Расценки табл. 12-01-023 предусматривают затраты на устройство кровель различной степени сложн</w:t>
      </w:r>
      <w:r>
        <w:t xml:space="preserve">ости, при этом: </w:t>
      </w:r>
    </w:p>
    <w:p w:rsidR="00515979" w:rsidRDefault="004C4637">
      <w:pPr>
        <w:spacing w:after="2" w:line="272" w:lineRule="auto"/>
        <w:ind w:left="336" w:right="330"/>
        <w:jc w:val="left"/>
      </w:pPr>
      <w:r>
        <w:t>к простым кровлям следует относить кровли с количеством скатов - до 2 в расчете на 100 м</w:t>
      </w:r>
      <w:r>
        <w:rPr>
          <w:vertAlign w:val="superscript"/>
        </w:rPr>
        <w:t>2</w:t>
      </w:r>
      <w:r>
        <w:t xml:space="preserve"> покрытия кровли; к кровлям средней сложности - св. 2 до 5; к сложным - св. 5. </w:t>
      </w:r>
    </w:p>
    <w:p w:rsidR="00515979" w:rsidRDefault="004C4637">
      <w:pPr>
        <w:spacing w:after="274"/>
        <w:ind w:left="0" w:firstLine="341"/>
      </w:pPr>
      <w:r>
        <w:t>1.12.11.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</w:t>
      </w:r>
      <w:r>
        <w:t xml:space="preserve">сборника 12, приведены в приложении 12.1. </w:t>
      </w:r>
    </w:p>
    <w:p w:rsidR="00515979" w:rsidRDefault="004C463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15979" w:rsidRDefault="004C463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15979" w:rsidRDefault="004C4637">
      <w:pPr>
        <w:pStyle w:val="2"/>
        <w:ind w:left="353" w:right="348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515979" w:rsidRDefault="004C4637">
      <w:pPr>
        <w:spacing w:after="19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15979" w:rsidRDefault="004C4637">
      <w:pPr>
        <w:ind w:left="330"/>
      </w:pPr>
      <w:r>
        <w:t xml:space="preserve">2.12. Исчисление объемов работ при использовании ТЕР сборника 12 «Кровли». </w:t>
      </w:r>
    </w:p>
    <w:p w:rsidR="00515979" w:rsidRDefault="004C4637">
      <w:pPr>
        <w:ind w:left="0" w:firstLine="320"/>
      </w:pPr>
      <w:r>
        <w:t>2.12.1.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покрытию кровель следует исчислять по полной площади покрытия согласно проектным данным без вычета площади, занимаемой слуховыми окнами и дымовыми трубами и без учета их обделки. </w:t>
      </w:r>
    </w:p>
    <w:p w:rsidR="00515979" w:rsidRDefault="004C4637">
      <w:pPr>
        <w:ind w:left="0" w:firstLine="320"/>
      </w:pPr>
      <w:r>
        <w:t>2.12.2.</w:t>
      </w:r>
      <w:r>
        <w:rPr>
          <w:rFonts w:ascii="Arial" w:eastAsia="Arial" w:hAnsi="Arial" w:cs="Arial"/>
        </w:rPr>
        <w:t xml:space="preserve"> </w:t>
      </w:r>
      <w:r>
        <w:t>Длину ската кровли следует принимать от конька до кра</w:t>
      </w:r>
      <w:r>
        <w:t xml:space="preserve">йней грани карниза: в кровлях без настенных желобов - с добавлением 0,07 м на спуск кровли под карнизом; в кровлях с карнизными свесами и настенными желобами - с уменьшением на 0,7 м. </w:t>
      </w:r>
    </w:p>
    <w:p w:rsidR="00515979" w:rsidRDefault="004C4637">
      <w:pPr>
        <w:ind w:left="0" w:firstLine="320"/>
      </w:pPr>
      <w:r>
        <w:t>Исчисление объемов работ на устройство свесов и настенных желобов произ</w:t>
      </w:r>
      <w:r>
        <w:t>водится отдельно и определяется по табл. 12-01-009 и 12-01-010. 2.12.3.</w:t>
      </w:r>
      <w:r>
        <w:rPr>
          <w:rFonts w:ascii="Arial" w:eastAsia="Arial" w:hAnsi="Arial" w:cs="Arial"/>
        </w:rPr>
        <w:t xml:space="preserve"> </w:t>
      </w:r>
      <w:r>
        <w:t>При покрытиях с зенитными фонарями площадь кровли, соответствующая горизонтальным проекциям фонарей по их наружному контуру, исключается. Изоляцию стаканов зенитных фонарей и обделку п</w:t>
      </w:r>
      <w:r>
        <w:t xml:space="preserve">римыканий кровли к ним следует учитывать по расценкам табл. 12-01-018. </w:t>
      </w:r>
    </w:p>
    <w:p w:rsidR="00515979" w:rsidRDefault="004C4637">
      <w:pPr>
        <w:ind w:left="0" w:firstLine="320"/>
      </w:pPr>
      <w:r>
        <w:t>2.12.4.</w:t>
      </w:r>
      <w:r>
        <w:rPr>
          <w:rFonts w:ascii="Arial" w:eastAsia="Arial" w:hAnsi="Arial" w:cs="Arial"/>
        </w:rPr>
        <w:t xml:space="preserve"> </w:t>
      </w:r>
      <w:r>
        <w:t>Объемы работ, связанные с покрытием парапетов, брандмауэрных стен и других элементов, не связанных с основным покрытием кровли, следует определять дополнительно по проекту и за</w:t>
      </w:r>
      <w:r>
        <w:t xml:space="preserve">траты по ним принимать по расценкам табл. 12-01-010. </w:t>
      </w:r>
    </w:p>
    <w:p w:rsidR="00515979" w:rsidRDefault="004C4637">
      <w:pPr>
        <w:ind w:left="330"/>
      </w:pPr>
      <w:r>
        <w:t>2.12.5.</w:t>
      </w:r>
      <w:r>
        <w:rPr>
          <w:rFonts w:ascii="Arial" w:eastAsia="Arial" w:hAnsi="Arial" w:cs="Arial"/>
        </w:rPr>
        <w:t xml:space="preserve"> </w:t>
      </w:r>
      <w:r>
        <w:t xml:space="preserve">Обделки на фасадах принимаются по площади фасадов без вычета проемов </w:t>
      </w:r>
    </w:p>
    <w:p w:rsidR="00515979" w:rsidRDefault="004C463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515979" w:rsidRDefault="004C4637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515979" w:rsidRDefault="004C4637">
      <w:pPr>
        <w:pStyle w:val="2"/>
        <w:ind w:left="353" w:right="350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515979" w:rsidRDefault="004C463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515979" w:rsidRDefault="004C4637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12. Кровли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КРОВЛИ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432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кровель скатных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кровель скатных из трех слоев кровельных рулонных материалов: </w:t>
            </w:r>
          </w:p>
        </w:tc>
      </w:tr>
      <w:tr w:rsidR="0051597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битумной мастике с защитным слоем из гравия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кровель скатных из наплавляемых материалов: </w:t>
            </w:r>
          </w:p>
        </w:tc>
      </w:tr>
      <w:tr w:rsidR="00515979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три слоя с защитным слоем из гравия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32,66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9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15,73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51597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Защита ковра скатных кровель гравием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12-01-002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кровель плоских четырехслойных из рулонных кровельных материалов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кровель плоских четырехслойных из рулонных кровельных материалов на битумной мастике: </w:t>
            </w:r>
          </w:p>
        </w:tc>
      </w:tr>
      <w:tr w:rsidR="00515979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защитным слоем из гравия на битумной </w:t>
            </w:r>
          </w:p>
          <w:p w:rsidR="00515979" w:rsidRDefault="004C4637">
            <w:pPr>
              <w:spacing w:after="0" w:line="259" w:lineRule="auto"/>
              <w:ind w:left="75" w:firstLine="0"/>
              <w:jc w:val="center"/>
            </w:pPr>
            <w:r>
              <w:rPr>
                <w:sz w:val="18"/>
              </w:rPr>
              <w:t xml:space="preserve">антисептированной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антисептированной с защитным слоем из гравия на битумной антисептированной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29,34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кровель плоских четырехслойных из рулонных кровельных материалов на битумной мастике с последующим нанесением антисептированной битумной мастики толщиной 2 мм с защитным слоем: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раствора цементного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из асфальтобетона песчаного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49,61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плит бетонных на кварцевом песке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плит армоцементных на кварцевом песке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кровель плоских трехслойных из рулонных кровельных материалов на битумно-полимерной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26,22 </w:t>
            </w:r>
          </w:p>
        </w:tc>
      </w:tr>
      <w:tr w:rsidR="00515979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кровель плоских из наплавляемых материалов: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Защита ковра плоских кровель гравием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</w:tr>
      <w:tr w:rsidR="00515979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12-01-003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трехслойных мастичных кровель, армированных двумя слоями стеклосетки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трехслойных мастичных кровель, армированных двумя слоями стеклосетки,: </w:t>
            </w:r>
          </w:p>
        </w:tc>
      </w:tr>
      <w:tr w:rsidR="0051597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битумной мастики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битумно-резиновой мастики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11 814,17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примыканий рулонных и мастичных кровель к стенам и парапетам </w:t>
            </w:r>
          </w:p>
          <w:p w:rsidR="00515979" w:rsidRDefault="004C463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15979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примыканий рулонных и мастичных кровель к стенам и парапетам высотой: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без фартуков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600 мм с одним фартуком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600 мм с двумя фартуками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62,05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примыканий кровель из наплавляемых материалов к стенам и парапетам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без фартуков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600 мм с одним фартуком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52,21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600 мм с двумя фартуками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67,39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tabs>
                <w:tab w:val="center" w:pos="1156"/>
                <w:tab w:val="center" w:pos="35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ендов </w:t>
            </w:r>
          </w:p>
          <w:p w:rsidR="00515979" w:rsidRDefault="004C463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Защита ендов: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дополнительным двухслойным ковром из рулонных материалов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слоем гравия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51597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фракция 5 -10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дополнительным двухслойным ковром из рулонных наплавляемых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</w:tr>
      <w:tr w:rsidR="0051597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дополнительным одним </w:t>
            </w:r>
            <w:r>
              <w:rPr>
                <w:sz w:val="18"/>
              </w:rPr>
              <w:t xml:space="preserve">слоем рулонных наплавляемых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tabs>
                <w:tab w:val="center" w:pos="1156"/>
                <w:tab w:val="center" w:pos="46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деформационных швов </w:t>
            </w:r>
          </w:p>
          <w:p w:rsidR="00515979" w:rsidRDefault="004C463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деформационных </w:t>
            </w:r>
          </w:p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швов с наклейкой дополнительных слоев рулонного кровельного материала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деформационных швов с наплавлением дополнительных слоев рулонного кровельного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47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кровель различных типов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кровель из волнистых асбестоцементных листов: </w:t>
            </w:r>
          </w:p>
        </w:tc>
      </w:tr>
      <w:tr w:rsidR="00515979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обыкновенного профиля по деревянной обрешетке с ее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Примеси волокнистых веществ,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толевые,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Шаблоны коньковые,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среднего профиля по деревянной обрешетке с ее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Примеси волокнистых веществ,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толевые,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Шаблоны коньковые,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унифицированного профиля по готовым прогонам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Примеси волокнистых веществ,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Шаблоны коньковые,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На герметизацию соединений между асбестоцементными листами добавлять к расценкам 12-01-007-01, 12-01-007-02, </w:t>
            </w:r>
          </w:p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12-01-007-03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кровель из черепицы: </w:t>
            </w:r>
          </w:p>
        </w:tc>
      </w:tr>
      <w:tr w:rsidR="0051597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пазовой штампованной или прессованной (керамической и цементно-песчаной (бетонной))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 оцинкованные,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Черепица рядовая,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Черепица коньковая,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полимернаполненной (полимерпесчаной)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93,15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Черепица полимернаполненная,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 оцинкованные,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Черепица коньковая,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полосной битумной на скатной кровле по сплошной обшивке без ее устройства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Черепица битумная полосная,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мелкие,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кровель из оцинкованной стали: </w:t>
            </w:r>
          </w:p>
        </w:tc>
      </w:tr>
      <w:tr w:rsidR="005159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настенных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90,85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настенными желобами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134,94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 </w:t>
            </w:r>
          </w:p>
        </w:tc>
      </w:tr>
      <w:tr w:rsidR="0051597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Комплекс работ по устройству кровель из наплавляемых рулонных материалов для зданий шириной от 12 до 24 метров: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74,29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кровель из волнистых листов типа "Ондулин" с устройством деревянной обрешетки: </w:t>
            </w:r>
          </w:p>
        </w:tc>
      </w:tr>
      <w:tr w:rsidR="00515979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уклоне кровли до 10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Фартук покрывающий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Короб карнизный универсальный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Заполнитель карниза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Ондулин ( листы волнистые),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ендовы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коньковые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Элементы щипцовые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самоклеющаяся герметизирующая "Ондуфлеш",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Гвозди оцинкованные с закрывающимися пластмассовыми шляпками,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уклоне кровли более 10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38,68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12.1.03.09-0031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Фартук покрывающий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Короб карнизный универсальный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Заполнитель карниза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Ондулин ( листы волнистые),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ендовы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коньковые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Элементы щипцовые типа "Ондулин",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самоклеющаяся герметизирующая "Ондуфлеш",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Гвозди оцинкованные с закрывающимися пластмассовыми шляпками,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обделок на фасадах (наружные подоконники, пояски, балконы и др.)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обделок на фасадах (наружные подоконники, пояски, балконы и др.): </w:t>
            </w:r>
          </w:p>
        </w:tc>
      </w:tr>
      <w:tr w:rsidR="005159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включая водосточные трубы, с изготовлением элементов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водосточных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38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желобов </w:t>
            </w:r>
          </w:p>
          <w:p w:rsidR="00515979" w:rsidRDefault="004C463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желобов: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18 118,85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84,75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</w:tr>
      <w:tr w:rsidR="0051597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мелких покрытий (брандмауэры, парапеты, свесы и т.п.) из листовой оцинкованной стали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Устройство мелких покрытий (брандмауэры, парапеты, свесы и т.п.) из листовой оцинкованной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710,41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112,75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46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колпаков над шахтами </w:t>
            </w:r>
          </w:p>
          <w:p w:rsidR="00515979" w:rsidRDefault="004C463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159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колпаков над шахтами в два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два канала сверх двух добавлять к расценке 12-01-011-01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44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Ограждение кровель перилами </w:t>
            </w:r>
          </w:p>
          <w:p w:rsidR="00515979" w:rsidRDefault="004C463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Ограждение кровель перилами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перил,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43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Утепление покрытий плитами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Утепление покрытий плитами: </w:t>
            </w:r>
          </w:p>
        </w:tc>
      </w:tr>
      <w:tr w:rsidR="00515979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из пенопласта полистирольного на битумной мастике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21,02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40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добавлять к расценке </w:t>
            </w:r>
          </w:p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12-01-013-01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минеральной ваты или перлита на битумной мастике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</w:tr>
      <w:tr w:rsidR="0051597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40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добавлять к расценке </w:t>
            </w:r>
          </w:p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12-01-013-03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35,26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легких (ячеистых) бетонов или фибролита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39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Утепление покрытий </w:t>
            </w:r>
          </w:p>
          <w:p w:rsidR="00515979" w:rsidRDefault="004C463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Утепление покрытий: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легким (ячеистым) 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керамзитом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 керамзитовый,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1,03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шунгизитом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 шунгизитовый,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перлитом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5159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вермикулитом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3,04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4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пароизоляции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пароизоляции: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оклеечной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</w:tr>
      <w:tr w:rsidR="005159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>на каждый последующий слой добавлять к расценке 12-01</w:t>
            </w:r>
            <w:r>
              <w:rPr>
                <w:sz w:val="18"/>
              </w:rPr>
              <w:t xml:space="preserve">-015-01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</w:tr>
      <w:tr w:rsidR="005159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прокладочной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обмазочной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10,51 </w:t>
            </w:r>
          </w:p>
        </w:tc>
      </w:tr>
      <w:tr w:rsidR="005159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добавлять к расценке 12-01-015-04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51597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Огрунтовка оснований из бетона или раствора под водоизоляционный кровельный ковер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Огрунтовка оснований из бетона или раствора под водоизоляционный кровельный ковер: </w:t>
            </w:r>
          </w:p>
        </w:tc>
      </w:tr>
      <w:tr w:rsidR="005159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битумной грунтовкой с ее приготовлением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5159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готовой эмульсией битумной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98,94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</w:t>
            </w:r>
            <w:r>
              <w:rPr>
                <w:sz w:val="16"/>
              </w:rPr>
              <w:t xml:space="preserve">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tabs>
                <w:tab w:val="center" w:pos="1156"/>
                <w:tab w:val="center" w:pos="46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выравнивающих стяжек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выравнивающих стяжек: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 xml:space="preserve">цементно-песчаных толщиной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27,22 </w:t>
            </w:r>
          </w:p>
        </w:tc>
      </w:tr>
      <w:tr w:rsidR="00515979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1 мм изменения толщины добавлять или исключать к расценке 12-01-017-01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асфальтобетонных толщиной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51597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1 мм изменения толщины добавлять или исключать к расценке 12-01-017-03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сборных из плоских асбестоцементных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</w:tr>
      <w:tr w:rsidR="00515979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стаканов зенитных фонарей с обделкой примыканий кровель к ним </w:t>
            </w:r>
          </w:p>
          <w:p w:rsidR="00515979" w:rsidRDefault="004C463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по периметру стаканов зенитных фонарей: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органического стекла в зданиях с покрытием из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281,03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стеклопакетов или листового стекла в зданиях с покрытием из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66,92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органического стекла в зданиях с покрытием из профилированного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Вата минеральная или стеклянная,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34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из стеклопакетов или листового стекла в зданиях с покрытием из </w:t>
            </w:r>
          </w:p>
          <w:p w:rsidR="00515979" w:rsidRDefault="004C4637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профилированного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62,47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Вата минеральная или стеклянная,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51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кровельных битумных мастик </w:t>
            </w:r>
          </w:p>
          <w:p w:rsidR="00515979" w:rsidRDefault="004C463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5159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Приготовление кровельных битумных мастик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58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кровель различных типов из металлочерепицы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кровель различных типов из металлочерепицы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12 406,22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10 310,76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173,87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Металлочерепица,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металлочерепичной кровли: разжелобки, коньки, ендовы, карнизные и торцевые планки, заглушки и т.д.,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3" w:lineRule="auto"/>
              <w:ind w:left="2852" w:hanging="2852"/>
            </w:pPr>
            <w:r>
              <w:rPr>
                <w:b/>
                <w:sz w:val="22"/>
              </w:rPr>
              <w:t>Таблица ТЕР 12-01-021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однослойной кровли из полимерного рулонного материала с установкой прижимных пластин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однослойной кровли из полимерного рулонного материала с установкой прижимных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 </w:t>
            </w:r>
          </w:p>
        </w:tc>
      </w:tr>
      <w:tr w:rsidR="00515979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6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металлической обрешетки из оцинкованного профиля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12-01-022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металлической обрешетки из оцинкованного профиля с подкровельным слоем из гидроизоляционной пленки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74,23 </w:t>
            </w:r>
          </w:p>
        </w:tc>
      </w:tr>
      <w:tr w:rsidR="00515979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56"/>
                <w:tab w:val="center" w:pos="60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кровли из металлочерепицы по готовым прогонам </w:t>
            </w:r>
          </w:p>
          <w:p w:rsidR="00515979" w:rsidRDefault="004C463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кровли из металлочерепицы по готовым прогонам: </w:t>
            </w:r>
          </w:p>
        </w:tc>
      </w:tr>
      <w:tr w:rsidR="0051597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простая кровля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38,53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Металлочерепица,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92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металлочерепичной кровли: разжелобки, коньки, ендовы, карнизные и торцевые планки, заглушки и т.д.,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средней сложности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</w:tr>
      <w:tr w:rsidR="00515979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Металлочерепица,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металлочерепичной кровли: разжелобки, коньки, ендовы, карнизные и торцевые планки, заглушки и т.д.,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сложная кровля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</w:tr>
      <w:tr w:rsidR="00515979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Металлочерепица,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металлочерепичной кровли: разжелобки, коньки, ендовы, карнизные и торцевые планки, заглушки и т.д.,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515979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кровли с применением мастики "Покров-1" с 2-х слойным покрытием </w:t>
            </w:r>
          </w:p>
          <w:p w:rsidR="00515979" w:rsidRDefault="004C4637">
            <w:pPr>
              <w:tabs>
                <w:tab w:val="center" w:pos="1896"/>
                <w:tab w:val="center" w:pos="26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кровли с применением мастики с 2-х слойным покрытием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515979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примыканий из 2х слоёв битумно-</w:t>
            </w:r>
            <w:r>
              <w:rPr>
                <w:b/>
                <w:sz w:val="22"/>
              </w:rPr>
              <w:t xml:space="preserve">полимерной мастики с армирующими прокладками из стеклоткани и покрытием светозащитным составом </w:t>
            </w:r>
          </w:p>
          <w:p w:rsidR="00515979" w:rsidRDefault="004C4637">
            <w:pPr>
              <w:tabs>
                <w:tab w:val="center" w:pos="1896"/>
                <w:tab w:val="center" w:pos="26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примыканий из 2х слоёв битумно-</w:t>
            </w:r>
            <w:r>
              <w:rPr>
                <w:sz w:val="18"/>
              </w:rPr>
              <w:t xml:space="preserve">полимерной мастики с армирующими прокладками из стеклоткани и покрытием светозащитным составом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515979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94"/>
                <w:tab w:val="center" w:pos="64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кровель из рулонной стали по обрешетке из обрезной доски </w:t>
            </w:r>
          </w:p>
          <w:p w:rsidR="00515979" w:rsidRDefault="004C4637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кровель из рулонной стали по обрешетке из обрезной доски при: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простой кровле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14 493,18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48,63 </w:t>
            </w:r>
          </w:p>
        </w:tc>
      </w:tr>
      <w:tr w:rsidR="005159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кровле средней сложности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15 721,10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63,73 </w:t>
            </w:r>
          </w:p>
        </w:tc>
      </w:tr>
      <w:tr w:rsidR="005159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сложной кровле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16 382,77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70,66 </w:t>
            </w:r>
          </w:p>
        </w:tc>
      </w:tr>
      <w:tr w:rsidR="0051597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кровель из рулонной стали по основанию из цементно-стружечных плит по металлической обрешетке </w:t>
            </w:r>
          </w:p>
          <w:p w:rsidR="00515979" w:rsidRDefault="004C4637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кровель из рулонной стали по основанию из цементно-стружечных плит по металлической обрешетке при: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простой кровле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38 356,68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87,27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кровле средней сложности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38 717,14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99,73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сложной кровле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39 977,62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39 001,22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106,53 </w:t>
            </w:r>
          </w:p>
        </w:tc>
      </w:tr>
      <w:tr w:rsidR="0051597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12-01-028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плоских однослойных кровель из ПВХ мембран по готовому основанию со сваркой стыков </w:t>
            </w:r>
          </w:p>
          <w:p w:rsidR="00515979" w:rsidRDefault="004C4637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15979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плоских однослойных кровель из ПВХ мембран (со сваркой полотен) с укладкой разделительного слоя по утеплителю, несущее основание из: </w:t>
            </w:r>
          </w:p>
        </w:tc>
      </w:tr>
      <w:tr w:rsidR="00515979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металлического листа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51597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tabs>
                <w:tab w:val="center" w:pos="1194"/>
                <w:tab w:val="center" w:pos="61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12-01-029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примыканий из ПВХ мембран к стенам и парапетам </w:t>
            </w:r>
          </w:p>
          <w:p w:rsidR="00515979" w:rsidRDefault="004C4637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15979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примыканий из ПВХ мембран к стенам и парапетам: </w:t>
            </w:r>
          </w:p>
        </w:tc>
      </w:tr>
      <w:tr w:rsidR="00515979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до 450 мм с одним фартуком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39,27 </w:t>
            </w:r>
          </w:p>
        </w:tc>
      </w:tr>
      <w:tr w:rsidR="00515979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right="627" w:firstLine="0"/>
            </w:pPr>
            <w:r>
              <w:rPr>
                <w:i/>
                <w:sz w:val="16"/>
              </w:rPr>
              <w:t xml:space="preserve">Лист оцинкованный, ламинированный гомогенной мембраной, размером 2000х1000х1,4мм,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до 600 мм без фартука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12-01-029-03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при изменении высоты на 100 мм добавлять или исключать к расценке 12-01-029-02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15979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15979" w:rsidRDefault="004C463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15979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81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12-01-030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примыканий из ПВХ мембран к трубам по готовому основанию </w:t>
            </w:r>
          </w:p>
          <w:p w:rsidR="00515979" w:rsidRDefault="004C4637">
            <w:pPr>
              <w:tabs>
                <w:tab w:val="center" w:pos="1896"/>
                <w:tab w:val="center" w:pos="2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-3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515979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right="482" w:firstLine="0"/>
            </w:pPr>
            <w:r>
              <w:rPr>
                <w:sz w:val="18"/>
              </w:rPr>
              <w:t xml:space="preserve">Устройство примыканий из ПВХ мембран к трубам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41,96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14.5.01.06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Герметик полиуретановый,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83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12-01-031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из ПВХ мембран к парапетной стойке со сваркой стыков внахлест по готовому основанию </w:t>
            </w:r>
          </w:p>
          <w:p w:rsidR="00515979" w:rsidRDefault="004C4637">
            <w:pPr>
              <w:tabs>
                <w:tab w:val="center" w:pos="1896"/>
                <w:tab w:val="center" w:pos="2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Устройство покрытия из ПВХ мембран к парапетной стойке со сваркой стыков внахлест по готовому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21,41 </w:t>
            </w:r>
          </w:p>
        </w:tc>
      </w:tr>
      <w:tr w:rsidR="00515979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tabs>
                <w:tab w:val="center" w:pos="42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12-01-032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снегозадержателя </w:t>
            </w:r>
          </w:p>
          <w:p w:rsidR="00515979" w:rsidRDefault="004C4637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Монтаж снегозадержателя: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уголкового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515979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решетчатого и трубчатого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515979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80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12-01-033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кровли из профилированного листа для объектов непроизводственного назначения </w:t>
            </w:r>
          </w:p>
          <w:p w:rsidR="00515979" w:rsidRDefault="004C4637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Монтаж кровли из профилированного листа для объектов непроизводственного назначения: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простой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08.3.09.01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15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right="40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кровли из профлиста: коньки, разжелобки и проч.,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средней сложности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38,03 </w:t>
            </w:r>
          </w:p>
        </w:tc>
      </w:tr>
      <w:tr w:rsidR="00515979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08.3.09.01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15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right="40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кровли из профлиста: коньки, разжелобки и проч.,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сложной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>81,30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</w:tr>
      <w:tr w:rsidR="00515979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08.3.09.01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15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</w:t>
            </w:r>
          </w:p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right="40" w:firstLine="0"/>
              <w:jc w:val="left"/>
            </w:pPr>
            <w:r>
              <w:rPr>
                <w:i/>
                <w:sz w:val="16"/>
              </w:rPr>
              <w:t xml:space="preserve">Дополнительные элементы кровли из профлиста: коньки, разжелобки и проч.,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tabs>
                <w:tab w:val="center" w:pos="404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12-01-034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обрешетки </w:t>
            </w:r>
          </w:p>
          <w:p w:rsidR="00515979" w:rsidRDefault="004C4637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Устройство обрешетки: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сплошной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4 284,07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19,14 </w:t>
            </w:r>
          </w:p>
        </w:tc>
      </w:tr>
      <w:tr w:rsidR="005159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 прозорами из досок и брусков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</w:tr>
      <w:tr w:rsidR="00515979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tabs>
                <w:tab w:val="center" w:pos="53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12-01-035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металлической водосточной системы </w:t>
            </w:r>
          </w:p>
          <w:p w:rsidR="00515979" w:rsidRDefault="004C4637">
            <w:pPr>
              <w:tabs>
                <w:tab w:val="center" w:pos="1896"/>
                <w:tab w:val="center" w:pos="52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12-01-035-01, 12-01-035-02); м (расценка 12-01-035-03)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5979" w:rsidRDefault="004C4637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Устройство металлической водосточной системы: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колен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воронок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515979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12-01-035-03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прямых звеньев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515979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15979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15979" w:rsidRDefault="004C4637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515979" w:rsidRDefault="004C463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15979" w:rsidRDefault="004C4637">
      <w:pPr>
        <w:pStyle w:val="1"/>
        <w:ind w:left="353" w:right="343"/>
      </w:pPr>
      <w:bookmarkStart w:id="1" w:name="_Toc146577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515979" w:rsidRDefault="004C4637">
      <w:pPr>
        <w:spacing w:after="17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15979" w:rsidRDefault="004C4637">
      <w:pPr>
        <w:tabs>
          <w:tab w:val="center" w:pos="6265"/>
          <w:tab w:val="right" w:pos="1015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                     Приложение 12.1 </w:t>
      </w:r>
    </w:p>
    <w:p w:rsidR="00515979" w:rsidRDefault="004C4637">
      <w:pPr>
        <w:spacing w:after="0" w:line="259" w:lineRule="auto"/>
        <w:ind w:left="8421" w:firstLine="0"/>
        <w:jc w:val="left"/>
      </w:pPr>
      <w:r>
        <w:t xml:space="preserve"> </w:t>
      </w:r>
    </w:p>
    <w:p w:rsidR="00515979" w:rsidRDefault="004C4637">
      <w:pPr>
        <w:spacing w:after="0" w:line="259" w:lineRule="auto"/>
        <w:ind w:left="0" w:right="1" w:firstLine="0"/>
        <w:jc w:val="center"/>
      </w:pPr>
      <w:r>
        <w:rPr>
          <w:b/>
        </w:rPr>
        <w:t>Коэффициенты к расценкам, учитывающие условия применения ТЕР сборника 12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8" w:type="dxa"/>
        <w:tblInd w:w="-38" w:type="dxa"/>
        <w:tblCellMar>
          <w:top w:w="0" w:type="dxa"/>
          <w:left w:w="1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558"/>
        <w:gridCol w:w="1320"/>
        <w:gridCol w:w="1781"/>
        <w:gridCol w:w="1781"/>
        <w:gridCol w:w="1788"/>
      </w:tblGrid>
      <w:tr w:rsidR="00515979">
        <w:trPr>
          <w:trHeight w:val="259"/>
        </w:trPr>
        <w:tc>
          <w:tcPr>
            <w:tcW w:w="3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16" w:line="259" w:lineRule="auto"/>
              <w:ind w:left="0" w:right="6" w:firstLine="0"/>
              <w:jc w:val="center"/>
            </w:pPr>
            <w:r>
              <w:t xml:space="preserve">Шифр </w:t>
            </w:r>
          </w:p>
          <w:p w:rsidR="00515979" w:rsidRDefault="004C4637">
            <w:pPr>
              <w:spacing w:after="0" w:line="259" w:lineRule="auto"/>
              <w:ind w:left="0" w:right="9" w:firstLine="0"/>
              <w:jc w:val="center"/>
            </w:pPr>
            <w:r>
              <w:t xml:space="preserve">расценки 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13" w:firstLine="0"/>
              <w:jc w:val="center"/>
            </w:pPr>
            <w:r>
              <w:t xml:space="preserve">Коэффициенты </w:t>
            </w:r>
          </w:p>
        </w:tc>
      </w:tr>
      <w:tr w:rsidR="00515979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5159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7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" w:firstLine="0"/>
              <w:jc w:val="center"/>
            </w:pPr>
            <w:r>
              <w:t xml:space="preserve">к стоимости </w:t>
            </w:r>
          </w:p>
          <w:p w:rsidR="00515979" w:rsidRDefault="004C4637">
            <w:pPr>
              <w:spacing w:after="0" w:line="259" w:lineRule="auto"/>
              <w:ind w:left="0" w:right="5" w:firstLine="0"/>
              <w:jc w:val="center"/>
            </w:pPr>
            <w:r>
              <w:t xml:space="preserve">эксплуатации </w:t>
            </w:r>
          </w:p>
          <w:p w:rsidR="00515979" w:rsidRDefault="004C4637">
            <w:pPr>
              <w:spacing w:after="0" w:line="259" w:lineRule="auto"/>
              <w:ind w:left="26" w:hanging="26"/>
              <w:jc w:val="center"/>
            </w:pPr>
            <w:r>
              <w:t xml:space="preserve">машин, в том числе оплате труда машинистов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379" w:firstLine="0"/>
              <w:jc w:val="left"/>
            </w:pPr>
            <w:r>
              <w:t xml:space="preserve">к стоимости материалов </w:t>
            </w:r>
          </w:p>
        </w:tc>
      </w:tr>
      <w:tr w:rsidR="00515979">
        <w:trPr>
          <w:trHeight w:val="706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left"/>
            </w:pPr>
            <w:r>
              <w:t xml:space="preserve">3.1. Здания шириной до 12 метров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12-01-007-10 </w:t>
            </w:r>
          </w:p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12-01-007-11 </w:t>
            </w:r>
          </w:p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12-01-007-12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3" w:firstLine="0"/>
              <w:jc w:val="center"/>
            </w:pPr>
            <w:r>
              <w:t xml:space="preserve">1,05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" w:firstLine="0"/>
              <w:jc w:val="center"/>
            </w:pPr>
            <w:r>
              <w:t xml:space="preserve">1,05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" w:firstLine="0"/>
              <w:jc w:val="center"/>
            </w:pPr>
            <w:r>
              <w:t xml:space="preserve">1,056 </w:t>
            </w:r>
          </w:p>
        </w:tc>
      </w:tr>
      <w:tr w:rsidR="00515979">
        <w:trPr>
          <w:trHeight w:val="709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left"/>
            </w:pPr>
            <w:r>
              <w:t xml:space="preserve">3.2. Здания шириной более 24 метров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12-01-007-10 </w:t>
            </w:r>
          </w:p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12-01-007-11 </w:t>
            </w:r>
          </w:p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12-01-007-12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3" w:firstLine="0"/>
              <w:jc w:val="center"/>
            </w:pPr>
            <w:r>
              <w:t xml:space="preserve">0,95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4" w:firstLine="0"/>
              <w:jc w:val="center"/>
            </w:pPr>
            <w:r>
              <w:t xml:space="preserve">0,95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6" w:firstLine="0"/>
              <w:jc w:val="center"/>
            </w:pPr>
            <w:r>
              <w:t xml:space="preserve">0,943 </w:t>
            </w:r>
          </w:p>
        </w:tc>
      </w:tr>
      <w:tr w:rsidR="00515979">
        <w:trPr>
          <w:trHeight w:val="473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left"/>
            </w:pPr>
            <w:r>
              <w:t xml:space="preserve">3.3. Утепление покрытий плитами насухо в два слоя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12-01-013-05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979" w:rsidRDefault="004C463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515979">
        <w:trPr>
          <w:trHeight w:val="943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firstLine="0"/>
              <w:jc w:val="left"/>
            </w:pPr>
            <w:r>
              <w:t xml:space="preserve">3.4. При замене материалов: </w:t>
            </w:r>
          </w:p>
          <w:p w:rsidR="00515979" w:rsidRDefault="004C4637">
            <w:pPr>
              <w:spacing w:after="0" w:line="259" w:lineRule="auto"/>
              <w:ind w:left="0" w:right="59" w:firstLine="0"/>
            </w:pPr>
            <w:r>
              <w:t xml:space="preserve">асбестоцементных листов на кровельное покрытие материалами типа «Ондулин», «Элионда», «Элипласт»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70" w:line="259" w:lineRule="auto"/>
              <w:ind w:left="101" w:firstLine="0"/>
              <w:jc w:val="left"/>
            </w:pPr>
            <w:r>
              <w:t xml:space="preserve">12-01-007-02 </w:t>
            </w:r>
          </w:p>
          <w:p w:rsidR="00515979" w:rsidRDefault="004C4637">
            <w:pPr>
              <w:spacing w:after="0" w:line="259" w:lineRule="auto"/>
              <w:ind w:left="101" w:firstLine="0"/>
              <w:jc w:val="left"/>
            </w:pPr>
            <w:r>
              <w:t xml:space="preserve">12-01-007-04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3" w:firstLine="0"/>
              <w:jc w:val="center"/>
            </w:pPr>
            <w:r>
              <w:t xml:space="preserve">0,85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68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515979" w:rsidRDefault="004C4637">
            <w:pPr>
              <w:spacing w:after="0" w:line="259" w:lineRule="auto"/>
              <w:ind w:left="1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979" w:rsidRDefault="004C4637">
            <w:pPr>
              <w:spacing w:after="0" w:line="259" w:lineRule="auto"/>
              <w:ind w:left="0" w:right="8" w:firstLine="0"/>
              <w:jc w:val="center"/>
            </w:pPr>
            <w:r>
              <w:t xml:space="preserve">-  </w:t>
            </w:r>
          </w:p>
          <w:p w:rsidR="00515979" w:rsidRDefault="004C4637">
            <w:pPr>
              <w:spacing w:after="0" w:line="259" w:lineRule="auto"/>
              <w:ind w:left="1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515979" w:rsidRDefault="004C463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515979" w:rsidRDefault="004C463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15979" w:rsidRDefault="004C4637">
      <w:pPr>
        <w:pStyle w:val="1"/>
        <w:ind w:left="353" w:right="341"/>
      </w:pPr>
      <w:bookmarkStart w:id="2" w:name="_Toc146578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515979" w:rsidRDefault="004C4637">
      <w:pPr>
        <w:numPr>
          <w:ilvl w:val="0"/>
          <w:numId w:val="1"/>
        </w:numPr>
        <w:ind w:hanging="300"/>
      </w:pPr>
      <w:r>
        <w:t xml:space="preserve">ОБЩИЕ ПОЛОЖЕНИЯ </w:t>
      </w:r>
      <w:r>
        <w:t>.......................................................................................................................................................... 1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РАБОТ..........................................................................</w:t>
      </w:r>
      <w:r>
        <w:t>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515979" w:rsidRDefault="004C4637">
      <w:r>
        <w:t>РАБОТЫ ...........................................................................................................</w:t>
      </w:r>
      <w:r>
        <w:t>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r>
        <w:t>Сборник 12. Кровли ..............................................................................................................................................................</w:t>
      </w:r>
      <w:r>
        <w:t>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42" w:hanging="221"/>
      </w:pPr>
      <w:r>
        <w:t>Раздел 1. КРОВЛИ .................................................................................................................................................................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12-01-001          Устройство кровель скатных .......</w:t>
      </w:r>
      <w:r>
        <w:t>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12-01-002          Устройство кровель плоских четырехслойных из рулонных кровельных </w:t>
      </w:r>
    </w:p>
    <w:p w:rsidR="00515979" w:rsidRDefault="004C4637">
      <w:pPr>
        <w:ind w:left="437"/>
      </w:pPr>
      <w:r>
        <w:t>материалов ..................................................................</w:t>
      </w:r>
      <w:r>
        <w:t>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12-01-003          Устройство трехслойных мастичных кровель, армированных двумя слоями </w:t>
      </w:r>
    </w:p>
    <w:p w:rsidR="00515979" w:rsidRDefault="004C4637">
      <w:pPr>
        <w:ind w:left="437"/>
      </w:pPr>
      <w:r>
        <w:t xml:space="preserve">стеклосетки </w:t>
      </w:r>
      <w:r>
        <w:t>.........................................................................................................................................................................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12-01-004          Устройство примыканий рулонных и мастичных кровель к</w:t>
      </w:r>
      <w:r>
        <w:t xml:space="preserve"> стенам и парапетам 4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12-01-005          Защита ендов 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12-01-006          Устройство деформационных швов .............</w:t>
      </w:r>
      <w:r>
        <w:t>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12-01-007          Устройство кровель различных типов......................................................................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12-01-008          Устройство обделок на </w:t>
      </w:r>
      <w:r>
        <w:t xml:space="preserve">фасадах (наружные подоконники, пояски, балконы и </w:t>
      </w:r>
    </w:p>
    <w:p w:rsidR="00515979" w:rsidRDefault="004C4637">
      <w:pPr>
        <w:ind w:left="437"/>
      </w:pPr>
      <w:r>
        <w:t>др.) .......................................................................................................................................................................................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12-</w:t>
      </w:r>
      <w:r>
        <w:t>01-009          Устройство желобов...................................................................................................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12-01-010          Устройство мелких покрытий (брандмауэры, парапеты, свесы и т.п.) из </w:t>
      </w:r>
    </w:p>
    <w:p w:rsidR="00515979" w:rsidRDefault="004C4637">
      <w:pPr>
        <w:ind w:left="437"/>
      </w:pPr>
      <w:r>
        <w:t>листовой оцинкованн</w:t>
      </w:r>
      <w:r>
        <w:t>ой стали 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12-01-011          Устройство колпаков над шахтами ...........................................</w:t>
      </w:r>
      <w:r>
        <w:t>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12-01-012          Ограждение кровель перилами 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12-01-013          Утепление покрытий плитами ...................</w:t>
      </w:r>
      <w:r>
        <w:t>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12-01-014          Утепление покрытий 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12-01-015          Устрой</w:t>
      </w:r>
      <w:r>
        <w:t>ство пароизоляции 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12-01-016          Огрунтовка оснований из бетона или раствора под водоизоляционный </w:t>
      </w:r>
    </w:p>
    <w:p w:rsidR="00515979" w:rsidRDefault="004C4637">
      <w:pPr>
        <w:ind w:left="437"/>
      </w:pPr>
      <w:r>
        <w:t>кровельный ковер</w:t>
      </w:r>
      <w:r>
        <w:t>...............................................................................................................................................................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12-01-017          Устройство выравнивающих стяжек ...............................</w:t>
      </w:r>
      <w:r>
        <w:t>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12-01-018          Изоляция стаканов зенитных фонарей с обделкой примыканий кровель к ним .. 9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12-01-019          Приготовление кровельных битумных мастик ...............................</w:t>
      </w:r>
      <w:r>
        <w:t>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12-01-020          Устройство кровель различных типов из металлочерепицы 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12-01-021          Устройство однослойной кровли из полимерного рулонного материала с </w:t>
      </w:r>
    </w:p>
    <w:p w:rsidR="00515979" w:rsidRDefault="004C4637">
      <w:pPr>
        <w:ind w:left="437"/>
      </w:pPr>
      <w:r>
        <w:t>установ</w:t>
      </w:r>
      <w:r>
        <w:t>кой прижимных пластин ....................................................................................................................................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12-01-022          Устройство металлической обрешетки из оцинкованного профиля ......</w:t>
      </w:r>
      <w:r>
        <w:t>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12-01-023          Устройство кровли из металлочерепицы по готовым прогонам 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12-01-024          Устройство кровли с применением мастики "Покров-1" с 2-х слойным </w:t>
      </w:r>
    </w:p>
    <w:p w:rsidR="00515979" w:rsidRDefault="004C4637">
      <w:pPr>
        <w:ind w:left="437"/>
      </w:pPr>
      <w:r>
        <w:t>покрытием .............</w:t>
      </w:r>
      <w:r>
        <w:t>...........................................................................................................................................................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spacing w:after="2" w:line="272" w:lineRule="auto"/>
        <w:ind w:left="452" w:right="-10"/>
        <w:jc w:val="left"/>
      </w:pPr>
      <w:r>
        <w:t>Таблица ТЕР 12-01-025          Устройство примыканий из 2х слоёв битумно-полимерной мастики с ар</w:t>
      </w:r>
      <w:r>
        <w:t>мирующими прокладками из стеклоткани и покрытием светозащитным составом 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12-01-026          Устройство кровель из рулонной стали по обрешетке из обрезной доски ......... 11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12-01-027 </w:t>
      </w:r>
      <w:r>
        <w:t xml:space="preserve">         Устройство кровель из рулонной стали по основанию из цементно-стружечных </w:t>
      </w:r>
    </w:p>
    <w:p w:rsidR="00515979" w:rsidRDefault="004C4637">
      <w:pPr>
        <w:ind w:left="437"/>
      </w:pPr>
      <w:r>
        <w:t>плит по металлической обрешетке 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12-01-028          Устройство плоских однослойных кровель из ПВХ мембран по готовому </w:t>
      </w:r>
    </w:p>
    <w:p w:rsidR="00515979" w:rsidRDefault="004C4637">
      <w:pPr>
        <w:ind w:left="437"/>
      </w:pPr>
      <w:r>
        <w:t>основанию со сваркой стыков ..................................................................................................................................</w:t>
      </w:r>
      <w:r>
        <w:t>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12-01-029          Устройство примыканий из ПВХ мембран к стенам и парапетам.......................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spacing w:line="306" w:lineRule="auto"/>
        <w:ind w:left="437"/>
      </w:pPr>
      <w:r>
        <w:t>Таблица ТЕР 12-01-030          Устройство примыканий из ПВХ мембран к трубам по готовому основанию .. 12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12-01-031   </w:t>
      </w:r>
      <w:r>
        <w:t xml:space="preserve">       Устройство покрытия из ПВХ мембран к парапетной стойке со сваркой стыков </w:t>
      </w:r>
    </w:p>
    <w:p w:rsidR="00515979" w:rsidRDefault="004C4637">
      <w:pPr>
        <w:ind w:left="437"/>
      </w:pPr>
      <w:r>
        <w:t>внахлест по готовому основанию ...................................................................................................................................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</w:t>
      </w:r>
      <w:r>
        <w:t>ЕР 12-01-032          Монтаж снегозадержателя 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 xml:space="preserve">Таблица ТЕР 12-01-033          Монтаж кровли из профилированного листа для объектов непроизводственного </w:t>
      </w:r>
    </w:p>
    <w:p w:rsidR="00515979" w:rsidRDefault="004C4637">
      <w:pPr>
        <w:ind w:left="437"/>
      </w:pPr>
      <w:r>
        <w:t>назначения ..</w:t>
      </w:r>
      <w:r>
        <w:t>......................................................................................................................................................................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12-01-034          Устройство обрешетки...................................</w:t>
      </w:r>
      <w:r>
        <w:t>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515979" w:rsidRDefault="004C4637">
      <w:pPr>
        <w:ind w:left="437"/>
      </w:pPr>
      <w:r>
        <w:t>Таблица ТЕР 12-01-035          Устройство металлической водосточной системы 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sdt>
      <w:sdtPr>
        <w:id w:val="1574392653"/>
        <w:docPartObj>
          <w:docPartGallery w:val="Table of Contents"/>
        </w:docPartObj>
      </w:sdtPr>
      <w:sdtEndPr/>
      <w:sdtContent>
        <w:p w:rsidR="00515979" w:rsidRDefault="004C4637">
          <w:pPr>
            <w:pStyle w:val="11"/>
            <w:tabs>
              <w:tab w:val="right" w:leader="dot" w:pos="1015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6577">
            <w:r>
              <w:t>IV. ПРИЛ</w:t>
            </w:r>
            <w:r>
              <w:t>ОЖЕНИЯ</w:t>
            </w:r>
            <w:r>
              <w:tab/>
            </w:r>
            <w:r>
              <w:fldChar w:fldCharType="begin"/>
            </w:r>
            <w:r>
              <w:instrText>PAGEREF _Toc146577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515979" w:rsidRDefault="004C4637">
          <w:pPr>
            <w:pStyle w:val="11"/>
            <w:tabs>
              <w:tab w:val="right" w:leader="dot" w:pos="10152"/>
            </w:tabs>
          </w:pPr>
          <w:hyperlink w:anchor="_Toc146578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_Toc146578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515979" w:rsidRDefault="004C4637">
          <w:r>
            <w:fldChar w:fldCharType="end"/>
          </w:r>
        </w:p>
      </w:sdtContent>
    </w:sdt>
    <w:p w:rsidR="00515979" w:rsidRDefault="004C463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515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1" w:bottom="79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C4637">
      <w:pPr>
        <w:spacing w:after="0" w:line="240" w:lineRule="auto"/>
      </w:pPr>
      <w:r>
        <w:separator/>
      </w:r>
    </w:p>
  </w:endnote>
  <w:endnote w:type="continuationSeparator" w:id="0">
    <w:p w:rsidR="00000000" w:rsidRDefault="004C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79" w:rsidRDefault="004C463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79" w:rsidRDefault="004C463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79" w:rsidRDefault="004C4637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C4637">
      <w:pPr>
        <w:spacing w:after="0" w:line="240" w:lineRule="auto"/>
      </w:pPr>
      <w:r>
        <w:separator/>
      </w:r>
    </w:p>
  </w:footnote>
  <w:footnote w:type="continuationSeparator" w:id="0">
    <w:p w:rsidR="00000000" w:rsidRDefault="004C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79" w:rsidRDefault="004C4637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40732" name="Group 140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48227" name="Shape 14822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732" style="width:504.82pt;height:0.47998pt;position:absolute;mso-position-horizontal-relative:page;mso-position-horizontal:absolute;margin-left:57.96pt;mso-position-vertical-relative:page;margin-top:39.84pt;" coordsize="64112,60">
              <v:shape id="Shape 14822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81-02-12-2001 Кровли.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79" w:rsidRDefault="004C4637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40708" name="Group 140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48225" name="Shape 14822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708" style="width:504.82pt;height:0.47998pt;position:absolute;mso-position-horizontal-relative:page;mso-position-horizontal:absolute;margin-left:57.96pt;mso-position-vertical-relative:page;margin-top:39.84pt;" coordsize="64112,60">
              <v:shape id="Shape 14822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81-02-12-2001 Кровли.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79" w:rsidRDefault="004C4637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40684" name="Group 140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48223" name="Shape 14822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684" style="width:504.82pt;height:0.47998pt;position:absolute;mso-position-horizontal-relative:page;mso-position-horizontal:absolute;margin-left:57.96pt;mso-position-vertical-relative:page;margin-top:39.84pt;" coordsize="64112,60">
              <v:shape id="Shape 14822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81-02-12-2001 Кровли.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71CB4"/>
    <w:multiLevelType w:val="hybridMultilevel"/>
    <w:tmpl w:val="A4305CA2"/>
    <w:lvl w:ilvl="0" w:tplc="0816997A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BAC8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0255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8671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6D3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6CCD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B012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08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A22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79"/>
    <w:rsid w:val="004C4637"/>
    <w:rsid w:val="0051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3BA882-6176-4E67-B99A-E7187471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0" w:line="254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6882</Words>
  <Characters>39233</Characters>
  <Application>Microsoft Office Word</Application>
  <DocSecurity>0</DocSecurity>
  <Lines>326</Lines>
  <Paragraphs>92</Paragraphs>
  <ScaleCrop>false</ScaleCrop>
  <Company/>
  <LinksUpToDate>false</LinksUpToDate>
  <CharactersWithSpaces>46023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2018-09-26T10:34:00Z</dcterms:created>
  <dcterms:modified xsi:type="dcterms:W3CDTF">2018-09-26T10:34:00Z</dcterms:modified>
</cp:coreProperties>
</file>