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89" w:rsidRDefault="00B6134E">
      <w:pPr>
        <w:tabs>
          <w:tab w:val="center" w:pos="2537"/>
          <w:tab w:val="center" w:pos="7614"/>
        </w:tabs>
        <w:spacing w:after="23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C6189" w:rsidRDefault="00B6134E">
      <w:pPr>
        <w:spacing w:after="23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C6189" w:rsidRDefault="00B6134E">
      <w:pPr>
        <w:tabs>
          <w:tab w:val="center" w:pos="2537"/>
          <w:tab w:val="center" w:pos="7614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C6189" w:rsidRDefault="00B6134E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1331/пр </w:t>
      </w:r>
    </w:p>
    <w:p w:rsidR="009C6189" w:rsidRDefault="00B6134E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9C6189" w:rsidRDefault="00B6134E">
      <w:pPr>
        <w:spacing w:after="35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9C6189" w:rsidRDefault="00B6134E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9C6189" w:rsidRDefault="00B6134E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9C6189" w:rsidRDefault="00B6134E">
      <w:pPr>
        <w:pStyle w:val="2"/>
        <w:ind w:left="353" w:right="397"/>
      </w:pPr>
      <w:r>
        <w:t xml:space="preserve">ТЕРРИТОРИАЛЬНЫЕ ЕДИНИЧНЫЕ РАСЦЕНКИ </w:t>
      </w:r>
    </w:p>
    <w:p w:rsidR="009C6189" w:rsidRDefault="00B6134E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9C6189" w:rsidRDefault="00B6134E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81480" name="Group 18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70525" name="Shape 27052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26" name="Shape 27052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80" style="width:507.58pt;height:2.03998pt;mso-position-horizontal-relative:char;mso-position-vertical-relative:line" coordsize="64462,259">
                <v:shape id="Shape 27052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052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C6189" w:rsidRDefault="00B6134E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81-02-31-2001 </w:t>
      </w:r>
    </w:p>
    <w:p w:rsidR="009C6189" w:rsidRDefault="00B6134E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81481" name="Group 18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70529" name="Shape 27052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30" name="Shape 27053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81" style="width:507.58pt;height:2.03998pt;mso-position-horizontal-relative:char;mso-position-vertical-relative:line" coordsize="64462,259">
                <v:shape id="Shape 27053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053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C6189" w:rsidRDefault="00B6134E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9C6189" w:rsidRDefault="00B6134E">
      <w:pPr>
        <w:pStyle w:val="2"/>
        <w:ind w:left="353" w:right="397"/>
      </w:pPr>
      <w:r>
        <w:t xml:space="preserve">Сборник 31. Аэродромы </w:t>
      </w:r>
    </w:p>
    <w:p w:rsidR="009C6189" w:rsidRDefault="00B6134E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81482" name="Group 18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70533" name="Shape 27053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34" name="Shape 27053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82" style="width:508.3pt;height:2.15997pt;mso-position-horizontal-relative:char;mso-position-vertical-relative:line" coordsize="64554,274">
                <v:shape id="Shape 27053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053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C6189" w:rsidRDefault="00B6134E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9C6189" w:rsidRDefault="00B6134E">
      <w:pPr>
        <w:pStyle w:val="1"/>
        <w:ind w:left="353" w:right="392"/>
      </w:pPr>
      <w:bookmarkStart w:id="1" w:name="_Toc267588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9C6189" w:rsidRDefault="00B6134E">
      <w:pPr>
        <w:spacing w:after="18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C6189" w:rsidRDefault="00B6134E">
      <w:pPr>
        <w:ind w:right="45"/>
      </w:pPr>
      <w:r>
        <w:rPr>
          <w:sz w:val="18"/>
        </w:rPr>
        <w:t xml:space="preserve">     </w:t>
      </w:r>
      <w:r>
        <w:t xml:space="preserve">1.31. Территориальные единичные расценки разработаны в базисном уровне цен по состоянию на 1 января 2000 года. </w:t>
      </w:r>
    </w:p>
    <w:p w:rsidR="009C6189" w:rsidRDefault="00B6134E">
      <w:pPr>
        <w:ind w:left="0" w:right="45" w:firstLine="341"/>
      </w:pPr>
      <w:r>
        <w:t xml:space="preserve">В сборнике 31 «Аэродромы» содержатся ТЕР на выполнение работ по строительству, реконструкции, расширению и техническому перевооружению аэродромов. </w:t>
      </w:r>
    </w:p>
    <w:p w:rsidR="009C6189" w:rsidRDefault="00B6134E">
      <w:pPr>
        <w:ind w:left="0" w:right="45" w:firstLine="341"/>
      </w:pPr>
      <w:r>
        <w:t>1.31.1. Работы, входящие в состав комплекса по сооружению и реконструкции аэродромов, но не вошедшие в ТЕР с</w:t>
      </w:r>
      <w:r>
        <w:t xml:space="preserve">борника 31, следует определять по соответствующим сборникам ТЕР. </w:t>
      </w:r>
    </w:p>
    <w:p w:rsidR="009C6189" w:rsidRDefault="00B6134E">
      <w:pPr>
        <w:ind w:left="351" w:right="45"/>
      </w:pPr>
      <w:r>
        <w:t>1.31.2.</w:t>
      </w:r>
      <w:r>
        <w:rPr>
          <w:rFonts w:ascii="Arial" w:eastAsia="Arial" w:hAnsi="Arial" w:cs="Arial"/>
        </w:rPr>
        <w:t xml:space="preserve"> </w:t>
      </w:r>
      <w:r>
        <w:t xml:space="preserve">Для определения группы грунтов следует пользоваться приложением 1.1 сборника 1 «Земляные работы». </w:t>
      </w:r>
    </w:p>
    <w:p w:rsidR="009C6189" w:rsidRDefault="00B6134E">
      <w:pPr>
        <w:ind w:left="0" w:right="45" w:firstLine="341"/>
      </w:pPr>
      <w:r>
        <w:t>1.31.3.</w:t>
      </w:r>
      <w:r>
        <w:rPr>
          <w:rFonts w:ascii="Arial" w:eastAsia="Arial" w:hAnsi="Arial" w:cs="Arial"/>
        </w:rPr>
        <w:t xml:space="preserve"> </w:t>
      </w:r>
      <w:r>
        <w:t>В расценках табл. 31-01-002 предусматривается один проход машин по одному с</w:t>
      </w:r>
      <w:r>
        <w:t xml:space="preserve">леду. Количество проходов определяется проектом. </w:t>
      </w:r>
    </w:p>
    <w:p w:rsidR="009C6189" w:rsidRDefault="00B6134E">
      <w:pPr>
        <w:ind w:left="0" w:right="45" w:firstLine="341"/>
      </w:pPr>
      <w:r>
        <w:t>1.31.4.</w:t>
      </w:r>
      <w:r>
        <w:rPr>
          <w:rFonts w:ascii="Arial" w:eastAsia="Arial" w:hAnsi="Arial" w:cs="Arial"/>
        </w:rPr>
        <w:t xml:space="preserve"> </w:t>
      </w:r>
      <w:r>
        <w:t>ТЕР сборника 31 учтены затраты на доставку воды на расстояние до 5 км. При расстоянии более 5 км на каждый дополнительный километр доставки 100 м</w:t>
      </w:r>
      <w:r>
        <w:rPr>
          <w:vertAlign w:val="superscript"/>
        </w:rPr>
        <w:t>3</w:t>
      </w:r>
      <w:r>
        <w:t xml:space="preserve"> </w:t>
      </w:r>
      <w:r>
        <w:t xml:space="preserve">воды к стоимости эксплуатации поливомоечных машин следует добавлять 1,3 маш.-ч и соответственно увеличивать затраты на эксплуатацию машин. </w:t>
      </w:r>
    </w:p>
    <w:p w:rsidR="009C6189" w:rsidRDefault="00B6134E">
      <w:pPr>
        <w:spacing w:after="30"/>
        <w:ind w:left="0" w:right="45" w:firstLine="341"/>
      </w:pPr>
      <w:r>
        <w:t>1.31.5.</w:t>
      </w:r>
      <w:r>
        <w:rPr>
          <w:rFonts w:ascii="Arial" w:eastAsia="Arial" w:hAnsi="Arial" w:cs="Arial"/>
        </w:rPr>
        <w:t xml:space="preserve"> </w:t>
      </w:r>
      <w:r>
        <w:t>При устройстве монолитных железобетонных прямоугольных смотровых колодцев к стоимости материалов расценки 31</w:t>
      </w:r>
      <w:r>
        <w:t>-01-011-01, 31-01-011-02, 31-01-015-01, 31-01-01-015-02 добавлять 0,056 т арматурной стали, а стоимость бетона принимать 1,015 м</w:t>
      </w:r>
      <w:r>
        <w:rPr>
          <w:vertAlign w:val="superscript"/>
        </w:rPr>
        <w:t>3</w:t>
      </w:r>
      <w:r>
        <w:t xml:space="preserve">. </w:t>
      </w:r>
    </w:p>
    <w:p w:rsidR="009C6189" w:rsidRDefault="00B6134E">
      <w:pPr>
        <w:spacing w:after="30"/>
        <w:ind w:left="0" w:right="45" w:firstLine="341"/>
      </w:pPr>
      <w:r>
        <w:t>При устройстве монолитных железобетонных круглых смотровых колодцев к стоимости материалов расценки 3101-011-03, 31-01-011-0</w:t>
      </w:r>
      <w:r>
        <w:t>4, 31-01-015-03, 31-01-015-04 добавлять 0,0479 т арматурной стали, а стоимость бетона принимать 1,015 м</w:t>
      </w:r>
      <w:r>
        <w:rPr>
          <w:vertAlign w:val="superscript"/>
        </w:rPr>
        <w:t>3</w:t>
      </w:r>
      <w:r>
        <w:t xml:space="preserve">. </w:t>
      </w:r>
    </w:p>
    <w:p w:rsidR="009C6189" w:rsidRDefault="00B6134E">
      <w:pPr>
        <w:spacing w:after="30"/>
        <w:ind w:left="0" w:right="45" w:firstLine="341"/>
      </w:pPr>
      <w:r>
        <w:t>1.31.6.</w:t>
      </w:r>
      <w:r>
        <w:rPr>
          <w:rFonts w:ascii="Arial" w:eastAsia="Arial" w:hAnsi="Arial" w:cs="Arial"/>
        </w:rPr>
        <w:t xml:space="preserve"> </w:t>
      </w:r>
      <w:r>
        <w:t>При устройстве монолитных железобетонных прямоугольных смотровых колодцев с металлическими решетками к стоимости материалов табл. 31-01-013 д</w:t>
      </w:r>
      <w:r>
        <w:t>обавлять 0,0538 т арматурной стали, а стоимость бетона принимать 1,015 м</w:t>
      </w:r>
      <w:r>
        <w:rPr>
          <w:vertAlign w:val="superscript"/>
        </w:rPr>
        <w:t>3</w:t>
      </w:r>
      <w:r>
        <w:t xml:space="preserve">. </w:t>
      </w:r>
    </w:p>
    <w:p w:rsidR="009C6189" w:rsidRDefault="00B6134E">
      <w:pPr>
        <w:ind w:left="0" w:right="45" w:firstLine="341"/>
      </w:pPr>
      <w:r>
        <w:t>1.31.7.</w:t>
      </w:r>
      <w:r>
        <w:rPr>
          <w:rFonts w:ascii="Arial" w:eastAsia="Arial" w:hAnsi="Arial" w:cs="Arial"/>
        </w:rPr>
        <w:t xml:space="preserve"> </w:t>
      </w:r>
      <w:r>
        <w:t>Расценками табл. 31-01-025 на устройство асфальтовой отмостки на щебеночном основании следует пользоваться при строительстве дождеприемных колодцев, расположенных за кромко</w:t>
      </w:r>
      <w:r>
        <w:t xml:space="preserve">й искусственных покрытий, а также при выполнении восстановительных работ и реконструкции. </w:t>
      </w:r>
    </w:p>
    <w:p w:rsidR="009C6189" w:rsidRDefault="00B6134E">
      <w:pPr>
        <w:ind w:left="0" w:right="45" w:firstLine="341"/>
      </w:pPr>
      <w:r>
        <w:t>1.31.8.</w:t>
      </w:r>
      <w:r>
        <w:rPr>
          <w:rFonts w:ascii="Arial" w:eastAsia="Arial" w:hAnsi="Arial" w:cs="Arial"/>
        </w:rPr>
        <w:t xml:space="preserve"> </w:t>
      </w:r>
      <w:r>
        <w:t>Расценки табл. 31-01-044 предусматривают устройство оснований из местных грунтов. При доставке грунта из резерва расценки на разработку и доставку грунта опр</w:t>
      </w:r>
      <w:r>
        <w:t xml:space="preserve">еделяются в соответствии с проектными данными по ТЕР сборника 1 «Земляные работы». </w:t>
      </w:r>
    </w:p>
    <w:p w:rsidR="009C6189" w:rsidRDefault="00B6134E">
      <w:pPr>
        <w:ind w:left="0" w:right="45" w:firstLine="341"/>
      </w:pPr>
      <w:r>
        <w:t>1.31.9.</w:t>
      </w:r>
      <w:r>
        <w:rPr>
          <w:rFonts w:ascii="Arial" w:eastAsia="Arial" w:hAnsi="Arial" w:cs="Arial"/>
        </w:rPr>
        <w:t xml:space="preserve"> </w:t>
      </w:r>
      <w:r>
        <w:t>При замене битумной эмульсии в расценках табл. 31-01-047 другими материалами следует принимать следующий расход в т: латекс - 0,3; лак этиноль - 0,6; помароль - 0,4</w:t>
      </w:r>
      <w:r>
        <w:t xml:space="preserve"> (при максимальной расчетной температуре до + 25°С; помароль - 0,6 (при максимальной расчетной температуре более + 25°С). </w:t>
      </w:r>
    </w:p>
    <w:p w:rsidR="009C6189" w:rsidRDefault="00B6134E">
      <w:pPr>
        <w:ind w:left="0" w:right="45" w:firstLine="341"/>
      </w:pPr>
      <w:r>
        <w:lastRenderedPageBreak/>
        <w:t>1.31.10.</w:t>
      </w:r>
      <w:r>
        <w:rPr>
          <w:rFonts w:ascii="Arial" w:eastAsia="Arial" w:hAnsi="Arial" w:cs="Arial"/>
        </w:rPr>
        <w:t xml:space="preserve"> </w:t>
      </w:r>
      <w:r>
        <w:t>Затраты на подготовительные работы (очистку поверхности от пыли и грязи, разборку бетонных покрытий и оснований и т.д.) след</w:t>
      </w:r>
      <w:r>
        <w:t xml:space="preserve">ует определять по иным сборникам ТЕР, с соответствующей технологией и ресурсами. </w:t>
      </w:r>
    </w:p>
    <w:p w:rsidR="009C6189" w:rsidRDefault="00B6134E">
      <w:pPr>
        <w:ind w:left="0" w:right="45" w:firstLine="341"/>
      </w:pPr>
      <w:r>
        <w:t>1.31.11.</w:t>
      </w:r>
      <w:r>
        <w:rPr>
          <w:rFonts w:ascii="Arial" w:eastAsia="Arial" w:hAnsi="Arial" w:cs="Arial"/>
        </w:rPr>
        <w:t xml:space="preserve"> </w:t>
      </w:r>
      <w:r>
        <w:t>Расход бетона для цементобетонных и железобетонных оснований и покрытий следует определять по расценкам табл. 31-01-093 ТЕР сборника 31 и приложениями 31.1, 31.2. Ук</w:t>
      </w:r>
      <w:r>
        <w:t xml:space="preserve">азанными Расценками предусмотрено приготовление бетона с классами по морозостойкости от F150 до F400. Производительность бетонного завода предусматривается проектом организации строительства. </w:t>
      </w:r>
    </w:p>
    <w:p w:rsidR="009C6189" w:rsidRDefault="00B6134E">
      <w:pPr>
        <w:spacing w:after="4" w:line="259" w:lineRule="auto"/>
        <w:ind w:right="66"/>
        <w:jc w:val="right"/>
      </w:pPr>
      <w:r>
        <w:t>1.31.12.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31-01-041 предусмотрена укатка щебня </w:t>
      </w:r>
      <w:r>
        <w:t xml:space="preserve">с пределом прочности на сжатие свыше 98,1 </w:t>
      </w:r>
    </w:p>
    <w:p w:rsidR="009C6189" w:rsidRDefault="00B6134E">
      <w:pPr>
        <w:ind w:right="45"/>
      </w:pPr>
      <w:r>
        <w:t>МПа (1000 кгс/см</w:t>
      </w:r>
      <w:r>
        <w:rPr>
          <w:vertAlign w:val="superscript"/>
        </w:rPr>
        <w:t>2</w:t>
      </w:r>
      <w:r>
        <w:t>). При укатке щебня с пределом прочности менее 98,1 МПа (1000 кгс/см</w:t>
      </w:r>
      <w:r>
        <w:rPr>
          <w:vertAlign w:val="superscript"/>
        </w:rPr>
        <w:t>2</w:t>
      </w:r>
      <w:r>
        <w:t xml:space="preserve">) следует пользоваться коэффициентами, приведенными в пп. 3.1 и 3.2 приложения 31.4. </w:t>
      </w:r>
    </w:p>
    <w:p w:rsidR="009C6189" w:rsidRDefault="00B6134E">
      <w:pPr>
        <w:ind w:left="0" w:right="45" w:firstLine="341"/>
      </w:pPr>
      <w:r>
        <w:t>1.31.13.</w:t>
      </w:r>
      <w:r>
        <w:rPr>
          <w:rFonts w:ascii="Arial" w:eastAsia="Arial" w:hAnsi="Arial" w:cs="Arial"/>
        </w:rPr>
        <w:t xml:space="preserve"> </w:t>
      </w:r>
      <w:r>
        <w:t>Расценками табл. 31-01-030 преду</w:t>
      </w:r>
      <w:r>
        <w:t>смотрено устройство бетонного выходного оголовка для примыкания труб диаметрами до 500 мм и до 1000 мм на основании из песка. При устройстве оголовка на основании из щебня или гравия и основании из каменных набросков следует пользоваться коэффициентами, пр</w:t>
      </w:r>
      <w:r>
        <w:t xml:space="preserve">иведенными в пп. 3.3 и 3.4 приложения 31.4. </w:t>
      </w:r>
    </w:p>
    <w:p w:rsidR="009C6189" w:rsidRDefault="00B6134E">
      <w:pPr>
        <w:ind w:left="0" w:right="45" w:firstLine="341"/>
      </w:pPr>
      <w:r>
        <w:t>1.31.14.</w:t>
      </w:r>
      <w:r>
        <w:rPr>
          <w:rFonts w:ascii="Arial" w:eastAsia="Arial" w:hAnsi="Arial" w:cs="Arial"/>
        </w:rPr>
        <w:t xml:space="preserve"> </w:t>
      </w:r>
      <w:r>
        <w:t>Расценками табл. 31-01-040 предусмотрено устройство основания из песчано-гравийной смеси. При устройстве основания из гравийного материала оптимального состава следует пользоваться коэффициентами, приве</w:t>
      </w:r>
      <w:r>
        <w:t xml:space="preserve">денными в п. 3.5 приложения 31.4. </w:t>
      </w:r>
    </w:p>
    <w:p w:rsidR="009C6189" w:rsidRDefault="00B6134E">
      <w:pPr>
        <w:ind w:left="0" w:right="45" w:firstLine="341"/>
      </w:pPr>
      <w:r>
        <w:t>1.31.15.</w:t>
      </w:r>
      <w:r>
        <w:rPr>
          <w:rFonts w:ascii="Arial" w:eastAsia="Arial" w:hAnsi="Arial" w:cs="Arial"/>
        </w:rPr>
        <w:t xml:space="preserve"> </w:t>
      </w:r>
      <w:r>
        <w:t>Расценками табл. 31-01-046 предусмотрено устройство основания из готовой грунтоцементной смеси для песчаных, супесчаных грунтов. При устройстве основания из грунтоцементной смеси для щебеночных, гравийных, гравий</w:t>
      </w:r>
      <w:r>
        <w:t xml:space="preserve">но (щебеночно)-песчаных и золошлаковых смесей пользоваться коэффициентами, приведенными в п. 3.6 приложения 31.4. </w:t>
      </w:r>
    </w:p>
    <w:p w:rsidR="009C6189" w:rsidRDefault="00B6134E">
      <w:pPr>
        <w:ind w:left="0" w:right="45" w:firstLine="341"/>
      </w:pPr>
      <w:r>
        <w:t>1.31.16.</w:t>
      </w:r>
      <w:r>
        <w:rPr>
          <w:rFonts w:ascii="Arial" w:eastAsia="Arial" w:hAnsi="Arial" w:cs="Arial"/>
        </w:rPr>
        <w:t xml:space="preserve"> </w:t>
      </w:r>
      <w:r>
        <w:t>В случае, когда проектными решениями предусматривается толщина оснований и покрытий, отличная от учтенных в расценках, расход матери</w:t>
      </w:r>
      <w:r>
        <w:t xml:space="preserve">альных ресурсов при составлении сметной документации корректируется пропорционально толщине слоя на единицу изменения толщины. </w:t>
      </w:r>
    </w:p>
    <w:p w:rsidR="009C6189" w:rsidRDefault="00B6134E">
      <w:pPr>
        <w:ind w:left="0" w:right="45" w:firstLine="341"/>
      </w:pPr>
      <w:r>
        <w:t>1.31.17.</w:t>
      </w:r>
      <w:r>
        <w:rPr>
          <w:rFonts w:ascii="Arial" w:eastAsia="Arial" w:hAnsi="Arial" w:cs="Arial"/>
        </w:rPr>
        <w:t xml:space="preserve"> </w:t>
      </w:r>
      <w:r>
        <w:t>В условиях континентального сухого, жаркого климата на 1000 м</w:t>
      </w:r>
      <w:r>
        <w:rPr>
          <w:vertAlign w:val="superscript"/>
        </w:rPr>
        <w:t>2</w:t>
      </w:r>
      <w:r>
        <w:t xml:space="preserve"> покрытия к расценкам 31-01-055-01 и 31-01-055-03 добавля</w:t>
      </w:r>
      <w:r>
        <w:t xml:space="preserve">ть: </w:t>
      </w:r>
    </w:p>
    <w:p w:rsidR="009C6189" w:rsidRDefault="00B6134E">
      <w:pPr>
        <w:spacing w:after="20" w:line="271" w:lineRule="auto"/>
        <w:ind w:left="341" w:right="6313" w:firstLine="0"/>
        <w:jc w:val="left"/>
      </w:pPr>
      <w:r>
        <w:t xml:space="preserve">затраты труда </w:t>
      </w:r>
      <w:r>
        <w:tab/>
        <w:t xml:space="preserve">- 110,7 чел.-ч; поливочные машины - 9,46 маш.-ч; песок </w:t>
      </w:r>
      <w:r>
        <w:tab/>
        <w:t>- 14 м</w:t>
      </w:r>
      <w:r>
        <w:rPr>
          <w:vertAlign w:val="superscript"/>
        </w:rPr>
        <w:t>3</w:t>
      </w:r>
      <w:r>
        <w:t xml:space="preserve">. </w:t>
      </w:r>
    </w:p>
    <w:p w:rsidR="009C6189" w:rsidRDefault="00B6134E">
      <w:pPr>
        <w:ind w:left="0" w:right="45" w:firstLine="341"/>
      </w:pPr>
      <w:r>
        <w:t>1.31.18.</w:t>
      </w:r>
      <w:r>
        <w:rPr>
          <w:rFonts w:ascii="Arial" w:eastAsia="Arial" w:hAnsi="Arial" w:cs="Arial"/>
        </w:rPr>
        <w:t xml:space="preserve"> </w:t>
      </w:r>
      <w:r>
        <w:t>В расценке табл. 31-01-</w:t>
      </w:r>
      <w:r>
        <w:t xml:space="preserve">092 на сверление отверстий в бетонном покрытии ВПП для установки унифицированных углубленных огней не учтен расход алмазных фрез (определяется дополнительно в зависимости от типа сверлильного станка и марки бетона или железобетона). </w:t>
      </w:r>
    </w:p>
    <w:p w:rsidR="009C6189" w:rsidRDefault="00B6134E">
      <w:pPr>
        <w:ind w:left="351" w:right="45"/>
      </w:pPr>
      <w:r>
        <w:t>1.31.19.</w:t>
      </w:r>
      <w:r>
        <w:rPr>
          <w:rFonts w:ascii="Arial" w:eastAsia="Arial" w:hAnsi="Arial" w:cs="Arial"/>
        </w:rPr>
        <w:t xml:space="preserve"> </w:t>
      </w:r>
      <w:r>
        <w:t>Указанный в Т</w:t>
      </w:r>
      <w:r>
        <w:t xml:space="preserve">ЕР сборника 31 размер «до» включает в себя этот размер. </w:t>
      </w:r>
    </w:p>
    <w:p w:rsidR="009C6189" w:rsidRDefault="00B6134E">
      <w:pPr>
        <w:ind w:left="0" w:right="45" w:firstLine="341"/>
      </w:pPr>
      <w:r>
        <w:t>1.31.20.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31, приведены в приложении 31.4. </w:t>
      </w:r>
    </w:p>
    <w:p w:rsidR="009C6189" w:rsidRDefault="00B6134E">
      <w:pPr>
        <w:ind w:left="0" w:right="45" w:firstLine="428"/>
      </w:pPr>
      <w:r>
        <w:t>1.31.21.</w:t>
      </w:r>
      <w:r>
        <w:rPr>
          <w:rFonts w:ascii="Arial" w:eastAsia="Arial" w:hAnsi="Arial" w:cs="Arial"/>
        </w:rPr>
        <w:t xml:space="preserve"> </w:t>
      </w:r>
      <w:r>
        <w:t>Расценками табл. 31-01-067 кроме операций, перечисленных в составе работ, учт</w:t>
      </w:r>
      <w:r>
        <w:t xml:space="preserve">ены операции по замене ударных башмаков и заправке водой машины для разрушения цементобетонного покрытия. </w:t>
      </w:r>
    </w:p>
    <w:p w:rsidR="009C6189" w:rsidRDefault="00B6134E">
      <w:pPr>
        <w:ind w:left="0" w:right="45" w:firstLine="428"/>
      </w:pPr>
      <w:r>
        <w:t>1.31.22.</w:t>
      </w:r>
      <w:r>
        <w:rPr>
          <w:rFonts w:ascii="Arial" w:eastAsia="Arial" w:hAnsi="Arial" w:cs="Arial"/>
        </w:rPr>
        <w:t xml:space="preserve"> </w:t>
      </w:r>
      <w:r>
        <w:t>В расценках 31-01-054-01÷31-01-054-04; 31-01-067-01÷31-01-067-04; 31-01-068-01; 31-01-068-02; 31-01 -069-01÷31-01-069-04 не учтены затраты н</w:t>
      </w:r>
      <w:r>
        <w:t xml:space="preserve">а выполнение работ в условиях режимного объекта: </w:t>
      </w: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проверка и досмотр механизированной техники на КПП; </w:t>
      </w: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организация движения по летному полю. </w:t>
      </w:r>
    </w:p>
    <w:p w:rsidR="009C6189" w:rsidRDefault="00B6134E">
      <w:pPr>
        <w:ind w:left="776" w:right="45"/>
      </w:pPr>
      <w:r>
        <w:t xml:space="preserve">Данные затраты следует учитывать дополнительно согласно ПОС </w:t>
      </w:r>
    </w:p>
    <w:p w:rsidR="009C6189" w:rsidRDefault="00B6134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C6189" w:rsidRDefault="00B6134E">
      <w:pPr>
        <w:pStyle w:val="1"/>
        <w:ind w:left="353" w:right="397"/>
      </w:pPr>
      <w:bookmarkStart w:id="2" w:name="_Toc267589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9C6189" w:rsidRDefault="00B6134E">
      <w:pPr>
        <w:spacing w:after="2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C6189" w:rsidRDefault="00B6134E">
      <w:pPr>
        <w:ind w:left="351" w:right="45"/>
      </w:pPr>
      <w:r>
        <w:t xml:space="preserve">2.31. Исчисление объемов работ при использовании ТЕР сборника 31 «Аэродромы». </w:t>
      </w:r>
    </w:p>
    <w:p w:rsidR="009C6189" w:rsidRDefault="00B6134E">
      <w:pPr>
        <w:spacing w:after="20" w:line="259" w:lineRule="auto"/>
        <w:ind w:left="0" w:right="42" w:firstLine="0"/>
        <w:jc w:val="center"/>
      </w:pPr>
      <w:r>
        <w:t>2.31.1.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планировке и уплотнению грунта дна корыта следует исчислять по площади корыта. </w:t>
      </w:r>
    </w:p>
    <w:p w:rsidR="009C6189" w:rsidRDefault="00B6134E">
      <w:pPr>
        <w:ind w:left="351" w:right="45"/>
      </w:pPr>
      <w:r>
        <w:t>2.31.2.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колодцев следует исчислять по приложени</w:t>
      </w:r>
      <w:r>
        <w:t xml:space="preserve">ю 31.3. </w:t>
      </w:r>
    </w:p>
    <w:p w:rsidR="009C6189" w:rsidRDefault="00B6134E">
      <w:pPr>
        <w:ind w:left="0" w:right="45" w:firstLine="341"/>
      </w:pPr>
      <w:r>
        <w:t>2.31.3.</w:t>
      </w:r>
      <w:r>
        <w:rPr>
          <w:rFonts w:ascii="Arial" w:eastAsia="Arial" w:hAnsi="Arial" w:cs="Arial"/>
        </w:rPr>
        <w:t xml:space="preserve"> </w:t>
      </w:r>
      <w:r>
        <w:t xml:space="preserve">Расход неорганических материалов при укреплении оснований из грунтов, семян трав и удобрений при агротехнических мероприятиях следует исчислять по проектным данным с учетом потерь в размере 2 %. </w:t>
      </w:r>
    </w:p>
    <w:p w:rsidR="009C6189" w:rsidRDefault="00B6134E">
      <w:pPr>
        <w:spacing w:after="4" w:line="259" w:lineRule="auto"/>
        <w:ind w:right="66"/>
        <w:jc w:val="right"/>
      </w:pPr>
      <w:r>
        <w:t>2.31.4.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оснований, бетонных и железобетонных покрытий надлежит исчислять по их </w:t>
      </w:r>
    </w:p>
    <w:p w:rsidR="009C6189" w:rsidRDefault="00B6134E">
      <w:pPr>
        <w:ind w:right="45"/>
      </w:pPr>
      <w:r>
        <w:t xml:space="preserve">площади. Толщина оснований и покрытий принимается по проектным данным. </w:t>
      </w:r>
    </w:p>
    <w:p w:rsidR="009C6189" w:rsidRDefault="00B6134E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9C6189" w:rsidRDefault="00B6134E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9C6189" w:rsidRDefault="00B6134E">
      <w:pPr>
        <w:pStyle w:val="1"/>
        <w:ind w:left="353" w:right="399"/>
      </w:pPr>
      <w:bookmarkStart w:id="3" w:name="_Toc267590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>НА СТРОИТЕЛЬНЫЕ И СПЕЦИАЛЬНЫЕ СТРОИТЕЛЬНЫ</w:t>
      </w:r>
      <w:r>
        <w:t xml:space="preserve">Е РАБОТЫ </w:t>
      </w:r>
      <w:bookmarkEnd w:id="3"/>
    </w:p>
    <w:p w:rsidR="009C6189" w:rsidRDefault="00B6134E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C6189" w:rsidRDefault="00B6134E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8"/>
              </w:rPr>
              <w:t>Сборник 31. Аэродромы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АЭРОДРОМЫ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6" w:firstLine="0"/>
            </w:pPr>
            <w:r>
              <w:rPr>
                <w:b/>
                <w:sz w:val="24"/>
              </w:rPr>
              <w:t>Подраздел 1.1. ПОДГОТОВИТЕЛЬНЫЕ, ЗЕМЛЯНЫЕ И АГРОТЕХНИЧЕСКИЕ РАБОТЫ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42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Вспашка и рыхление почвы </w:t>
            </w:r>
          </w:p>
          <w:p w:rsidR="009C6189" w:rsidRDefault="00B6134E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9C618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Вспашка и рыхление почвы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5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Вспашка, дискование, боронование, прикатка </w:t>
            </w:r>
          </w:p>
          <w:p w:rsidR="009C6189" w:rsidRDefault="00B6134E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9C618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Вспашка целины на глубину 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Дискование на глубину 6-12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Боронование на глубину 6-12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Прикатка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дна корыта под основания, выполняемые машинами высокопроизводительного бетоноукладочного комплекта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дна корыта под основания, выполняемые машинами </w:t>
            </w:r>
          </w:p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высокопроизводительного бетоноукладочного комплекта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373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31-01-004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Посев семян трав </w:t>
            </w:r>
          </w:p>
          <w:p w:rsidR="009C6189" w:rsidRDefault="00B6134E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Посев семян трав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Семена трав,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498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31-01-005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Внесение минеральных удобрений в почву </w:t>
            </w:r>
          </w:p>
          <w:p w:rsidR="009C6189" w:rsidRDefault="00B6134E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9C618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Внесение минеральных удобрений в почву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Удобрения,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404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31-01-006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Внесение торфа в почву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Внесение торфа в почву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76 780,18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75 512,00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31-01-007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Известкование </w:t>
            </w:r>
          </w:p>
          <w:p w:rsidR="009C6189" w:rsidRDefault="00B6134E">
            <w:pPr>
              <w:tabs>
                <w:tab w:val="center" w:pos="1858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га </w:t>
            </w:r>
          </w:p>
        </w:tc>
      </w:tr>
      <w:tr w:rsidR="009C6189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Известкование: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2" w:firstLine="0"/>
              <w:jc w:val="center"/>
            </w:pPr>
            <w:r>
              <w:rPr>
                <w:sz w:val="18"/>
              </w:rPr>
              <w:t xml:space="preserve">без заделки извести в почву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с заделкой извести в почву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1.2. КОЛОДЦЫ СМОТРОВЫЕ, ДОЖДЕПРИЕМНЫЕ И ТАЛЬВЕЖНЫЕ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монолитных смотровых колодцев прямоугольных и круглых со сборными железобетонными крышками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бетонных монолитных смотровых колодцев прямоугольных со сборными железобетонными крышками в грунтах: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бетонных монолитных смотровых колодцев круглых со сборными железобетонными крышками в грунтах: </w:t>
            </w:r>
          </w:p>
        </w:tc>
      </w:tr>
      <w:tr w:rsidR="009C618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сборных смотровых колодцев прямоугольных и круглых со сборными железобетонными крышками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Устройство железобетонных сборных смотровых колодцев прямоугольных со сборными железобетонными крышками в грунтах: </w:t>
            </w:r>
          </w:p>
        </w:tc>
      </w:tr>
      <w:tr w:rsidR="009C618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 xml:space="preserve">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сборных смотровых колодцев круглых со сборными железобетонными крышками в грунтах: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монолитных смотровых колодцев прямоугольных с металлическими решетками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бетонных монолитных смотровых колодцев прямоугольных с металлическими решетками в грунтах: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сборных смотровых колодцев прямоугольных с металлическими решетками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сборных смотровых колодцев прямоугольных с металлическими решетками в грунтах: </w:t>
            </w:r>
          </w:p>
        </w:tc>
      </w:tr>
      <w:tr w:rsidR="009C618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монолитных смотровых колодцев прямоугольных и круглых с металлическими люками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6" w:firstLine="0"/>
              <w:jc w:val="right"/>
            </w:pPr>
            <w:r>
              <w:rPr>
                <w:sz w:val="18"/>
              </w:rPr>
              <w:t xml:space="preserve"> Устройство бетонных монолитных смотровых колодцев прямоугольных с металлическими люками в грунтах: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 xml:space="preserve">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бетонных монолитных смотровых колодцев круглых с металлическими люками в грунтах: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сборных смотровых колодцев прямоугольных и круглых с металлическими люками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right="5" w:hanging="110"/>
              <w:jc w:val="left"/>
            </w:pPr>
            <w:r>
              <w:rPr>
                <w:sz w:val="18"/>
              </w:rPr>
              <w:t xml:space="preserve"> Устройство железобетонных сборных смотровых колодцев прямоугольных с металлическими люками в грунтах: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9C6189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9C6189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сборных смотровых колодцев круглых с металлическими люками в грунтах: </w:t>
            </w:r>
          </w:p>
        </w:tc>
      </w:tr>
      <w:tr w:rsidR="009C618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</w:tr>
      <w:tr w:rsidR="009C6189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9C6189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9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монолитных дождеприемных колодцев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монолитных дождеприемных колодцев в грунтах: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60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сборных дождеприемных колодцев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сборных дождеприемных колодцев в грунтах: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2 190,36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57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монолитных тальвежных колодцев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монолитных тальвежных колодцев в грунтах: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2 103,54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1 807,06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2 050,26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5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сборных тальвежных колодцев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сборных тальвежных колодцев в грунтах: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12,81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>0,009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8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762" w:firstLine="0"/>
              <w:jc w:val="center"/>
            </w:pPr>
            <w:r>
              <w:rPr>
                <w:b/>
                <w:sz w:val="24"/>
              </w:rPr>
              <w:t>Подраздел 1.3. ОТМОСТКИ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59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асфальтовой отмостки на щебеночном основании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асфальтовой отмостки на щебеночном основании толщиной: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34,88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Каменная мелочь марки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31-01-025-02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40,36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Каменная мелочь марки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64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щебеночной отмостки с обработкой верхнего слоя битумом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щебеночной отмостки с обработкой верхнего слоя битумом толщиной: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31-01</w:t>
            </w:r>
            <w:r>
              <w:rPr>
                <w:sz w:val="18"/>
              </w:rPr>
              <w:t xml:space="preserve">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26,87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Каменная мелочь марки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32,36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Каменная мелочь марки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6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асфальтобетонного покрытия из асфальтобетона горячего плотного мелкозернистого марки I, тип А толщи ной 8 см асфальтоукладчиками на гусеничном ходу типа "Super S 1900-2" фирма "Vogele"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асфальтобетонного покрытия из асфальтобетона горячего плотного мелкозернистого марки I, тип А толщиной 8 см асфальтоукладчиками на гусеничном ходу типа "Super S 1900-2" фирма "Vogele": </w:t>
            </w:r>
          </w:p>
        </w:tc>
      </w:tr>
      <w:tr w:rsidR="009C618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33" w:line="238" w:lineRule="auto"/>
              <w:ind w:left="262" w:firstLine="0"/>
            </w:pPr>
            <w:r>
              <w:rPr>
                <w:sz w:val="18"/>
              </w:rPr>
              <w:t>плотного мелкозернистого марки I, типа А, то</w:t>
            </w:r>
            <w:r>
              <w:rPr>
                <w:sz w:val="18"/>
              </w:rPr>
              <w:t xml:space="preserve">лщиной </w:t>
            </w:r>
          </w:p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слоя 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129 145,55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10 867,82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117 934,10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 </w:t>
            </w:r>
          </w:p>
        </w:tc>
      </w:tr>
      <w:tr w:rsidR="009C618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среднего слоя из плотного крупнозернистого марки I, типа А, толщиной слоя 12,5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192 689,18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182 993,97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41,28 </w:t>
            </w:r>
          </w:p>
        </w:tc>
      </w:tr>
      <w:tr w:rsidR="009C618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нижний слой из пористого крупнозернистого марки I, толщиной 12,5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162 491,88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11 404,69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150 701,67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48,13 </w:t>
            </w:r>
          </w:p>
        </w:tc>
      </w:tr>
      <w:tr w:rsidR="009C618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Расценки для корректировки таблицы 31-01-027 при изменении толщины слоя на 0,5 см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Расценки для корректировки таблицы 31-01-027 при изменении толщины слоя на 0,5 см к расценке: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31-01-027-01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31-01-027-02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31-01-028-03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31-01-027-03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9C6189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1.4. ОГОЛОВКИ КОЛЛЕКТОРОВ, ДОЖДЕПРИЕМНЫЕ ЗАКРЫТЫЕ </w:t>
            </w:r>
          </w:p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ДРЕНАЖИ И ЛОТКИ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right="371" w:hanging="1378"/>
              <w:jc w:val="left"/>
            </w:pPr>
            <w:r>
              <w:rPr>
                <w:b/>
                <w:sz w:val="22"/>
              </w:rPr>
              <w:t>Таблица ТЕР 31-01-030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бетонного выходного оголовка для примыкания труб на основании из песка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C618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бетонного выходного оголовка для примыкания труб на основании из песка диаметром: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38,21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закрытых дренажей с оберткой труб неткаными синтетическими материалами или стеклотканью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закрытых дренажей с оберткой труб неткаными синтетическими материалами или стеклотканью диаметром: </w:t>
            </w:r>
          </w:p>
        </w:tc>
      </w:tr>
      <w:tr w:rsidR="009C618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97,06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5 268,09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97,06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6189" w:rsidRDefault="00B6134E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49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монолитных лотков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бетонных монолитных лотков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101 850,99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97 166,88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372,97 </w:t>
            </w:r>
          </w:p>
        </w:tc>
      </w:tr>
      <w:tr w:rsidR="009C6189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51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сборных лотков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железобетонных сборных лотков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90 166,68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83 352,28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304,85 </w:t>
            </w:r>
          </w:p>
        </w:tc>
      </w:tr>
      <w:tr w:rsidR="009C618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3421" w:firstLine="0"/>
              <w:jc w:val="left"/>
            </w:pPr>
            <w:r>
              <w:rPr>
                <w:b/>
                <w:sz w:val="24"/>
              </w:rPr>
              <w:t>Подраздел 1.5. ОСНОВАНИЯ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4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песчаного основания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песчаного основания: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профилировщиком высокопроизводительного комплекта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автогрейдером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5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песчано-гравийной смеси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из песчано-гравийной смеси толщиной 10 см: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однослойного и верхнего слоя двухслойного основания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нижнего слоя двухслойного основания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tabs>
                <w:tab w:val="center" w:pos="1156"/>
                <w:tab w:val="center" w:pos="46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щебеночного основания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6189" w:rsidRDefault="00B6134E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 Устройство щебеночного основания с применением автогрейдера толщиной слоя 10 см: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однослойного или верхнего слоя двухслойного основания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434,97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</w:tr>
      <w:tr w:rsidR="009C6189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камня, фракция 40-</w:t>
            </w:r>
            <w:r>
              <w:rPr>
                <w:i/>
                <w:sz w:val="16"/>
              </w:rPr>
              <w:t>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нижнего слоя двухслойного основания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9C6189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70-120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щебеночного основания с применением профилировщика высокопроизводительного комплекта толщиной слоя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камня, фракция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щебеночного основания толщиной слоя 15 см, обработанного не на полную глубину пескоцементной смесью методом перемешивания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Устройство щебеночного основания толщиной слоя 15 см, обработанного не на полную глубину пескоцементной смесью методом перемешивания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щебеночного основания, обработанного не на полную глубину пескоцементной смесью методом пропитки (вдавливания)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щебеночного основания, обработанного не на полную глубину пескоцементной смесью методом пропитки (вдавливания) с использованием: </w:t>
            </w:r>
          </w:p>
        </w:tc>
      </w:tr>
      <w:tr w:rsidR="009C618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виброкатков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камня, фракция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катков на пневмошинах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камня, фракция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кулачковых катков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камня, фракция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с внесением цемента дорожными фрезами в грунты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Устройство основания с внесением цемента дорожными фрезами в грунты песчаные и супесчаные толщиной слоя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12 401,82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C618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На каждый сантиметр изменения толщины добавлять или исключать к расценке 31-01-044-01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основания с внесением цемента дорожными фрезами в грунты щебеночные, гравийные, гравийно (щебеночно)-песчаные и золошлаковые толщиной слоя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C618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На каждый сантиметр изменения толщины добавлять или исключать к расценке 31-01-044-03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0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Распределение добавок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Распределение добавок: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 xml:space="preserve">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готовой грунтоцементной смеси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из готовой грунтоцементной смеси при распределении: </w:t>
            </w:r>
          </w:p>
        </w:tc>
      </w:tr>
      <w:tr w:rsidR="009C6189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профилировщиком высокопроизводительного комплекта толщиной слоя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грунтоцементная для песчаных, супесчаных грунтов,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распределителем высокопроизводительного комплекта толщиной слоя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грунтоцементная для песчаных, супесчаных грунтов,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right="3" w:firstLine="0"/>
            </w:pPr>
            <w:r>
              <w:rPr>
                <w:sz w:val="18"/>
              </w:rPr>
              <w:t xml:space="preserve">автогрейдером толщиной слоя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10,45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грунтоцементная для песчаных, супесчаных грунтов,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профилировщиком на рельс-формах толщиной слоя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45,59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грунтоцементная для песчаных, супесчаных грунтов,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4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грунтоцементным основанием и покрытием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Уход за грунтоцементным основанием и покрытием нанесением пленкообразующих материалов при укладке смеси: </w:t>
            </w:r>
          </w:p>
        </w:tc>
      </w:tr>
      <w:tr w:rsidR="009C618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машинами </w:t>
            </w:r>
          </w:p>
          <w:p w:rsidR="009C6189" w:rsidRDefault="00B6134E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высокопроизводительного бетоноукладочного комплекта, профилировщиком основания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машинами высокопроизводительного бетоноукладочного комплекта, распределителем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профилировщиком основания на рельс-формах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автогрейдером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Уход за грунтоцементным основанием и покрытием засыпкой песком и поливкой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1.6. ПОКРЫТИЯ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2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сетки в асфальтобетонных покрытиях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сетки в асфальтобетонных покрытиях при армировании: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 xml:space="preserve">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ленточном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неармированных покрытий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Устройство неармированного покрытия из цементобетона толщиной 30 см машинами бетоноукладочного комплекса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51 862,73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36 118,49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13 920,43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230,57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6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 каждый 1 см изменения толщины добавлять или исключать к расценке 31-01-054-</w:t>
            </w:r>
            <w:r>
              <w:rPr>
                <w:sz w:val="18"/>
              </w:rPr>
              <w:t xml:space="preserve">08 на устройство неармированного покрытия из цементобетона толщиной 30 см машинами бетоноукладочного комплекса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31-01-</w:t>
            </w:r>
            <w:r>
              <w:rPr>
                <w:sz w:val="18"/>
              </w:rPr>
              <w:t xml:space="preserve">054-10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неармированного цементобетонного покрытия из бетона толщиной 30 см с применением средств малой механизации (ручная виброрейка)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6 890,78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21 587,76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426,95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45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добавлять или исключать к расценке 31-01-054-10 на устройство неармированного </w:t>
            </w:r>
          </w:p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цементобетонного покрытия из бетона толщиной 30 см с применением средств малой механизации (ручная виброрейка)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Уход за цементобетонными покрытиями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Уход за цементобетонными покрытиями при устройстве машинами бетоноукладочного рельсового комплекта, средствами малой механизации: </w:t>
            </w:r>
          </w:p>
        </w:tc>
      </w:tr>
      <w:tr w:rsidR="009C618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нанесением пленкообразующих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5 609,78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засыпкой 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Уход за цементобетонными покрытиями при устройстве машинами высокопроизводительного бетоноукладочного комплекта нанесением пленкообразующих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швов при новом строительстве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Заполнение швов битумной мастикой при новом строительстве покрытия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Заполнение швов уплотняющим шнуром и битумно-</w:t>
            </w:r>
            <w:r>
              <w:rPr>
                <w:sz w:val="18"/>
              </w:rPr>
              <w:t xml:space="preserve">полимерной мастикой при новом строительстве покрытия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покрытия добавлять или исключать к расценкам 31-01-057-01, 31-01-057-02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7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швов при реконструкции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Заполнение швов битумной мастикой при реконструкции покрытия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Заполнение швов уплотняющим шнуром и битумно-</w:t>
            </w:r>
            <w:r>
              <w:rPr>
                <w:sz w:val="18"/>
              </w:rPr>
              <w:t xml:space="preserve">полимерной мастикой при реконструкции покрытия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На каждый сантиметр изменения толщины покрытия добавлять или исключать к расценкам 31-01-058-01, 31-01-058-02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деформационного шва расширения с дощатой прокладкой при толщине цементобетонного монолитного покрытия 30 см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деформационного шва расширения с дощатой прокладкой при толщине цементобетонного монолитн</w:t>
            </w:r>
            <w:r>
              <w:rPr>
                <w:sz w:val="18"/>
              </w:rPr>
              <w:t xml:space="preserve">ого покрытия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6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штыревых соединений в цементобетонных покрытиях </w:t>
            </w:r>
          </w:p>
          <w:p w:rsidR="009C6189" w:rsidRDefault="00B6134E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штыревых соединений в цементобетонных покрытиях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</w:tr>
      <w:tr w:rsidR="009C618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более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9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Армирование цементобетонных покрытий </w:t>
            </w:r>
          </w:p>
          <w:p w:rsidR="009C6189" w:rsidRDefault="00B6134E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Армирование цементобетонных покрытий: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6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аэродромных покрытий из сборных железобетонных плит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аэродромных покрытий из сборных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77,69 </w:t>
            </w:r>
          </w:p>
        </w:tc>
      </w:tr>
      <w:tr w:rsidR="009C618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Фрезерование затвердевшего бетонного покрытия участками площадью от 1 до 140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фрезеровальным станком на глубину 3 мм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Фрезерование затвердевшего бетонного покрытия участками площадью от 1 до 140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фрезеровальным станком на глубину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9C618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глубины фрезерования на каждые 1 мм изменения добавлять (уменьшать) к расценке 31-01-063-01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</w:tr>
      <w:tr w:rsidR="009C6189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Расшивка трещин длиной от 1,5 до 20 м в затвердевшем бетонном покрытии машиной для расшивки трещин на глубину 40 мм при ширине расшивки 8 мм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>Расшивка трещин длиной от 0,5 до 20 м в затвердевшем бе</w:t>
            </w:r>
            <w:r>
              <w:rPr>
                <w:sz w:val="18"/>
              </w:rPr>
              <w:t xml:space="preserve">тонном покрытии машиной для расшивки трещин на глубину 40 мм при ширине расшивки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</w:tr>
      <w:tr w:rsidR="009C6189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Резка затвердевшего покрытия прямолинейными участками длиной от 0,1 до 20 м нарезчиком швов с алмазными дисками при ширине пропила 3 мм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Резка затвердевшего покрытия прямолинейными участками длиной от 0,1 до 20 м нарезчиком швов с алмазными дисками при ширине пропила 3 мм: </w:t>
            </w:r>
          </w:p>
        </w:tc>
      </w:tr>
      <w:tr w:rsidR="009C618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железобетонного на глубину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7" w:firstLine="0"/>
              <w:jc w:val="center"/>
            </w:pPr>
            <w:r>
              <w:rPr>
                <w:sz w:val="18"/>
              </w:rPr>
              <w:t xml:space="preserve">бетонного на глубину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13,59 </w:t>
            </w:r>
          </w:p>
        </w:tc>
      </w:tr>
      <w:tr w:rsidR="009C618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При изменении глубины пропила на каждые 10 мм изменения добавлять (уменьшать) к расценке 31-01-065-01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9C618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При изменении глубины пропила на каждые 10 мм изменения добавлять (уменьшать) к расценке 31-01-065-02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Резка затвердевшего цементобетонного покрытия нарезчиком швов с алмазным диском на глубину 50 мм при ширине пропила 3 мм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Резка затвердевшего цементобетонного покрытия нарезчиком швов с алмазным </w:t>
            </w:r>
            <w:r>
              <w:rPr>
                <w:sz w:val="18"/>
              </w:rPr>
              <w:t xml:space="preserve">диском на глубину 50 мм при ширине пропила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При изменении глубины пропила на каждые 10 мм изменения добавлять (уменьшать) к расценке </w:t>
            </w:r>
            <w:r>
              <w:rPr>
                <w:sz w:val="18"/>
              </w:rPr>
              <w:t xml:space="preserve">31-01-066-01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армированных цементобетонных покрытий из бетона толщиной 30 см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армированного цементобетонного покрытия из бетона толщиной 30 см машинами бетоноукладочного комплекса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83 956,10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45 365,30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28 944,89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1 163,56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 каждый 1 см изменения толщины добавлять или исключать к расценке 31-01-067-</w:t>
            </w:r>
            <w:r>
              <w:rPr>
                <w:sz w:val="18"/>
              </w:rPr>
              <w:t xml:space="preserve">01 на устройство армированного цементобетонного покрытия из бетона толщиной 30 см машинами бетоноукладочного комплекса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армированного цементобетонного покрытия из бетона толщиной 30 см с применением средств малой механизации (ручная виброрейка)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49 516,34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13 957,04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1 683,6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45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1 см изменения толщины добавлять или исключать к расценке 31-01-067-03 на устройство армированного </w:t>
            </w:r>
          </w:p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цементобетонного покрытия из бетона толщиной 30 см с применением средств малой механизации (ручная виброрейка)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асфальтобетонного слоя покрытия из мелкозернистой плотной смеси толщиной 10 см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Устройство асфальтобетонного слоя покрытия из мелкозернистой плотной смеси толщиной 10 см, одним слоем, вручную, с применением </w:t>
            </w:r>
            <w:r>
              <w:rPr>
                <w:sz w:val="18"/>
              </w:rPr>
              <w:t xml:space="preserve">средств малой механизации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150 659,10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145 356,71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175,28 </w:t>
            </w:r>
          </w:p>
        </w:tc>
      </w:tr>
      <w:tr w:rsidR="009C6189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 каждый 1 см изменения толщины добавлять или исключать к расценке 31-01-068-</w:t>
            </w:r>
            <w:r>
              <w:rPr>
                <w:sz w:val="18"/>
              </w:rPr>
              <w:t xml:space="preserve">01 на устройство асфальтобетонного слоя покрытия из мелкозернистой плотной смеси толщиной 10 см, одним слоем, вручную, с применением средств малой механизации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14 362,54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слоя основания из укатываемого цементобетона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Устройство слоя основания из укатываемого цементобетона асфальтоукладчиками на гусеничном ходу, толщиной слоя основания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39 262,94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24 138,35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14 502,39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26" w:line="238" w:lineRule="auto"/>
              <w:ind w:left="22" w:right="509" w:firstLine="0"/>
            </w:pPr>
            <w:r>
              <w:rPr>
                <w:sz w:val="18"/>
              </w:rPr>
              <w:t xml:space="preserve">На каждый 1 см изменения толщины добавлять или исключать к расценке </w:t>
            </w:r>
          </w:p>
          <w:p w:rsidR="009C6189" w:rsidRDefault="00B6134E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>31-01-069-</w:t>
            </w:r>
            <w:r>
              <w:rPr>
                <w:sz w:val="18"/>
              </w:rPr>
              <w:t xml:space="preserve">01 на устройство слоя основания из укатываемого цементобетона асфальтоукладчиками на гусеничном ходу, толщиной слоя основания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9C618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31-01</w:t>
            </w:r>
            <w:r>
              <w:rPr>
                <w:sz w:val="18"/>
              </w:rPr>
              <w:t xml:space="preserve">-069-03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выравнивающего слоя основания из щебеночно-песчано-цементной смеси (ЩПЦС), обработанной цементом, асфальтоукладчиками на гусеничном ходу, толщиной слоя основания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23 956,82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78,96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2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24" w:line="238" w:lineRule="auto"/>
              <w:ind w:left="22" w:right="509" w:firstLine="0"/>
            </w:pPr>
            <w:r>
              <w:rPr>
                <w:sz w:val="18"/>
              </w:rPr>
              <w:t xml:space="preserve">На каждый 1 см изменения толщины добавлять или исключать к расценке </w:t>
            </w:r>
          </w:p>
          <w:p w:rsidR="009C6189" w:rsidRDefault="00B6134E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31-01-069-3 на устройство выравнивающего слоя </w:t>
            </w:r>
          </w:p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основания из щебеночно-песчано-</w:t>
            </w:r>
            <w:r>
              <w:rPr>
                <w:sz w:val="18"/>
              </w:rPr>
              <w:t xml:space="preserve">цементной смеси (ЩПЦС), обработанной цементом, асфальтоукладчиками на гусеничном ходу, толщиной слоя основания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31-01-</w:t>
            </w:r>
            <w:r>
              <w:rPr>
                <w:b/>
                <w:sz w:val="22"/>
              </w:rPr>
              <w:t>070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Виброрезонансная деструктуризация цементобетонных плит покрытий и оснований аэродромных одежд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9" w:firstLine="0"/>
              <w:jc w:val="left"/>
            </w:pPr>
            <w:r>
              <w:rPr>
                <w:sz w:val="18"/>
              </w:rPr>
              <w:t>Виброрезонансная деструктуризация цементобетонных плит покрытий и оснований аэродромных одежд толщиной свыше 22 см до 2</w:t>
            </w:r>
            <w:r>
              <w:rPr>
                <w:sz w:val="18"/>
              </w:rPr>
              <w:t xml:space="preserve">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16 592,93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Виброрезонансная деструктуризация цементобетонных плит покрытий и оснований аэродромных одежд толщиной свыше 26 см до 32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34 870,50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34 857,53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36" w:line="238" w:lineRule="auto"/>
              <w:ind w:left="22" w:right="9" w:firstLine="0"/>
              <w:jc w:val="left"/>
            </w:pPr>
            <w:r>
              <w:rPr>
                <w:sz w:val="18"/>
              </w:rPr>
              <w:t xml:space="preserve">Виброрезонансная деструктуризация цементобетонных плит покрытий и оснований аэродромных одежд толщиной </w:t>
            </w:r>
          </w:p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свыше 32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57 909,36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57 889,50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Виброрезонансная деструктуризация армированных цементобетонных плит покрытий и оснований аэродромных одежд толщиной свыше 22 см до 26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26 808,72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Виброрезонансная деструктуризация армированных цементобетонных плит покрытий и оснований аэродромных одежд толщиной свыше 26 см до 32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49 902,60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29" w:line="246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Виброрезонансная деструктуризация армированных цементобетонных плит покрытий и оснований аэродромных одежд толщиной </w:t>
            </w:r>
          </w:p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свыше 32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69 738,26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69 715,05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07" w:firstLine="0"/>
              <w:jc w:val="left"/>
            </w:pPr>
            <w:r>
              <w:rPr>
                <w:b/>
                <w:sz w:val="24"/>
              </w:rPr>
              <w:t xml:space="preserve">Подраздел 1.7. СТРОИТЕЛЬНЫЕ РАБОТЫ ДЛЯ ИНЖЕНЕРНЫХ КОММУНИКАЦИЙ </w:t>
            </w:r>
          </w:p>
          <w:p w:rsidR="009C6189" w:rsidRDefault="00B6134E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ОБЕСПЕЧЕНИЯ АЭРОДРОМА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right="787" w:hanging="1378"/>
              <w:jc w:val="left"/>
            </w:pPr>
            <w:r>
              <w:rPr>
                <w:b/>
                <w:sz w:val="22"/>
              </w:rPr>
              <w:t>Таблица ТЕР 31-01-072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заземляющих устройств (гнезд и контуров)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C618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заземляющих устройств (гнезд и контуров) при: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новом строительстве в грунтах глинистых, суглинистых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новом строительстве в грунтах песчаных, супесчаных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реконструкции и усилении покрытий в грунтах глинистых, суглинистых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реконструкции и усилении покрытий в грунтах песчаных, супесчаных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9C6189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right="43" w:hanging="2852"/>
            </w:pPr>
            <w:r>
              <w:rPr>
                <w:b/>
                <w:sz w:val="22"/>
              </w:rPr>
              <w:t>Таблица ТЕР 31-01-073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полос заземления на покрытии из сборных железобетонных плит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полос заземления при новом строительстве на покрытии из сборных железобетонных плит: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ПЗП-22.18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58,16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ПЗП-16.14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полос заземления ПЗУ-22 при усилении покрытий на покрытии из сборных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9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полос заземления на цементобетонном покрытии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полос заземления при новом строительстве на цементобетонном покрытии: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ПЗБ-22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ПЗБ-21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ПЗБ-16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полос заземления при усилении покрытий на цементобетонном покрытии: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ПЗУ-22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ПЗУ-21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9C618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9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полос заземления на асфальтобетонном покрытии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полос заземления при новом строительстве на асфальтобетонном покрытии: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ПЗА-21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ПЗА-16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9C618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полос заземления ПЗУ-21 при усилении покрытий на асфальтобетонном покрытии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9C6189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7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гидрантных колонок ЦЗС </w:t>
            </w:r>
          </w:p>
          <w:p w:rsidR="009C6189" w:rsidRDefault="00B6134E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C618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гидрантных колонок ЦЗС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right="508" w:hanging="1378"/>
              <w:jc w:val="left"/>
            </w:pPr>
            <w:r>
              <w:rPr>
                <w:b/>
                <w:sz w:val="22"/>
              </w:rPr>
              <w:t>Таблица ТЕР 31-01-077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ковера (подземной колонки сжатого воздуха)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C618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31-01-</w:t>
            </w:r>
            <w:r>
              <w:rPr>
                <w:sz w:val="18"/>
              </w:rPr>
              <w:t xml:space="preserve">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ковера (подземной колонки сжатого воздуха)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64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железобетонного сборного протяжного колодца на перроне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Устройство железобетонного сборного протяжного колодца на перроне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2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колодца электропитания на перроне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колодца электропитания на перроне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6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кабельной канализации </w:t>
            </w:r>
          </w:p>
          <w:p w:rsidR="009C6189" w:rsidRDefault="00B6134E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9C6189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кабельной канализации в: </w:t>
            </w:r>
          </w:p>
        </w:tc>
      </w:tr>
      <w:tr w:rsidR="009C618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одну нитку из 4 труб на основании из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9C618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одну нитку из 4 труб на основании из пескоцемента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62,92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одну нитку из 6 труб на основании из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одну нитку из 6 труб на основании из пескоцемента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 нитки из 8 труб на основании из пескоцемента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 нитки из 12 труб на основании из пескоцемента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9C618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три нитки из 16 труб на основании из пескоцемента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</w:tr>
      <w:tr w:rsidR="009C618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пескоцементная,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C6189" w:rsidRDefault="009C6189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C618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C618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</w:tr>
      <w:tr w:rsidR="009C618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C618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железобетонного монолитного колодца для изолирующих трансформаторов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железобетонного монолитного колодца для изолирующих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</w:tr>
      <w:tr w:rsidR="009C618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железобетонного сборного колодца для изолирующих трансформаторов </w:t>
            </w:r>
          </w:p>
          <w:p w:rsidR="009C6189" w:rsidRDefault="00B6134E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железобетонного сборного колодца для изолирующих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</w:tr>
      <w:tr w:rsidR="009C618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8" w:right="1246" w:hanging="1378"/>
              <w:jc w:val="left"/>
            </w:pPr>
            <w:r>
              <w:rPr>
                <w:b/>
                <w:sz w:val="22"/>
              </w:rPr>
              <w:t>Таблица ТЕР 31-01-083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колодца для изолирующих трансформаторов из хризотилцементных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C618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колодца для изолирующих трансформаторов из хризотилцементных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9C618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C6189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1.8.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6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прослоек из "Дорнита" </w:t>
            </w:r>
          </w:p>
          <w:p w:rsidR="009C6189" w:rsidRDefault="00B6134E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прослоек из "Дорнита"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11 472,63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11 393,29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9C618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39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рельс-форм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31-01-089-01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рельс-форм в одну нитку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38,98 </w:t>
            </w:r>
          </w:p>
        </w:tc>
      </w:tr>
      <w:tr w:rsidR="009C618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42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копирных струн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копирных струн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9C618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31-01-091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Сверление отверстий в бетоне для крепления рельс-</w:t>
            </w:r>
            <w:r>
              <w:rPr>
                <w:b/>
                <w:sz w:val="22"/>
              </w:rPr>
              <w:t xml:space="preserve">форм при реконструкции </w:t>
            </w:r>
          </w:p>
          <w:p w:rsidR="009C6189" w:rsidRDefault="00B6134E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рельс-форм при реконструкции: </w:t>
            </w:r>
          </w:p>
        </w:tc>
      </w:tr>
      <w:tr w:rsidR="009C618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сверление отверстий в бетоне электроперфоратором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</w:tr>
      <w:tr w:rsidR="009C618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пробивка отверстий в бетоне отбойным молотком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</w:tr>
      <w:tr w:rsidR="009C618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31-01-092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Сверление отверстий в бетонном покрытии ВПП для установки унифицированных углубленных огней </w:t>
            </w:r>
          </w:p>
          <w:p w:rsidR="009C6189" w:rsidRDefault="00B6134E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9C618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Сверление отверстий в бетонном покрытии ВПП для установки унифицированных углубленных огней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9C618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tabs>
                <w:tab w:val="center" w:pos="1156"/>
                <w:tab w:val="center" w:pos="54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31-01-093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бетона на цементобетонных заводах </w:t>
            </w:r>
          </w:p>
          <w:p w:rsidR="009C6189" w:rsidRDefault="00B6134E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бетона на цементобетонных заводах производительностью: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31-01-093-03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C618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31-01-093-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C6189" w:rsidRDefault="00B6134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C6189" w:rsidRDefault="00B6134E">
      <w:pPr>
        <w:pStyle w:val="2"/>
        <w:ind w:left="353" w:right="391"/>
      </w:pPr>
      <w:r>
        <w:t>IV. ПРИЛОЖЕНИЯ</w:t>
      </w:r>
      <w:r>
        <w:rPr>
          <w:b w:val="0"/>
          <w:sz w:val="18"/>
        </w:rPr>
        <w:t xml:space="preserve"> </w:t>
      </w:r>
    </w:p>
    <w:p w:rsidR="009C6189" w:rsidRDefault="00B6134E">
      <w:pPr>
        <w:spacing w:after="3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C6189" w:rsidRDefault="00B6134E">
      <w:pPr>
        <w:spacing w:after="4" w:line="259" w:lineRule="auto"/>
        <w:ind w:right="66"/>
        <w:jc w:val="right"/>
      </w:pPr>
      <w:r>
        <w:rPr>
          <w:sz w:val="18"/>
        </w:rPr>
        <w:t xml:space="preserve"> </w:t>
      </w:r>
      <w:r>
        <w:t xml:space="preserve">Приложение 31.1 </w:t>
      </w:r>
    </w:p>
    <w:p w:rsidR="009C6189" w:rsidRDefault="00B6134E">
      <w:pPr>
        <w:spacing w:after="51" w:line="259" w:lineRule="auto"/>
        <w:ind w:left="0" w:right="1671" w:firstLine="0"/>
        <w:jc w:val="right"/>
      </w:pPr>
      <w:r>
        <w:t xml:space="preserve"> </w:t>
      </w:r>
    </w:p>
    <w:p w:rsidR="009C6189" w:rsidRDefault="00B6134E">
      <w:pPr>
        <w:pStyle w:val="3"/>
      </w:pPr>
      <w:r>
        <w:t xml:space="preserve">Состав бетона с поверхностно-активными добавками ЛСТ и СНВ </w:t>
      </w:r>
    </w:p>
    <w:p w:rsidR="009C6189" w:rsidRDefault="00B6134E">
      <w:pPr>
        <w:ind w:right="45"/>
      </w:pPr>
      <w:r>
        <w:t>Затраты материалов на 100 м</w:t>
      </w:r>
      <w:r>
        <w:rPr>
          <w:vertAlign w:val="superscript"/>
        </w:rPr>
        <w:t>3</w:t>
      </w:r>
      <w:r>
        <w:t xml:space="preserve"> бетона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020"/>
        <w:gridCol w:w="917"/>
        <w:gridCol w:w="811"/>
        <w:gridCol w:w="816"/>
        <w:gridCol w:w="809"/>
        <w:gridCol w:w="715"/>
        <w:gridCol w:w="735"/>
        <w:gridCol w:w="749"/>
        <w:gridCol w:w="749"/>
        <w:gridCol w:w="902"/>
      </w:tblGrid>
      <w:tr w:rsidR="009C6189">
        <w:trPr>
          <w:trHeight w:val="254"/>
        </w:trPr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Наименование элементов затрат 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Един. измер. </w:t>
            </w:r>
          </w:p>
        </w:tc>
        <w:tc>
          <w:tcPr>
            <w:tcW w:w="62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Класс бетона по прочности на растяжение при изгибе Bbtb </w:t>
            </w:r>
          </w:p>
        </w:tc>
      </w:tr>
      <w:tr w:rsidR="009C618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2" w:firstLine="0"/>
              <w:jc w:val="center"/>
            </w:pPr>
            <w:r>
              <w:t xml:space="preserve">Марка бетона по прочности на растяжение при изгибе Ри </w:t>
            </w:r>
          </w:p>
        </w:tc>
      </w:tr>
      <w:tr w:rsidR="009C618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2,8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3,2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3,6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07" w:firstLine="0"/>
              <w:jc w:val="center"/>
            </w:pPr>
            <w:r>
              <w:t xml:space="preserve">4,0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93" w:firstLine="0"/>
              <w:jc w:val="left"/>
            </w:pPr>
            <w:r>
              <w:t xml:space="preserve">4,4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16" w:firstLine="0"/>
              <w:jc w:val="center"/>
            </w:pPr>
            <w:r>
              <w:t xml:space="preserve">4,8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16" w:firstLine="0"/>
              <w:jc w:val="center"/>
            </w:pPr>
            <w:r>
              <w:t xml:space="preserve">5,2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5" w:firstLine="0"/>
              <w:jc w:val="center"/>
            </w:pPr>
            <w:r>
              <w:t xml:space="preserve">5,6 </w:t>
            </w:r>
          </w:p>
        </w:tc>
      </w:tr>
      <w:tr w:rsidR="009C618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35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40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45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 xml:space="preserve">50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0" w:firstLine="0"/>
              <w:jc w:val="center"/>
            </w:pPr>
            <w:r>
              <w:t xml:space="preserve">55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60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65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70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1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center"/>
            </w:pPr>
            <w:r>
              <w:t xml:space="preserve">6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1" w:firstLine="0"/>
              <w:jc w:val="center"/>
            </w:pPr>
            <w:r>
              <w:t xml:space="preserve">7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8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9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10 </w:t>
            </w:r>
          </w:p>
        </w:tc>
      </w:tr>
      <w:tr w:rsidR="009C6189">
        <w:trPr>
          <w:trHeight w:val="706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>Портландцемент для бетонных покрытий аэродромов марки М400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tabs>
                <w:tab w:val="center" w:pos="459"/>
              </w:tabs>
              <w:spacing w:after="0" w:line="259" w:lineRule="auto"/>
              <w:ind w:left="-24" w:firstLine="0"/>
              <w:jc w:val="left"/>
            </w:pPr>
            <w:r>
              <w:t xml:space="preserve"> </w:t>
            </w:r>
            <w:r>
              <w:tab/>
              <w:t xml:space="preserve">т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28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—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 xml:space="preserve">—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—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—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 марки М500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т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7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31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36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 xml:space="preserve">40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0" w:firstLine="0"/>
              <w:jc w:val="center"/>
            </w:pPr>
            <w:r>
              <w:t xml:space="preserve">43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49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54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59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Щебень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84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84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84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 xml:space="preserve">84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0" w:firstLine="0"/>
              <w:jc w:val="center"/>
            </w:pPr>
            <w:r>
              <w:t xml:space="preserve">84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84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84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84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Песок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44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41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37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 xml:space="preserve">35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0" w:firstLine="0"/>
              <w:jc w:val="center"/>
            </w:pPr>
            <w:r>
              <w:t xml:space="preserve">33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30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26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23 </w:t>
            </w:r>
          </w:p>
        </w:tc>
      </w:tr>
      <w:tr w:rsidR="009C6189">
        <w:trPr>
          <w:trHeight w:val="47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</w:pPr>
            <w:r>
              <w:t>Поверхностно-</w:t>
            </w:r>
            <w:r>
              <w:t xml:space="preserve">активные добавки: ЛСТ (сухого вещества)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4" w:firstLine="0"/>
              <w:jc w:val="center"/>
            </w:pPr>
            <w:r>
              <w:t xml:space="preserve">кг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56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62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72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 xml:space="preserve">80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80" w:firstLine="0"/>
              <w:jc w:val="center"/>
            </w:pPr>
            <w:r>
              <w:t xml:space="preserve">86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97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93" w:firstLine="0"/>
              <w:jc w:val="left"/>
            </w:pPr>
            <w:r>
              <w:t xml:space="preserve">107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118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СНВ (сухого вещества)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4" w:firstLine="0"/>
              <w:jc w:val="center"/>
            </w:pPr>
            <w:r>
              <w:t xml:space="preserve">кг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4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1" w:firstLine="0"/>
              <w:jc w:val="center"/>
            </w:pPr>
            <w:r>
              <w:t xml:space="preserve">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11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18 </w:t>
            </w:r>
          </w:p>
        </w:tc>
      </w:tr>
      <w:tr w:rsidR="009C6189">
        <w:trPr>
          <w:trHeight w:val="254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Вода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15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15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16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 xml:space="preserve">16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0" w:firstLine="0"/>
              <w:jc w:val="center"/>
            </w:pPr>
            <w:r>
              <w:t xml:space="preserve">16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16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16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3" w:firstLine="0"/>
              <w:jc w:val="center"/>
            </w:pPr>
            <w:r>
              <w:t xml:space="preserve">16 </w:t>
            </w:r>
          </w:p>
        </w:tc>
      </w:tr>
    </w:tbl>
    <w:p w:rsidR="009C6189" w:rsidRDefault="00B6134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9C6189" w:rsidRDefault="00B6134E">
      <w:pPr>
        <w:spacing w:after="20" w:line="259" w:lineRule="auto"/>
        <w:ind w:left="1774" w:firstLine="6897"/>
        <w:jc w:val="left"/>
      </w:pPr>
      <w:r>
        <w:t xml:space="preserve">Приложение 31.2  </w:t>
      </w:r>
      <w:r>
        <w:tab/>
      </w:r>
      <w:r>
        <w:rPr>
          <w:b/>
        </w:rPr>
        <w:t>Состав бетона с поверхностно-активными добавками С-</w:t>
      </w:r>
      <w:r>
        <w:rPr>
          <w:b/>
        </w:rPr>
        <w:t xml:space="preserve">3 и СНВ </w:t>
      </w:r>
    </w:p>
    <w:p w:rsidR="009C6189" w:rsidRDefault="00B6134E">
      <w:pPr>
        <w:ind w:right="45"/>
      </w:pPr>
      <w:r>
        <w:t>Затраты материалов на 100 м</w:t>
      </w:r>
      <w:r>
        <w:rPr>
          <w:vertAlign w:val="superscript"/>
        </w:rPr>
        <w:t>3</w:t>
      </w:r>
      <w:r>
        <w:t xml:space="preserve"> бетона</w:t>
      </w:r>
      <w:r>
        <w:rPr>
          <w:rFonts w:ascii="Calibri" w:eastAsia="Calibri" w:hAnsi="Calibri" w:cs="Calibri"/>
          <w:sz w:val="2"/>
        </w:rPr>
        <w:t xml:space="preserve"> </w:t>
      </w:r>
    </w:p>
    <w:p w:rsidR="009C6189" w:rsidRDefault="00B6134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26" w:type="dxa"/>
        <w:tblInd w:w="0" w:type="dxa"/>
        <w:tblCellMar>
          <w:top w:w="0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020"/>
        <w:gridCol w:w="917"/>
        <w:gridCol w:w="811"/>
        <w:gridCol w:w="812"/>
        <w:gridCol w:w="811"/>
        <w:gridCol w:w="706"/>
        <w:gridCol w:w="745"/>
        <w:gridCol w:w="749"/>
        <w:gridCol w:w="773"/>
        <w:gridCol w:w="884"/>
      </w:tblGrid>
      <w:tr w:rsidR="009C6189">
        <w:trPr>
          <w:trHeight w:val="254"/>
        </w:trPr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32" w:firstLine="0"/>
              <w:jc w:val="left"/>
            </w:pPr>
            <w:r>
              <w:t xml:space="preserve">Наименование элементов затрат 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Един. измер. </w:t>
            </w:r>
          </w:p>
        </w:tc>
        <w:tc>
          <w:tcPr>
            <w:tcW w:w="62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Класс бетона по прочности на растяжение при изгибе Bbtb </w:t>
            </w:r>
          </w:p>
        </w:tc>
      </w:tr>
      <w:tr w:rsidR="009C618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7" w:firstLine="0"/>
              <w:jc w:val="center"/>
            </w:pPr>
            <w:r>
              <w:t xml:space="preserve">Марка бетона по прочности на растяжение при изгибе Ри </w:t>
            </w:r>
          </w:p>
        </w:tc>
      </w:tr>
      <w:tr w:rsidR="009C618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8" w:firstLine="0"/>
              <w:jc w:val="center"/>
            </w:pPr>
            <w:r>
              <w:t xml:space="preserve">2,8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3,2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3,6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09" w:firstLine="0"/>
              <w:jc w:val="center"/>
            </w:pPr>
            <w:r>
              <w:t xml:space="preserve">4,0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18" w:firstLine="0"/>
              <w:jc w:val="center"/>
            </w:pPr>
            <w:r>
              <w:t xml:space="preserve">4,4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14" w:firstLine="0"/>
              <w:jc w:val="center"/>
            </w:pPr>
            <w:r>
              <w:t xml:space="preserve">4,8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8" w:firstLine="0"/>
              <w:jc w:val="center"/>
            </w:pPr>
            <w:r>
              <w:t xml:space="preserve">5,2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5,6 </w:t>
            </w:r>
          </w:p>
        </w:tc>
      </w:tr>
      <w:tr w:rsidR="009C6189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9C61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>35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40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45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9" w:firstLine="0"/>
              <w:jc w:val="center"/>
            </w:pPr>
            <w:r>
              <w:t xml:space="preserve">50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8" w:firstLine="0"/>
              <w:jc w:val="center"/>
            </w:pPr>
            <w:r>
              <w:t xml:space="preserve">55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4" w:firstLine="0"/>
              <w:jc w:val="center"/>
            </w:pPr>
            <w:r>
              <w:t xml:space="preserve">60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65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70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1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t xml:space="preserve">3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3" w:firstLine="0"/>
              <w:jc w:val="center"/>
            </w:pPr>
            <w:r>
              <w:t xml:space="preserve">7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t xml:space="preserve">8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t xml:space="preserve">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10 </w:t>
            </w:r>
          </w:p>
        </w:tc>
      </w:tr>
      <w:tr w:rsidR="009C6189">
        <w:trPr>
          <w:trHeight w:val="47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>Портландцемент для бетонных покрытий аэродромов марки М400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tabs>
                <w:tab w:val="center" w:pos="461"/>
              </w:tabs>
              <w:spacing w:after="0" w:line="259" w:lineRule="auto"/>
              <w:ind w:left="-22" w:firstLine="0"/>
              <w:jc w:val="left"/>
            </w:pPr>
            <w:r>
              <w:t xml:space="preserve"> </w:t>
            </w:r>
            <w:r>
              <w:tab/>
              <w:t xml:space="preserve">т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24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4" w:firstLine="0"/>
              <w:jc w:val="center"/>
            </w:pPr>
            <w:r>
              <w:t xml:space="preserve">—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4" w:firstLine="0"/>
              <w:jc w:val="center"/>
            </w:pPr>
            <w:r>
              <w:t xml:space="preserve">—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 xml:space="preserve">—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 xml:space="preserve">—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 xml:space="preserve">—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9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марки М500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 xml:space="preserve">т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27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32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9" w:firstLine="0"/>
              <w:jc w:val="center"/>
            </w:pPr>
            <w:r>
              <w:t xml:space="preserve">35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8" w:firstLine="0"/>
              <w:jc w:val="center"/>
            </w:pPr>
            <w:r>
              <w:t xml:space="preserve">38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4" w:firstLine="0"/>
              <w:jc w:val="center"/>
            </w:pPr>
            <w:r>
              <w:t xml:space="preserve">43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47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52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Щебень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84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84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84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9" w:firstLine="0"/>
              <w:jc w:val="center"/>
            </w:pPr>
            <w:r>
              <w:t xml:space="preserve">84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8" w:firstLine="0"/>
              <w:jc w:val="center"/>
            </w:pPr>
            <w:r>
              <w:t xml:space="preserve">84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4" w:firstLine="0"/>
              <w:jc w:val="center"/>
            </w:pPr>
            <w:r>
              <w:t xml:space="preserve">84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84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84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Песок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50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46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43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9" w:firstLine="0"/>
              <w:jc w:val="center"/>
            </w:pPr>
            <w:r>
              <w:t xml:space="preserve">41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8" w:firstLine="0"/>
              <w:jc w:val="center"/>
            </w:pPr>
            <w:r>
              <w:t xml:space="preserve">39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4" w:firstLine="0"/>
              <w:jc w:val="center"/>
            </w:pPr>
            <w:r>
              <w:t xml:space="preserve">36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34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30 </w:t>
            </w:r>
          </w:p>
        </w:tc>
      </w:tr>
      <w:tr w:rsidR="009C6189">
        <w:trPr>
          <w:trHeight w:val="47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23" w:line="259" w:lineRule="auto"/>
              <w:ind w:left="12" w:firstLine="0"/>
            </w:pPr>
            <w:r>
              <w:t xml:space="preserve">Поверхностно-активные добавки: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С-3 (сухого вещества)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7" w:firstLine="0"/>
              <w:jc w:val="center"/>
            </w:pPr>
            <w:r>
              <w:t xml:space="preserve">кг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31" w:firstLine="0"/>
              <w:jc w:val="left"/>
            </w:pPr>
            <w:r>
              <w:t xml:space="preserve">240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31" w:firstLine="0"/>
              <w:jc w:val="left"/>
            </w:pPr>
            <w:r>
              <w:t xml:space="preserve">265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29" w:firstLine="0"/>
              <w:jc w:val="left"/>
            </w:pPr>
            <w:r>
              <w:t xml:space="preserve">315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0" w:right="109" w:firstLine="0"/>
              <w:jc w:val="right"/>
            </w:pPr>
            <w:r>
              <w:t xml:space="preserve">350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93" w:firstLine="0"/>
              <w:jc w:val="left"/>
            </w:pPr>
            <w:r>
              <w:t xml:space="preserve">375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293" w:firstLine="0"/>
              <w:jc w:val="left"/>
            </w:pPr>
            <w:r>
              <w:t xml:space="preserve">425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12" w:firstLine="0"/>
              <w:jc w:val="left"/>
            </w:pPr>
            <w:r>
              <w:t xml:space="preserve">470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520 </w:t>
            </w:r>
          </w:p>
        </w:tc>
      </w:tr>
      <w:tr w:rsidR="009C6189">
        <w:trPr>
          <w:trHeight w:val="24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СНВ (сухого вещества)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7" w:firstLine="0"/>
              <w:jc w:val="center"/>
            </w:pPr>
            <w:r>
              <w:t xml:space="preserve">кг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2" w:firstLine="0"/>
              <w:jc w:val="center"/>
            </w:pPr>
            <w:r>
              <w:t xml:space="preserve">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2" w:firstLine="0"/>
              <w:jc w:val="center"/>
            </w:pPr>
            <w:r>
              <w:t xml:space="preserve">5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3" w:firstLine="0"/>
              <w:jc w:val="center"/>
            </w:pPr>
            <w:r>
              <w:t xml:space="preserve">6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7" w:firstLine="0"/>
              <w:jc w:val="center"/>
            </w:pPr>
            <w:r>
              <w:t xml:space="preserve">9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10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11 </w:t>
            </w:r>
          </w:p>
        </w:tc>
      </w:tr>
      <w:tr w:rsidR="009C6189">
        <w:trPr>
          <w:trHeight w:val="254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Вода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2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13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13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14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" w:firstLine="0"/>
              <w:jc w:val="center"/>
            </w:pPr>
            <w:r>
              <w:t xml:space="preserve">14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8" w:firstLine="0"/>
              <w:jc w:val="center"/>
            </w:pPr>
            <w:r>
              <w:t xml:space="preserve">14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4" w:firstLine="0"/>
              <w:jc w:val="center"/>
            </w:pPr>
            <w:r>
              <w:t xml:space="preserve">14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8" w:firstLine="0"/>
              <w:jc w:val="center"/>
            </w:pPr>
            <w:r>
              <w:t xml:space="preserve">14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0" w:firstLine="0"/>
              <w:jc w:val="center"/>
            </w:pPr>
            <w:r>
              <w:t xml:space="preserve">15 </w:t>
            </w:r>
          </w:p>
        </w:tc>
      </w:tr>
    </w:tbl>
    <w:p w:rsidR="009C6189" w:rsidRDefault="00B6134E">
      <w:pPr>
        <w:spacing w:after="149" w:line="259" w:lineRule="auto"/>
        <w:ind w:left="0" w:firstLine="0"/>
        <w:jc w:val="left"/>
      </w:pPr>
      <w:r>
        <w:t xml:space="preserve"> </w:t>
      </w:r>
    </w:p>
    <w:p w:rsidR="009C6189" w:rsidRDefault="00B6134E">
      <w:pPr>
        <w:spacing w:after="131" w:line="259" w:lineRule="auto"/>
        <w:ind w:right="66"/>
        <w:jc w:val="right"/>
      </w:pPr>
      <w:r>
        <w:t xml:space="preserve">Приложение 31.3 </w:t>
      </w:r>
    </w:p>
    <w:p w:rsidR="009C6189" w:rsidRDefault="00B6134E">
      <w:pPr>
        <w:spacing w:after="0" w:line="259" w:lineRule="auto"/>
        <w:ind w:left="0" w:firstLine="0"/>
        <w:jc w:val="right"/>
      </w:pPr>
      <w:r>
        <w:t xml:space="preserve"> </w:t>
      </w:r>
    </w:p>
    <w:p w:rsidR="009C6189" w:rsidRDefault="00B6134E">
      <w:pPr>
        <w:spacing w:after="0" w:line="259" w:lineRule="auto"/>
        <w:ind w:left="0" w:firstLine="0"/>
        <w:jc w:val="left"/>
      </w:pPr>
      <w:r>
        <w:t xml:space="preserve"> </w:t>
      </w:r>
    </w:p>
    <w:p w:rsidR="009C6189" w:rsidRDefault="00B6134E">
      <w:pPr>
        <w:spacing w:after="20" w:line="259" w:lineRule="auto"/>
        <w:ind w:left="147"/>
        <w:jc w:val="left"/>
      </w:pPr>
      <w:r>
        <w:rPr>
          <w:b/>
        </w:rPr>
        <w:t xml:space="preserve">Вспомогательная таблица для определения объемов основных конструкций колодцев по типовым проектам </w:t>
      </w:r>
    </w:p>
    <w:p w:rsidR="009C6189" w:rsidRDefault="00B6134E">
      <w:pPr>
        <w:spacing w:after="20" w:line="259" w:lineRule="auto"/>
        <w:ind w:left="-15" w:right="2005" w:firstLine="2689"/>
        <w:jc w:val="left"/>
      </w:pPr>
      <w:r>
        <w:rPr>
          <w:b/>
        </w:rPr>
        <w:t xml:space="preserve">65421-50 для устройства водосточно-дренажной сети </w:t>
      </w:r>
      <w:r>
        <w:t xml:space="preserve">Затраты на 1 колодец </w:t>
      </w:r>
    </w:p>
    <w:tbl>
      <w:tblPr>
        <w:tblStyle w:val="TableGrid"/>
        <w:tblW w:w="10224" w:type="dxa"/>
        <w:tblInd w:w="-36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  <w:gridCol w:w="1051"/>
        <w:gridCol w:w="2281"/>
        <w:gridCol w:w="1546"/>
        <w:gridCol w:w="606"/>
        <w:gridCol w:w="1392"/>
        <w:gridCol w:w="1526"/>
        <w:gridCol w:w="1332"/>
      </w:tblGrid>
      <w:tr w:rsidR="009C6189">
        <w:trPr>
          <w:trHeight w:val="163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13" w:line="259" w:lineRule="auto"/>
              <w:ind w:firstLine="0"/>
              <w:jc w:val="left"/>
            </w:pPr>
            <w:r>
              <w:t xml:space="preserve">№ </w:t>
            </w:r>
          </w:p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п.п.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40" w:lineRule="auto"/>
              <w:ind w:left="12" w:firstLine="0"/>
              <w:jc w:val="center"/>
            </w:pPr>
            <w:r>
              <w:t xml:space="preserve">Тип колодца и </w:t>
            </w:r>
          </w:p>
          <w:p w:rsidR="009C6189" w:rsidRDefault="00B6134E">
            <w:pPr>
              <w:spacing w:after="0" w:line="259" w:lineRule="auto"/>
              <w:ind w:left="4" w:hanging="4"/>
              <w:jc w:val="center"/>
            </w:pPr>
            <w:r>
              <w:t xml:space="preserve">№ чертежа типового проекта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Наименование колодцев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Характеристика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Един. изм.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9" w:hanging="8"/>
              <w:jc w:val="center"/>
            </w:pPr>
            <w:r>
              <w:t xml:space="preserve">Расход бетона и железобетона на 1 колодец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28" w:line="237" w:lineRule="auto"/>
              <w:ind w:left="0" w:firstLine="0"/>
              <w:jc w:val="center"/>
            </w:pPr>
            <w:r>
              <w:t>При глубине, отличающейся от</w:t>
            </w:r>
          </w:p>
          <w:p w:rsidR="009C6189" w:rsidRDefault="00B6134E">
            <w:pPr>
              <w:spacing w:after="0" w:line="244" w:lineRule="auto"/>
              <w:ind w:left="-14" w:firstLine="0"/>
              <w:jc w:val="center"/>
            </w:pPr>
            <w:r>
              <w:t xml:space="preserve"> </w:t>
            </w:r>
            <w:r>
              <w:tab/>
              <w:t xml:space="preserve">указанной в графе 3; на </w:t>
            </w:r>
          </w:p>
          <w:p w:rsidR="009C6189" w:rsidRDefault="00B6134E">
            <w:pPr>
              <w:spacing w:after="0" w:line="259" w:lineRule="auto"/>
              <w:ind w:left="4" w:firstLine="0"/>
              <w:jc w:val="center"/>
            </w:pPr>
            <w:r>
              <w:t xml:space="preserve">каждые 0,5 м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добавлять или исключать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4" w:lineRule="auto"/>
              <w:ind w:left="-16" w:firstLine="0"/>
              <w:jc w:val="center"/>
            </w:pPr>
            <w:r>
              <w:t xml:space="preserve">Щебеночная,  </w:t>
            </w:r>
            <w:r>
              <w:tab/>
              <w:t xml:space="preserve">гравийная отмостка </w:t>
            </w:r>
          </w:p>
          <w:p w:rsidR="009C6189" w:rsidRDefault="00B6134E">
            <w:pPr>
              <w:spacing w:after="0" w:line="240" w:lineRule="auto"/>
              <w:ind w:left="0" w:firstLine="0"/>
              <w:jc w:val="center"/>
            </w:pPr>
            <w:r>
              <w:t xml:space="preserve">толщ. 25 см с пропиткой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верхнего слоя битумом, см </w:t>
            </w:r>
          </w:p>
        </w:tc>
      </w:tr>
      <w:tr w:rsidR="009C6189">
        <w:trPr>
          <w:trHeight w:val="2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2" w:firstLine="0"/>
              <w:jc w:val="center"/>
            </w:pPr>
            <w:r>
              <w:t xml:space="preserve">1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9" w:firstLine="0"/>
              <w:jc w:val="center"/>
            </w:pPr>
            <w:r>
              <w:t xml:space="preserve">2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center"/>
            </w:pPr>
            <w:r>
              <w:t xml:space="preserve">3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5" w:firstLine="0"/>
              <w:jc w:val="center"/>
            </w:pPr>
            <w:r>
              <w:t xml:space="preserve">5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" w:firstLine="0"/>
              <w:jc w:val="center"/>
            </w:pPr>
            <w:r>
              <w:t xml:space="preserve">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" w:firstLine="0"/>
              <w:jc w:val="center"/>
            </w:pPr>
            <w:r>
              <w:t xml:space="preserve">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7" w:firstLine="0"/>
              <w:jc w:val="center"/>
            </w:pPr>
            <w:r>
              <w:t xml:space="preserve">8 </w:t>
            </w:r>
          </w:p>
        </w:tc>
      </w:tr>
      <w:tr w:rsidR="009C6189">
        <w:trPr>
          <w:trHeight w:val="2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2" w:firstLine="0"/>
              <w:jc w:val="center"/>
            </w:pPr>
            <w:r>
              <w:t xml:space="preserve">1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Монолитн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смотровые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Бетон В15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8" w:firstLine="0"/>
              <w:jc w:val="center"/>
            </w:pPr>
            <w:r>
              <w:t xml:space="preserve">2,69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center"/>
            </w:pPr>
            <w:r>
              <w:t xml:space="preserve">0,37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70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ые, 34 </w:t>
            </w:r>
          </w:p>
        </w:tc>
        <w:tc>
          <w:tcPr>
            <w:tcW w:w="22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бетонные прямоугольные </w:t>
            </w: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Сборные 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5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center"/>
            </w:pPr>
            <w:r>
              <w:t xml:space="preserve">0,12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7" w:firstLine="0"/>
              <w:jc w:val="center"/>
            </w:pPr>
            <w:r>
              <w:t xml:space="preserve">—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30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внутренним размером </w:t>
            </w: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железобетонные 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205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1х1 м, глубиной 3 м </w:t>
            </w: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крышки 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9C6189" w:rsidRDefault="00B6134E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C6189" w:rsidRDefault="00B6134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62" w:type="dxa"/>
        <w:tblInd w:w="-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56"/>
        <w:gridCol w:w="2288"/>
        <w:gridCol w:w="1553"/>
        <w:gridCol w:w="607"/>
        <w:gridCol w:w="1397"/>
        <w:gridCol w:w="1532"/>
        <w:gridCol w:w="1340"/>
      </w:tblGrid>
      <w:tr w:rsidR="009C6189">
        <w:trPr>
          <w:trHeight w:val="160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104" w:line="259" w:lineRule="auto"/>
              <w:ind w:left="209" w:firstLine="0"/>
              <w:jc w:val="left"/>
            </w:pPr>
            <w:r>
              <w:t xml:space="preserve">№ </w:t>
            </w:r>
          </w:p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п.п.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40" w:lineRule="auto"/>
              <w:ind w:left="15" w:firstLine="0"/>
              <w:jc w:val="center"/>
            </w:pPr>
            <w:r>
              <w:t xml:space="preserve">Тип </w:t>
            </w:r>
            <w:r>
              <w:t xml:space="preserve">колодца и </w:t>
            </w:r>
          </w:p>
          <w:p w:rsidR="009C6189" w:rsidRDefault="00B6134E">
            <w:pPr>
              <w:spacing w:after="0" w:line="259" w:lineRule="auto"/>
              <w:ind w:left="3" w:hanging="3"/>
              <w:jc w:val="center"/>
            </w:pPr>
            <w:r>
              <w:t xml:space="preserve">№ чертежа типового проекта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Наименование колодцев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Характеристика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Един. изм.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5" w:hanging="8"/>
              <w:jc w:val="center"/>
            </w:pPr>
            <w:r>
              <w:t xml:space="preserve">Расход бетона и железобетона на 1 колодец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26" w:line="240" w:lineRule="auto"/>
              <w:ind w:left="0" w:firstLine="0"/>
              <w:jc w:val="center"/>
            </w:pPr>
            <w:r>
              <w:t>При глубине, отличающейся от</w:t>
            </w:r>
          </w:p>
          <w:p w:rsidR="009C6189" w:rsidRDefault="00B6134E">
            <w:pPr>
              <w:spacing w:after="0" w:line="244" w:lineRule="auto"/>
              <w:ind w:left="-13" w:firstLine="0"/>
              <w:jc w:val="center"/>
            </w:pPr>
            <w:r>
              <w:t xml:space="preserve"> </w:t>
            </w:r>
            <w:r>
              <w:tab/>
              <w:t xml:space="preserve">указанной в графе 3; на </w:t>
            </w:r>
          </w:p>
          <w:p w:rsidR="009C6189" w:rsidRDefault="00B6134E">
            <w:pPr>
              <w:spacing w:after="0" w:line="259" w:lineRule="auto"/>
              <w:ind w:left="0" w:right="1" w:firstLine="0"/>
              <w:jc w:val="center"/>
            </w:pPr>
            <w:r>
              <w:t xml:space="preserve">каждые 0,5 м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добавлять или исключать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5" w:lineRule="auto"/>
              <w:ind w:left="-16" w:firstLine="8"/>
              <w:jc w:val="center"/>
            </w:pPr>
            <w:r>
              <w:t xml:space="preserve">Щебеночная,  </w:t>
            </w:r>
            <w:r>
              <w:tab/>
              <w:t xml:space="preserve">гравийная отмостка толщ. </w:t>
            </w:r>
          </w:p>
          <w:p w:rsidR="009C6189" w:rsidRDefault="00B6134E">
            <w:pPr>
              <w:spacing w:after="0" w:line="235" w:lineRule="auto"/>
              <w:ind w:left="0" w:firstLine="0"/>
              <w:jc w:val="center"/>
            </w:pPr>
            <w:r>
              <w:t xml:space="preserve">25 см с пропиткой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верхнего слоя битумом, см </w:t>
            </w:r>
          </w:p>
        </w:tc>
      </w:tr>
      <w:tr w:rsidR="009C6189">
        <w:trPr>
          <w:trHeight w:val="2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6" w:firstLine="0"/>
              <w:jc w:val="center"/>
            </w:pPr>
            <w:r>
              <w:t xml:space="preserve">i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2" w:firstLine="0"/>
              <w:jc w:val="center"/>
            </w:pPr>
            <w:r>
              <w:t xml:space="preserve">5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</w:tr>
      <w:tr w:rsidR="009C6189">
        <w:trPr>
          <w:trHeight w:val="46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15" w:line="259" w:lineRule="auto"/>
              <w:ind w:left="12" w:firstLine="0"/>
              <w:jc w:val="left"/>
            </w:pPr>
            <w:r>
              <w:t xml:space="preserve">Монолитн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ые, 34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же, с металлическими люками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БетонВ15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2,53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0,37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113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70" w:line="259" w:lineRule="auto"/>
              <w:ind w:left="12" w:firstLine="0"/>
              <w:jc w:val="left"/>
            </w:pPr>
            <w:r>
              <w:t xml:space="preserve">Сборные,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25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смотровые железобетонные сборные прямоугольные внутренний размер 1х1 м, глубина 3 м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Сборный железобетон Сборные железобетонные крышки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479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550" w:line="259" w:lineRule="auto"/>
              <w:ind w:left="5" w:firstLine="0"/>
              <w:jc w:val="center"/>
            </w:pPr>
            <w:r>
              <w:t xml:space="preserve">2,42 </w:t>
            </w:r>
          </w:p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0,12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0,37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4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651" w:firstLine="0"/>
              <w:jc w:val="left"/>
            </w:pPr>
            <w:r>
              <w:rPr>
                <w:b/>
              </w:rPr>
              <w:t>Итого сборного железобетона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>м</w:t>
            </w:r>
            <w:r>
              <w:rPr>
                <w:b/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2,54</w:t>
            </w:r>
            <w: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>0,37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42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Сборные, 25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же, с металлическими люками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Сборный железобетон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2,22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0,37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82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5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Монолитн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ые, 25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смотровые бетонные круглые внутренний диаметр 1 м, глубина 3 м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 В15 Сборные железобетонные крышки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" w:right="3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50" w:right="296" w:firstLine="0"/>
              <w:jc w:val="center"/>
            </w:pPr>
            <w:r>
              <w:t xml:space="preserve">2,42 0,10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0,29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41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6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Монолитн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ые, 36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же, с металлическими люками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 В15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2,42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0,29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103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7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Сборные, 27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смотровые железобетонные сборные круглые, внутренний диаметр 1 м, глубина 3 м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Сборный железобетон Сборные железобетонные крышки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359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430" w:line="259" w:lineRule="auto"/>
              <w:ind w:left="5" w:firstLine="0"/>
              <w:jc w:val="center"/>
            </w:pPr>
            <w:r>
              <w:t xml:space="preserve">2,04 </w:t>
            </w:r>
          </w:p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0,10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2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651" w:firstLine="0"/>
              <w:jc w:val="left"/>
            </w:pPr>
            <w:r>
              <w:rPr>
                <w:b/>
              </w:rPr>
              <w:t>Итого сборного железобетона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>м</w:t>
            </w:r>
            <w:r>
              <w:rPr>
                <w:b/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2,14</w:t>
            </w:r>
            <w: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>0,3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42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8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Сборные, 27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же, с металлическими люками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Сборный железобетон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2,04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1433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8" w:firstLine="0"/>
              <w:jc w:val="center"/>
            </w:pPr>
            <w:r>
              <w:t xml:space="preserve">9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Монолитн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ые, 32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right="3" w:firstLine="0"/>
              <w:jc w:val="left"/>
            </w:pPr>
            <w:r>
              <w:t xml:space="preserve">Колодцы смотровые бетонные прямоугольные, внутренний размер 0,82х0,76 м, глубина 3 м, с металлической решеткой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</w:pPr>
            <w:r>
              <w:t xml:space="preserve">Бетон класса В15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2,16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282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14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Сборные, 32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right="3" w:firstLine="0"/>
              <w:jc w:val="left"/>
            </w:pPr>
            <w:r>
              <w:t xml:space="preserve">Колодцы смотровые железобетонные сборные прямоугольные, внутренний размер 0,82х0,76 м, глубина 3 м, с металлической решеткой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Сборный железобетон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2,17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0,3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16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282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62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11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Монолитн </w:t>
            </w:r>
          </w:p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ые, 7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дождеприемные бетонные с одной решеткой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БетонВ15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0,73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41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же, с двумя решетками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4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же, с тремя решетками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1,84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62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</w:pPr>
            <w:r>
              <w:t xml:space="preserve">Сборные, 1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right="15" w:firstLine="0"/>
            </w:pPr>
            <w:r>
              <w:t xml:space="preserve">Колодцы дождеприемные железобетонные сборные с одной решеткой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-12" w:firstLine="0"/>
              <w:jc w:val="left"/>
            </w:pPr>
            <w:r>
              <w:t xml:space="preserve"> Сборный  железобетон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0,73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41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15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</w:pPr>
            <w:r>
              <w:t xml:space="preserve">Сборные, 3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же, с двумя решетками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1,29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4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16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</w:pPr>
            <w:r>
              <w:t xml:space="preserve">Сборные, 5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же, с тремя решетками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1,84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62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17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right="160" w:firstLine="0"/>
              <w:jc w:val="left"/>
            </w:pPr>
            <w:r>
              <w:t xml:space="preserve">Монолитн ые, 20, 22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тальвежные бетонные с одной решеткой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БетонВ15 Отмостка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" w:right="3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0,73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9,2 </w:t>
            </w:r>
          </w:p>
        </w:tc>
      </w:tr>
      <w:tr w:rsidR="009C6189">
        <w:trPr>
          <w:trHeight w:val="46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18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 с двумя решетками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БетонВ15 Отмостка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" w:right="3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11,5 </w:t>
            </w:r>
          </w:p>
        </w:tc>
      </w:tr>
      <w:tr w:rsidR="009C6189">
        <w:trPr>
          <w:trHeight w:val="46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19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 с тремя решетками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БетонВ15 Отмостка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37" w:right="3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1,84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13,7 </w:t>
            </w:r>
          </w:p>
        </w:tc>
      </w:tr>
      <w:tr w:rsidR="009C6189">
        <w:trPr>
          <w:trHeight w:val="66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0" w:firstLine="0"/>
              <w:jc w:val="right"/>
            </w:pPr>
            <w:r>
              <w:t xml:space="preserve">20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Сборные, 20, 22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Колодцы тальвежные железобетонные сборные с одной решеткой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12" w:firstLine="0"/>
              <w:jc w:val="left"/>
            </w:pPr>
            <w:r>
              <w:t xml:space="preserve">Сборный железобетон Отмостка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0,73 </w:t>
            </w:r>
          </w:p>
          <w:p w:rsidR="009C6189" w:rsidRDefault="00B6134E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5" w:firstLine="0"/>
              <w:jc w:val="center"/>
            </w:pPr>
            <w:r>
              <w:t xml:space="preserve">9,2 </w:t>
            </w:r>
          </w:p>
        </w:tc>
      </w:tr>
    </w:tbl>
    <w:p w:rsidR="009C6189" w:rsidRDefault="00B6134E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9C6189" w:rsidRDefault="00B6134E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9C6189" w:rsidRDefault="00B6134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9C6189" w:rsidRDefault="00B6134E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C6189" w:rsidRDefault="00B6134E">
      <w:pPr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51"/>
        <w:gridCol w:w="2281"/>
        <w:gridCol w:w="1546"/>
        <w:gridCol w:w="606"/>
        <w:gridCol w:w="1392"/>
        <w:gridCol w:w="1526"/>
        <w:gridCol w:w="1332"/>
      </w:tblGrid>
      <w:tr w:rsidR="009C6189">
        <w:trPr>
          <w:trHeight w:val="163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104" w:line="259" w:lineRule="auto"/>
              <w:ind w:firstLine="0"/>
              <w:jc w:val="left"/>
            </w:pPr>
            <w:r>
              <w:t xml:space="preserve">№ </w:t>
            </w:r>
          </w:p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п.п.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40" w:lineRule="auto"/>
              <w:ind w:left="12" w:firstLine="0"/>
              <w:jc w:val="center"/>
            </w:pPr>
            <w:r>
              <w:t xml:space="preserve">Тип колодца и </w:t>
            </w:r>
          </w:p>
          <w:p w:rsidR="009C6189" w:rsidRDefault="00B6134E">
            <w:pPr>
              <w:spacing w:after="0" w:line="259" w:lineRule="auto"/>
              <w:ind w:left="4" w:hanging="4"/>
              <w:jc w:val="center"/>
            </w:pPr>
            <w:r>
              <w:t xml:space="preserve">№ чертежа типового проекта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Наименование колодцев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Характеристика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Един. изм.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19" w:hanging="8"/>
              <w:jc w:val="center"/>
            </w:pPr>
            <w:r>
              <w:t xml:space="preserve">Расход бетона и железобетона на 1 колодец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30" w:line="237" w:lineRule="auto"/>
              <w:ind w:left="0" w:firstLine="0"/>
              <w:jc w:val="center"/>
            </w:pPr>
            <w:r>
              <w:t>При глубине, отличающейся от</w:t>
            </w:r>
          </w:p>
          <w:p w:rsidR="009C6189" w:rsidRDefault="00B6134E">
            <w:pPr>
              <w:spacing w:after="0" w:line="244" w:lineRule="auto"/>
              <w:ind w:left="-14" w:firstLine="0"/>
              <w:jc w:val="center"/>
            </w:pPr>
            <w:r>
              <w:t xml:space="preserve"> </w:t>
            </w:r>
            <w:r>
              <w:tab/>
              <w:t xml:space="preserve">указанной в графе 3; на </w:t>
            </w:r>
          </w:p>
          <w:p w:rsidR="009C6189" w:rsidRDefault="00B6134E">
            <w:pPr>
              <w:spacing w:after="0" w:line="259" w:lineRule="auto"/>
              <w:ind w:left="0" w:right="7" w:firstLine="0"/>
              <w:jc w:val="center"/>
            </w:pPr>
            <w:r>
              <w:t xml:space="preserve">каждые 0,5 м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добавлять или исключать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61" w:lineRule="auto"/>
              <w:ind w:left="-16" w:firstLine="0"/>
              <w:jc w:val="center"/>
            </w:pPr>
            <w:r>
              <w:t xml:space="preserve">Щебеночная,  </w:t>
            </w:r>
            <w:r>
              <w:tab/>
              <w:t xml:space="preserve">гравийная отмостка </w:t>
            </w:r>
          </w:p>
          <w:p w:rsidR="009C6189" w:rsidRDefault="00B6134E">
            <w:pPr>
              <w:spacing w:after="0" w:line="235" w:lineRule="auto"/>
              <w:ind w:left="0" w:firstLine="0"/>
              <w:jc w:val="center"/>
            </w:pPr>
            <w:r>
              <w:t xml:space="preserve">толщ. 25 см с пропиткой </w:t>
            </w:r>
          </w:p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верхнего слоя битумом, см </w:t>
            </w:r>
          </w:p>
        </w:tc>
      </w:tr>
      <w:tr w:rsidR="009C6189">
        <w:trPr>
          <w:trHeight w:val="2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27" w:firstLine="0"/>
              <w:jc w:val="center"/>
            </w:pPr>
            <w:r>
              <w:t xml:space="preserve">i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4" w:firstLine="0"/>
              <w:jc w:val="center"/>
            </w:pPr>
            <w:r>
              <w:t xml:space="preserve">8 </w:t>
            </w:r>
          </w:p>
        </w:tc>
      </w:tr>
      <w:tr w:rsidR="009C6189">
        <w:trPr>
          <w:trHeight w:val="24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21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же, с двумя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Сборный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center"/>
            </w:pPr>
            <w:r>
              <w:t xml:space="preserve">1,29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460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95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95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решетками </w:t>
            </w:r>
          </w:p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железобетон Отмостка 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192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47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594" w:right="599" w:hanging="586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—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661" w:right="665" w:hanging="653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—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189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0" w:right="2" w:firstLine="0"/>
              <w:jc w:val="center"/>
            </w:pPr>
            <w:r>
              <w:t xml:space="preserve">11,5 </w:t>
            </w:r>
          </w:p>
        </w:tc>
      </w:tr>
      <w:tr w:rsidR="009C6189">
        <w:trPr>
          <w:trHeight w:val="24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22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</w:pPr>
            <w:r>
              <w:t xml:space="preserve">То же, с тремя решетками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Сборный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center"/>
            </w:pPr>
            <w:r>
              <w:t xml:space="preserve">1,84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216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железобетон 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254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firstLine="0"/>
              <w:jc w:val="left"/>
            </w:pPr>
            <w:r>
              <w:t xml:space="preserve">Отмостка 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47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" w:firstLine="0"/>
              <w:jc w:val="center"/>
            </w:pPr>
            <w:r>
              <w:t xml:space="preserve">13,7 </w:t>
            </w:r>
          </w:p>
        </w:tc>
      </w:tr>
    </w:tbl>
    <w:p w:rsidR="009C6189" w:rsidRDefault="00B6134E">
      <w:pPr>
        <w:spacing w:after="107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9C6189" w:rsidRDefault="00B6134E">
      <w:pPr>
        <w:spacing w:after="4" w:line="259" w:lineRule="auto"/>
        <w:ind w:right="66"/>
        <w:jc w:val="right"/>
      </w:pPr>
      <w:r>
        <w:t xml:space="preserve">Приложение 31.4 </w:t>
      </w:r>
    </w:p>
    <w:p w:rsidR="009C6189" w:rsidRDefault="00B6134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9C6189" w:rsidRDefault="00B6134E">
      <w:pPr>
        <w:spacing w:after="206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9C6189" w:rsidRDefault="00B6134E">
      <w:pPr>
        <w:spacing w:after="0" w:line="259" w:lineRule="auto"/>
        <w:ind w:left="0" w:right="50" w:firstLine="0"/>
        <w:jc w:val="center"/>
      </w:pPr>
      <w:r>
        <w:rPr>
          <w:b/>
        </w:rPr>
        <w:t>Коэффициенты к расценкам, учитывающие условия применения ТЕР сборника 31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81"/>
        <w:gridCol w:w="1200"/>
        <w:gridCol w:w="1795"/>
        <w:gridCol w:w="1676"/>
        <w:gridCol w:w="1471"/>
      </w:tblGrid>
      <w:tr w:rsidR="009C6189">
        <w:trPr>
          <w:trHeight w:val="259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4" w:firstLine="0"/>
              <w:jc w:val="center"/>
            </w:pPr>
            <w:r>
              <w:t xml:space="preserve">Коэффициенты </w:t>
            </w:r>
          </w:p>
        </w:tc>
      </w:tr>
      <w:tr w:rsidR="009C6189">
        <w:trPr>
          <w:trHeight w:val="264"/>
        </w:trPr>
        <w:tc>
          <w:tcPr>
            <w:tcW w:w="4081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к затратам труда и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4" w:firstLine="0"/>
              <w:jc w:val="center"/>
            </w:pPr>
            <w:r>
              <w:t xml:space="preserve">к стоимости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к стоимости </w:t>
            </w:r>
          </w:p>
        </w:tc>
      </w:tr>
      <w:tr w:rsidR="009C6189">
        <w:trPr>
          <w:trHeight w:val="651"/>
        </w:trPr>
        <w:tc>
          <w:tcPr>
            <w:tcW w:w="4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C6189" w:rsidRDefault="00B6134E">
            <w:pPr>
              <w:spacing w:after="0" w:line="259" w:lineRule="auto"/>
              <w:ind w:left="0" w:right="1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Шифр таблиц </w:t>
            </w:r>
          </w:p>
        </w:tc>
        <w:tc>
          <w:tcPr>
            <w:tcW w:w="1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6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C6189" w:rsidRDefault="00B6134E">
            <w:pPr>
              <w:spacing w:after="0" w:line="259" w:lineRule="auto"/>
              <w:ind w:left="0" w:firstLine="0"/>
              <w:jc w:val="center"/>
            </w:pPr>
            <w:r>
              <w:t xml:space="preserve">эксплуатации машин (в том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материалов </w:t>
            </w:r>
          </w:p>
        </w:tc>
      </w:tr>
      <w:tr w:rsidR="009C6189">
        <w:trPr>
          <w:trHeight w:val="826"/>
        </w:trPr>
        <w:tc>
          <w:tcPr>
            <w:tcW w:w="4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1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96" w:firstLine="0"/>
              <w:jc w:val="right"/>
            </w:pPr>
            <w:r>
              <w:t xml:space="preserve">(расценки)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1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26" w:firstLine="0"/>
              <w:jc w:val="center"/>
            </w:pPr>
            <w:r>
              <w:t xml:space="preserve">числе к оплате труда машинистов)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1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246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</w:tr>
      <w:tr w:rsidR="009C6189">
        <w:trPr>
          <w:trHeight w:val="576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6" w:line="259" w:lineRule="auto"/>
              <w:ind w:left="0" w:firstLine="0"/>
            </w:pPr>
            <w:r>
              <w:t xml:space="preserve">3.1. Укатка щебня с пределом прочности менее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>68,6 МПа (700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72" w:line="259" w:lineRule="auto"/>
              <w:ind w:left="3" w:firstLine="0"/>
              <w:jc w:val="center"/>
            </w:pPr>
            <w:r>
              <w:t xml:space="preserve">31-01-041 </w:t>
            </w:r>
          </w:p>
          <w:p w:rsidR="009C6189" w:rsidRDefault="00B6134E">
            <w:pPr>
              <w:spacing w:after="0" w:line="259" w:lineRule="auto"/>
              <w:ind w:left="0" w:right="13" w:firstLine="0"/>
              <w:jc w:val="center"/>
            </w:pPr>
            <w:r>
              <w:t xml:space="preserve">(1-3)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109" w:line="259" w:lineRule="auto"/>
              <w:ind w:left="0" w:right="8" w:firstLine="0"/>
              <w:jc w:val="center"/>
            </w:pPr>
            <w:r>
              <w:t xml:space="preserve">0,65 </w:t>
            </w:r>
          </w:p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(катки)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571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12" w:line="259" w:lineRule="auto"/>
              <w:ind w:left="0" w:firstLine="0"/>
              <w:jc w:val="left"/>
            </w:pPr>
            <w:r>
              <w:t xml:space="preserve">3.2. То же с пределом прочности от 68,6 до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>98,1 МПа (от 700 до 1000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72" w:line="259" w:lineRule="auto"/>
              <w:ind w:left="3" w:firstLine="0"/>
              <w:jc w:val="center"/>
            </w:pPr>
            <w:r>
              <w:t xml:space="preserve">31-01-041 </w:t>
            </w:r>
          </w:p>
          <w:p w:rsidR="009C6189" w:rsidRDefault="00B6134E">
            <w:pPr>
              <w:spacing w:after="0" w:line="259" w:lineRule="auto"/>
              <w:ind w:left="0" w:right="13" w:firstLine="0"/>
              <w:jc w:val="center"/>
            </w:pPr>
            <w:r>
              <w:t xml:space="preserve">(1-3)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109" w:line="259" w:lineRule="auto"/>
              <w:ind w:left="0" w:right="8" w:firstLine="0"/>
              <w:jc w:val="center"/>
            </w:pPr>
            <w:r>
              <w:t xml:space="preserve">0,9 </w:t>
            </w:r>
          </w:p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(катки)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922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27" w:firstLine="0"/>
              <w:jc w:val="left"/>
            </w:pPr>
            <w:r>
              <w:t xml:space="preserve">3.3. Устройство бетонного выходного оголовка для примыкания труб на основании из щебня или гравия диаметром, мм, до: 500 мм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0" w:firstLine="0"/>
            </w:pPr>
            <w:r>
              <w:t xml:space="preserve">31-01-030 (1)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0" w:right="9" w:firstLine="0"/>
              <w:jc w:val="center"/>
            </w:pPr>
            <w:r>
              <w:t xml:space="preserve">1,20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28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244"/>
        </w:trPr>
        <w:tc>
          <w:tcPr>
            <w:tcW w:w="4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1000 мм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</w:pPr>
            <w:r>
              <w:t xml:space="preserve">31-01-030 (2) </w:t>
            </w:r>
          </w:p>
        </w:tc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9" w:firstLine="0"/>
              <w:jc w:val="center"/>
            </w:pPr>
            <w:r>
              <w:t xml:space="preserve">1,19 </w:t>
            </w:r>
          </w:p>
        </w:tc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688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right="83" w:firstLine="0"/>
              <w:jc w:val="left"/>
            </w:pPr>
            <w:r>
              <w:t>3.4. То же на основании из каменной наброски диаметром, мм, до:</w:t>
            </w:r>
            <w:r>
              <w:t xml:space="preserve"> 500 мм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0" w:firstLine="0"/>
            </w:pPr>
            <w:r>
              <w:t xml:space="preserve">31-01-030 (1)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C6189" w:rsidRDefault="00B6134E">
            <w:pPr>
              <w:spacing w:after="0" w:line="259" w:lineRule="auto"/>
              <w:ind w:left="0" w:right="9" w:firstLine="0"/>
              <w:jc w:val="center"/>
            </w:pPr>
            <w:r>
              <w:t xml:space="preserve">1,43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28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C6189" w:rsidRDefault="00B6134E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244"/>
        </w:trPr>
        <w:tc>
          <w:tcPr>
            <w:tcW w:w="4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1000 мм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</w:pPr>
            <w:r>
              <w:t xml:space="preserve">31-01-030 (2) </w:t>
            </w:r>
          </w:p>
        </w:tc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9" w:firstLine="0"/>
              <w:jc w:val="center"/>
            </w:pPr>
            <w:r>
              <w:t xml:space="preserve">1,40 </w:t>
            </w:r>
          </w:p>
        </w:tc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C6189">
        <w:trPr>
          <w:trHeight w:val="496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3.5. Устройство основания из гравийного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189" w:rsidRDefault="00B6134E">
            <w:pPr>
              <w:spacing w:after="70" w:line="259" w:lineRule="auto"/>
              <w:ind w:left="3" w:firstLine="0"/>
              <w:jc w:val="center"/>
            </w:pPr>
            <w:r>
              <w:t xml:space="preserve">31-01-040 </w:t>
            </w:r>
          </w:p>
          <w:p w:rsidR="009C6189" w:rsidRDefault="00B6134E">
            <w:pPr>
              <w:spacing w:after="0" w:line="259" w:lineRule="auto"/>
              <w:ind w:left="0" w:right="13" w:firstLine="0"/>
              <w:jc w:val="center"/>
            </w:pPr>
            <w:r>
              <w:t xml:space="preserve">(1-2)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7" w:firstLine="0"/>
              <w:jc w:val="center"/>
            </w:pPr>
            <w:r>
              <w:t xml:space="preserve">1,03 </w:t>
            </w:r>
          </w:p>
        </w:tc>
      </w:tr>
      <w:tr w:rsidR="009C6189">
        <w:trPr>
          <w:trHeight w:val="205"/>
        </w:trPr>
        <w:tc>
          <w:tcPr>
            <w:tcW w:w="4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материала оптимального состава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C6189">
        <w:trPr>
          <w:trHeight w:val="94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3.6. Устройство основания из </w:t>
            </w:r>
          </w:p>
          <w:p w:rsidR="009C6189" w:rsidRDefault="00B6134E">
            <w:pPr>
              <w:spacing w:after="0" w:line="259" w:lineRule="auto"/>
              <w:ind w:left="0" w:firstLine="0"/>
              <w:jc w:val="left"/>
            </w:pPr>
            <w:r>
              <w:t xml:space="preserve">грунтоцементной смеси для щебеночных, гравийных, гравийно (щебеночно)-песчаных и золошлаковых смесей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70" w:line="259" w:lineRule="auto"/>
              <w:ind w:left="3" w:firstLine="0"/>
              <w:jc w:val="center"/>
            </w:pPr>
            <w:r>
              <w:t xml:space="preserve">31-01-046 </w:t>
            </w:r>
          </w:p>
          <w:p w:rsidR="009C6189" w:rsidRDefault="00B6134E">
            <w:pPr>
              <w:spacing w:after="0" w:line="259" w:lineRule="auto"/>
              <w:ind w:left="0" w:right="13" w:firstLine="0"/>
              <w:jc w:val="center"/>
            </w:pPr>
            <w:r>
              <w:t xml:space="preserve">(1-4)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189" w:rsidRDefault="00B6134E">
            <w:pPr>
              <w:spacing w:after="0" w:line="259" w:lineRule="auto"/>
              <w:ind w:left="0" w:right="7" w:firstLine="0"/>
              <w:jc w:val="center"/>
            </w:pPr>
            <w:r>
              <w:t xml:space="preserve">1,15 </w:t>
            </w:r>
          </w:p>
        </w:tc>
      </w:tr>
    </w:tbl>
    <w:p w:rsidR="009C6189" w:rsidRDefault="00B6134E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C6189" w:rsidRDefault="00B6134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C6189" w:rsidRDefault="00B6134E">
      <w:pPr>
        <w:pStyle w:val="2"/>
        <w:ind w:left="353" w:right="390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1140470872"/>
        <w:docPartObj>
          <w:docPartGallery w:val="Table of Contents"/>
        </w:docPartObj>
      </w:sdtPr>
      <w:sdtEndPr/>
      <w:sdtContent>
        <w:p w:rsidR="009C6189" w:rsidRDefault="00B6134E">
          <w:pPr>
            <w:pStyle w:val="11"/>
            <w:tabs>
              <w:tab w:val="right" w:leader="dot" w:pos="1020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758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_Toc267588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9C6189" w:rsidRDefault="00B6134E">
          <w:pPr>
            <w:pStyle w:val="11"/>
            <w:tabs>
              <w:tab w:val="right" w:leader="dot" w:pos="10202"/>
            </w:tabs>
          </w:pPr>
          <w:hyperlink w:anchor="_Toc267589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_Toc267589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9C6189" w:rsidRDefault="00B6134E">
          <w:pPr>
            <w:pStyle w:val="11"/>
            <w:tabs>
              <w:tab w:val="right" w:leader="dot" w:pos="10202"/>
            </w:tabs>
          </w:pPr>
          <w:hyperlink w:anchor="_Toc267590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_Toc267590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9C6189" w:rsidRDefault="00B6134E">
          <w:r>
            <w:fldChar w:fldCharType="end"/>
          </w:r>
        </w:p>
      </w:sdtContent>
    </w:sdt>
    <w:p w:rsidR="009C6189" w:rsidRDefault="00B6134E">
      <w:pPr>
        <w:ind w:right="45"/>
      </w:pPr>
      <w:r>
        <w:t>Сборник 31. Аэродромы ............................................................</w:t>
      </w:r>
      <w:r>
        <w:t xml:space="preserve">................................................................................................. 4 </w:t>
      </w:r>
    </w:p>
    <w:p w:rsidR="009C6189" w:rsidRDefault="00B6134E">
      <w:pPr>
        <w:spacing w:after="4" w:line="259" w:lineRule="auto"/>
        <w:ind w:right="66"/>
        <w:jc w:val="right"/>
      </w:pPr>
      <w:r>
        <w:t>Раздел 1. АЭРОДРОМЫ .......................................................................................................................................</w:t>
      </w:r>
      <w:r>
        <w:t xml:space="preserve">................. 4 </w:t>
      </w:r>
    </w:p>
    <w:p w:rsidR="009C6189" w:rsidRDefault="00B6134E">
      <w:pPr>
        <w:ind w:left="450" w:right="45"/>
      </w:pPr>
      <w:r>
        <w:t xml:space="preserve">Подраздел 1.1. ПОДГОТОВИТЕЛЬНЫЕ, ЗЕМЛЯНЫЕ И АГРОТЕХНИЧЕСКИЕ РАБОТЫ ................................... 4 </w:t>
      </w:r>
    </w:p>
    <w:p w:rsidR="009C6189" w:rsidRDefault="00B6134E">
      <w:pPr>
        <w:ind w:left="655" w:right="45"/>
      </w:pPr>
      <w:r>
        <w:t>Таблица ТЕР 31-01-001          Вспашка и рыхление почвы .........................................................................</w:t>
      </w:r>
      <w:r>
        <w:t xml:space="preserve">......... 4 </w:t>
      </w:r>
    </w:p>
    <w:p w:rsidR="009C6189" w:rsidRDefault="00B6134E">
      <w:pPr>
        <w:ind w:left="655" w:right="45"/>
      </w:pPr>
      <w:r>
        <w:t xml:space="preserve">Таблица ТЕР 31-01-002          Вспашка, дискование, боронование, прикатка .................................................... 4 Таблица ТЕР 31-01-003          Устройство дна корыта под основания, выполняемые машинами </w:t>
      </w:r>
    </w:p>
    <w:p w:rsidR="009C6189" w:rsidRDefault="00B6134E">
      <w:pPr>
        <w:ind w:left="655" w:right="45"/>
      </w:pPr>
      <w:r>
        <w:t xml:space="preserve">высокопроизводительного </w:t>
      </w:r>
      <w:r>
        <w:t>бетоноукладочного комплекта ....................................................................................... 4 Таблица ТЕР 31-01-004          Посев семян трав ..........................................................................................</w:t>
      </w:r>
      <w:r>
        <w:t xml:space="preserve">.......... 4 </w:t>
      </w:r>
    </w:p>
    <w:p w:rsidR="009C6189" w:rsidRDefault="00B6134E">
      <w:pPr>
        <w:ind w:left="655" w:right="45"/>
      </w:pPr>
      <w:r>
        <w:t xml:space="preserve">Таблица ТЕР 31-01-005          Внесение минеральных удобрений в почву ........................................................ 4 </w:t>
      </w:r>
    </w:p>
    <w:p w:rsidR="009C6189" w:rsidRDefault="00B6134E">
      <w:pPr>
        <w:ind w:left="655" w:right="45"/>
      </w:pPr>
      <w:r>
        <w:t>Таблица ТЕР 31-01-006          Внесение торфа в почву ..........................................................</w:t>
      </w:r>
      <w:r>
        <w:t xml:space="preserve">.............................. 4 </w:t>
      </w:r>
    </w:p>
    <w:p w:rsidR="009C6189" w:rsidRDefault="00B6134E">
      <w:pPr>
        <w:ind w:left="655" w:right="45"/>
      </w:pPr>
      <w:r>
        <w:t xml:space="preserve">Таблица ТЕР 31-01-007          Известкование ........................................................................................................ 4 </w:t>
      </w:r>
    </w:p>
    <w:p w:rsidR="009C6189" w:rsidRDefault="00B6134E">
      <w:pPr>
        <w:ind w:left="661" w:right="45" w:hanging="221"/>
      </w:pPr>
      <w:r>
        <w:t>Подраздел 1.2. КОЛОДЦЫ СМОТРОВЫЕ, ДОЖДЕПРИЕМНЫЕ И ТАЛЬВЕЖНЫЕ ........</w:t>
      </w:r>
      <w:r>
        <w:t xml:space="preserve">...................................... 4 Таблица ТЕР 31-01-011          Устройство бетонных монолитных смотровых колодцев прямоугольных и </w:t>
      </w:r>
    </w:p>
    <w:p w:rsidR="009C6189" w:rsidRDefault="00B6134E">
      <w:pPr>
        <w:ind w:left="655" w:right="45"/>
      </w:pPr>
      <w:r>
        <w:t xml:space="preserve">круглых со сборными железобетонными крышками </w:t>
      </w:r>
      <w:r>
        <w:t xml:space="preserve">................................................................................................. 4 </w:t>
      </w:r>
    </w:p>
    <w:p w:rsidR="009C6189" w:rsidRDefault="00B6134E">
      <w:pPr>
        <w:ind w:left="655" w:right="45"/>
      </w:pPr>
      <w:r>
        <w:t xml:space="preserve">Таблица ТЕР 31-01-012          Устройство железобетонных сборных смотровых колодцев прямоугольных и </w:t>
      </w:r>
    </w:p>
    <w:p w:rsidR="009C6189" w:rsidRDefault="00B6134E">
      <w:pPr>
        <w:ind w:left="655" w:right="45"/>
      </w:pPr>
      <w:r>
        <w:t>круглых со сборными железобетонными крышками .........</w:t>
      </w:r>
      <w:r>
        <w:t xml:space="preserve">........................................................................................ 5 </w:t>
      </w:r>
    </w:p>
    <w:p w:rsidR="009C6189" w:rsidRDefault="00B6134E">
      <w:pPr>
        <w:ind w:left="655" w:right="45"/>
      </w:pPr>
      <w:r>
        <w:t xml:space="preserve">Таблица ТЕР 31-01-013          Устройство бетонных монолитных смотровых колодцев прямоугольных с </w:t>
      </w:r>
    </w:p>
    <w:p w:rsidR="009C6189" w:rsidRDefault="00B6134E">
      <w:pPr>
        <w:ind w:left="655" w:right="45"/>
      </w:pPr>
      <w:r>
        <w:t>металлическими решетками .........................................</w:t>
      </w:r>
      <w:r>
        <w:t xml:space="preserve">................................................................................................ 6 </w:t>
      </w:r>
    </w:p>
    <w:p w:rsidR="009C6189" w:rsidRDefault="00B6134E">
      <w:pPr>
        <w:ind w:left="655" w:right="45"/>
      </w:pPr>
      <w:r>
        <w:t xml:space="preserve">Таблица ТЕР 31-01-014          Устройство железобетонных сборных смотровых колодцев прямоугольных с </w:t>
      </w:r>
    </w:p>
    <w:p w:rsidR="009C6189" w:rsidRDefault="00B6134E">
      <w:pPr>
        <w:ind w:left="655" w:right="45"/>
      </w:pPr>
      <w:r>
        <w:t>металлическими решетками ..............................</w:t>
      </w:r>
      <w:r>
        <w:t xml:space="preserve">........................................................................................................... 6 </w:t>
      </w:r>
    </w:p>
    <w:p w:rsidR="009C6189" w:rsidRDefault="00B6134E">
      <w:pPr>
        <w:ind w:left="655" w:right="45"/>
      </w:pPr>
      <w:r>
        <w:t xml:space="preserve">Таблица ТЕР 31-01-015          Устройство бетонных монолитных смотровых колодцев прямоугольных и </w:t>
      </w:r>
    </w:p>
    <w:p w:rsidR="009C6189" w:rsidRDefault="00B6134E">
      <w:pPr>
        <w:ind w:left="655" w:right="45"/>
      </w:pPr>
      <w:r>
        <w:t>круглых с металлическими люками ...............</w:t>
      </w:r>
      <w:r>
        <w:t xml:space="preserve">.............................................................................................................. 6 </w:t>
      </w:r>
    </w:p>
    <w:p w:rsidR="009C6189" w:rsidRDefault="00B6134E">
      <w:pPr>
        <w:ind w:left="655" w:right="45"/>
      </w:pPr>
      <w:r>
        <w:t xml:space="preserve">Таблица ТЕР 31-01-016          Устройство железобетонных сборных смотровых колодцев прямоугольных и </w:t>
      </w:r>
    </w:p>
    <w:p w:rsidR="009C6189" w:rsidRDefault="00B6134E">
      <w:pPr>
        <w:ind w:left="655" w:right="45"/>
      </w:pPr>
      <w:r>
        <w:t xml:space="preserve">круглых с металлическими люками </w:t>
      </w:r>
      <w:r>
        <w:t xml:space="preserve">............................................................................................................................. 7 </w:t>
      </w:r>
    </w:p>
    <w:p w:rsidR="009C6189" w:rsidRDefault="00B6134E">
      <w:pPr>
        <w:ind w:left="655" w:right="45"/>
      </w:pPr>
      <w:r>
        <w:t xml:space="preserve">Таблица ТЕР 31-01-017          Устройство бетонных монолитных дождеприемных колодцев ........................ 7 </w:t>
      </w:r>
    </w:p>
    <w:p w:rsidR="009C6189" w:rsidRDefault="00B6134E">
      <w:pPr>
        <w:ind w:left="655" w:right="45"/>
      </w:pPr>
      <w:r>
        <w:t>Таблица ТЕР 31</w:t>
      </w:r>
      <w:r>
        <w:t xml:space="preserve">-01-018          Устройство железобетонных сборных дождеприемных колодцев ................... 8 </w:t>
      </w:r>
    </w:p>
    <w:p w:rsidR="009C6189" w:rsidRDefault="00B6134E">
      <w:pPr>
        <w:ind w:left="655" w:right="45"/>
      </w:pPr>
      <w:r>
        <w:t xml:space="preserve">Таблица ТЕР 31-01-019          Устройство бетонных монолитных тальвежных колодцев ................................ 8 </w:t>
      </w:r>
    </w:p>
    <w:p w:rsidR="009C6189" w:rsidRDefault="00B6134E">
      <w:pPr>
        <w:ind w:left="655" w:right="45"/>
      </w:pPr>
      <w:r>
        <w:t>Таблица ТЕР 31-01-020          Устройство</w:t>
      </w:r>
      <w:r>
        <w:t xml:space="preserve"> железобетонных сборных тальвежных колодцев ........................... 8 </w:t>
      </w:r>
    </w:p>
    <w:p w:rsidR="009C6189" w:rsidRDefault="00B6134E">
      <w:pPr>
        <w:ind w:left="450" w:right="45"/>
      </w:pPr>
      <w:r>
        <w:t xml:space="preserve">Подраздел 1.3. ОТМОСТКИ ............................................................................................................................................. 8 </w:t>
      </w:r>
    </w:p>
    <w:p w:rsidR="009C6189" w:rsidRDefault="00B6134E">
      <w:pPr>
        <w:ind w:left="655" w:right="45"/>
      </w:pPr>
      <w:r>
        <w:t xml:space="preserve">Таблица ТЕР </w:t>
      </w:r>
      <w:r>
        <w:t xml:space="preserve">31-01-025          Устройство асфальтовой отмостки на щебеночном основании ........................ 8 </w:t>
      </w:r>
    </w:p>
    <w:p w:rsidR="009C6189" w:rsidRDefault="00B6134E">
      <w:pPr>
        <w:ind w:left="655" w:right="45"/>
      </w:pPr>
      <w:r>
        <w:t>Таблица ТЕР 31-01-026          Устройство щебеночной отмостки с обработкой верхнего слоя битумом ....... 9 Таблица ТЕР 31-01-027          Устройство асфа</w:t>
      </w:r>
      <w:r>
        <w:t xml:space="preserve">льтобетонного покрытия из асфальтобетона горячего </w:t>
      </w:r>
    </w:p>
    <w:p w:rsidR="009C6189" w:rsidRDefault="00B6134E">
      <w:pPr>
        <w:ind w:left="655" w:right="45"/>
      </w:pPr>
      <w:r>
        <w:t xml:space="preserve">плотного мелкозернистого марки I, тип А толщи ной 8 см асфальтоукладчиками на гусеничном ходу типа </w:t>
      </w:r>
    </w:p>
    <w:p w:rsidR="009C6189" w:rsidRDefault="00B6134E">
      <w:pPr>
        <w:ind w:left="655" w:right="45"/>
      </w:pPr>
      <w:r>
        <w:t>"Super S 1900-2" фирма "Vogele". ........................................................................</w:t>
      </w:r>
      <w:r>
        <w:t xml:space="preserve">........................................................ 9 </w:t>
      </w:r>
    </w:p>
    <w:p w:rsidR="009C6189" w:rsidRDefault="00B6134E">
      <w:pPr>
        <w:ind w:left="655" w:right="45"/>
      </w:pPr>
      <w:r>
        <w:t xml:space="preserve">Таблица ТЕР 31-01-028          Расценки для корректировки таблицы 31-01-027 при изменении толщины </w:t>
      </w:r>
    </w:p>
    <w:p w:rsidR="009C6189" w:rsidRDefault="00B6134E">
      <w:pPr>
        <w:ind w:left="655" w:right="45"/>
      </w:pPr>
      <w:r>
        <w:t>слоя на 0,5 см ..................................................................................</w:t>
      </w:r>
      <w:r>
        <w:t xml:space="preserve">............................................................................... 9 </w:t>
      </w:r>
    </w:p>
    <w:p w:rsidR="009C6189" w:rsidRDefault="00B6134E">
      <w:pPr>
        <w:ind w:left="661" w:right="45" w:hanging="221"/>
      </w:pPr>
      <w:r>
        <w:t>Подраздел 1.4. ОГОЛОВКИ КОЛЛЕКТОРОВ, ДОЖДЕПРИЕМНЫЕ ЗАКРЫТЫЕ ДРЕНАЖИ И ЛОТКИ ............ 9 Таблица ТЕР 31-01-030          Устройство бетонного выходного оголовка для примыка</w:t>
      </w:r>
      <w:r>
        <w:t xml:space="preserve">ния труб на </w:t>
      </w:r>
    </w:p>
    <w:p w:rsidR="009C6189" w:rsidRDefault="00B6134E">
      <w:pPr>
        <w:ind w:left="655" w:right="45"/>
      </w:pPr>
      <w:r>
        <w:t xml:space="preserve">основании из песка ........................................................................................................................................................ 9 </w:t>
      </w:r>
    </w:p>
    <w:p w:rsidR="009C6189" w:rsidRDefault="00B6134E">
      <w:pPr>
        <w:ind w:left="655" w:right="45"/>
      </w:pPr>
      <w:r>
        <w:t>Таблица ТЕР 31-01-031          Устройство закрытых дренажей с обертк</w:t>
      </w:r>
      <w:r>
        <w:t xml:space="preserve">ой труб неткаными синтетическими </w:t>
      </w:r>
    </w:p>
    <w:p w:rsidR="009C6189" w:rsidRDefault="00B6134E">
      <w:pPr>
        <w:ind w:left="655" w:right="45"/>
      </w:pPr>
      <w:r>
        <w:t xml:space="preserve">материалами или стеклотканью ................................................................................................................................... 9 </w:t>
      </w:r>
    </w:p>
    <w:p w:rsidR="009C6189" w:rsidRDefault="00B6134E">
      <w:pPr>
        <w:ind w:left="655" w:right="45"/>
      </w:pPr>
      <w:r>
        <w:t>Таблица ТЕР 31-01-</w:t>
      </w:r>
      <w:r>
        <w:t xml:space="preserve">032          Устройство бетонных монолитных лотков ....................................................... 10 </w:t>
      </w:r>
    </w:p>
    <w:p w:rsidR="009C6189" w:rsidRDefault="00B6134E">
      <w:pPr>
        <w:ind w:left="655" w:right="45"/>
      </w:pPr>
      <w:r>
        <w:t xml:space="preserve">Таблица ТЕР 31-01-033          Устройство железобетонных сборных лотков .................................................. 10 </w:t>
      </w:r>
    </w:p>
    <w:p w:rsidR="009C6189" w:rsidRDefault="00B6134E">
      <w:pPr>
        <w:ind w:left="450" w:right="45"/>
      </w:pPr>
      <w:r>
        <w:t>Подраздел 1.5. ОСН</w:t>
      </w:r>
      <w:r>
        <w:t xml:space="preserve">ОВАНИЯ ........................................................................................................................................ 10 </w:t>
      </w:r>
    </w:p>
    <w:p w:rsidR="009C6189" w:rsidRDefault="00B6134E">
      <w:pPr>
        <w:ind w:left="655" w:right="45"/>
      </w:pPr>
      <w:r>
        <w:t>Таблица ТЕР 31-01-039          Устройство песчаного основания ..............................................</w:t>
      </w:r>
      <w:r>
        <w:t xml:space="preserve">......................... 10 </w:t>
      </w:r>
    </w:p>
    <w:p w:rsidR="009C6189" w:rsidRDefault="00B6134E">
      <w:pPr>
        <w:ind w:left="655" w:right="45"/>
      </w:pPr>
      <w:r>
        <w:t xml:space="preserve">Таблица ТЕР 31-01-040          Устройство основания из песчано-гравийной смеси ........................................ 10 </w:t>
      </w:r>
    </w:p>
    <w:p w:rsidR="009C6189" w:rsidRDefault="00B6134E">
      <w:pPr>
        <w:ind w:left="655" w:right="45"/>
      </w:pPr>
      <w:r>
        <w:t>Таблица ТЕР 31-01-041          Устройство щебеночного основания ......................................</w:t>
      </w:r>
      <w:r>
        <w:t xml:space="preserve">............................ 10 </w:t>
      </w:r>
    </w:p>
    <w:p w:rsidR="009C6189" w:rsidRDefault="00B6134E">
      <w:pPr>
        <w:ind w:left="655" w:right="45"/>
      </w:pPr>
      <w:r>
        <w:t xml:space="preserve">Таблица ТЕР 31-01-042          Устройство щебеночного основания толщиной слоя 15 см, обработанного не </w:t>
      </w:r>
    </w:p>
    <w:p w:rsidR="009C6189" w:rsidRDefault="00B6134E">
      <w:pPr>
        <w:ind w:left="655" w:right="45"/>
      </w:pPr>
      <w:r>
        <w:t>на полную глубину пескоцементной смесью методом перемешивания ..........................................................</w:t>
      </w:r>
      <w:r>
        <w:t xml:space="preserve">...... 11 Таблица ТЕР 31-01-043          Устройство щебеночного основания, обработанного не на полную глубину </w:t>
      </w:r>
    </w:p>
    <w:p w:rsidR="009C6189" w:rsidRDefault="00B6134E">
      <w:pPr>
        <w:ind w:left="655" w:right="45"/>
      </w:pPr>
      <w:r>
        <w:t xml:space="preserve">пескоцементной смесью методом пропитки (вдавливания) .................................................................................... 11 </w:t>
      </w:r>
    </w:p>
    <w:p w:rsidR="009C6189" w:rsidRDefault="00B6134E">
      <w:pPr>
        <w:ind w:left="655" w:right="45"/>
      </w:pPr>
      <w:r>
        <w:t>Таб</w:t>
      </w:r>
      <w:r>
        <w:t xml:space="preserve">лица ТЕР 31-01-044          Устройство основания с внесением цемента дорожными фрезами в грунты 11 </w:t>
      </w:r>
    </w:p>
    <w:p w:rsidR="009C6189" w:rsidRDefault="00B6134E">
      <w:pPr>
        <w:ind w:left="655" w:right="45"/>
      </w:pPr>
      <w:r>
        <w:t xml:space="preserve">Таблица ТЕР 31-01-045          Распределение добавок ........................................................................................ 12 </w:t>
      </w:r>
    </w:p>
    <w:p w:rsidR="009C6189" w:rsidRDefault="00B6134E">
      <w:pPr>
        <w:ind w:left="655" w:right="45"/>
      </w:pPr>
      <w:r>
        <w:t>Таблица ТЕ</w:t>
      </w:r>
      <w:r>
        <w:t xml:space="preserve">Р 31-01-046          Устройство основания из готовой грунтоцементной смеси ............................ 12 </w:t>
      </w:r>
    </w:p>
    <w:p w:rsidR="009C6189" w:rsidRDefault="00B6134E">
      <w:pPr>
        <w:ind w:left="655" w:right="45"/>
      </w:pPr>
      <w:r>
        <w:t xml:space="preserve">Таблица ТЕР 31-01-047          Уход за грунтоцементным основанием и покрытием ...................................... 12 </w:t>
      </w:r>
    </w:p>
    <w:p w:rsidR="009C6189" w:rsidRDefault="00B6134E">
      <w:pPr>
        <w:ind w:left="450" w:right="45"/>
      </w:pPr>
      <w:r>
        <w:t>Подраздел 1.6. ПОКРЫТИЯ ...</w:t>
      </w:r>
      <w:r>
        <w:t xml:space="preserve">........................................................................................................................................ 12 </w:t>
      </w:r>
    </w:p>
    <w:p w:rsidR="009C6189" w:rsidRDefault="00B6134E">
      <w:pPr>
        <w:ind w:left="655" w:right="45"/>
      </w:pPr>
      <w:r>
        <w:t>Таблица ТЕР 31-01-053          Укладка сетки в асфальтобетонных покрытиях .........................................</w:t>
      </w:r>
      <w:r>
        <w:t xml:space="preserve">....... 12 </w:t>
      </w:r>
    </w:p>
    <w:p w:rsidR="009C6189" w:rsidRDefault="00B6134E">
      <w:pPr>
        <w:ind w:left="655" w:right="45"/>
      </w:pPr>
      <w:r>
        <w:t xml:space="preserve">Таблица ТЕР 31-01-054          Устройство неармированных покрытий ............................................................ 13 </w:t>
      </w:r>
    </w:p>
    <w:p w:rsidR="009C6189" w:rsidRDefault="00B6134E">
      <w:pPr>
        <w:ind w:left="655" w:right="45"/>
      </w:pPr>
      <w:r>
        <w:t>Таблица ТЕР 31-01-055          Уход за цементобетонными покрытиями ..............................................</w:t>
      </w:r>
      <w:r>
        <w:t xml:space="preserve">............ 13 </w:t>
      </w:r>
    </w:p>
    <w:p w:rsidR="009C6189" w:rsidRDefault="00B6134E">
      <w:pPr>
        <w:ind w:left="655" w:right="45"/>
      </w:pPr>
      <w:r>
        <w:t>Таблица ТЕР 31-01-057          Заполнение швов при новом строительстве ...................................................... 13 Таблица ТЕР 31-01-058          Заполнение швов при реконструкции .............................................</w:t>
      </w:r>
      <w:r>
        <w:t xml:space="preserve">................... 14 </w:t>
      </w:r>
    </w:p>
    <w:p w:rsidR="009C6189" w:rsidRDefault="00B6134E">
      <w:pPr>
        <w:ind w:left="655" w:right="45"/>
      </w:pPr>
      <w:r>
        <w:t xml:space="preserve">Таблица ТЕР 31-01-059          Устройство деформационного шва расширения с дощатой прокладкой при </w:t>
      </w:r>
    </w:p>
    <w:p w:rsidR="009C6189" w:rsidRDefault="00B6134E">
      <w:pPr>
        <w:ind w:left="655" w:right="45"/>
      </w:pPr>
      <w:r>
        <w:t>толщине цементобетонного монолитного покрытия 30 см .................................................................................</w:t>
      </w:r>
      <w:r>
        <w:t xml:space="preserve">.... 14 </w:t>
      </w:r>
    </w:p>
    <w:p w:rsidR="009C6189" w:rsidRDefault="00B6134E">
      <w:pPr>
        <w:ind w:left="655" w:right="45"/>
      </w:pPr>
      <w:r>
        <w:t xml:space="preserve">Таблица ТЕР 31-01-060          Устройство штыревых соединений в цементобетонных покрытиях .............. 14 </w:t>
      </w:r>
    </w:p>
    <w:p w:rsidR="009C6189" w:rsidRDefault="00B6134E">
      <w:pPr>
        <w:ind w:left="655" w:right="45"/>
      </w:pPr>
      <w:r>
        <w:t xml:space="preserve">Таблица ТЕР 31-01-061          Армирование цементобетонных покрытий ....................................................... 14 </w:t>
      </w:r>
    </w:p>
    <w:p w:rsidR="009C6189" w:rsidRDefault="00B6134E">
      <w:pPr>
        <w:ind w:left="655" w:right="45"/>
      </w:pPr>
      <w:r>
        <w:t>Таблица ТЕ</w:t>
      </w:r>
      <w:r>
        <w:t xml:space="preserve">Р 31-01-062          Устройство аэродромных покрытий из сборных железобетонных плит ........ 14 Таблица ТЕР 31-01-063          Фрезерование затвердевшего бетонного покрытия участками площадью от 1 </w:t>
      </w:r>
    </w:p>
    <w:p w:rsidR="009C6189" w:rsidRDefault="00B6134E">
      <w:pPr>
        <w:ind w:left="655" w:right="45"/>
      </w:pPr>
      <w:r>
        <w:t>до 140 м</w:t>
      </w:r>
      <w:r>
        <w:rPr>
          <w:vertAlign w:val="superscript"/>
        </w:rPr>
        <w:t>2</w:t>
      </w:r>
      <w:r>
        <w:t xml:space="preserve"> фрезеровальным станком на глубину 3 мм .........</w:t>
      </w:r>
      <w:r>
        <w:t xml:space="preserve">..................................................................................... 15 </w:t>
      </w:r>
    </w:p>
    <w:p w:rsidR="009C6189" w:rsidRDefault="00B6134E">
      <w:pPr>
        <w:ind w:left="655" w:right="45"/>
      </w:pPr>
      <w:r>
        <w:t>Таблица ТЕР 31-01-064          Расшивка трещин длиной от 1,5 до 20 м в затвердевшем бетонном покрытии машиной для расшивки трещин на глубину 40 мм при ширине расшивки</w:t>
      </w:r>
      <w:r>
        <w:t xml:space="preserve"> 8 мм .................................................. 15 </w:t>
      </w:r>
    </w:p>
    <w:p w:rsidR="009C6189" w:rsidRDefault="00B6134E">
      <w:pPr>
        <w:ind w:left="655" w:right="45"/>
      </w:pPr>
      <w:r>
        <w:t xml:space="preserve">Таблица ТЕР 31-01-065          Резка затвердевшего покрытия прямолинейными участками длиной от 0,1 до </w:t>
      </w:r>
    </w:p>
    <w:p w:rsidR="009C6189" w:rsidRDefault="00B6134E">
      <w:pPr>
        <w:ind w:left="655" w:right="45"/>
      </w:pPr>
      <w:r>
        <w:t>20 м нарезчиком швов с алмазными дисками при ширине пропила 3 мм</w:t>
      </w:r>
      <w:r>
        <w:t xml:space="preserve">.............................................................. 15 Таблица ТЕР 31-01-066          Резка затвердевшего цементобетонного покрытия нарезчиком швов с </w:t>
      </w:r>
    </w:p>
    <w:p w:rsidR="009C6189" w:rsidRDefault="00B6134E">
      <w:pPr>
        <w:ind w:left="655" w:right="45"/>
      </w:pPr>
      <w:r>
        <w:t>алмазным диском на глубину 50 мм при ширине пропила 3 мм .....................................</w:t>
      </w:r>
      <w:r>
        <w:t xml:space="preserve">........................................ 15 </w:t>
      </w:r>
    </w:p>
    <w:p w:rsidR="009C6189" w:rsidRDefault="00B6134E">
      <w:pPr>
        <w:ind w:left="655" w:right="45"/>
      </w:pPr>
      <w:r>
        <w:t xml:space="preserve">Таблица ТЕР 31-01-067          Устройство армированных цементобетонных покрытий из бетона толщиной </w:t>
      </w:r>
    </w:p>
    <w:p w:rsidR="009C6189" w:rsidRDefault="00B6134E">
      <w:pPr>
        <w:ind w:left="655" w:right="45"/>
      </w:pPr>
      <w:r>
        <w:t>30 см .........................................................................................................</w:t>
      </w:r>
      <w:r>
        <w:t xml:space="preserve">..................................................................... 16 </w:t>
      </w:r>
    </w:p>
    <w:p w:rsidR="009C6189" w:rsidRDefault="00B6134E">
      <w:pPr>
        <w:ind w:left="655" w:right="45"/>
      </w:pPr>
      <w:r>
        <w:t xml:space="preserve">Таблица ТЕР 31-01-068          Устройство асфальтобетонного слоя покрытия из мелкозернистой плотной </w:t>
      </w:r>
    </w:p>
    <w:p w:rsidR="009C6189" w:rsidRDefault="00B6134E">
      <w:pPr>
        <w:ind w:left="655" w:right="45"/>
      </w:pPr>
      <w:r>
        <w:t xml:space="preserve">смеси толщиной 10 см </w:t>
      </w:r>
      <w:r>
        <w:t xml:space="preserve">................................................................................................................................................. 16 </w:t>
      </w:r>
    </w:p>
    <w:p w:rsidR="009C6189" w:rsidRDefault="00B6134E">
      <w:pPr>
        <w:ind w:left="655" w:right="45"/>
      </w:pPr>
      <w:r>
        <w:t>Таблица ТЕР 31-01-069          Устройство слоя основания из укатываемого цементобетона ...................</w:t>
      </w:r>
      <w:r>
        <w:t xml:space="preserve">...... 17 Таблица ТЕР 31-01-070          Виброрезонансная деструктуризация цементобетонных плит покрытий и </w:t>
      </w:r>
    </w:p>
    <w:p w:rsidR="009C6189" w:rsidRDefault="00B6134E">
      <w:pPr>
        <w:ind w:left="655" w:right="45"/>
      </w:pPr>
      <w:r>
        <w:t>оснований аэродромных одежд ........................................................................................................................</w:t>
      </w:r>
      <w:r>
        <w:t xml:space="preserve">.......... 17 </w:t>
      </w:r>
    </w:p>
    <w:p w:rsidR="009C6189" w:rsidRDefault="00B6134E">
      <w:pPr>
        <w:ind w:left="450" w:right="45"/>
      </w:pPr>
      <w:r>
        <w:t xml:space="preserve">Подраздел 1.7. СТРОИТЕЛЬНЫЕ РАБОТЫ ДЛЯ ИНЖЕНЕРНЫХ КОММУНИКАЦИЙ ОБЕСПЕЧЕНИЯ </w:t>
      </w:r>
    </w:p>
    <w:p w:rsidR="009C6189" w:rsidRDefault="00B6134E">
      <w:pPr>
        <w:spacing w:after="4" w:line="259" w:lineRule="auto"/>
        <w:ind w:right="66"/>
        <w:jc w:val="right"/>
      </w:pPr>
      <w:r>
        <w:t>АЭРОДРОМА ...........................................................................................................................................................</w:t>
      </w:r>
      <w:r>
        <w:t xml:space="preserve">........ 18 </w:t>
      </w:r>
    </w:p>
    <w:p w:rsidR="009C6189" w:rsidRDefault="00B6134E">
      <w:pPr>
        <w:ind w:left="655" w:right="45"/>
      </w:pPr>
      <w:r>
        <w:t xml:space="preserve">Таблица ТЕР 31-01-072          Установка заземляющих устройств (гнезд и контуров) ................................... 18 </w:t>
      </w:r>
    </w:p>
    <w:p w:rsidR="009C6189" w:rsidRDefault="00B6134E">
      <w:pPr>
        <w:ind w:left="655" w:right="45"/>
      </w:pPr>
      <w:r>
        <w:t>Таблица ТЕР 31-01-073          Устройство полос заземления на покрытии из сборных железобетонных плит</w:t>
      </w:r>
    </w:p>
    <w:p w:rsidR="009C6189" w:rsidRDefault="00B6134E">
      <w:pPr>
        <w:ind w:left="655" w:right="45"/>
      </w:pPr>
      <w:r>
        <w:t xml:space="preserve"> ..................</w:t>
      </w:r>
      <w:r>
        <w:t xml:space="preserve">..................................................................................................................................................................... 18 </w:t>
      </w:r>
    </w:p>
    <w:p w:rsidR="009C6189" w:rsidRDefault="00B6134E">
      <w:pPr>
        <w:ind w:left="655" w:right="45"/>
      </w:pPr>
      <w:r>
        <w:t>Таблица ТЕР 31-01-074          Устройство полос заземления на цементобетонном покрытии</w:t>
      </w:r>
      <w:r>
        <w:t xml:space="preserve"> ....................... 18 </w:t>
      </w:r>
    </w:p>
    <w:p w:rsidR="009C6189" w:rsidRDefault="00B6134E">
      <w:pPr>
        <w:ind w:left="655" w:right="45"/>
      </w:pPr>
      <w:r>
        <w:t xml:space="preserve">Таблица ТЕР 31-01-075          Устройство полос заземления на асфальтобетонном покрытии ...................... 19 </w:t>
      </w:r>
    </w:p>
    <w:p w:rsidR="009C6189" w:rsidRDefault="00B6134E">
      <w:pPr>
        <w:ind w:left="655" w:right="45"/>
      </w:pPr>
      <w:r>
        <w:t>Таблица ТЕР 31-01-076          Устройство гидрантных колонок ЦЗС ...............................................</w:t>
      </w:r>
      <w:r>
        <w:t xml:space="preserve">................ 19 </w:t>
      </w:r>
    </w:p>
    <w:p w:rsidR="009C6189" w:rsidRDefault="00B6134E">
      <w:pPr>
        <w:ind w:left="655" w:right="45"/>
      </w:pPr>
      <w:r>
        <w:t xml:space="preserve">Таблица ТЕР 31-01-077          Устройство ковера (подземной колонки сжатого воздуха) .............................. 19 </w:t>
      </w:r>
    </w:p>
    <w:p w:rsidR="009C6189" w:rsidRDefault="00B6134E">
      <w:pPr>
        <w:ind w:left="655" w:right="45"/>
      </w:pPr>
      <w:r>
        <w:t xml:space="preserve">Таблица ТЕР 31-01-078          Устройство железобетонного сборного протяжного колодца на перроне ..... 19 </w:t>
      </w:r>
    </w:p>
    <w:p w:rsidR="009C6189" w:rsidRDefault="00B6134E">
      <w:pPr>
        <w:ind w:left="655" w:right="45"/>
      </w:pPr>
      <w:r>
        <w:t xml:space="preserve">Таблица </w:t>
      </w:r>
      <w:r>
        <w:t xml:space="preserve">ТЕР 31-01-079          Устройство колодца электропитания на перроне ............................................. 19 </w:t>
      </w:r>
    </w:p>
    <w:p w:rsidR="009C6189" w:rsidRDefault="00B6134E">
      <w:pPr>
        <w:ind w:left="655" w:right="45"/>
      </w:pPr>
      <w:r>
        <w:t xml:space="preserve">Таблица ТЕР 31-01-080          Устройство кабельной канализации ................................................................... 19 </w:t>
      </w:r>
    </w:p>
    <w:p w:rsidR="009C6189" w:rsidRDefault="00B6134E">
      <w:pPr>
        <w:ind w:left="655" w:right="45"/>
      </w:pPr>
      <w:r>
        <w:t>Та</w:t>
      </w:r>
      <w:r>
        <w:t xml:space="preserve">блица ТЕР 31-01-081          Устройство железобетонного монолитного колодца для изолирующих </w:t>
      </w:r>
    </w:p>
    <w:p w:rsidR="009C6189" w:rsidRDefault="00B6134E">
      <w:pPr>
        <w:ind w:left="655" w:right="45"/>
      </w:pPr>
      <w:r>
        <w:t>трансформаторов ...................................................................................................................................................</w:t>
      </w:r>
      <w:r>
        <w:t xml:space="preserve">...... 20 </w:t>
      </w:r>
    </w:p>
    <w:p w:rsidR="009C6189" w:rsidRDefault="00B6134E">
      <w:pPr>
        <w:ind w:left="655" w:right="45"/>
      </w:pPr>
      <w:r>
        <w:t xml:space="preserve">Таблица ТЕР 31-01-082          Устройство железобетонного сборного колодца для изолирующих </w:t>
      </w:r>
    </w:p>
    <w:p w:rsidR="009C6189" w:rsidRDefault="00B6134E">
      <w:pPr>
        <w:ind w:left="655" w:right="45"/>
      </w:pPr>
      <w:r>
        <w:t>трансформаторов .........................................................................................................................................</w:t>
      </w:r>
      <w:r>
        <w:t xml:space="preserve">................ 20 </w:t>
      </w:r>
    </w:p>
    <w:p w:rsidR="009C6189" w:rsidRDefault="00B6134E">
      <w:pPr>
        <w:ind w:left="655" w:right="45"/>
      </w:pPr>
      <w:r>
        <w:t xml:space="preserve">Таблица ТЕР 31-01-083          Устройство колодца для изолирующих трансформаторов из </w:t>
      </w:r>
    </w:p>
    <w:p w:rsidR="009C6189" w:rsidRDefault="00B6134E">
      <w:pPr>
        <w:ind w:left="655" w:right="45"/>
      </w:pPr>
      <w:r>
        <w:t xml:space="preserve">хризотилцементных труб </w:t>
      </w:r>
      <w:r>
        <w:t xml:space="preserve">............................................................................................................................................ 20 </w:t>
      </w:r>
    </w:p>
    <w:p w:rsidR="009C6189" w:rsidRDefault="00B6134E">
      <w:pPr>
        <w:spacing w:after="4" w:line="259" w:lineRule="auto"/>
        <w:ind w:right="66"/>
        <w:jc w:val="right"/>
      </w:pPr>
      <w:r>
        <w:t>Подраздел 1.8. ПРОЧИЕ РАБОТЫ...................................................................................</w:t>
      </w:r>
      <w:r>
        <w:t xml:space="preserve">.............................................. 20 </w:t>
      </w:r>
    </w:p>
    <w:p w:rsidR="009C6189" w:rsidRDefault="00B6134E">
      <w:pPr>
        <w:ind w:left="655" w:right="45"/>
      </w:pPr>
      <w:r>
        <w:t xml:space="preserve">Таблица ТЕР 31-01-088          Устройство прослоек из "Дорнита". ................................................................... 20 </w:t>
      </w:r>
    </w:p>
    <w:p w:rsidR="009C6189" w:rsidRDefault="00B6134E">
      <w:pPr>
        <w:ind w:left="655" w:right="45"/>
      </w:pPr>
      <w:r>
        <w:t>Таблица ТЕР 31-01-089          Установка рельс-форм ................</w:t>
      </w:r>
      <w:r>
        <w:t xml:space="preserve">......................................................................... 20 </w:t>
      </w:r>
    </w:p>
    <w:p w:rsidR="009C6189" w:rsidRDefault="00B6134E">
      <w:pPr>
        <w:ind w:left="655" w:right="45"/>
      </w:pPr>
      <w:r>
        <w:t xml:space="preserve">Таблица ТЕР 31-01-090          Установка копирных струн ................................................................................. 20 </w:t>
      </w:r>
    </w:p>
    <w:p w:rsidR="009C6189" w:rsidRDefault="00B6134E">
      <w:pPr>
        <w:ind w:left="655" w:right="45"/>
      </w:pPr>
      <w:r>
        <w:t>Таблица ТЕР 31-01-091          Сверл</w:t>
      </w:r>
      <w:r>
        <w:t>ение отверстий в бетоне для крепления рельс-форм при реконструкции</w:t>
      </w:r>
    </w:p>
    <w:p w:rsidR="009C6189" w:rsidRDefault="00B6134E">
      <w:pPr>
        <w:ind w:left="655" w:right="45"/>
      </w:pPr>
      <w:r>
        <w:t xml:space="preserve"> ....................................................................................................................................................................................... 20 </w:t>
      </w:r>
    </w:p>
    <w:p w:rsidR="009C6189" w:rsidRDefault="00B6134E">
      <w:pPr>
        <w:ind w:left="655" w:right="45"/>
      </w:pPr>
      <w:r>
        <w:t xml:space="preserve">Таблица ТЕР 31-01-092          Сверление отверстий в бетонном покрытии ВПП для установки </w:t>
      </w:r>
    </w:p>
    <w:p w:rsidR="009C6189" w:rsidRDefault="00B6134E">
      <w:pPr>
        <w:ind w:left="655" w:right="45"/>
      </w:pPr>
      <w:r>
        <w:t xml:space="preserve">унифицированных углубленных огней ..................................................................................................................... 20 </w:t>
      </w:r>
    </w:p>
    <w:p w:rsidR="009C6189" w:rsidRDefault="00B6134E">
      <w:pPr>
        <w:ind w:left="655" w:right="45"/>
      </w:pPr>
      <w:r>
        <w:t>Таблица ТЕ</w:t>
      </w:r>
      <w:r>
        <w:t xml:space="preserve">Р 31-01-093          Приготовление бетона на цементобетонных заводах ....................................... 20 </w:t>
      </w:r>
    </w:p>
    <w:p w:rsidR="009C6189" w:rsidRDefault="00B6134E">
      <w:pPr>
        <w:ind w:right="45"/>
      </w:pPr>
      <w:r>
        <w:t>IV. ПРИЛОЖЕНИЯ ................................................................................................................................</w:t>
      </w:r>
      <w:r>
        <w:t xml:space="preserve">.................................. 21 </w:t>
      </w:r>
    </w:p>
    <w:p w:rsidR="009C6189" w:rsidRDefault="00B6134E">
      <w:pPr>
        <w:ind w:right="45"/>
      </w:pPr>
      <w:r>
        <w:t xml:space="preserve">СОДЕРЖАНИЕ ......................................................................................................................................................................... 24 </w:t>
      </w:r>
    </w:p>
    <w:p w:rsidR="009C6189" w:rsidRDefault="00B6134E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9C61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2" w:bottom="72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134E">
      <w:pPr>
        <w:spacing w:after="0" w:line="240" w:lineRule="auto"/>
      </w:pPr>
      <w:r>
        <w:separator/>
      </w:r>
    </w:p>
  </w:endnote>
  <w:endnote w:type="continuationSeparator" w:id="0">
    <w:p w:rsidR="00000000" w:rsidRDefault="00B6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89" w:rsidRDefault="00B6134E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89" w:rsidRDefault="00B6134E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89" w:rsidRDefault="00B6134E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134E">
      <w:pPr>
        <w:spacing w:after="0" w:line="240" w:lineRule="auto"/>
      </w:pPr>
      <w:r>
        <w:separator/>
      </w:r>
    </w:p>
  </w:footnote>
  <w:footnote w:type="continuationSeparator" w:id="0">
    <w:p w:rsidR="00000000" w:rsidRDefault="00B6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89" w:rsidRDefault="00B6134E">
    <w:pPr>
      <w:spacing w:after="0" w:line="259" w:lineRule="auto"/>
      <w:ind w:left="0" w:right="11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57118" name="Group 257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0596" name="Shape 2705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118" style="width:504.82pt;height:0.47998pt;position:absolute;mso-position-horizontal-relative:page;mso-position-horizontal:absolute;margin-left:57.96pt;mso-position-vertical-relative:page;margin-top:39.84pt;" coordsize="64112,60">
              <v:shape id="Shape 2705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81-02-31-2001 Аэродромы.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89" w:rsidRDefault="00B6134E">
    <w:pPr>
      <w:spacing w:after="0" w:line="259" w:lineRule="auto"/>
      <w:ind w:left="0" w:right="11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57095" name="Group 257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0594" name="Shape 27059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095" style="width:504.82pt;height:0.47998pt;position:absolute;mso-position-horizontal-relative:page;mso-position-horizontal:absolute;margin-left:57.96pt;mso-position-vertical-relative:page;margin-top:39.84pt;" coordsize="64112,60">
              <v:shape id="Shape 27059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81-02-31-2001 Аэродромы.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89" w:rsidRDefault="00B6134E">
    <w:pPr>
      <w:spacing w:after="0" w:line="259" w:lineRule="auto"/>
      <w:ind w:left="0" w:right="11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57072" name="Group 257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0592" name="Shape 27059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072" style="width:504.82pt;height:0.47998pt;position:absolute;mso-position-horizontal-relative:page;mso-position-horizontal:absolute;margin-left:57.96pt;mso-position-vertical-relative:page;margin-top:39.84pt;" coordsize="64112,60">
              <v:shape id="Shape 27059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81-02-31-2001 Аэродромы.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89"/>
    <w:rsid w:val="009C6189"/>
    <w:rsid w:val="00B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F4F3EC-7C30-4309-8E72-AEB2EDD9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right="53"/>
      <w:jc w:val="center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25" w:right="6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12164</Words>
  <Characters>69337</Characters>
  <Application>Microsoft Office Word</Application>
  <DocSecurity>0</DocSecurity>
  <Lines>577</Lines>
  <Paragraphs>162</Paragraphs>
  <ScaleCrop>false</ScaleCrop>
  <Company/>
  <LinksUpToDate>false</LinksUpToDate>
  <CharactersWithSpaces>81339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2018-09-26T10:41:00Z</dcterms:created>
  <dcterms:modified xsi:type="dcterms:W3CDTF">2018-09-26T10:41:00Z</dcterms:modified>
</cp:coreProperties>
</file>