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0CF" w:rsidRDefault="00FC4CF7">
      <w:pPr>
        <w:tabs>
          <w:tab w:val="center" w:pos="2537"/>
          <w:tab w:val="center" w:pos="7613"/>
        </w:tabs>
        <w:spacing w:after="32" w:line="259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B250CF" w:rsidRDefault="00FC4CF7">
      <w:pPr>
        <w:spacing w:after="11" w:line="268" w:lineRule="auto"/>
        <w:ind w:left="2532" w:right="6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B250CF" w:rsidRDefault="00FC4CF7">
      <w:pPr>
        <w:tabs>
          <w:tab w:val="center" w:pos="2537"/>
          <w:tab w:val="center" w:pos="7614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B250CF" w:rsidRDefault="00FC4CF7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1328/пр </w:t>
      </w:r>
    </w:p>
    <w:p w:rsidR="00B250CF" w:rsidRDefault="00FC4CF7">
      <w:pPr>
        <w:spacing w:after="0" w:line="259" w:lineRule="auto"/>
        <w:ind w:left="36" w:firstLine="0"/>
        <w:jc w:val="center"/>
      </w:pPr>
      <w:r>
        <w:rPr>
          <w:b/>
          <w:sz w:val="32"/>
        </w:rPr>
        <w:t xml:space="preserve"> </w:t>
      </w:r>
    </w:p>
    <w:p w:rsidR="00B250CF" w:rsidRDefault="00FC4CF7">
      <w:pPr>
        <w:spacing w:after="35" w:line="259" w:lineRule="auto"/>
        <w:ind w:left="36" w:firstLine="0"/>
        <w:jc w:val="center"/>
      </w:pPr>
      <w:r>
        <w:rPr>
          <w:b/>
          <w:sz w:val="32"/>
        </w:rPr>
        <w:t xml:space="preserve"> </w:t>
      </w:r>
    </w:p>
    <w:p w:rsidR="00B250CF" w:rsidRDefault="00FC4CF7">
      <w:pPr>
        <w:spacing w:after="0" w:line="259" w:lineRule="auto"/>
        <w:ind w:left="1258" w:firstLine="0"/>
        <w:jc w:val="left"/>
      </w:pPr>
      <w:r>
        <w:rPr>
          <w:b/>
          <w:sz w:val="32"/>
        </w:rPr>
        <w:t xml:space="preserve">ТЕРРИТОРИАЛЬНЫЕ ЕДИНИЧНЫЕ РАСЦЕНКИ </w:t>
      </w:r>
    </w:p>
    <w:p w:rsidR="00B250CF" w:rsidRDefault="00FC4CF7">
      <w:pPr>
        <w:spacing w:after="0" w:line="259" w:lineRule="auto"/>
        <w:ind w:left="36" w:firstLine="0"/>
        <w:jc w:val="center"/>
      </w:pPr>
      <w:r>
        <w:rPr>
          <w:b/>
          <w:sz w:val="32"/>
        </w:rPr>
        <w:t xml:space="preserve"> </w:t>
      </w:r>
    </w:p>
    <w:p w:rsidR="00B250CF" w:rsidRDefault="00FC4CF7">
      <w:pPr>
        <w:pStyle w:val="2"/>
        <w:spacing w:line="248" w:lineRule="auto"/>
        <w:ind w:right="333"/>
        <w:jc w:val="left"/>
      </w:pPr>
      <w:r>
        <w:t xml:space="preserve">ТЕРРИТОРИАЛЬНЫЕ ЕДИНИЧНЫЕ РАСЦЕНКИ </w:t>
      </w:r>
      <w:r>
        <w:t xml:space="preserve">НА СТРОИТЕЛЬНЫЕ И СПЕЦИАЛЬНЫЕ СТРОИТЕЛЬНЫЕ РАБОТЫ  </w:t>
      </w:r>
    </w:p>
    <w:p w:rsidR="00B250CF" w:rsidRDefault="00FC4CF7">
      <w:pPr>
        <w:spacing w:after="255" w:line="259" w:lineRule="auto"/>
        <w:ind w:left="0" w:right="4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129917" name="Group 129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192071" name="Shape 19207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72" name="Shape 192072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917" style="width:507.58pt;height:2.15997pt;mso-position-horizontal-relative:char;mso-position-vertical-relative:line" coordsize="64462,274">
                <v:shape id="Shape 19207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92074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250CF" w:rsidRDefault="00FC4CF7">
      <w:pPr>
        <w:spacing w:after="0" w:line="259" w:lineRule="auto"/>
        <w:ind w:left="725" w:right="760"/>
        <w:jc w:val="center"/>
      </w:pPr>
      <w:r>
        <w:rPr>
          <w:sz w:val="28"/>
        </w:rPr>
        <w:t xml:space="preserve">ТЕР 81-02-34-2001 </w:t>
      </w:r>
    </w:p>
    <w:p w:rsidR="00B250CF" w:rsidRDefault="00FC4CF7">
      <w:pPr>
        <w:spacing w:after="239" w:line="259" w:lineRule="auto"/>
        <w:ind w:left="0" w:right="4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129918" name="Group 129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192075" name="Shape 19207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76" name="Shape 192076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918" style="width:507.58pt;height:2.15997pt;mso-position-horizontal-relative:char;mso-position-vertical-relative:line" coordsize="64462,274">
                <v:shape id="Shape 19207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92078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250CF" w:rsidRDefault="00FC4CF7">
      <w:pPr>
        <w:spacing w:after="30" w:line="259" w:lineRule="auto"/>
        <w:ind w:left="27" w:firstLine="0"/>
        <w:jc w:val="center"/>
      </w:pPr>
      <w:r>
        <w:rPr>
          <w:b/>
          <w:sz w:val="28"/>
        </w:rPr>
        <w:t xml:space="preserve"> </w:t>
      </w:r>
    </w:p>
    <w:p w:rsidR="00B250CF" w:rsidRDefault="00FC4CF7">
      <w:pPr>
        <w:pStyle w:val="2"/>
        <w:spacing w:line="248" w:lineRule="auto"/>
        <w:ind w:left="1153" w:right="333"/>
        <w:jc w:val="left"/>
      </w:pPr>
      <w:r>
        <w:t xml:space="preserve">Сборник 34. Сооружения связи, радиовещания и телевидения </w:t>
      </w:r>
    </w:p>
    <w:p w:rsidR="00B250CF" w:rsidRDefault="00FC4CF7">
      <w:pPr>
        <w:spacing w:after="239" w:line="259" w:lineRule="auto"/>
        <w:ind w:left="-14" w:right="4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29919" name="Group 129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92079" name="Shape 192079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80" name="Shape 192080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919" style="width:508.3pt;height:2.15997pt;mso-position-horizontal-relative:char;mso-position-vertical-relative:line" coordsize="64554,274">
                <v:shape id="Shape 192081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92082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250CF" w:rsidRDefault="00FC4CF7">
      <w:pPr>
        <w:spacing w:after="0" w:line="259" w:lineRule="auto"/>
        <w:ind w:left="27" w:firstLine="0"/>
        <w:jc w:val="center"/>
      </w:pPr>
      <w:r>
        <w:rPr>
          <w:b/>
          <w:sz w:val="28"/>
        </w:rPr>
        <w:t xml:space="preserve"> </w:t>
      </w:r>
    </w:p>
    <w:p w:rsidR="00B250CF" w:rsidRDefault="00FC4CF7">
      <w:pPr>
        <w:pStyle w:val="1"/>
        <w:ind w:left="353" w:right="384"/>
      </w:pPr>
      <w:bookmarkStart w:id="1" w:name="_Toc189800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B250CF" w:rsidRDefault="00FC4CF7">
      <w:pPr>
        <w:spacing w:after="214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B250CF" w:rsidRDefault="00FC4CF7">
      <w:pPr>
        <w:ind w:right="38"/>
      </w:pPr>
      <w:r>
        <w:t xml:space="preserve">    1.34.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B250CF" w:rsidRDefault="00FC4CF7">
      <w:pPr>
        <w:ind w:left="0" w:right="38" w:firstLine="341"/>
      </w:pPr>
      <w:r>
        <w:t>В сборнике 34 «Сооружения связи, радиовещания и телевидения» содержатся ТЕР на выполнение работ по строительству сооружений связи, радиовещания, телев</w:t>
      </w:r>
      <w:r>
        <w:t xml:space="preserve">идения и проводной связи. </w:t>
      </w:r>
    </w:p>
    <w:p w:rsidR="00B250CF" w:rsidRDefault="00FC4CF7">
      <w:pPr>
        <w:ind w:left="0" w:right="38" w:firstLine="341"/>
      </w:pPr>
      <w:r>
        <w:t>1.34.1.</w:t>
      </w:r>
      <w:r>
        <w:rPr>
          <w:rFonts w:ascii="Arial" w:eastAsia="Arial" w:hAnsi="Arial" w:cs="Arial"/>
        </w:rPr>
        <w:t xml:space="preserve"> </w:t>
      </w:r>
      <w:r>
        <w:t xml:space="preserve">ТЕР сборника 34 учитывают выполнение полного комплекса работ, в том числе вспомогательных, сопутствующих и ликвидационных. </w:t>
      </w:r>
    </w:p>
    <w:p w:rsidR="00B250CF" w:rsidRDefault="00FC4CF7">
      <w:pPr>
        <w:ind w:left="0" w:right="38" w:firstLine="341"/>
      </w:pPr>
      <w:r>
        <w:t>1.34.2.</w:t>
      </w:r>
      <w:r>
        <w:rPr>
          <w:rFonts w:ascii="Arial" w:eastAsia="Arial" w:hAnsi="Arial" w:cs="Arial"/>
        </w:rPr>
        <w:t xml:space="preserve"> </w:t>
      </w:r>
      <w:r>
        <w:t>В ТЕР сборника 34 предусмотрены усредненные условия производства работ. В условиях, услож</w:t>
      </w:r>
      <w:r>
        <w:t xml:space="preserve">няющих производство работ, подтвержденных проектом, следует применять коэффициенты, приведенные в приложении 34.4. </w:t>
      </w:r>
    </w:p>
    <w:p w:rsidR="00B250CF" w:rsidRDefault="00FC4CF7">
      <w:pPr>
        <w:ind w:left="0" w:right="38" w:firstLine="341"/>
      </w:pPr>
      <w:r>
        <w:t>1.34.3.</w:t>
      </w:r>
      <w:r>
        <w:rPr>
          <w:rFonts w:ascii="Arial" w:eastAsia="Arial" w:hAnsi="Arial" w:cs="Arial"/>
        </w:rPr>
        <w:t xml:space="preserve"> </w:t>
      </w:r>
      <w:r>
        <w:t>ТЕР сборника 34 затраты труда и оплата труда рабочих, стоимость эксплуатации машин (в том числе        плата труда машинистов) на со</w:t>
      </w:r>
      <w:r>
        <w:t xml:space="preserve">оружение радиомачт деревянных, фидерных опор и опор линий связи усреднены и не подлежат изменению в зависимости от применяемых пород леса, а также леса пропитанного и непропитанного. </w:t>
      </w:r>
    </w:p>
    <w:p w:rsidR="00B250CF" w:rsidRDefault="00FC4CF7">
      <w:pPr>
        <w:ind w:left="351" w:right="38"/>
      </w:pPr>
      <w:r>
        <w:t>1.34.4.</w:t>
      </w:r>
      <w:r>
        <w:rPr>
          <w:rFonts w:ascii="Arial" w:eastAsia="Arial" w:hAnsi="Arial" w:cs="Arial"/>
        </w:rPr>
        <w:t xml:space="preserve"> </w:t>
      </w:r>
      <w:r>
        <w:t>Указанный в ТЕР сборника 34 размер «до» включает в себя этот раз</w:t>
      </w:r>
      <w:r>
        <w:t xml:space="preserve">мер. </w:t>
      </w:r>
    </w:p>
    <w:p w:rsidR="00B250CF" w:rsidRDefault="00FC4CF7">
      <w:pPr>
        <w:ind w:left="0" w:right="38" w:firstLine="341"/>
      </w:pPr>
      <w:r>
        <w:t>1.34.5.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34 раздела 2 содержатся расценки на работы по сооружению кабельной канализации, воздушных линий связи и радиофикации. </w:t>
      </w:r>
    </w:p>
    <w:p w:rsidR="00B250CF" w:rsidRDefault="00FC4CF7">
      <w:pPr>
        <w:ind w:left="0" w:right="38" w:firstLine="341"/>
      </w:pPr>
      <w:r>
        <w:t>1.34.6.</w:t>
      </w:r>
      <w:r>
        <w:rPr>
          <w:rFonts w:ascii="Arial" w:eastAsia="Arial" w:hAnsi="Arial" w:cs="Arial"/>
        </w:rPr>
        <w:t xml:space="preserve"> </w:t>
      </w:r>
      <w:r>
        <w:t>В расценках табл. с 34-02-001 по 34-02-</w:t>
      </w:r>
      <w:r>
        <w:t xml:space="preserve">004 предусмотрены усредненные условия производства работ, учитывающие прокладку трубопроводов как в сухих, так и в мокрых грунтах. </w:t>
      </w:r>
    </w:p>
    <w:p w:rsidR="00B250CF" w:rsidRDefault="00FC4CF7">
      <w:pPr>
        <w:ind w:left="0" w:right="38" w:firstLine="341"/>
      </w:pPr>
      <w:r>
        <w:t>1.34.7.</w:t>
      </w:r>
      <w:r>
        <w:rPr>
          <w:rFonts w:ascii="Arial" w:eastAsia="Arial" w:hAnsi="Arial" w:cs="Arial"/>
        </w:rPr>
        <w:t xml:space="preserve"> </w:t>
      </w:r>
      <w:r>
        <w:t>Затраты на установку дополнительных кронштейнов в типовых колодцах в количестве, превышающем принятые в расценках та</w:t>
      </w:r>
      <w:r>
        <w:t xml:space="preserve">бл. 34-02-005, следует определять по расценке 34-02-008-03. </w:t>
      </w:r>
    </w:p>
    <w:p w:rsidR="00B250CF" w:rsidRDefault="00FC4CF7">
      <w:pPr>
        <w:ind w:left="0" w:right="38" w:firstLine="341"/>
      </w:pPr>
      <w:r>
        <w:t>1.34.8.</w:t>
      </w:r>
      <w:r>
        <w:rPr>
          <w:rFonts w:ascii="Arial" w:eastAsia="Arial" w:hAnsi="Arial" w:cs="Arial"/>
        </w:rPr>
        <w:t xml:space="preserve"> </w:t>
      </w:r>
      <w:r>
        <w:t xml:space="preserve">При необходимости затраты на пробивку отверстий в колодцах и железобетонных перекрытиях следует определять по ТЕР сборника 46 «Работы при реконструкции зданий и сооружений». </w:t>
      </w:r>
    </w:p>
    <w:p w:rsidR="00B250CF" w:rsidRDefault="00FC4CF7">
      <w:pPr>
        <w:ind w:left="0" w:right="38" w:firstLine="341"/>
      </w:pPr>
      <w:r>
        <w:t>1.34.9.</w:t>
      </w:r>
      <w:r>
        <w:rPr>
          <w:rFonts w:ascii="Arial" w:eastAsia="Arial" w:hAnsi="Arial" w:cs="Arial"/>
        </w:rPr>
        <w:t xml:space="preserve"> </w:t>
      </w:r>
      <w:r>
        <w:t>Затр</w:t>
      </w:r>
      <w:r>
        <w:t xml:space="preserve">аты на изоляцию подземной части опор и приставок при установке железобетонных опор и приставок в грунтах, отличных от нормальных, следует определять по ТЕР сборника 41 «Гидроизоляционные работы в гидротехнических сооружениях». </w:t>
      </w:r>
    </w:p>
    <w:p w:rsidR="00B250CF" w:rsidRDefault="00FC4CF7">
      <w:pPr>
        <w:ind w:left="351" w:right="38"/>
      </w:pPr>
      <w:r>
        <w:t>1.34.10.</w:t>
      </w:r>
      <w:r>
        <w:rPr>
          <w:rFonts w:ascii="Arial" w:eastAsia="Arial" w:hAnsi="Arial" w:cs="Arial"/>
        </w:rPr>
        <w:t xml:space="preserve"> </w:t>
      </w:r>
      <w:r>
        <w:t>В ТЕР сборника 34 р</w:t>
      </w:r>
      <w:r>
        <w:t xml:space="preserve">аздела 2 не учтены затраты на: земляные работы, кроме отдельных расценок предусматривающих их в составе работ (принимать по ТЕР </w:t>
      </w:r>
    </w:p>
    <w:p w:rsidR="00B250CF" w:rsidRDefault="00FC4CF7">
      <w:pPr>
        <w:ind w:left="341" w:right="38" w:hanging="341"/>
      </w:pPr>
      <w:r>
        <w:t>сборника 1 «Земляные работы»); усиление стропил и обрешетки в местах установки стоек (табл. 34-02-061, 34-02-064), которые след</w:t>
      </w:r>
      <w:r>
        <w:t xml:space="preserve">ует принимать </w:t>
      </w:r>
    </w:p>
    <w:p w:rsidR="00B250CF" w:rsidRDefault="00FC4CF7">
      <w:pPr>
        <w:ind w:left="341" w:right="38" w:hanging="341"/>
      </w:pPr>
      <w:r>
        <w:lastRenderedPageBreak/>
        <w:t xml:space="preserve">по ТЕР сборника 10 «Деревянные конструкции», ТЕР сборника 12 «Кровли»; устройство фундаментов под термокамеры и надземные надстройки (табл. 34-02-083), которые следует </w:t>
      </w:r>
    </w:p>
    <w:p w:rsidR="00B250CF" w:rsidRDefault="00FC4CF7">
      <w:pPr>
        <w:ind w:right="38"/>
      </w:pPr>
      <w:r>
        <w:t>принимать по ТЕР сборника 6 «Бетонные и железобетонные конструкции монол</w:t>
      </w:r>
      <w:r>
        <w:t xml:space="preserve">итные» и ТЕР сборника 7 «Бетонные и железобетонные конструкции сборные»; транспорт материалов от приобъектного склада к месту работы (за исключением асбоцементных и </w:t>
      </w:r>
    </w:p>
    <w:p w:rsidR="00B250CF" w:rsidRDefault="00FC4CF7">
      <w:pPr>
        <w:ind w:right="38"/>
      </w:pPr>
      <w:r>
        <w:t xml:space="preserve">полиэтиленовых труб), которые следует принимать по табл. 34-02-077. </w:t>
      </w:r>
    </w:p>
    <w:p w:rsidR="00B250CF" w:rsidRDefault="00FC4CF7">
      <w:pPr>
        <w:ind w:left="0" w:right="38" w:firstLine="341"/>
      </w:pPr>
      <w:r>
        <w:t>1.34.11.</w:t>
      </w:r>
      <w:r>
        <w:rPr>
          <w:rFonts w:ascii="Arial" w:eastAsia="Arial" w:hAnsi="Arial" w:cs="Arial"/>
        </w:rPr>
        <w:t xml:space="preserve"> </w:t>
      </w:r>
      <w:r>
        <w:t>Установку од</w:t>
      </w:r>
      <w:r>
        <w:t xml:space="preserve">инарных опор (угловых, противоветровых и кабельных) с подпорами следует определять сложением расценок на установку одинарных опор и подпор. При этом длину опор следует принимать по их проектной длине с учетом длины приставок по приложению 34.1. </w:t>
      </w:r>
    </w:p>
    <w:p w:rsidR="00B250CF" w:rsidRDefault="00FC4CF7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250CF" w:rsidRDefault="00FC4CF7">
      <w:pPr>
        <w:pStyle w:val="1"/>
        <w:ind w:left="353" w:right="388"/>
      </w:pPr>
      <w:bookmarkStart w:id="2" w:name="_Toc189801"/>
      <w:r>
        <w:t>II. ИСЧИ</w:t>
      </w:r>
      <w:r>
        <w:t xml:space="preserve">СЛЕНИЕ ОБЪЕМОВ РАБОТ </w:t>
      </w:r>
      <w:bookmarkEnd w:id="2"/>
    </w:p>
    <w:p w:rsidR="00B250CF" w:rsidRDefault="00FC4CF7">
      <w:pPr>
        <w:spacing w:after="0" w:line="259" w:lineRule="auto"/>
        <w:ind w:left="27" w:firstLine="0"/>
        <w:jc w:val="center"/>
      </w:pPr>
      <w:r>
        <w:rPr>
          <w:b/>
          <w:sz w:val="28"/>
        </w:rPr>
        <w:t xml:space="preserve"> </w:t>
      </w:r>
    </w:p>
    <w:p w:rsidR="00B250CF" w:rsidRDefault="00FC4CF7">
      <w:pPr>
        <w:ind w:left="0" w:right="38" w:firstLine="142"/>
      </w:pPr>
      <w:r>
        <w:t xml:space="preserve">  2.34. В сборнике 34 «Сооружения связи, радиовещания и телевидения» содержится порядок исчисления объемов работ. </w:t>
      </w:r>
    </w:p>
    <w:p w:rsidR="00B250CF" w:rsidRDefault="00FC4CF7">
      <w:pPr>
        <w:ind w:left="0" w:right="38" w:firstLine="320"/>
      </w:pPr>
      <w:r>
        <w:t>2.34.1.</w:t>
      </w:r>
      <w:r>
        <w:rPr>
          <w:rFonts w:ascii="Arial" w:eastAsia="Arial" w:hAnsi="Arial" w:cs="Arial"/>
        </w:rPr>
        <w:t xml:space="preserve"> </w:t>
      </w:r>
      <w:r>
        <w:t>Длину трубопровода кабельной канализации следует определять по расстоянию между центрами смотровых устройств.</w:t>
      </w:r>
      <w:r>
        <w:t xml:space="preserve"> </w:t>
      </w:r>
    </w:p>
    <w:p w:rsidR="00B250CF" w:rsidRDefault="00FC4CF7">
      <w:pPr>
        <w:spacing w:after="14" w:line="259" w:lineRule="auto"/>
        <w:ind w:left="0" w:right="16" w:firstLine="0"/>
        <w:jc w:val="center"/>
      </w:pPr>
      <w:r>
        <w:t>2.34.2.</w:t>
      </w:r>
      <w:r>
        <w:rPr>
          <w:rFonts w:ascii="Arial" w:eastAsia="Arial" w:hAnsi="Arial" w:cs="Arial"/>
        </w:rPr>
        <w:t xml:space="preserve"> </w:t>
      </w:r>
      <w:r>
        <w:t xml:space="preserve">Высоту опор для линий связи, в том числе с приставками, следует измерять с учетом подземной части. </w:t>
      </w:r>
    </w:p>
    <w:p w:rsidR="00B250CF" w:rsidRDefault="00FC4CF7">
      <w:pPr>
        <w:ind w:left="330" w:right="38"/>
      </w:pPr>
      <w:r>
        <w:t>2.34.3.</w:t>
      </w:r>
      <w:r>
        <w:rPr>
          <w:rFonts w:ascii="Arial" w:eastAsia="Arial" w:hAnsi="Arial" w:cs="Arial"/>
        </w:rPr>
        <w:t xml:space="preserve"> </w:t>
      </w:r>
      <w:r>
        <w:t xml:space="preserve">Объем столбов линий связи принимать по приложению 34.3. </w:t>
      </w:r>
    </w:p>
    <w:p w:rsidR="00B250CF" w:rsidRDefault="00FC4CF7">
      <w:pPr>
        <w:ind w:left="0" w:right="38" w:firstLine="320"/>
      </w:pPr>
      <w:r>
        <w:t>2.34.4.</w:t>
      </w:r>
      <w:r>
        <w:rPr>
          <w:rFonts w:ascii="Arial" w:eastAsia="Arial" w:hAnsi="Arial" w:cs="Arial"/>
        </w:rPr>
        <w:t xml:space="preserve"> </w:t>
      </w:r>
      <w:r>
        <w:t>Количество линейной и перевязочной проволоки при подвязке проводов воздуш</w:t>
      </w:r>
      <w:r>
        <w:t xml:space="preserve">ных линий связи и радиофикации принимать по приложению 34.2. </w:t>
      </w:r>
    </w:p>
    <w:p w:rsidR="00B250CF" w:rsidRDefault="00FC4CF7">
      <w:pPr>
        <w:ind w:left="0" w:right="38" w:firstLine="320"/>
      </w:pPr>
      <w:r>
        <w:t xml:space="preserve">При количестве опор на 1 км больше или меньше 20 - расход перевязочной проволоки изменять пропорционально числу опор (столбов, стоек). </w:t>
      </w:r>
    </w:p>
    <w:p w:rsidR="00B250CF" w:rsidRDefault="00FC4CF7">
      <w:pPr>
        <w:spacing w:after="118"/>
        <w:ind w:left="330" w:right="38"/>
      </w:pPr>
      <w:r>
        <w:t>При двойном креплении проводов расход перевязочной проволо</w:t>
      </w:r>
      <w:r>
        <w:t xml:space="preserve">ки увеличивать вдвое. </w:t>
      </w:r>
    </w:p>
    <w:p w:rsidR="00B250CF" w:rsidRDefault="00FC4CF7">
      <w:pPr>
        <w:spacing w:after="204"/>
        <w:ind w:left="330" w:right="38"/>
      </w:pPr>
      <w:r>
        <w:t>2.34.5.</w:t>
      </w:r>
      <w:r>
        <w:rPr>
          <w:rFonts w:ascii="Arial" w:eastAsia="Arial" w:hAnsi="Arial" w:cs="Arial"/>
        </w:rPr>
        <w:t xml:space="preserve"> </w:t>
      </w:r>
      <w:r>
        <w:t>Длины проводов следует принимать по длине трассы без надбавки на стрелу провеса.</w:t>
      </w:r>
      <w:r>
        <w:rPr>
          <w:b/>
          <w:sz w:val="32"/>
        </w:rPr>
        <w:t xml:space="preserve"> </w:t>
      </w:r>
    </w:p>
    <w:p w:rsidR="00B250CF" w:rsidRDefault="00FC4CF7">
      <w:pPr>
        <w:spacing w:after="0" w:line="259" w:lineRule="auto"/>
        <w:ind w:left="31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18"/>
        </w:rPr>
        <w:t xml:space="preserve"> </w:t>
      </w:r>
      <w:r>
        <w:br w:type="page"/>
      </w:r>
    </w:p>
    <w:p w:rsidR="00B250CF" w:rsidRDefault="00FC4CF7">
      <w:pPr>
        <w:spacing w:after="241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B250CF" w:rsidRDefault="00FC4CF7">
      <w:pPr>
        <w:pStyle w:val="1"/>
        <w:ind w:left="353" w:right="390"/>
      </w:pPr>
      <w:bookmarkStart w:id="3" w:name="_Toc189802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B250CF" w:rsidRDefault="00FC4CF7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250C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250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250CF">
        <w:trPr>
          <w:trHeight w:val="33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107" w:firstLine="0"/>
              <w:jc w:val="left"/>
            </w:pPr>
            <w:r>
              <w:rPr>
                <w:b/>
                <w:sz w:val="28"/>
              </w:rPr>
              <w:t>Сборник 34. Сооружения связи, радиовещания и телевидения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8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2352" w:firstLine="0"/>
              <w:jc w:val="left"/>
            </w:pPr>
            <w:r>
              <w:rPr>
                <w:b/>
                <w:sz w:val="24"/>
              </w:rPr>
              <w:t>Раздел 2. СООРУЖЕНИЯ ПРОВОДНОЙ СВЯЗИ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2470" w:firstLine="0"/>
              <w:jc w:val="left"/>
            </w:pPr>
            <w:r>
              <w:rPr>
                <w:b/>
                <w:sz w:val="24"/>
              </w:rPr>
              <w:t>Подраздел 2.1. КАБЕЛЬНАЯ КАНАЛИЗАЦИЯ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tabs>
                <w:tab w:val="center" w:pos="563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34-02-001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трубопроводов из хризотилцементных труб </w:t>
            </w:r>
          </w:p>
          <w:p w:rsidR="00B250CF" w:rsidRDefault="00FC4CF7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трубопроводов из хризотилцементных труб с соединением: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стальными манжетами до 2 отверстий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18 319,67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16 998,42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</w:tr>
      <w:tr w:rsidR="00B250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стальными манжетами более 2 отверстий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18 229,07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16 998,42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</w:tr>
      <w:tr w:rsidR="00B250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полиэтиленовыми муфтами до 2 отверстий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18 348,77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17 261,57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</w:tr>
      <w:tr w:rsidR="00B250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полиэтиленовыми муфтами более 2 отверстий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18 303,47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17 261,57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</w:tr>
      <w:tr w:rsidR="00B250CF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tabs>
                <w:tab w:val="center" w:pos="510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34-02-002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трубопроводов из бетонных труб </w:t>
            </w:r>
          </w:p>
          <w:p w:rsidR="00B250CF" w:rsidRDefault="00FC4CF7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трубопроводов из бетонных труб: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74" w:firstLine="0"/>
              <w:jc w:val="center"/>
            </w:pPr>
            <w:r>
              <w:rPr>
                <w:sz w:val="18"/>
              </w:rPr>
              <w:t>одноотверстных одиночных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 </w:t>
            </w:r>
          </w:p>
        </w:tc>
      </w:tr>
      <w:tr w:rsidR="00B250CF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бетонные прямоугольные одноотверстные,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одноотверстных в блоке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1 255,15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</w:tr>
      <w:tr w:rsidR="00B250CF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бетонные прямоугольные одноотверстные,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60" w:firstLine="0"/>
              <w:jc w:val="center"/>
            </w:pPr>
            <w:r>
              <w:rPr>
                <w:sz w:val="18"/>
              </w:rPr>
              <w:t xml:space="preserve">двухотверстных одиночных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</w:tr>
      <w:tr w:rsidR="00B250CF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бетонные прямоугольные двухотверстные,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двухотверстных в блоке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1 255,15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</w:tr>
      <w:tr w:rsidR="00B250CF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бетонные прямоугольные двухотверстные,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трехотверстных одиночных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</w:tr>
      <w:tr w:rsidR="00B250CF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бетонные прямоугольные трехотверстные,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трехотверстных в блоке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1 255,15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</w:tr>
      <w:tr w:rsidR="00B250CF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бетонные прямоугольные трехотверстные,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tabs>
                <w:tab w:val="center" w:pos="545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34-02-003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трубопроводов из полиэтиленовых труб </w:t>
            </w:r>
          </w:p>
          <w:p w:rsidR="00B250CF" w:rsidRDefault="00FC4CF7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трубопроводов из полиэтиленовых труб: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отверстий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26 964,94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25 960,79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 отверстий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  <w:r>
              <w:rPr>
                <w:sz w:val="18"/>
              </w:rPr>
              <w:t xml:space="preserve">896,99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25 960,79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B250CF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tabs>
                <w:tab w:val="center" w:pos="580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34-02-004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трубопровода из труб вторичного полиэтилена </w:t>
            </w:r>
          </w:p>
          <w:p w:rsidR="00B250CF" w:rsidRDefault="00FC4CF7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трубопровода из труб вторичного полиэтилена: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отверстий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120,79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</w:tr>
      <w:tr w:rsidR="00B250C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из вторичного полиэтилена диаметром 100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2 отверстий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B250C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из вторичного полиэтилена диаметром 100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250CF" w:rsidRDefault="00B250CF">
      <w:pPr>
        <w:spacing w:after="0" w:line="259" w:lineRule="auto"/>
        <w:ind w:left="-1133" w:right="4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250C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250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250CF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378" w:right="91" w:hanging="1378"/>
              <w:jc w:val="left"/>
            </w:pPr>
            <w:r>
              <w:rPr>
                <w:b/>
                <w:sz w:val="22"/>
              </w:rPr>
              <w:t>Таблица ТЕР 34-02-005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колодцев железобетонных сборных типовых, собранных на трассе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50C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85" w:firstLine="0"/>
              <w:jc w:val="center"/>
            </w:pPr>
            <w:r>
              <w:rPr>
                <w:sz w:val="18"/>
              </w:rPr>
              <w:t xml:space="preserve"> Устройство колодцев железобетонных сборных типовых, собранных на трассе, устанавливаемых: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пешеходной части ККС-5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</w:tr>
      <w:tr w:rsidR="00B250C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пешеходной части ККС-4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12,86 </w:t>
            </w:r>
          </w:p>
        </w:tc>
      </w:tr>
      <w:tr w:rsidR="00B250C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пешеходной части ККС-3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B250C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пешеходной части ККС-2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7,53 </w:t>
            </w:r>
          </w:p>
        </w:tc>
      </w:tr>
      <w:tr w:rsidR="00B250C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8"/>
              </w:rPr>
              <w:t xml:space="preserve">на проезжей части ККС-5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810,75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1 579,92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</w:tr>
      <w:tr w:rsidR="00B250C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8"/>
              </w:rPr>
              <w:t xml:space="preserve">на проезжей части ККС-4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12,86 </w:t>
            </w:r>
          </w:p>
        </w:tc>
      </w:tr>
      <w:tr w:rsidR="00B250C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8"/>
              </w:rPr>
              <w:t xml:space="preserve">на проезжей части ККС-3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B250C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8"/>
              </w:rPr>
              <w:t xml:space="preserve">на проезжей части ККС-2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7,53 </w:t>
            </w:r>
          </w:p>
        </w:tc>
      </w:tr>
      <w:tr w:rsidR="00B250C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на проезжей части ККС-5М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</w:tr>
      <w:tr w:rsidR="00B250C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378" w:right="212" w:hanging="1378"/>
              <w:jc w:val="left"/>
            </w:pPr>
            <w:r>
              <w:rPr>
                <w:b/>
                <w:sz w:val="22"/>
              </w:rPr>
              <w:t>Таблица ТЕР 34-02-006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колодцев железобетонных сборных типовых, собранных в заводских условиях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50C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колодцев железобетонных сборных типовых, собранных в заводских условиях: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5,72 </w:t>
            </w:r>
          </w:p>
        </w:tc>
      </w:tr>
      <w:tr w:rsidR="00B250C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Колодец железобетонный сборный типовой,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</w:tr>
      <w:tr w:rsidR="00B250C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Колодец железобетонный сборный типовой,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3,74 </w:t>
            </w:r>
          </w:p>
        </w:tc>
      </w:tr>
      <w:tr w:rsidR="00B250C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Колодец железобетонный сборный типовой,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</w:tr>
      <w:tr w:rsidR="00B250C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Колодец железобетонный сборный типовой,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49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колодцев кирпичных типовых </w:t>
            </w:r>
          </w:p>
          <w:p w:rsidR="00B250CF" w:rsidRDefault="00FC4CF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колодцев кирпичных типовых, устанавливаемых: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8"/>
              </w:rPr>
              <w:t xml:space="preserve">на проезжей части ККС-5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57,01 </w:t>
            </w:r>
          </w:p>
        </w:tc>
      </w:tr>
      <w:tr w:rsidR="00B250C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8"/>
              </w:rPr>
              <w:t xml:space="preserve">на проезжей части ККС-4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43,38 </w:t>
            </w:r>
          </w:p>
        </w:tc>
      </w:tr>
      <w:tr w:rsidR="00B250C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8"/>
              </w:rPr>
              <w:t xml:space="preserve">на проезжей части ККС-3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3 242,18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32,16 </w:t>
            </w:r>
          </w:p>
        </w:tc>
      </w:tr>
      <w:tr w:rsidR="00B250C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18"/>
              </w:rPr>
              <w:t xml:space="preserve">на проезжей части ККС-2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20,38 </w:t>
            </w:r>
          </w:p>
        </w:tc>
      </w:tr>
      <w:tr w:rsidR="00B250C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пешеходной части ККС-5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57,01 </w:t>
            </w:r>
          </w:p>
        </w:tc>
      </w:tr>
      <w:tr w:rsidR="00B250C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250CF" w:rsidRDefault="00B250CF">
      <w:pPr>
        <w:spacing w:after="0" w:line="259" w:lineRule="auto"/>
        <w:ind w:left="-1133" w:right="4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250C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250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пешеходной части ККС-4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43,38 </w:t>
            </w:r>
          </w:p>
        </w:tc>
      </w:tr>
      <w:tr w:rsidR="00B250C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пешеходной части ККС-3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318,71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2 043,86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32,16 </w:t>
            </w:r>
          </w:p>
        </w:tc>
      </w:tr>
      <w:tr w:rsidR="00B250C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пешеходной части ККС-2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20,38 </w:t>
            </w:r>
          </w:p>
        </w:tc>
      </w:tr>
      <w:tr w:rsidR="00B250C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tabs>
                <w:tab w:val="center" w:pos="1156"/>
                <w:tab w:val="center" w:pos="48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Разные работы при устройстве колодцев </w:t>
            </w:r>
          </w:p>
          <w:p w:rsidR="00B250CF" w:rsidRDefault="00FC4CF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люка в колодцах: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проезжей части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</w:tr>
      <w:tr w:rsidR="00B250C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пешеходной части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</w:tr>
      <w:tr w:rsidR="00B250C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кронштейна в колодцах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B250C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указателя на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01.5.03.03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Указатель,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34-02-009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вставок для угловых и разветвительных колодцев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вставок для угловых и разветвительных колодцев: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</w:tr>
      <w:tr w:rsidR="00B250CF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</w:tr>
      <w:tr w:rsidR="00B250CF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3,19 </w:t>
            </w:r>
          </w:p>
        </w:tc>
      </w:tr>
      <w:tr w:rsidR="00B250CF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378" w:right="297" w:hanging="1378"/>
              <w:jc w:val="left"/>
            </w:pPr>
            <w:r>
              <w:rPr>
                <w:b/>
                <w:sz w:val="22"/>
              </w:rPr>
              <w:t>Таблица ТЕР 34-02-010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колодцев типовых при их переустройстве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Разборка колодцев железобетонных типовых при их переустройстве: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25,71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11,09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34-02</w:t>
            </w:r>
            <w:r>
              <w:rPr>
                <w:sz w:val="18"/>
              </w:rPr>
              <w:t xml:space="preserve">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</w:tr>
      <w:tr w:rsidR="00B250CF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 колодцев кирпичных типовых при их переустройстве: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9,46 </w:t>
            </w:r>
          </w:p>
        </w:tc>
      </w:tr>
      <w:tr w:rsidR="00B250C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5,14 </w:t>
            </w:r>
          </w:p>
        </w:tc>
      </w:tr>
      <w:tr w:rsidR="00B250CF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tabs>
                <w:tab w:val="center" w:pos="1156"/>
                <w:tab w:val="center" w:pos="49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колодцев кирпичных нетиповых </w:t>
            </w:r>
          </w:p>
          <w:p w:rsidR="00B250CF" w:rsidRDefault="00FC4CF7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колодцев кирпичных нетиповых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</w:tr>
      <w:tr w:rsidR="00B250CF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tabs>
                <w:tab w:val="center" w:pos="1156"/>
                <w:tab w:val="center" w:pos="45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ввода труб в колодцы </w:t>
            </w:r>
          </w:p>
          <w:p w:rsidR="00B250CF" w:rsidRDefault="00FC4CF7">
            <w:pPr>
              <w:tabs>
                <w:tab w:val="center" w:pos="1858"/>
                <w:tab w:val="center" w:pos="29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каналов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ввода труб в колодцы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7,83 </w:t>
            </w:r>
          </w:p>
        </w:tc>
      </w:tr>
      <w:tr w:rsidR="00B250CF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2000" w:firstLine="0"/>
              <w:jc w:val="left"/>
            </w:pPr>
            <w:r>
              <w:rPr>
                <w:b/>
                <w:sz w:val="24"/>
              </w:rPr>
              <w:t>Подраздел 2.2. ПЕРЕХОДЫ ПОДЗЕМНЫЕ СКРЫТЫЕ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tabs>
                <w:tab w:val="center" w:pos="1156"/>
                <w:tab w:val="center" w:pos="57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</w:t>
            </w:r>
            <w:r>
              <w:rPr>
                <w:b/>
                <w:sz w:val="22"/>
              </w:rPr>
              <w:t>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переходов методом горизонтального прокола </w:t>
            </w:r>
          </w:p>
          <w:p w:rsidR="00B250CF" w:rsidRDefault="00FC4CF7">
            <w:pPr>
              <w:tabs>
                <w:tab w:val="center" w:pos="1858"/>
                <w:tab w:val="center" w:pos="28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переход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переходов подземных методом горизонтального прокола: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первой трубой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</w:tr>
      <w:tr w:rsidR="00B250C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каждые последующие 5 м добавлять к расценке 34-02-017-01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</w:tr>
      <w:tr w:rsidR="00B250C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последующими трубами до 10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10,28 </w:t>
            </w:r>
          </w:p>
        </w:tc>
      </w:tr>
    </w:tbl>
    <w:p w:rsidR="00B250CF" w:rsidRDefault="00B250CF">
      <w:pPr>
        <w:spacing w:after="0" w:line="259" w:lineRule="auto"/>
        <w:ind w:left="-1133" w:right="4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250C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25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250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46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250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34-02-017-04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на каждые последующие 5 м добавлять к расценке 34-02-017-03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645,64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114,39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</w:tr>
      <w:tr w:rsidR="00B250CF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tabs>
                <w:tab w:val="center" w:pos="1187"/>
                <w:tab w:val="center" w:pos="58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хризотилцементных труб в металлический футляр </w:t>
            </w:r>
          </w:p>
          <w:p w:rsidR="00B250CF" w:rsidRDefault="00FC4CF7">
            <w:pPr>
              <w:tabs>
                <w:tab w:val="center" w:pos="1889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99" w:firstLine="0"/>
              <w:jc w:val="left"/>
            </w:pPr>
            <w:r>
              <w:rPr>
                <w:sz w:val="18"/>
              </w:rPr>
              <w:t xml:space="preserve"> Укладка хризотилцементных труб в металлический футляр при диаметре футляра: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34-02-018-01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820-920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29 521,61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 </w:t>
            </w:r>
            <w:r>
              <w:rPr>
                <w:sz w:val="18"/>
              </w:rPr>
              <w:t xml:space="preserve">247,67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34,2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34-02-018-02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1020-1420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22 473,86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22 199,92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34,2 </w:t>
            </w:r>
          </w:p>
        </w:tc>
      </w:tr>
      <w:tr w:rsidR="00B250CF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0" w:right="-4" w:firstLine="0"/>
              <w:jc w:val="right"/>
            </w:pPr>
            <w:r>
              <w:rPr>
                <w:b/>
                <w:sz w:val="24"/>
              </w:rPr>
              <w:t>Подраздел 2.3. ОПОРЫ СТОЛБОВЫХ ЛИНИЙ СВЯЗИ И РАДИОФИКАЦИИ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B250CF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tabs>
                <w:tab w:val="center" w:pos="1187"/>
                <w:tab w:val="center" w:pos="43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опор деревянных </w:t>
            </w:r>
          </w:p>
          <w:p w:rsidR="00B250CF" w:rsidRDefault="00FC4CF7">
            <w:pPr>
              <w:tabs>
                <w:tab w:val="center" w:pos="1889"/>
                <w:tab w:val="center" w:pos="27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99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средствами малой механизации опор деревянных: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34-02-024-01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одинарных высотой до 6,5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</w:tr>
      <w:tr w:rsidR="00B250CF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rPr>
                <w:i/>
                <w:sz w:val="16"/>
              </w:rPr>
              <w:t xml:space="preserve">11.1.02.04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Лесоматериалы пропитанные для опор линий связи диаметром до 24 см,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34-02-024-02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одинарных высотой до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3,98 </w:t>
            </w:r>
          </w:p>
        </w:tc>
      </w:tr>
      <w:tr w:rsidR="00B250C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rPr>
                <w:i/>
                <w:sz w:val="16"/>
              </w:rPr>
              <w:t xml:space="preserve">11.1.02.04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Лесоматериалы пропитанные для опор линий связи диаметром до 24 см,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34-02-024-03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93" w:right="11" w:firstLine="0"/>
              <w:jc w:val="left"/>
            </w:pPr>
            <w:r>
              <w:rPr>
                <w:sz w:val="18"/>
              </w:rPr>
              <w:t xml:space="preserve">одинарных высотой свыше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4,89 </w:t>
            </w:r>
          </w:p>
        </w:tc>
      </w:tr>
      <w:tr w:rsidR="00B250CF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rPr>
                <w:i/>
                <w:sz w:val="16"/>
              </w:rPr>
              <w:t xml:space="preserve">11.1.02.04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Лесоматериалы пропитанные для опор линий связи диаметром до 24 см,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34-02-024-04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полуанкерных высотой до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</w:tr>
      <w:tr w:rsidR="00B250C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rPr>
                <w:i/>
                <w:sz w:val="16"/>
              </w:rPr>
              <w:t xml:space="preserve">11.1.02.04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Лесоматериалы пропитанные для опор линий связи диаметром до 24 см,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34-02-024-05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93" w:right="28" w:firstLine="0"/>
            </w:pPr>
            <w:r>
              <w:rPr>
                <w:sz w:val="18"/>
              </w:rPr>
              <w:t xml:space="preserve">полуанкерных высотой свыше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</w:tr>
      <w:tr w:rsidR="00B250C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rPr>
                <w:i/>
                <w:sz w:val="16"/>
              </w:rPr>
              <w:t xml:space="preserve">11.1.02.04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Лесоматериалы пропитанные для опор линий связи диаметром до 24 см,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99" w:firstLine="0"/>
              <w:jc w:val="left"/>
            </w:pPr>
            <w:r>
              <w:rPr>
                <w:sz w:val="18"/>
              </w:rPr>
              <w:t xml:space="preserve"> Установка бурильно-крановой машиной опор деревянных одинарных высотой: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34-02-024-06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до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</w:tr>
      <w:tr w:rsidR="00B250C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rPr>
                <w:i/>
                <w:sz w:val="16"/>
              </w:rPr>
              <w:t xml:space="preserve">11.1.02.04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Лесоматериалы пропитанные для опор линий связи диаметром до 24 см,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34-02-024-07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свыше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</w:tr>
      <w:tr w:rsidR="00B250C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rPr>
                <w:i/>
                <w:sz w:val="16"/>
              </w:rPr>
              <w:t xml:space="preserve">11.1.02.04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 xml:space="preserve">Лесоматериалы пропитанные для опор линий связи диаметром до 24 см,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tabs>
                <w:tab w:val="center" w:pos="1187"/>
                <w:tab w:val="center" w:pos="51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опор железобетонных одинарных </w:t>
            </w:r>
          </w:p>
          <w:p w:rsidR="00B250CF" w:rsidRDefault="00FC4CF7">
            <w:pPr>
              <w:tabs>
                <w:tab w:val="center" w:pos="1889"/>
                <w:tab w:val="center" w:pos="27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 Установка средствами малой механизации опор железобетонных одинарных высотой: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34-02-025-01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до 6,5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</w:tr>
      <w:tr w:rsidR="00B250C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34-02-025-02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до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</w:tr>
      <w:tr w:rsidR="00B250C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0" w:right="171" w:firstLine="0"/>
              <w:jc w:val="center"/>
            </w:pPr>
            <w:r>
              <w:rPr>
                <w:sz w:val="18"/>
              </w:rPr>
              <w:t xml:space="preserve"> Установка бурильно-</w:t>
            </w:r>
            <w:r>
              <w:rPr>
                <w:sz w:val="18"/>
              </w:rPr>
              <w:t xml:space="preserve">крановой машиной опор железобетонных одинарных высотой: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34-02-025-03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до 6,5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B250C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34-02-025-04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93" w:firstLine="0"/>
              <w:jc w:val="left"/>
            </w:pPr>
            <w:r>
              <w:rPr>
                <w:sz w:val="18"/>
              </w:rPr>
              <w:t xml:space="preserve">до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</w:tr>
      <w:tr w:rsidR="00B250CF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250CF" w:rsidRDefault="00B250CF">
      <w:pPr>
        <w:spacing w:after="0" w:line="259" w:lineRule="auto"/>
        <w:ind w:left="-1133" w:right="4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250C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250CF" w:rsidRDefault="00FC4CF7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250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250CF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34-02-026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 болотистом грунте опор деревянных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 болотистом грунте опор деревянных: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промежуточных без лежней с одной подпорой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 </w:t>
            </w:r>
          </w:p>
        </w:tc>
      </w:tr>
      <w:tr w:rsidR="00B250C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Опора промежуточная в болотистом грунте без лежней с одной подпорой,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промежуточных без лежней с двумя подпорами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 </w:t>
            </w:r>
          </w:p>
        </w:tc>
      </w:tr>
      <w:tr w:rsidR="00B250C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Опора промежуточная в болотистом грунте с двумя подпорами,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промежуточных с двумя подпорами и лежнями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 </w:t>
            </w:r>
          </w:p>
        </w:tc>
      </w:tr>
      <w:tr w:rsidR="00B250C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Опора промежуточная в болотистом грунте с двумя подпорами и лежнями,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угловых с двумя подпорами и лежнями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 </w:t>
            </w:r>
          </w:p>
        </w:tc>
      </w:tr>
      <w:tr w:rsidR="00B250CF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Опора угловая в болотистом грунте с двумя подпорами и лежнями,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tabs>
                <w:tab w:val="center" w:pos="1156"/>
                <w:tab w:val="center" w:pos="50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приставок к опорам и подпорам </w:t>
            </w:r>
          </w:p>
          <w:p w:rsidR="00B250CF" w:rsidRDefault="00FC4CF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 опорам и подпорам приставок железобетонных: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 xml:space="preserve">одинарных, высота опоры или подпоры до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</w:tr>
      <w:tr w:rsidR="00B250CF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Приставки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двойных, высота опоры или подпоры до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</w:tr>
      <w:tr w:rsidR="00B250CF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Приставки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 xml:space="preserve">одинарных, высота опоры или подпоры более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</w:tr>
      <w:tr w:rsidR="00B250CF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Приставки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двойных, высота опоры или подпоры более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</w:tr>
      <w:tr w:rsidR="00B250CF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Приставки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 опорам и подпорам приставок деревянных: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одинарных, высота опоры или подпоры до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</w:tr>
      <w:tr w:rsidR="00B250C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Лесоматериалы пропитанные для опор линий связи диаметром до 24 см,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двойных, высота опоры или подпоры до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</w:tr>
      <w:tr w:rsidR="00B250C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Лесоматериалы пропитанные для опор линий связи диаметром до 24 см,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 xml:space="preserve">одинарных, высота опоры или подпоры более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</w:tr>
      <w:tr w:rsidR="00B250CF">
        <w:trPr>
          <w:trHeight w:val="55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Лесоматериалы пропитанные для опор линий связи диаметром до 24 см,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двойных, высота опоры или подпоры более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</w:tr>
      <w:tr w:rsidR="00B250C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Лесоматериалы пропитанные для опор линий связи диаметром до 24 см,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250CF" w:rsidRDefault="00B250CF">
      <w:pPr>
        <w:spacing w:after="0" w:line="259" w:lineRule="auto"/>
        <w:ind w:left="-1133" w:right="4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250C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250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43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подпоры к опорам </w:t>
            </w:r>
          </w:p>
          <w:p w:rsidR="00B250CF" w:rsidRDefault="00FC4CF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подпоры к опорам высотой: </w:t>
            </w:r>
          </w:p>
        </w:tc>
      </w:tr>
      <w:tr w:rsidR="00B250C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</w:tr>
      <w:tr w:rsidR="00B250CF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Лесоматериалы пропитанные для опор линий связи диаметром до 24 см,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</w:tr>
      <w:tr w:rsidR="00B250C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Лесоматериалы пропитанные для опор линий связи диаметром до 24 см,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43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оттяжек к опорам </w:t>
            </w:r>
          </w:p>
          <w:p w:rsidR="00B250CF" w:rsidRDefault="00FC4CF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оттяжек к опорам: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деревянным на якоре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2,68 </w:t>
            </w: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деревянным на якоре с оттяжным столбом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</w:tr>
      <w:tr w:rsidR="00B250C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Лесоматериалы пропитанные для опор линий связи диаметром до 24 см,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</w:tr>
      <w:tr w:rsidR="00B250C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2.4. ТРАВЕРСЫ НА УСТАНОВЛЕННЫХ ОПОРАХ ЛИНИЙ СВЯЗИ</w:t>
            </w:r>
            <w:r>
              <w:rPr>
                <w:sz w:val="18"/>
              </w:rPr>
              <w:t xml:space="preserve"> </w:t>
            </w:r>
          </w:p>
        </w:tc>
      </w:tr>
      <w:tr w:rsidR="00B250CF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378" w:right="552" w:hanging="1378"/>
              <w:jc w:val="left"/>
            </w:pPr>
            <w:r>
              <w:rPr>
                <w:b/>
                <w:sz w:val="22"/>
              </w:rPr>
              <w:t>Таблица ТЕР 34-02-035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на установленных железобетонных опорах линий связи траверс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50C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 Крепление болтами на установленных железобетонных опорах линий связи траверс дерев</w:t>
            </w:r>
            <w:r>
              <w:rPr>
                <w:sz w:val="18"/>
              </w:rPr>
              <w:t xml:space="preserve">янных: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4" w:firstLine="0"/>
              <w:jc w:val="right"/>
            </w:pPr>
            <w:r>
              <w:rPr>
                <w:sz w:val="18"/>
              </w:rPr>
              <w:t xml:space="preserve">четырехштырных 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четырехштырных двойных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87" w:firstLine="0"/>
              <w:jc w:val="center"/>
            </w:pPr>
            <w:r>
              <w:rPr>
                <w:sz w:val="18"/>
              </w:rPr>
              <w:t xml:space="preserve">восьмиштырных 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8"/>
              </w:rPr>
              <w:t xml:space="preserve">восьмиштырных двойных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</w:tr>
      <w:tr w:rsidR="00B250C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Крепление хомутами на установленных железобетонных опорах линий связи траверс деревянных: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4" w:firstLine="0"/>
              <w:jc w:val="right"/>
            </w:pPr>
            <w:r>
              <w:rPr>
                <w:sz w:val="18"/>
              </w:rPr>
              <w:t xml:space="preserve">четырехштырных 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87" w:firstLine="0"/>
              <w:jc w:val="center"/>
            </w:pPr>
            <w:r>
              <w:rPr>
                <w:sz w:val="18"/>
              </w:rPr>
              <w:t xml:space="preserve">восьмиштырных 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78" w:firstLine="0"/>
              <w:jc w:val="center"/>
            </w:pPr>
            <w:r>
              <w:rPr>
                <w:sz w:val="18"/>
              </w:rPr>
              <w:t xml:space="preserve"> Крепление болтами на установленных железобетонных опорах линий связи траверс стальных: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4" w:firstLine="0"/>
              <w:jc w:val="right"/>
            </w:pPr>
            <w:r>
              <w:rPr>
                <w:sz w:val="18"/>
              </w:rPr>
              <w:t xml:space="preserve">четырехштырных 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четырехштырных двойных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87" w:firstLine="0"/>
              <w:jc w:val="center"/>
            </w:pPr>
            <w:r>
              <w:rPr>
                <w:sz w:val="18"/>
              </w:rPr>
              <w:t xml:space="preserve">восьмиштырных 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8"/>
              </w:rPr>
              <w:t xml:space="preserve">восьмиштырных двойных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хомутами на установленных железобетонных опорах линий связи траверс стальных: </w:t>
            </w:r>
          </w:p>
        </w:tc>
      </w:tr>
      <w:tr w:rsidR="00B250CF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4" w:firstLine="0"/>
              <w:jc w:val="right"/>
            </w:pPr>
            <w:r>
              <w:rPr>
                <w:sz w:val="18"/>
              </w:rPr>
              <w:t xml:space="preserve">четырехштырных 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87" w:firstLine="0"/>
              <w:jc w:val="center"/>
            </w:pPr>
            <w:r>
              <w:rPr>
                <w:sz w:val="18"/>
              </w:rPr>
              <w:t xml:space="preserve">восьмиштырных 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34-02-036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на установленных деревянных опорах линий связи траверс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Крепление на установленных деревянных опорах линий связи траверс деревянных: </w:t>
            </w:r>
          </w:p>
        </w:tc>
      </w:tr>
      <w:tr w:rsidR="00B250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четырехштырных на одностоечных опорах 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B250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четырехштырных на одностоечных опорах двойных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  <w:tr w:rsidR="00B250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восьмиштырных на одностоечных опорах 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B250C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восьмиштырных на одностоечных опорах двойных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</w:tr>
      <w:tr w:rsidR="00B250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восьмиштырных на сложных опорах 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</w:tbl>
    <w:p w:rsidR="00B250CF" w:rsidRDefault="00B250CF">
      <w:pPr>
        <w:spacing w:after="0" w:line="259" w:lineRule="auto"/>
        <w:ind w:left="-1133" w:right="4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250C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250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250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восьмиштырных на сложных опорах двойных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Крепление на установленных деревянных опорах линий связи траверс стальных: </w:t>
            </w:r>
          </w:p>
        </w:tc>
      </w:tr>
      <w:tr w:rsidR="00B250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четырехштырных на одностоечных опорах 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B250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четырехштырных на одностоечных опорах двойных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B250CF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восьмиштырных на одностоечных опорах одинарных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B250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34-02-036-10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восьмиштырных на одностоечных опорах двойных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</w:tr>
      <w:tr w:rsidR="00B250CF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Подраздел 2.5. ПОДВЕСКА ПРОВОДОВ НА СТОЛБОВЫХ ЛИНИЯХ СВЯЗИ И </w:t>
            </w:r>
          </w:p>
          <w:p w:rsidR="00B250CF" w:rsidRDefault="00FC4CF7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РАДИОФИКАЦИИ</w:t>
            </w:r>
            <w:r>
              <w:rPr>
                <w:sz w:val="18"/>
              </w:rPr>
              <w:t xml:space="preserve">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43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проводов на крюках </w:t>
            </w:r>
          </w:p>
          <w:p w:rsidR="00B250CF" w:rsidRDefault="00FC4CF7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на крюках проводов диаметром: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мм, на 1 км линии число опор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мм, на 1 км линии число опор 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мм, на 1 км линии число опор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мм, на 1 км линии число опор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мм, на 1 км линии число опор 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мм, на 1 км линии число опор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мм, на 1 км линии число опор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мм, на 1 км линии число опор 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44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проводов на траверсах </w:t>
            </w:r>
          </w:p>
          <w:p w:rsidR="00B250CF" w:rsidRDefault="00FC4CF7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на деревянных траверсах проводов диаметром: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мм, на 1 км линии число опор 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мм, на 1 км линии число опор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250CF" w:rsidRDefault="00B250CF">
      <w:pPr>
        <w:spacing w:after="0" w:line="259" w:lineRule="auto"/>
        <w:ind w:left="-1133" w:right="4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250C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250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мм, на 1 км линии число опор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5 мм, на 1 км линии число опор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мм, на 1 км линии число опор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мм, на 1 км линии число опор 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Подвеска на металлических траверсах проводов диаметром: </w:t>
            </w:r>
          </w:p>
        </w:tc>
      </w:tr>
      <w:tr w:rsidR="00B250CF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мм, на 1 км линии число опор 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34-02-043</w:t>
            </w:r>
            <w:r>
              <w:rPr>
                <w:sz w:val="18"/>
              </w:rPr>
              <w:t xml:space="preserve">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мм, на 1 км линии число опор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мм, на 1 км линии число опор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50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Перекладка проводов с крюков на траверсы </w:t>
            </w:r>
          </w:p>
          <w:p w:rsidR="00B250CF" w:rsidRDefault="00FC4CF7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Перекладка с крюков на траверсы проводов диаметром: </w:t>
            </w:r>
          </w:p>
        </w:tc>
      </w:tr>
      <w:tr w:rsidR="00B250CF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3 мм, на 1 км линии число опор 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мм, на 1 км линии число опор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мм, на 1 км линии число опор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</w:tr>
      <w:tr w:rsidR="00B250C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мм, на 1 км линии число опор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</w:tr>
      <w:tr w:rsidR="00B250C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мм, на 1 км линии число опор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мм, на 1 км линии число опор 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</w:tr>
      <w:tr w:rsidR="00B250C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378" w:right="222" w:hanging="1378"/>
              <w:jc w:val="left"/>
            </w:pPr>
            <w:r>
              <w:rPr>
                <w:b/>
                <w:sz w:val="22"/>
              </w:rPr>
              <w:t>Таблица ТЕР 34-02-045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Перекладка проводов с траверс или крюков на оснащенные траверсы или крюки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B250C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Перекладка с траверс или крюков на оснащенные траверсы или крюки проводов диаметром: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мм, на 1 км линии число опор 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6,67 </w:t>
            </w:r>
          </w:p>
        </w:tc>
      </w:tr>
      <w:tr w:rsidR="00B250C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мм, на 1 км линии число опор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7,99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мм, на 1 км линии число опор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250CF" w:rsidRDefault="00B250CF">
      <w:pPr>
        <w:spacing w:after="0" w:line="259" w:lineRule="auto"/>
        <w:ind w:left="-1133" w:right="4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250C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250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250CF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мм, на 1 км линии число опор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</w:tr>
      <w:tr w:rsidR="00B250C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мм, на 1 км линии число опор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34-02-045-06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мм, на 1 км линии число опор 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 </w:t>
            </w:r>
          </w:p>
        </w:tc>
      </w:tr>
      <w:tr w:rsidR="00B250C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Подраздел 2.6. СКРЕЩИВАНИЕ ПРОВОДОВ, ОБОРУДОВАНИЕ КОНТРОЛЬНЫХ </w:t>
            </w:r>
          </w:p>
          <w:p w:rsidR="00B250CF" w:rsidRDefault="00FC4CF7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ОПОР, УСТРОЙСТВО КАБЕЛЬНЫХ ПЛОЩАДОК</w:t>
            </w:r>
            <w:r>
              <w:rPr>
                <w:sz w:val="18"/>
              </w:rPr>
              <w:t xml:space="preserve">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40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Скрещивание проводов </w:t>
            </w:r>
          </w:p>
          <w:p w:rsidR="00B250CF" w:rsidRDefault="00FC4CF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Скрещивание подвешиваемых проводов: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91" w:firstLine="0"/>
              <w:jc w:val="center"/>
            </w:pPr>
            <w:r>
              <w:rPr>
                <w:sz w:val="18"/>
              </w:rPr>
              <w:t xml:space="preserve">на Г-образных кронштейнах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34-02-051-02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подвесных крюках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34-02-051-03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накладках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</w:tr>
      <w:tr w:rsidR="00B250C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Скрещивание существующих проводов: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34-02-051-04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91" w:firstLine="0"/>
              <w:jc w:val="center"/>
            </w:pPr>
            <w:r>
              <w:rPr>
                <w:sz w:val="18"/>
              </w:rPr>
              <w:t xml:space="preserve">на Г-образных кронштейнах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34-02-051-05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подвесных крюках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34-02-051-06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накладках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1,99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53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контрольно-измерительных пунктов </w:t>
            </w:r>
          </w:p>
          <w:p w:rsidR="00B250CF" w:rsidRDefault="00FC4CF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контрольно-измерительных пунктов: </w:t>
            </w:r>
          </w:p>
        </w:tc>
      </w:tr>
      <w:tr w:rsidR="00B250C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кронштейнах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накладках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1,27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378" w:right="309" w:hanging="1378"/>
              <w:jc w:val="left"/>
            </w:pPr>
            <w:r>
              <w:rPr>
                <w:b/>
                <w:sz w:val="22"/>
              </w:rPr>
              <w:t>Таблица ТЕР 34-02-053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ступени для контрольной или кабельной опоры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50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ступени для контрольной или кабельной опоры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46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</w:t>
            </w:r>
            <w:r>
              <w:rPr>
                <w:b/>
                <w:sz w:val="22"/>
              </w:rPr>
              <w:t>02-054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молниеотвода к опорам </w:t>
            </w:r>
          </w:p>
          <w:p w:rsidR="00B250CF" w:rsidRDefault="00FC4CF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молниеотвода к опорам высотой: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34-02-054-02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49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кабельной площадки на опоре </w:t>
            </w:r>
          </w:p>
          <w:p w:rsidR="00B250CF" w:rsidRDefault="00FC4CF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кабельной площадки на опоре: </w:t>
            </w:r>
          </w:p>
        </w:tc>
      </w:tr>
      <w:tr w:rsidR="00B250C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34-02-055-01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8"/>
              </w:rPr>
              <w:t xml:space="preserve">одинарной или сдвоенной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</w:tr>
      <w:tr w:rsidR="00B250C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Площадки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34-02-055-02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полуанкерной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</w:tr>
      <w:tr w:rsidR="00B250C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Площадки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2.7. ОПОРЫ СТОЕЧНЫХ ЛИНИЙ</w:t>
            </w:r>
            <w:r>
              <w:rPr>
                <w:sz w:val="18"/>
              </w:rPr>
              <w:t xml:space="preserve">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53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стоек для радиотрансляционных сетей </w:t>
            </w:r>
          </w:p>
          <w:p w:rsidR="00B250CF" w:rsidRDefault="00FC4CF7">
            <w:pPr>
              <w:tabs>
                <w:tab w:val="center" w:pos="1858"/>
                <w:tab w:val="center" w:pos="28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стойка </w:t>
            </w:r>
          </w:p>
        </w:tc>
      </w:tr>
      <w:tr w:rsidR="00B250C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стоек для радиотрансляционных сетей одинарных на напряжение: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34-02-061-01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240 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34-02-061-02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240 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52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траверс дополнительных сверх одной </w:t>
            </w:r>
          </w:p>
          <w:p w:rsidR="00B250CF" w:rsidRDefault="00FC4CF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50C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траверс дополнительных сверх одной на напряжение: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34-02-062-01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240 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34-02-062-02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240 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</w:tr>
    </w:tbl>
    <w:p w:rsidR="00B250CF" w:rsidRDefault="00B250CF">
      <w:pPr>
        <w:spacing w:after="0" w:line="259" w:lineRule="auto"/>
        <w:ind w:left="-1133" w:right="4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250C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>Шифр расценки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250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250CF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378" w:right="613" w:hanging="1378"/>
              <w:jc w:val="left"/>
            </w:pPr>
            <w:r>
              <w:rPr>
                <w:b/>
                <w:sz w:val="22"/>
              </w:rPr>
              <w:t>Таблица ТЕР 34-02-063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оттяжек дополнительных сверх восьми на напряжение свыше 240 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50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34-02-063-01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right="25" w:firstLine="0"/>
              <w:jc w:val="left"/>
            </w:pPr>
            <w:r>
              <w:rPr>
                <w:sz w:val="18"/>
              </w:rPr>
              <w:t xml:space="preserve">Установка оттяжек дополнительных сверх восьми на напряжение свыше 240 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43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стоек телефонных </w:t>
            </w:r>
          </w:p>
          <w:p w:rsidR="00B250CF" w:rsidRDefault="00FC4CF7">
            <w:pPr>
              <w:tabs>
                <w:tab w:val="center" w:pos="1858"/>
                <w:tab w:val="center" w:pos="28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стойка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стоек телефонных: </w:t>
            </w:r>
          </w:p>
        </w:tc>
      </w:tr>
      <w:tr w:rsidR="00B250CF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34-02-064-01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однопарных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34-02-064-02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двухпарных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34-02-064-03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шестипарных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34-02-064-04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десятипарных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46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Разные работы на стоечных линиях </w:t>
            </w:r>
          </w:p>
          <w:p w:rsidR="00B250CF" w:rsidRDefault="00FC4CF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люков на крышах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</w:tr>
      <w:tr w:rsidR="00B250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34-02-065-02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закрепления с помощью предохранительных канатов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закрепления стальных листов на крышах: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34-02-065-03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черепичных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34-02-065-04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шиферных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B250C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2.8. ПОДВЕСКА ПРОВОДОВ НА СТОЕЧНЫХ ЛИНИЯХ</w:t>
            </w:r>
            <w:r>
              <w:rPr>
                <w:sz w:val="18"/>
              </w:rPr>
              <w:t xml:space="preserve"> </w:t>
            </w:r>
          </w:p>
        </w:tc>
      </w:tr>
      <w:tr w:rsidR="00B250CF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38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проводов </w:t>
            </w:r>
          </w:p>
          <w:p w:rsidR="00B250CF" w:rsidRDefault="00FC4CF7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B250C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проводов напряжением: </w:t>
            </w: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240 В, диаметр провода до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240 В, диаметр провода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240 В, диаметр провода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240 В, диаметр провода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240 В, диаметр провода до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 </w:t>
            </w:r>
          </w:p>
        </w:tc>
      </w:tr>
      <w:tr w:rsidR="00B250C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линейная, км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перевязочная,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2.9. РАЗВОЗКА ЛИНЕЙНЫХ МАТЕРИАЛОВ</w:t>
            </w:r>
            <w:r>
              <w:rPr>
                <w:sz w:val="18"/>
              </w:rPr>
              <w:t xml:space="preserve"> </w:t>
            </w:r>
          </w:p>
        </w:tc>
      </w:tr>
      <w:tr w:rsidR="00B250C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156"/>
                <w:tab w:val="center" w:pos="44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34-02-077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Развозка линейных материалов </w:t>
            </w:r>
          </w:p>
          <w:p w:rsidR="00B250CF" w:rsidRDefault="00FC4CF7">
            <w:pPr>
              <w:tabs>
                <w:tab w:val="center" w:pos="1858"/>
                <w:tab w:val="center" w:pos="27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т. км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Развозка линейных материалов автомашинами за первый километр: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 деревянных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 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5" w:firstLine="0"/>
              <w:jc w:val="center"/>
            </w:pPr>
            <w:r>
              <w:rPr>
                <w:sz w:val="18"/>
              </w:rPr>
              <w:t xml:space="preserve">приставок 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термокамер металлических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B250CF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деталей железобетонных НУП, колодцев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прочих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B250C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Развозка линейных материалов тракторами за первый километр: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 деревянных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</w:tr>
      <w:tr w:rsidR="00B250C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 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5" w:firstLine="0"/>
              <w:jc w:val="center"/>
            </w:pPr>
            <w:r>
              <w:rPr>
                <w:sz w:val="18"/>
              </w:rPr>
              <w:t xml:space="preserve">приставок 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</w:tr>
      <w:tr w:rsidR="00B250C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250C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термокамер металлических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B250C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деталей железобетонных НУП, колодцев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B250C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34-02</w:t>
            </w:r>
            <w:r>
              <w:rPr>
                <w:sz w:val="18"/>
              </w:rPr>
              <w:t xml:space="preserve">-077-12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прочих материалов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</w:tr>
      <w:tr w:rsidR="00B250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к расценкам с </w:t>
            </w:r>
          </w:p>
          <w:p w:rsidR="00B250CF" w:rsidRDefault="00FC4CF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34-02-077-01 по 34-02-077-06 за каждый последующий километр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250C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34-02-077-14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к расценкам с </w:t>
            </w:r>
          </w:p>
          <w:p w:rsidR="00B250CF" w:rsidRDefault="00FC4CF7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34-02-077-07 по 34-02-077</w:t>
            </w:r>
            <w:r>
              <w:rPr>
                <w:sz w:val="18"/>
              </w:rPr>
              <w:t xml:space="preserve">-12 за каждый последующий километр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250CF">
        <w:trPr>
          <w:trHeight w:val="56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2.10. ТЕРМОКАМЕРЫ МЕТАЛЛИЧЕСКИЕ ПОДЗЕМНЫХ НЕОБСЛУЖИВАЕМЫХ УСИЛИТЕЛЬНЫХ ПУНКТОВ (НУП)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tabs>
                <w:tab w:val="center" w:pos="401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34-02-083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термокамер </w:t>
            </w:r>
          </w:p>
          <w:p w:rsidR="00B250CF" w:rsidRDefault="00FC4CF7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FC4CF7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термокамер длиной: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26,38 </w:t>
            </w:r>
          </w:p>
        </w:tc>
      </w:tr>
      <w:tr w:rsidR="00B250C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250C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34-02-083-02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28,34 </w:t>
            </w:r>
          </w:p>
        </w:tc>
      </w:tr>
      <w:tr w:rsidR="00B250C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250CF" w:rsidRDefault="00FC4CF7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B250CF" w:rsidRDefault="00FC4CF7">
      <w:pPr>
        <w:spacing w:after="24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250CF" w:rsidRDefault="00FC4CF7">
      <w:pPr>
        <w:pStyle w:val="2"/>
        <w:ind w:left="353" w:right="383"/>
      </w:pPr>
      <w:r>
        <w:t>IV. ПРИЛОЖЕНИЯ</w:t>
      </w:r>
      <w:r>
        <w:rPr>
          <w:b w:val="0"/>
          <w:sz w:val="18"/>
        </w:rPr>
        <w:t xml:space="preserve"> </w:t>
      </w:r>
    </w:p>
    <w:p w:rsidR="00B250CF" w:rsidRDefault="00FC4CF7">
      <w:pPr>
        <w:spacing w:after="0" w:line="259" w:lineRule="auto"/>
        <w:ind w:right="58"/>
        <w:jc w:val="right"/>
      </w:pPr>
      <w:r>
        <w:rPr>
          <w:sz w:val="18"/>
        </w:rPr>
        <w:t xml:space="preserve"> </w:t>
      </w:r>
      <w:r>
        <w:t xml:space="preserve">Приложение 34.1 </w:t>
      </w:r>
    </w:p>
    <w:p w:rsidR="00B250CF" w:rsidRDefault="00FC4CF7">
      <w:pPr>
        <w:spacing w:after="10" w:line="259" w:lineRule="auto"/>
        <w:ind w:left="708" w:firstLine="0"/>
        <w:jc w:val="left"/>
      </w:pPr>
      <w:r>
        <w:t xml:space="preserve"> </w:t>
      </w:r>
    </w:p>
    <w:p w:rsidR="00B250CF" w:rsidRDefault="00FC4CF7">
      <w:pPr>
        <w:spacing w:after="0" w:line="259" w:lineRule="auto"/>
        <w:ind w:left="0" w:right="41" w:firstLine="0"/>
        <w:jc w:val="center"/>
      </w:pPr>
      <w:r>
        <w:rPr>
          <w:b/>
        </w:rPr>
        <w:t>Определение длины опор</w:t>
      </w:r>
      <w:r>
        <w:rPr>
          <w:sz w:val="22"/>
        </w:rPr>
        <w:t xml:space="preserve"> </w:t>
      </w:r>
    </w:p>
    <w:tbl>
      <w:tblPr>
        <w:tblStyle w:val="TableGrid"/>
        <w:tblW w:w="10221" w:type="dxa"/>
        <w:tblInd w:w="-36" w:type="dxa"/>
        <w:tblCellMar>
          <w:top w:w="27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658"/>
        <w:gridCol w:w="667"/>
        <w:gridCol w:w="662"/>
        <w:gridCol w:w="660"/>
        <w:gridCol w:w="668"/>
        <w:gridCol w:w="662"/>
        <w:gridCol w:w="662"/>
        <w:gridCol w:w="672"/>
      </w:tblGrid>
      <w:tr w:rsidR="00B250CF">
        <w:trPr>
          <w:trHeight w:val="252"/>
        </w:trPr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Проектная длина опор с приставками, м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4" w:firstLine="0"/>
              <w:jc w:val="center"/>
            </w:pPr>
            <w:r>
              <w:t xml:space="preserve">5,5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2" w:firstLine="0"/>
              <w:jc w:val="center"/>
            </w:pPr>
            <w:r>
              <w:t xml:space="preserve">6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4" w:firstLine="0"/>
              <w:jc w:val="center"/>
            </w:pPr>
            <w:r>
              <w:t xml:space="preserve">6,5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6" w:firstLine="0"/>
              <w:jc w:val="center"/>
            </w:pPr>
            <w:r>
              <w:t xml:space="preserve">7,5 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9" w:firstLine="0"/>
              <w:jc w:val="center"/>
            </w:pPr>
            <w:r>
              <w:t xml:space="preserve">8,5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9" w:firstLine="0"/>
              <w:jc w:val="center"/>
            </w:pPr>
            <w:r>
              <w:t xml:space="preserve">9,5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7" w:firstLine="0"/>
              <w:jc w:val="center"/>
            </w:pPr>
            <w:r>
              <w:t xml:space="preserve">11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7" w:firstLine="0"/>
              <w:jc w:val="center"/>
            </w:pPr>
            <w:r>
              <w:t xml:space="preserve">13 </w:t>
            </w:r>
          </w:p>
        </w:tc>
      </w:tr>
      <w:tr w:rsidR="00B250CF">
        <w:trPr>
          <w:trHeight w:val="250"/>
        </w:trPr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Расчетная длина опор, м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2" w:firstLine="0"/>
              <w:jc w:val="center"/>
            </w:pPr>
            <w:r>
              <w:t xml:space="preserve">5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2" w:firstLine="0"/>
              <w:jc w:val="center"/>
            </w:pPr>
            <w:r>
              <w:t xml:space="preserve">5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4" w:firstLine="0"/>
              <w:jc w:val="center"/>
            </w:pPr>
            <w:r>
              <w:t xml:space="preserve">5,5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6" w:firstLine="0"/>
              <w:jc w:val="center"/>
            </w:pPr>
            <w:r>
              <w:t xml:space="preserve">6,5 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9" w:firstLine="0"/>
              <w:jc w:val="center"/>
            </w:pPr>
            <w:r>
              <w:t xml:space="preserve">7,5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9" w:firstLine="0"/>
              <w:jc w:val="center"/>
            </w:pPr>
            <w:r>
              <w:t xml:space="preserve">7,5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9" w:firstLine="0"/>
              <w:jc w:val="center"/>
            </w:pPr>
            <w:r>
              <w:t xml:space="preserve">8,5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07" w:firstLine="0"/>
              <w:jc w:val="center"/>
            </w:pPr>
            <w:r>
              <w:t xml:space="preserve">11 </w:t>
            </w:r>
          </w:p>
        </w:tc>
      </w:tr>
    </w:tbl>
    <w:p w:rsidR="00B250CF" w:rsidRDefault="00FC4CF7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250CF" w:rsidRDefault="00FC4CF7">
      <w:pPr>
        <w:spacing w:after="68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250CF" w:rsidRDefault="00FC4CF7">
      <w:pPr>
        <w:spacing w:after="0" w:line="259" w:lineRule="auto"/>
        <w:ind w:right="217"/>
        <w:jc w:val="right"/>
      </w:pPr>
      <w:r>
        <w:t xml:space="preserve">Приложение 34.2 </w:t>
      </w:r>
    </w:p>
    <w:p w:rsidR="00B250CF" w:rsidRDefault="00FC4CF7">
      <w:pPr>
        <w:pStyle w:val="3"/>
        <w:spacing w:after="122"/>
      </w:pPr>
      <w:r>
        <w:t xml:space="preserve">Расход проволоки </w:t>
      </w:r>
    </w:p>
    <w:p w:rsidR="00B250CF" w:rsidRDefault="00FC4CF7">
      <w:pPr>
        <w:ind w:right="38"/>
      </w:pPr>
      <w:r>
        <w:t xml:space="preserve">Норма на 1 км (20 столбов и стоек) </w:t>
      </w:r>
    </w:p>
    <w:tbl>
      <w:tblPr>
        <w:tblStyle w:val="TableGrid"/>
        <w:tblW w:w="10219" w:type="dxa"/>
        <w:tblInd w:w="-34" w:type="dxa"/>
        <w:tblCellMar>
          <w:top w:w="3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710"/>
        <w:gridCol w:w="850"/>
        <w:gridCol w:w="711"/>
        <w:gridCol w:w="1140"/>
        <w:gridCol w:w="739"/>
        <w:gridCol w:w="816"/>
        <w:gridCol w:w="667"/>
        <w:gridCol w:w="739"/>
        <w:gridCol w:w="721"/>
        <w:gridCol w:w="835"/>
        <w:gridCol w:w="672"/>
        <w:gridCol w:w="734"/>
      </w:tblGrid>
      <w:tr w:rsidR="00B250CF">
        <w:trPr>
          <w:trHeight w:val="245"/>
        </w:trPr>
        <w:tc>
          <w:tcPr>
            <w:tcW w:w="15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t xml:space="preserve">Проволока линейная </w:t>
            </w:r>
          </w:p>
        </w:tc>
        <w:tc>
          <w:tcPr>
            <w:tcW w:w="15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t xml:space="preserve">Проволока перевязочная при одинарном креплении проводов 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394"/>
              <w:jc w:val="left"/>
            </w:pPr>
            <w:r>
              <w:t xml:space="preserve">Тип изоляторов </w:t>
            </w:r>
          </w:p>
        </w:tc>
        <w:tc>
          <w:tcPr>
            <w:tcW w:w="592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2" w:firstLine="0"/>
              <w:jc w:val="center"/>
            </w:pPr>
            <w:r>
              <w:t xml:space="preserve">Расход проволоки, кг </w:t>
            </w:r>
          </w:p>
        </w:tc>
      </w:tr>
      <w:tr w:rsidR="00B250CF">
        <w:trPr>
          <w:trHeight w:val="91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11" w:firstLine="0"/>
              <w:jc w:val="center"/>
            </w:pPr>
            <w:r>
              <w:t xml:space="preserve">На столбовых линиях связи </w:t>
            </w:r>
          </w:p>
        </w:tc>
        <w:tc>
          <w:tcPr>
            <w:tcW w:w="29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t xml:space="preserve">На стоечных линиях связи при подвеске проводов для линий напряжением, В </w:t>
            </w:r>
          </w:p>
        </w:tc>
      </w:tr>
      <w:tr w:rsidR="00B250CF">
        <w:trPr>
          <w:trHeight w:val="470"/>
        </w:trPr>
        <w:tc>
          <w:tcPr>
            <w:tcW w:w="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41" w:firstLine="0"/>
              <w:jc w:val="center"/>
            </w:pPr>
            <w:r>
              <w:t xml:space="preserve">мате риал 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12" w:line="259" w:lineRule="auto"/>
              <w:ind w:left="0" w:right="11" w:firstLine="0"/>
              <w:jc w:val="center"/>
            </w:pPr>
            <w:r>
              <w:t xml:space="preserve">диа-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t xml:space="preserve">метр, мм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45" w:line="259" w:lineRule="auto"/>
              <w:ind w:left="0" w:right="13" w:firstLine="0"/>
              <w:jc w:val="center"/>
            </w:pPr>
            <w:r>
              <w:t xml:space="preserve">мате- </w:t>
            </w:r>
          </w:p>
          <w:p w:rsidR="00B250CF" w:rsidRDefault="00FC4CF7">
            <w:pPr>
              <w:spacing w:after="0" w:line="259" w:lineRule="auto"/>
              <w:ind w:left="0" w:right="14" w:firstLine="0"/>
              <w:jc w:val="center"/>
            </w:pPr>
            <w:r>
              <w:t xml:space="preserve">риал </w:t>
            </w:r>
          </w:p>
        </w:tc>
        <w:tc>
          <w:tcPr>
            <w:tcW w:w="7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8" w:line="259" w:lineRule="auto"/>
              <w:ind w:left="0" w:right="10" w:firstLine="0"/>
              <w:jc w:val="center"/>
            </w:pPr>
            <w:r>
              <w:t xml:space="preserve">диа-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t xml:space="preserve">метр, мм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t xml:space="preserve">при подвеске проводов </w:t>
            </w:r>
          </w:p>
        </w:tc>
        <w:tc>
          <w:tcPr>
            <w:tcW w:w="1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t xml:space="preserve">при перекладке проводов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до 240 </w:t>
            </w:r>
          </w:p>
        </w:tc>
        <w:tc>
          <w:tcPr>
            <w:tcW w:w="1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свыше 240 </w:t>
            </w:r>
          </w:p>
        </w:tc>
      </w:tr>
      <w:tr w:rsidR="00B250CF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44" w:line="259" w:lineRule="auto"/>
              <w:ind w:left="74" w:firstLine="0"/>
            </w:pPr>
            <w:r>
              <w:t xml:space="preserve">линей- </w:t>
            </w:r>
          </w:p>
          <w:p w:rsidR="00B250CF" w:rsidRDefault="00FC4CF7">
            <w:pPr>
              <w:spacing w:after="0" w:line="259" w:lineRule="auto"/>
              <w:ind w:left="0" w:right="9" w:firstLine="0"/>
              <w:jc w:val="center"/>
            </w:pPr>
            <w:r>
              <w:t xml:space="preserve">ной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46" w:line="259" w:lineRule="auto"/>
              <w:ind w:left="82" w:firstLine="0"/>
              <w:jc w:val="left"/>
            </w:pPr>
            <w:r>
              <w:t xml:space="preserve">перевя- </w:t>
            </w:r>
          </w:p>
          <w:p w:rsidR="00B250CF" w:rsidRDefault="00FC4CF7">
            <w:pPr>
              <w:spacing w:after="0" w:line="259" w:lineRule="auto"/>
              <w:ind w:left="103" w:firstLine="0"/>
              <w:jc w:val="left"/>
            </w:pPr>
            <w:r>
              <w:t xml:space="preserve">зочной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44" w:line="259" w:lineRule="auto"/>
              <w:ind w:left="38" w:firstLine="0"/>
            </w:pPr>
            <w:r>
              <w:t xml:space="preserve">линей- </w:t>
            </w:r>
          </w:p>
          <w:p w:rsidR="00B250CF" w:rsidRDefault="00FC4CF7">
            <w:pPr>
              <w:spacing w:after="0" w:line="259" w:lineRule="auto"/>
              <w:ind w:left="168" w:firstLine="0"/>
              <w:jc w:val="left"/>
            </w:pPr>
            <w:r>
              <w:t xml:space="preserve">ной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46" w:line="259" w:lineRule="auto"/>
              <w:ind w:left="43" w:firstLine="0"/>
            </w:pPr>
            <w:r>
              <w:t xml:space="preserve">перевя- </w:t>
            </w:r>
          </w:p>
          <w:p w:rsidR="00B250CF" w:rsidRDefault="00FC4CF7">
            <w:pPr>
              <w:spacing w:after="0" w:line="259" w:lineRule="auto"/>
              <w:ind w:left="65" w:firstLine="0"/>
            </w:pPr>
            <w:r>
              <w:t xml:space="preserve">зочной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44" w:line="259" w:lineRule="auto"/>
              <w:ind w:left="65" w:firstLine="0"/>
            </w:pPr>
            <w:r>
              <w:t xml:space="preserve">линей- </w:t>
            </w:r>
          </w:p>
          <w:p w:rsidR="00B250CF" w:rsidRDefault="00FC4CF7">
            <w:pPr>
              <w:spacing w:after="0" w:line="259" w:lineRule="auto"/>
              <w:ind w:left="0" w:right="9" w:firstLine="0"/>
              <w:jc w:val="center"/>
            </w:pPr>
            <w:r>
              <w:t xml:space="preserve">ной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46" w:line="259" w:lineRule="auto"/>
              <w:ind w:left="91" w:firstLine="0"/>
              <w:jc w:val="left"/>
            </w:pPr>
            <w:r>
              <w:t xml:space="preserve">перевя- </w:t>
            </w:r>
          </w:p>
          <w:p w:rsidR="00B250CF" w:rsidRDefault="00FC4CF7">
            <w:pPr>
              <w:spacing w:after="0" w:line="259" w:lineRule="auto"/>
              <w:ind w:left="113" w:firstLine="0"/>
              <w:jc w:val="left"/>
            </w:pPr>
            <w:r>
              <w:t xml:space="preserve">зочной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44" w:line="259" w:lineRule="auto"/>
              <w:ind w:left="41" w:firstLine="0"/>
            </w:pPr>
            <w:r>
              <w:t xml:space="preserve">линей- </w:t>
            </w:r>
          </w:p>
          <w:p w:rsidR="00B250CF" w:rsidRDefault="00FC4CF7">
            <w:pPr>
              <w:spacing w:after="0" w:line="259" w:lineRule="auto"/>
              <w:ind w:left="170" w:firstLine="0"/>
              <w:jc w:val="left"/>
            </w:pPr>
            <w:r>
              <w:t xml:space="preserve">ной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46" w:line="259" w:lineRule="auto"/>
              <w:ind w:left="38" w:firstLine="0"/>
            </w:pPr>
            <w:r>
              <w:t xml:space="preserve">перевя- </w:t>
            </w:r>
          </w:p>
          <w:p w:rsidR="00B250CF" w:rsidRDefault="00FC4CF7">
            <w:pPr>
              <w:spacing w:after="0" w:line="259" w:lineRule="auto"/>
              <w:ind w:left="62" w:firstLine="0"/>
            </w:pPr>
            <w:r>
              <w:t xml:space="preserve">зочной </w:t>
            </w:r>
          </w:p>
        </w:tc>
      </w:tr>
      <w:tr w:rsidR="00B250CF">
        <w:trPr>
          <w:trHeight w:val="240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7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8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9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41" w:firstLine="0"/>
              <w:jc w:val="left"/>
            </w:pPr>
            <w:r>
              <w:t xml:space="preserve">  10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48" w:firstLine="0"/>
              <w:jc w:val="left"/>
            </w:pPr>
            <w:r>
              <w:t xml:space="preserve">   11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12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13 </w:t>
            </w:r>
          </w:p>
        </w:tc>
      </w:tr>
      <w:tr w:rsidR="00B250CF">
        <w:trPr>
          <w:trHeight w:val="240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" w:firstLine="0"/>
              <w:jc w:val="left"/>
            </w:pPr>
            <w:r>
              <w:t xml:space="preserve">Сталь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" w:firstLine="0"/>
              <w:jc w:val="center"/>
            </w:pPr>
            <w: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Сталь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8" w:firstLine="0"/>
              <w:jc w:val="center"/>
            </w:pPr>
            <w:r>
              <w:t xml:space="preserve">1,2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ТФ - 12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14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0,2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6" w:firstLine="0"/>
              <w:jc w:val="left"/>
            </w:pPr>
            <w:r>
              <w:t xml:space="preserve">—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41" w:firstLine="0"/>
              <w:jc w:val="left"/>
            </w:pPr>
            <w:r>
              <w:t xml:space="preserve">  14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4" w:firstLine="0"/>
              <w:jc w:val="left"/>
            </w:pPr>
            <w:r>
              <w:t xml:space="preserve">  0,25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8" w:firstLine="0"/>
              <w:jc w:val="left"/>
            </w:pPr>
            <w:r>
              <w:t xml:space="preserve">—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B250CF">
        <w:trPr>
          <w:trHeight w:val="358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" w:firstLine="0"/>
              <w:jc w:val="left"/>
            </w:pPr>
            <w:r>
              <w:t xml:space="preserve">Сталь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Сталь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0" w:right="8" w:firstLine="0"/>
              <w:jc w:val="center"/>
            </w:pPr>
            <w:r>
              <w:t xml:space="preserve">1,2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ТФ - 12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25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0,2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6" w:firstLine="0"/>
              <w:jc w:val="left"/>
            </w:pPr>
            <w:r>
              <w:t xml:space="preserve">—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" w:firstLine="0"/>
              <w:jc w:val="left"/>
            </w:pPr>
            <w:r>
              <w:t xml:space="preserve">   25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4" w:firstLine="0"/>
              <w:jc w:val="left"/>
            </w:pPr>
            <w:r>
              <w:t xml:space="preserve">  0,25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B250CF">
        <w:trPr>
          <w:trHeight w:val="293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2" w:firstLine="0"/>
              <w:jc w:val="left"/>
            </w:pPr>
            <w:r>
              <w:t xml:space="preserve">Сталь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" w:firstLine="0"/>
              <w:jc w:val="center"/>
            </w:pPr>
            <w: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Сталь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8" w:firstLine="0"/>
              <w:jc w:val="center"/>
            </w:pPr>
            <w:r>
              <w:t xml:space="preserve">1,2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ТФ - 12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39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0,4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6" w:firstLine="0"/>
              <w:jc w:val="left"/>
            </w:pPr>
            <w:r>
              <w:t xml:space="preserve">—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41" w:firstLine="0"/>
              <w:jc w:val="left"/>
            </w:pPr>
            <w:r>
              <w:t xml:space="preserve">  39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65" w:firstLine="0"/>
              <w:jc w:val="left"/>
            </w:pPr>
            <w:r>
              <w:t xml:space="preserve">  0,5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B250CF">
        <w:trPr>
          <w:trHeight w:val="240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" w:firstLine="0"/>
              <w:jc w:val="left"/>
            </w:pPr>
            <w:r>
              <w:t xml:space="preserve">Сталь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Сталь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ТФ - 12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56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0,6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0,6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50" w:firstLine="0"/>
              <w:jc w:val="left"/>
            </w:pPr>
            <w:r>
              <w:t xml:space="preserve">   6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4" w:firstLine="0"/>
              <w:jc w:val="left"/>
            </w:pPr>
            <w:r>
              <w:t xml:space="preserve">  0,75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56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" w:firstLine="0"/>
              <w:jc w:val="center"/>
            </w:pPr>
            <w:r>
              <w:t xml:space="preserve">1,5 </w:t>
            </w:r>
          </w:p>
        </w:tc>
      </w:tr>
      <w:tr w:rsidR="00B250CF">
        <w:trPr>
          <w:trHeight w:val="240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" w:firstLine="0"/>
              <w:jc w:val="left"/>
            </w:pPr>
            <w:r>
              <w:t xml:space="preserve">Сталь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Сталь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8" w:firstLine="0"/>
              <w:jc w:val="center"/>
            </w:pPr>
            <w:r>
              <w:t xml:space="preserve">2,5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ТФ - 16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100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0,9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0,9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100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65" w:firstLine="0"/>
              <w:jc w:val="left"/>
            </w:pPr>
            <w:r>
              <w:t xml:space="preserve">  1,1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100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" w:firstLine="0"/>
              <w:jc w:val="center"/>
            </w:pPr>
            <w:r>
              <w:t xml:space="preserve">2,2 </w:t>
            </w:r>
          </w:p>
        </w:tc>
      </w:tr>
      <w:tr w:rsidR="00B250CF">
        <w:trPr>
          <w:trHeight w:val="240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" w:firstLine="0"/>
              <w:jc w:val="left"/>
            </w:pPr>
            <w:r>
              <w:t xml:space="preserve">Сталь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Сталь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8" w:firstLine="0"/>
              <w:jc w:val="center"/>
            </w:pPr>
            <w:r>
              <w:t xml:space="preserve">2,5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ТФ - 20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156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1,4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6" w:firstLine="0"/>
              <w:jc w:val="left"/>
            </w:pPr>
            <w:r>
              <w:t xml:space="preserve">—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0" w:right="8" w:firstLine="0"/>
              <w:jc w:val="center"/>
            </w:pPr>
            <w:r>
              <w:t xml:space="preserve">— </w:t>
            </w:r>
          </w:p>
          <w:p w:rsidR="00B250CF" w:rsidRDefault="00FC4CF7">
            <w:pPr>
              <w:spacing w:after="0" w:line="259" w:lineRule="auto"/>
              <w:ind w:left="44" w:firstLine="0"/>
              <w:jc w:val="center"/>
            </w:pP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  <w:p w:rsidR="00B250CF" w:rsidRDefault="00FC4CF7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28" w:firstLine="0"/>
              <w:jc w:val="left"/>
            </w:pPr>
            <w:r>
              <w:t xml:space="preserve">—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B250CF">
        <w:trPr>
          <w:trHeight w:val="322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" w:firstLine="0"/>
            </w:pPr>
            <w:r>
              <w:t xml:space="preserve">Биметалл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0" w:right="9" w:firstLine="0"/>
              <w:jc w:val="center"/>
            </w:pPr>
            <w: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Медь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0" w:right="8" w:firstLine="0"/>
              <w:jc w:val="center"/>
            </w:pPr>
            <w:r>
              <w:t xml:space="preserve">1,2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ТФ - 12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41" w:firstLine="0"/>
              <w:jc w:val="left"/>
            </w:pPr>
            <w:r>
              <w:t xml:space="preserve">  16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4" w:firstLine="0"/>
              <w:jc w:val="left"/>
            </w:pPr>
            <w:r>
              <w:t xml:space="preserve">  0,15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B250CF">
        <w:trPr>
          <w:trHeight w:val="283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" w:firstLine="0"/>
            </w:pPr>
            <w:r>
              <w:t xml:space="preserve">Биметалл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" w:firstLine="0"/>
              <w:jc w:val="center"/>
            </w:pPr>
            <w:r>
              <w:t xml:space="preserve">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Медь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8" w:firstLine="0"/>
              <w:jc w:val="center"/>
            </w:pPr>
            <w:r>
              <w:t xml:space="preserve">1,2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ТФ - 12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41" w:firstLine="0"/>
              <w:jc w:val="left"/>
            </w:pPr>
            <w:r>
              <w:t xml:space="preserve">  20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65" w:firstLine="0"/>
              <w:jc w:val="left"/>
            </w:pPr>
            <w:r>
              <w:t xml:space="preserve">  0,2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B250CF">
        <w:trPr>
          <w:trHeight w:val="430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2" w:firstLine="0"/>
            </w:pPr>
            <w:r>
              <w:t xml:space="preserve">Биметалл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Медь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0" w:right="8" w:firstLine="0"/>
              <w:jc w:val="center"/>
            </w:pPr>
            <w:r>
              <w:t xml:space="preserve">1,2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ТФ - 12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27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0,2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41" w:firstLine="0"/>
              <w:jc w:val="left"/>
            </w:pPr>
            <w:r>
              <w:t xml:space="preserve">  27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4" w:firstLine="0"/>
              <w:jc w:val="left"/>
            </w:pPr>
            <w:r>
              <w:t xml:space="preserve">  0,25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—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B250CF">
        <w:trPr>
          <w:trHeight w:val="240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" w:firstLine="0"/>
            </w:pPr>
            <w:r>
              <w:t xml:space="preserve">Биметалл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Медь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ТФ - 16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59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0,7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1,1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0,7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41" w:firstLine="0"/>
              <w:jc w:val="left"/>
            </w:pPr>
            <w:r>
              <w:t xml:space="preserve">  59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65" w:firstLine="0"/>
              <w:jc w:val="left"/>
            </w:pPr>
            <w:r>
              <w:t xml:space="preserve">  0,9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59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" w:firstLine="0"/>
              <w:jc w:val="center"/>
            </w:pPr>
            <w:r>
              <w:t xml:space="preserve">1,8 </w:t>
            </w:r>
          </w:p>
        </w:tc>
      </w:tr>
      <w:tr w:rsidR="00B250CF">
        <w:trPr>
          <w:trHeight w:val="240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" w:firstLine="0"/>
            </w:pPr>
            <w:r>
              <w:t xml:space="preserve">Биметалл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Медь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8" w:firstLine="0"/>
              <w:jc w:val="center"/>
            </w:pPr>
            <w:r>
              <w:t xml:space="preserve">2,5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ТФ - 16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106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2,1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106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4" w:firstLine="0"/>
              <w:jc w:val="left"/>
            </w:pPr>
            <w:r>
              <w:t xml:space="preserve">  1,25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106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" w:firstLine="0"/>
              <w:jc w:val="center"/>
            </w:pPr>
            <w:r>
              <w:t xml:space="preserve">2,5 </w:t>
            </w:r>
          </w:p>
        </w:tc>
      </w:tr>
      <w:tr w:rsidR="00B250CF">
        <w:trPr>
          <w:trHeight w:val="240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" w:firstLine="0"/>
              <w:jc w:val="left"/>
            </w:pPr>
            <w:r>
              <w:t xml:space="preserve">Медь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Медь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ТФ - 16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63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0,7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1,1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0,7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63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65" w:firstLine="0"/>
              <w:jc w:val="left"/>
            </w:pPr>
            <w:r>
              <w:t xml:space="preserve">  0,9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63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" w:firstLine="0"/>
              <w:jc w:val="center"/>
            </w:pPr>
            <w:r>
              <w:t xml:space="preserve">1,8 </w:t>
            </w:r>
          </w:p>
        </w:tc>
      </w:tr>
      <w:tr w:rsidR="00B250CF">
        <w:trPr>
          <w:trHeight w:val="240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" w:firstLine="0"/>
              <w:jc w:val="left"/>
            </w:pPr>
            <w:r>
              <w:t xml:space="preserve">Медь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" w:firstLine="0"/>
              <w:jc w:val="center"/>
            </w:pPr>
            <w: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Медь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8" w:firstLine="0"/>
              <w:jc w:val="center"/>
            </w:pPr>
            <w:r>
              <w:t xml:space="preserve">2,5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ТФ - 16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83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0,9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0,9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83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65" w:firstLine="0"/>
              <w:jc w:val="left"/>
            </w:pPr>
            <w:r>
              <w:t xml:space="preserve">  1,1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83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" w:firstLine="0"/>
              <w:jc w:val="center"/>
            </w:pPr>
            <w:r>
              <w:t xml:space="preserve">2,2 </w:t>
            </w:r>
          </w:p>
        </w:tc>
      </w:tr>
      <w:tr w:rsidR="00B250CF">
        <w:trPr>
          <w:trHeight w:val="250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" w:firstLine="0"/>
              <w:jc w:val="left"/>
            </w:pPr>
            <w:r>
              <w:t xml:space="preserve">Медь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Медь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8" w:firstLine="0"/>
              <w:jc w:val="center"/>
            </w:pPr>
            <w:r>
              <w:t xml:space="preserve">2,5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firstLine="0"/>
              <w:jc w:val="left"/>
            </w:pPr>
            <w:r>
              <w:t xml:space="preserve">ТФ - 16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113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2,3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7" w:firstLine="0"/>
              <w:jc w:val="center"/>
            </w:pPr>
            <w:r>
              <w:t xml:space="preserve">113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4" w:firstLine="0"/>
              <w:jc w:val="left"/>
            </w:pPr>
            <w:r>
              <w:t xml:space="preserve">  1,25 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6" w:firstLine="0"/>
              <w:jc w:val="center"/>
            </w:pPr>
            <w:r>
              <w:t xml:space="preserve">113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9" w:firstLine="0"/>
              <w:jc w:val="center"/>
            </w:pPr>
            <w:r>
              <w:t xml:space="preserve">2,5 </w:t>
            </w:r>
          </w:p>
        </w:tc>
      </w:tr>
    </w:tbl>
    <w:p w:rsidR="00B250CF" w:rsidRDefault="00FC4CF7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250CF" w:rsidRDefault="00FC4CF7">
      <w:pPr>
        <w:spacing w:after="676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250CF" w:rsidRDefault="00FC4CF7">
      <w:pPr>
        <w:spacing w:after="0" w:line="259" w:lineRule="auto"/>
        <w:ind w:left="3865" w:firstLine="4633"/>
        <w:jc w:val="left"/>
      </w:pPr>
      <w:r>
        <w:t xml:space="preserve">Приложение 34.3 </w:t>
      </w:r>
      <w:r>
        <w:rPr>
          <w:b/>
        </w:rPr>
        <w:t>Объем древесины 1 столба</w:t>
      </w:r>
      <w:r>
        <w:rPr>
          <w:sz w:val="22"/>
        </w:rPr>
        <w:t xml:space="preserve"> </w:t>
      </w:r>
    </w:p>
    <w:tbl>
      <w:tblPr>
        <w:tblStyle w:val="TableGrid"/>
        <w:tblW w:w="10344" w:type="dxa"/>
        <w:tblInd w:w="-96" w:type="dxa"/>
        <w:tblCellMar>
          <w:top w:w="0" w:type="dxa"/>
          <w:left w:w="115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738"/>
        <w:gridCol w:w="956"/>
        <w:gridCol w:w="960"/>
        <w:gridCol w:w="960"/>
        <w:gridCol w:w="960"/>
        <w:gridCol w:w="960"/>
        <w:gridCol w:w="960"/>
        <w:gridCol w:w="961"/>
        <w:gridCol w:w="960"/>
        <w:gridCol w:w="929"/>
      </w:tblGrid>
      <w:tr w:rsidR="00B250CF">
        <w:trPr>
          <w:trHeight w:val="629"/>
        </w:trPr>
        <w:tc>
          <w:tcPr>
            <w:tcW w:w="1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35" w:lineRule="auto"/>
              <w:ind w:left="0" w:firstLine="0"/>
              <w:jc w:val="center"/>
            </w:pPr>
            <w:r>
              <w:t xml:space="preserve">Номинально допустимый </w:t>
            </w:r>
          </w:p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t xml:space="preserve">диаметр столба в вершине, см.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59" w:firstLine="0"/>
              <w:jc w:val="center"/>
            </w:pPr>
            <w:r>
              <w:t>Объем древесины 1 столба, м</w:t>
            </w:r>
            <w:r>
              <w:rPr>
                <w:vertAlign w:val="superscript"/>
              </w:rPr>
              <w:t>3</w:t>
            </w:r>
            <w:r>
              <w:t xml:space="preserve">, при длине столба, м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</w:tr>
      <w:tr w:rsidR="00B250CF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t xml:space="preserve">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5,5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t xml:space="preserve">6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6,5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7,5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8,5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t xml:space="preserve">9,5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t xml:space="preserve">11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13 </w:t>
            </w:r>
          </w:p>
        </w:tc>
      </w:tr>
      <w:tr w:rsidR="00B250CF">
        <w:trPr>
          <w:trHeight w:val="24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t xml:space="preserve">3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t xml:space="preserve">4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t xml:space="preserve">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t xml:space="preserve">6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t xml:space="preserve">7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8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6" w:firstLine="0"/>
              <w:jc w:val="center"/>
            </w:pPr>
            <w:r>
              <w:t xml:space="preserve">9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10 </w:t>
            </w:r>
          </w:p>
        </w:tc>
      </w:tr>
      <w:tr w:rsidR="00B250CF">
        <w:trPr>
          <w:trHeight w:val="24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14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0,102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0,116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0,129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0,142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0,172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0,205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0,242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250CF">
        <w:trPr>
          <w:trHeight w:val="24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t xml:space="preserve">15-16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0,13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0,147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0,163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0,181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0,21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0,247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0,294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B250CF">
        <w:trPr>
          <w:trHeight w:val="24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t xml:space="preserve">17-18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0,164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0,184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0,204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0,221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0,263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0,315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0,368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0,441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t xml:space="preserve">0,599 </w:t>
            </w:r>
          </w:p>
        </w:tc>
      </w:tr>
      <w:tr w:rsidR="00B250CF">
        <w:trPr>
          <w:trHeight w:val="214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t xml:space="preserve">19-20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0,221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0,242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0,273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0,315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0,378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0,441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0,546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t xml:space="preserve">0,714 </w:t>
            </w:r>
          </w:p>
        </w:tc>
      </w:tr>
      <w:tr w:rsidR="00B250CF">
        <w:trPr>
          <w:trHeight w:val="24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t xml:space="preserve">21-22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0,294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0,326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0,389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0,452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0,525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0,651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t xml:space="preserve">0,84 </w:t>
            </w:r>
          </w:p>
        </w:tc>
      </w:tr>
      <w:tr w:rsidR="00B250CF">
        <w:trPr>
          <w:trHeight w:val="252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3" w:firstLine="0"/>
              <w:jc w:val="center"/>
            </w:pPr>
            <w:r>
              <w:t xml:space="preserve">23-24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0,347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0,378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0,452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0,525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5" w:firstLine="0"/>
              <w:jc w:val="center"/>
            </w:pPr>
            <w:r>
              <w:t xml:space="preserve">0,609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4" w:firstLine="0"/>
              <w:jc w:val="center"/>
            </w:pPr>
            <w:r>
              <w:t xml:space="preserve">0,456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27" w:firstLine="0"/>
              <w:jc w:val="center"/>
            </w:pPr>
            <w:r>
              <w:t xml:space="preserve">0,987 </w:t>
            </w:r>
          </w:p>
        </w:tc>
      </w:tr>
    </w:tbl>
    <w:p w:rsidR="00B250CF" w:rsidRDefault="00FC4CF7">
      <w:pPr>
        <w:spacing w:after="0" w:line="441" w:lineRule="auto"/>
        <w:ind w:left="0" w:right="10148" w:firstLine="0"/>
        <w:jc w:val="left"/>
      </w:pPr>
      <w:r>
        <w:rPr>
          <w:sz w:val="18"/>
        </w:rPr>
        <w:t xml:space="preserve">    </w:t>
      </w:r>
    </w:p>
    <w:p w:rsidR="00B250CF" w:rsidRDefault="00FC4CF7">
      <w:pPr>
        <w:spacing w:after="0" w:line="259" w:lineRule="auto"/>
        <w:ind w:right="217"/>
        <w:jc w:val="right"/>
      </w:pPr>
      <w:r>
        <w:t xml:space="preserve">Приложение 34.4 </w:t>
      </w:r>
    </w:p>
    <w:p w:rsidR="00B250CF" w:rsidRDefault="00FC4CF7">
      <w:pPr>
        <w:spacing w:after="40" w:line="259" w:lineRule="auto"/>
        <w:ind w:left="6" w:firstLine="0"/>
        <w:jc w:val="center"/>
      </w:pPr>
      <w:r>
        <w:rPr>
          <w:b/>
        </w:rPr>
        <w:t xml:space="preserve"> </w:t>
      </w:r>
    </w:p>
    <w:p w:rsidR="00B250CF" w:rsidRDefault="00FC4CF7">
      <w:pPr>
        <w:pStyle w:val="3"/>
        <w:ind w:right="44"/>
      </w:pPr>
      <w:r>
        <w:t xml:space="preserve">Коэффициенты к расценкам, учитывающие условия применения ТЕР сборника 34 </w:t>
      </w:r>
    </w:p>
    <w:p w:rsidR="00B250CF" w:rsidRDefault="00FC4CF7">
      <w:pPr>
        <w:spacing w:after="0" w:line="259" w:lineRule="auto"/>
        <w:ind w:left="12" w:firstLine="0"/>
        <w:jc w:val="center"/>
      </w:pPr>
      <w:r>
        <w:rPr>
          <w:sz w:val="22"/>
        </w:rPr>
        <w:t xml:space="preserve"> </w:t>
      </w:r>
    </w:p>
    <w:tbl>
      <w:tblPr>
        <w:tblStyle w:val="TableGrid"/>
        <w:tblW w:w="10195" w:type="dxa"/>
        <w:tblInd w:w="-14" w:type="dxa"/>
        <w:tblCellMar>
          <w:top w:w="0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4410"/>
        <w:gridCol w:w="1844"/>
        <w:gridCol w:w="2019"/>
        <w:gridCol w:w="1922"/>
      </w:tblGrid>
      <w:tr w:rsidR="00B250CF">
        <w:trPr>
          <w:trHeight w:val="245"/>
        </w:trPr>
        <w:tc>
          <w:tcPr>
            <w:tcW w:w="4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1" w:firstLine="0"/>
              <w:jc w:val="center"/>
            </w:pPr>
            <w:r>
              <w:t xml:space="preserve">Условия производства и виды работ 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firstLine="0"/>
              <w:jc w:val="center"/>
            </w:pPr>
            <w:r>
              <w:t xml:space="preserve">Шифр таблиц </w:t>
            </w:r>
          </w:p>
        </w:tc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4" w:firstLine="0"/>
              <w:jc w:val="center"/>
            </w:pPr>
            <w:r>
              <w:t xml:space="preserve">Коэффициенты </w:t>
            </w:r>
          </w:p>
        </w:tc>
      </w:tr>
      <w:tr w:rsidR="00B250CF">
        <w:trPr>
          <w:trHeight w:val="11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18" w:hanging="6"/>
              <w:jc w:val="center"/>
            </w:pPr>
            <w:r>
              <w:t xml:space="preserve">к затратам труда и оплате труда  рабочих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6" w:firstLine="0"/>
              <w:jc w:val="center"/>
            </w:pPr>
            <w:r>
              <w:t xml:space="preserve">к стоимости </w:t>
            </w:r>
          </w:p>
          <w:p w:rsidR="00B250CF" w:rsidRDefault="00FC4CF7">
            <w:pPr>
              <w:spacing w:after="0" w:line="259" w:lineRule="auto"/>
              <w:ind w:left="41" w:firstLine="0"/>
            </w:pPr>
            <w:r>
              <w:t>эксплуатации машин,</w:t>
            </w:r>
          </w:p>
          <w:p w:rsidR="00B250CF" w:rsidRDefault="00FC4CF7">
            <w:pPr>
              <w:spacing w:after="0" w:line="259" w:lineRule="auto"/>
              <w:ind w:left="156" w:right="138" w:firstLine="0"/>
              <w:jc w:val="center"/>
            </w:pPr>
            <w:r>
              <w:t xml:space="preserve">в том числе оплате труда машинистов </w:t>
            </w:r>
          </w:p>
        </w:tc>
      </w:tr>
      <w:tr w:rsidR="00B250CF">
        <w:trPr>
          <w:trHeight w:val="240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</w:tr>
      <w:tr w:rsidR="00B250CF">
        <w:trPr>
          <w:trHeight w:val="470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firstLine="0"/>
              <w:jc w:val="left"/>
            </w:pPr>
            <w:r>
              <w:t xml:space="preserve">3.1. По болотистой местности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" w:firstLine="0"/>
              <w:jc w:val="left"/>
            </w:pPr>
            <w:r>
              <w:t xml:space="preserve">34-02-042÷34-02- </w:t>
            </w:r>
          </w:p>
          <w:p w:rsidR="00B250CF" w:rsidRDefault="00FC4CF7">
            <w:pPr>
              <w:spacing w:after="0" w:line="259" w:lineRule="auto"/>
              <w:ind w:left="12" w:firstLine="0"/>
              <w:jc w:val="left"/>
            </w:pPr>
            <w:r>
              <w:t xml:space="preserve">044 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" w:firstLine="0"/>
              <w:jc w:val="center"/>
            </w:pPr>
            <w:r>
              <w:t xml:space="preserve">1,3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  <w:tr w:rsidR="00B250CF">
        <w:trPr>
          <w:trHeight w:val="470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firstLine="0"/>
              <w:jc w:val="left"/>
            </w:pPr>
            <w:r>
              <w:t xml:space="preserve">3.2. Вблизи действующих кабелей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" w:firstLine="0"/>
              <w:jc w:val="left"/>
            </w:pPr>
            <w:r>
              <w:t xml:space="preserve">34-02-001÷34-02- </w:t>
            </w:r>
          </w:p>
          <w:p w:rsidR="00B250CF" w:rsidRDefault="00FC4CF7">
            <w:pPr>
              <w:spacing w:after="0" w:line="259" w:lineRule="auto"/>
              <w:ind w:left="12" w:firstLine="0"/>
              <w:jc w:val="left"/>
            </w:pPr>
            <w:r>
              <w:t xml:space="preserve">018 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" w:firstLine="0"/>
              <w:jc w:val="center"/>
            </w:pPr>
            <w:r>
              <w:t xml:space="preserve">1,2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6" w:firstLine="0"/>
              <w:jc w:val="center"/>
            </w:pPr>
            <w:r>
              <w:t xml:space="preserve">1,2 </w:t>
            </w:r>
          </w:p>
        </w:tc>
      </w:tr>
      <w:tr w:rsidR="00B250CF">
        <w:trPr>
          <w:trHeight w:val="701"/>
        </w:trPr>
        <w:tc>
          <w:tcPr>
            <w:tcW w:w="4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firstLine="0"/>
              <w:jc w:val="left"/>
            </w:pPr>
            <w:r>
              <w:t xml:space="preserve">3.3. На крутых продольных склонах Кавказского хребта и его отрогов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" w:firstLine="0"/>
            </w:pPr>
            <w:r>
              <w:t>34-02-024, 34-02-025,</w:t>
            </w:r>
          </w:p>
          <w:p w:rsidR="00B250CF" w:rsidRDefault="00FC4CF7">
            <w:pPr>
              <w:spacing w:after="0" w:line="259" w:lineRule="auto"/>
              <w:ind w:left="12" w:firstLine="0"/>
            </w:pPr>
            <w:r>
              <w:t xml:space="preserve">34-02-042÷34-02-044 </w:t>
            </w:r>
          </w:p>
          <w:p w:rsidR="00B250CF" w:rsidRDefault="00FC4CF7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008"/>
              </w:tabs>
              <w:spacing w:after="0" w:line="259" w:lineRule="auto"/>
              <w:ind w:left="-13" w:firstLine="0"/>
              <w:jc w:val="left"/>
            </w:pPr>
            <w:r>
              <w:t xml:space="preserve"> </w:t>
            </w:r>
            <w:r>
              <w:tab/>
              <w:t xml:space="preserve">1,3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6" w:firstLine="0"/>
              <w:jc w:val="center"/>
            </w:pPr>
            <w:r>
              <w:t xml:space="preserve">1,3 </w:t>
            </w:r>
          </w:p>
        </w:tc>
      </w:tr>
      <w:tr w:rsidR="00B250CF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22" w:line="259" w:lineRule="auto"/>
              <w:ind w:left="12" w:firstLine="0"/>
            </w:pPr>
            <w:r>
              <w:t xml:space="preserve">34-02-027÷34-02-029 </w:t>
            </w:r>
          </w:p>
          <w:p w:rsidR="00B250CF" w:rsidRDefault="00FC4CF7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" w:firstLine="0"/>
              <w:jc w:val="center"/>
            </w:pPr>
            <w:r>
              <w:t xml:space="preserve">1,5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6" w:firstLine="0"/>
              <w:jc w:val="center"/>
            </w:pPr>
            <w:r>
              <w:t xml:space="preserve">1,5 </w:t>
            </w:r>
          </w:p>
        </w:tc>
      </w:tr>
      <w:tr w:rsidR="00B250CF">
        <w:trPr>
          <w:trHeight w:val="696"/>
        </w:trPr>
        <w:tc>
          <w:tcPr>
            <w:tcW w:w="4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firstLine="0"/>
              <w:jc w:val="left"/>
            </w:pPr>
            <w:r>
              <w:t xml:space="preserve">3.4. То же, на поперечных склонах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" w:firstLine="0"/>
            </w:pPr>
            <w:r>
              <w:t>34-02-024, 34-02-025,</w:t>
            </w:r>
          </w:p>
          <w:p w:rsidR="00B250CF" w:rsidRDefault="00FC4CF7">
            <w:pPr>
              <w:spacing w:after="0" w:line="259" w:lineRule="auto"/>
              <w:ind w:left="12" w:firstLine="0"/>
            </w:pPr>
            <w:r>
              <w:t xml:space="preserve">34-02-042÷34-02-044 </w:t>
            </w:r>
          </w:p>
          <w:p w:rsidR="00B250CF" w:rsidRDefault="00FC4CF7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008"/>
              </w:tabs>
              <w:spacing w:after="0" w:line="259" w:lineRule="auto"/>
              <w:ind w:left="-13" w:firstLine="0"/>
              <w:jc w:val="left"/>
            </w:pPr>
            <w:r>
              <w:t xml:space="preserve"> </w:t>
            </w:r>
            <w:r>
              <w:tab/>
              <w:t xml:space="preserve">1,6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6" w:firstLine="0"/>
              <w:jc w:val="center"/>
            </w:pPr>
            <w:r>
              <w:t xml:space="preserve">1,6 </w:t>
            </w:r>
          </w:p>
        </w:tc>
      </w:tr>
      <w:tr w:rsidR="00B250CF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" w:firstLine="0"/>
            </w:pPr>
            <w:r>
              <w:t xml:space="preserve">34-02-027÷34-02-029 </w:t>
            </w:r>
          </w:p>
          <w:p w:rsidR="00B250CF" w:rsidRDefault="00FC4CF7">
            <w:pPr>
              <w:spacing w:after="0" w:line="259" w:lineRule="auto"/>
              <w:ind w:left="12" w:firstLine="0"/>
              <w:jc w:val="left"/>
            </w:pPr>
            <w:r>
              <w:t xml:space="preserve">029 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</w:tr>
      <w:tr w:rsidR="00B250CF">
        <w:trPr>
          <w:trHeight w:val="703"/>
        </w:trPr>
        <w:tc>
          <w:tcPr>
            <w:tcW w:w="4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firstLine="0"/>
              <w:jc w:val="left"/>
            </w:pPr>
            <w:r>
              <w:t xml:space="preserve">3.5. На крутых продольных склонах Уральских, Алтайских, Саянских гор, а также гор Кольского полуострова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19" w:line="259" w:lineRule="auto"/>
              <w:ind w:left="12" w:firstLine="0"/>
            </w:pPr>
            <w:r>
              <w:t>434-02-02-027-024-34, 34-02-02 -025,</w:t>
            </w:r>
          </w:p>
          <w:p w:rsidR="00B250CF" w:rsidRDefault="00FC4CF7">
            <w:pPr>
              <w:spacing w:after="0" w:line="259" w:lineRule="auto"/>
              <w:ind w:left="12" w:firstLine="0"/>
            </w:pPr>
            <w:r>
              <w:t xml:space="preserve">34-02-042÷34-02-044 </w:t>
            </w:r>
          </w:p>
          <w:p w:rsidR="00B250CF" w:rsidRDefault="00FC4CF7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008"/>
              </w:tabs>
              <w:spacing w:after="0" w:line="259" w:lineRule="auto"/>
              <w:ind w:left="-13" w:firstLine="0"/>
              <w:jc w:val="left"/>
            </w:pPr>
            <w:r>
              <w:t xml:space="preserve"> </w:t>
            </w:r>
            <w:r>
              <w:tab/>
              <w:t xml:space="preserve">1,2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6" w:firstLine="0"/>
              <w:jc w:val="center"/>
            </w:pPr>
            <w:r>
              <w:t xml:space="preserve">1,2 </w:t>
            </w:r>
          </w:p>
        </w:tc>
      </w:tr>
      <w:tr w:rsidR="00B250CF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22" w:line="259" w:lineRule="auto"/>
              <w:ind w:left="12" w:firstLine="0"/>
            </w:pPr>
            <w:r>
              <w:t xml:space="preserve">34-02-027÷34-02-029 </w:t>
            </w:r>
          </w:p>
          <w:p w:rsidR="00B250CF" w:rsidRDefault="00FC4CF7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" w:firstLine="0"/>
              <w:jc w:val="center"/>
            </w:pPr>
            <w:r>
              <w:t xml:space="preserve">1,3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6" w:firstLine="0"/>
              <w:jc w:val="center"/>
            </w:pPr>
            <w:r>
              <w:t xml:space="preserve">1,3 </w:t>
            </w:r>
          </w:p>
        </w:tc>
      </w:tr>
      <w:tr w:rsidR="00B250CF">
        <w:trPr>
          <w:trHeight w:val="701"/>
        </w:trPr>
        <w:tc>
          <w:tcPr>
            <w:tcW w:w="4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firstLine="0"/>
              <w:jc w:val="left"/>
            </w:pPr>
            <w:r>
              <w:t xml:space="preserve">3.6.То же, на поперечных склонах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" w:firstLine="0"/>
            </w:pPr>
            <w:r>
              <w:t>34-02-</w:t>
            </w:r>
            <w:r>
              <w:t>024, 34-02-025,</w:t>
            </w:r>
          </w:p>
          <w:p w:rsidR="00B250CF" w:rsidRDefault="00FC4CF7">
            <w:pPr>
              <w:spacing w:after="0" w:line="259" w:lineRule="auto"/>
              <w:ind w:left="12" w:firstLine="0"/>
            </w:pPr>
            <w:r>
              <w:t xml:space="preserve">34-02-042÷34-02-044 </w:t>
            </w:r>
          </w:p>
          <w:p w:rsidR="00B250CF" w:rsidRDefault="00FC4CF7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tabs>
                <w:tab w:val="center" w:pos="1008"/>
              </w:tabs>
              <w:spacing w:after="0" w:line="259" w:lineRule="auto"/>
              <w:ind w:left="-13" w:firstLine="0"/>
              <w:jc w:val="left"/>
            </w:pPr>
            <w:r>
              <w:t xml:space="preserve"> </w:t>
            </w:r>
            <w:r>
              <w:tab/>
              <w:t xml:space="preserve">1,5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6" w:firstLine="0"/>
              <w:jc w:val="center"/>
            </w:pPr>
            <w:r>
              <w:t xml:space="preserve">1,5 </w:t>
            </w:r>
          </w:p>
        </w:tc>
      </w:tr>
      <w:tr w:rsidR="00B250CF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B250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20" w:line="259" w:lineRule="auto"/>
              <w:ind w:left="12" w:firstLine="0"/>
            </w:pPr>
            <w:r>
              <w:t xml:space="preserve">34-02-027÷34-02-029 </w:t>
            </w:r>
          </w:p>
          <w:p w:rsidR="00B250CF" w:rsidRDefault="00FC4CF7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" w:firstLine="0"/>
              <w:jc w:val="center"/>
            </w:pPr>
            <w:r>
              <w:t xml:space="preserve">1,8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6" w:firstLine="0"/>
              <w:jc w:val="center"/>
            </w:pPr>
            <w:r>
              <w:t xml:space="preserve">1,8 </w:t>
            </w:r>
          </w:p>
        </w:tc>
      </w:tr>
      <w:tr w:rsidR="00B250CF">
        <w:trPr>
          <w:trHeight w:val="470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firstLine="0"/>
              <w:jc w:val="left"/>
            </w:pPr>
            <w:r>
              <w:t xml:space="preserve">3.7. Вдоль действующих линий электропередачи при расстоянии до них менее 30 м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22" w:line="259" w:lineRule="auto"/>
              <w:ind w:left="12" w:firstLine="0"/>
            </w:pPr>
            <w:r>
              <w:t xml:space="preserve">34-02-024÷34-02-055 </w:t>
            </w:r>
          </w:p>
          <w:p w:rsidR="00B250CF" w:rsidRDefault="00FC4CF7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" w:firstLine="0"/>
              <w:jc w:val="center"/>
            </w:pPr>
            <w:r>
              <w:t xml:space="preserve">1,2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6" w:firstLine="0"/>
              <w:jc w:val="center"/>
            </w:pPr>
            <w:r>
              <w:t xml:space="preserve">1,2 </w:t>
            </w:r>
          </w:p>
        </w:tc>
      </w:tr>
      <w:tr w:rsidR="00B250CF">
        <w:trPr>
          <w:trHeight w:val="701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firstLine="0"/>
              <w:jc w:val="left"/>
            </w:pPr>
            <w:r>
              <w:t xml:space="preserve">3.8. Прокладка трубопровода на проезжей части улиц без прекращения движения транспорта, а также под трамвайными и железнодорожными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22" w:line="259" w:lineRule="auto"/>
              <w:ind w:left="12" w:firstLine="0"/>
            </w:pPr>
            <w:r>
              <w:t xml:space="preserve">34-02-001÷34-02-004 </w:t>
            </w:r>
          </w:p>
          <w:p w:rsidR="00B250CF" w:rsidRDefault="00FC4CF7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" w:firstLine="0"/>
              <w:jc w:val="center"/>
            </w:pPr>
            <w:r>
              <w:t xml:space="preserve">1,76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8" w:firstLine="0"/>
              <w:jc w:val="center"/>
            </w:pPr>
            <w:r>
              <w:t>—</w:t>
            </w:r>
            <w:r>
              <w:rPr>
                <w:sz w:val="10"/>
              </w:rPr>
              <w:t xml:space="preserve"> </w:t>
            </w:r>
          </w:p>
        </w:tc>
      </w:tr>
      <w:tr w:rsidR="00B250CF">
        <w:trPr>
          <w:trHeight w:val="480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firstLine="0"/>
              <w:jc w:val="left"/>
            </w:pPr>
            <w:r>
              <w:t xml:space="preserve">3.9. При креплении траверс на неустановленных  опорах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12" w:firstLine="0"/>
            </w:pPr>
            <w:r>
              <w:t xml:space="preserve">34-02-035, 34-02-036 </w:t>
            </w:r>
          </w:p>
          <w:p w:rsidR="00B250CF" w:rsidRDefault="00FC4CF7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50CF" w:rsidRDefault="00FC4CF7">
            <w:pPr>
              <w:spacing w:after="0" w:line="259" w:lineRule="auto"/>
              <w:ind w:left="1" w:firstLine="0"/>
              <w:jc w:val="center"/>
            </w:pPr>
            <w:r>
              <w:t xml:space="preserve">0,6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0CF" w:rsidRDefault="00FC4CF7">
            <w:pPr>
              <w:spacing w:after="0" w:line="259" w:lineRule="auto"/>
              <w:ind w:left="8" w:firstLine="0"/>
              <w:jc w:val="center"/>
            </w:pPr>
            <w:r>
              <w:t xml:space="preserve">— </w:t>
            </w:r>
          </w:p>
        </w:tc>
      </w:tr>
    </w:tbl>
    <w:p w:rsidR="00B250CF" w:rsidRDefault="00FC4CF7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B250CF" w:rsidRDefault="00FC4CF7">
      <w:pPr>
        <w:spacing w:after="24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250CF" w:rsidRDefault="00FC4CF7">
      <w:pPr>
        <w:pStyle w:val="2"/>
        <w:ind w:left="353" w:right="381"/>
      </w:pPr>
      <w:r>
        <w:t>СОДЕРЖАНИЕ</w:t>
      </w:r>
      <w:r>
        <w:rPr>
          <w:b w:val="0"/>
          <w:sz w:val="18"/>
        </w:rPr>
        <w:t xml:space="preserve"> </w:t>
      </w:r>
    </w:p>
    <w:sdt>
      <w:sdtPr>
        <w:id w:val="-1266616528"/>
        <w:docPartObj>
          <w:docPartGallery w:val="Table of Contents"/>
        </w:docPartObj>
      </w:sdtPr>
      <w:sdtEndPr/>
      <w:sdtContent>
        <w:p w:rsidR="00B250CF" w:rsidRDefault="00FC4CF7">
          <w:pPr>
            <w:pStyle w:val="11"/>
            <w:tabs>
              <w:tab w:val="right" w:leader="dot" w:pos="1019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9800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_Toc189800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B250CF" w:rsidRDefault="00FC4CF7">
          <w:pPr>
            <w:pStyle w:val="11"/>
            <w:tabs>
              <w:tab w:val="right" w:leader="dot" w:pos="10193"/>
            </w:tabs>
          </w:pPr>
          <w:hyperlink w:anchor="_Toc189801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_Toc189801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B250CF" w:rsidRDefault="00FC4CF7">
          <w:pPr>
            <w:pStyle w:val="11"/>
            <w:tabs>
              <w:tab w:val="right" w:leader="dot" w:pos="10193"/>
            </w:tabs>
          </w:pPr>
          <w:hyperlink w:anchor="_Toc189802">
            <w:r>
              <w:t>III. ТЕРРИТ</w:t>
            </w:r>
            <w:r>
              <w:t>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_Toc189802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B250CF" w:rsidRDefault="00FC4CF7">
          <w:r>
            <w:fldChar w:fldCharType="end"/>
          </w:r>
        </w:p>
      </w:sdtContent>
    </w:sdt>
    <w:p w:rsidR="00B250CF" w:rsidRDefault="00FC4CF7">
      <w:pPr>
        <w:ind w:right="38"/>
      </w:pPr>
      <w:r>
        <w:t>Сборник 34. Сооружения связи, радиовещания и телевидения .........................</w:t>
      </w:r>
      <w:r>
        <w:t xml:space="preserve">.................................................................... 3 </w:t>
      </w:r>
    </w:p>
    <w:p w:rsidR="00B250CF" w:rsidRDefault="00FC4CF7">
      <w:pPr>
        <w:spacing w:after="0" w:line="259" w:lineRule="auto"/>
        <w:ind w:right="58"/>
        <w:jc w:val="right"/>
      </w:pPr>
      <w:r>
        <w:t xml:space="preserve">Раздел 2. СООРУЖЕНИЯ ПРОВОДНОЙ СВЯЗИ .............................................................................................................. 3 </w:t>
      </w:r>
    </w:p>
    <w:p w:rsidR="00B250CF" w:rsidRDefault="00FC4CF7">
      <w:pPr>
        <w:ind w:left="450" w:right="38"/>
      </w:pPr>
      <w:r>
        <w:t>Подраздел 2.1. КАБЕЛЬНАЯ КАНАЛИЗА</w:t>
      </w:r>
      <w:r>
        <w:t xml:space="preserve">ЦИЯ ............................................................................................................. 3 </w:t>
      </w:r>
    </w:p>
    <w:p w:rsidR="00B250CF" w:rsidRDefault="00FC4CF7">
      <w:pPr>
        <w:ind w:left="653" w:right="38"/>
      </w:pPr>
      <w:r>
        <w:t xml:space="preserve">Таблица ТЕР 34-02-001          Устройство трубопроводов из хризотилцементных труб .................................. 3 </w:t>
      </w:r>
    </w:p>
    <w:p w:rsidR="00B250CF" w:rsidRDefault="00FC4CF7">
      <w:pPr>
        <w:ind w:left="653" w:right="38"/>
      </w:pPr>
      <w:r>
        <w:t>Таблица ТЕР 34-02-0</w:t>
      </w:r>
      <w:r>
        <w:t xml:space="preserve">02          Устройство трубопроводов из бетонных труб .................................................... 3 </w:t>
      </w:r>
    </w:p>
    <w:p w:rsidR="00B250CF" w:rsidRDefault="00FC4CF7">
      <w:pPr>
        <w:ind w:left="653" w:right="38"/>
      </w:pPr>
      <w:r>
        <w:t xml:space="preserve">Таблица ТЕР 34-02-003          Устройство трубопроводов из полиэтиленовых труб......................................... 3 </w:t>
      </w:r>
    </w:p>
    <w:p w:rsidR="00B250CF" w:rsidRDefault="00FC4CF7">
      <w:pPr>
        <w:ind w:left="653" w:right="38"/>
      </w:pPr>
      <w:r>
        <w:t xml:space="preserve">Таблица ТЕР 34-02-004  </w:t>
      </w:r>
      <w:r>
        <w:t xml:space="preserve">        Устройство трубопровода из труб вторичного полиэтилена ............................. 3 Таблица ТЕР 34-02-005          Устройство колодцев железобетонных сборных типовых, собранных на </w:t>
      </w:r>
    </w:p>
    <w:p w:rsidR="00B250CF" w:rsidRDefault="00FC4CF7">
      <w:pPr>
        <w:ind w:left="653" w:right="38"/>
      </w:pPr>
      <w:r>
        <w:t>трассе .........................................................</w:t>
      </w:r>
      <w:r>
        <w:t xml:space="preserve">..................................................................................................................... 4 </w:t>
      </w:r>
    </w:p>
    <w:p w:rsidR="00B250CF" w:rsidRDefault="00FC4CF7">
      <w:pPr>
        <w:ind w:left="653" w:right="38"/>
      </w:pPr>
      <w:r>
        <w:t xml:space="preserve">Таблица ТЕР 34-02-006          Устройство колодцев железобетонных сборных типовых, собранных в </w:t>
      </w:r>
    </w:p>
    <w:p w:rsidR="00B250CF" w:rsidRDefault="00FC4CF7">
      <w:pPr>
        <w:ind w:left="653" w:right="38"/>
      </w:pPr>
      <w:r>
        <w:t>заводских условиях ....................</w:t>
      </w:r>
      <w:r>
        <w:t xml:space="preserve">................................................................................................................................... 4 </w:t>
      </w:r>
    </w:p>
    <w:p w:rsidR="00B250CF" w:rsidRDefault="00FC4CF7">
      <w:pPr>
        <w:ind w:left="653" w:right="38"/>
      </w:pPr>
      <w:r>
        <w:t>Таблица ТЕР 34-02-007          Устройство колодцев кирпичных типовых ....................................................</w:t>
      </w:r>
      <w:r>
        <w:t xml:space="preserve">..... 4 </w:t>
      </w:r>
    </w:p>
    <w:p w:rsidR="00B250CF" w:rsidRDefault="00FC4CF7">
      <w:pPr>
        <w:ind w:left="653" w:right="38"/>
      </w:pPr>
      <w:r>
        <w:t xml:space="preserve">Таблица ТЕР 34-02-008          Разные работы при устройстве колодцев ............................................................. 5 </w:t>
      </w:r>
    </w:p>
    <w:p w:rsidR="00B250CF" w:rsidRDefault="00FC4CF7">
      <w:pPr>
        <w:ind w:left="653" w:right="38"/>
      </w:pPr>
      <w:r>
        <w:t>Таблица ТЕР 34-02-009          Устройство вставок для угловых и разветвительных колодцев ........................</w:t>
      </w:r>
      <w:r>
        <w:t xml:space="preserve"> 5 </w:t>
      </w:r>
    </w:p>
    <w:p w:rsidR="00B250CF" w:rsidRDefault="00FC4CF7">
      <w:pPr>
        <w:ind w:left="653" w:right="38"/>
      </w:pPr>
      <w:r>
        <w:t xml:space="preserve">Таблица ТЕР 34-02-010          Разборка колодцев типовых при их переустройстве .......................................... 5 </w:t>
      </w:r>
    </w:p>
    <w:p w:rsidR="00B250CF" w:rsidRDefault="00FC4CF7">
      <w:pPr>
        <w:ind w:left="653" w:right="38"/>
      </w:pPr>
      <w:r>
        <w:t>Таблица ТЕР 34-02-011          Разборка колодцев кирпичных нетиповых ..........................................................</w:t>
      </w:r>
      <w:r>
        <w:t xml:space="preserve"> 5 </w:t>
      </w:r>
    </w:p>
    <w:p w:rsidR="00B250CF" w:rsidRDefault="00FC4CF7">
      <w:pPr>
        <w:ind w:left="653" w:right="38"/>
      </w:pPr>
      <w:r>
        <w:t xml:space="preserve">Таблица ТЕР 34-02-012          Устройство ввода труб в колодцы ........................................................................ 5 </w:t>
      </w:r>
    </w:p>
    <w:p w:rsidR="00B250CF" w:rsidRDefault="00FC4CF7">
      <w:pPr>
        <w:ind w:left="450" w:right="38"/>
      </w:pPr>
      <w:r>
        <w:t>Подраздел 2.2. ПЕРЕХОДЫ ПОДЗЕМНЫЕ СКРЫТЫЕ .......................................................................</w:t>
      </w:r>
      <w:r>
        <w:t xml:space="preserve">........................ 5 </w:t>
      </w:r>
    </w:p>
    <w:p w:rsidR="00B250CF" w:rsidRDefault="00FC4CF7">
      <w:pPr>
        <w:ind w:left="653" w:right="38"/>
      </w:pPr>
      <w:r>
        <w:t xml:space="preserve">Таблица ТЕР 34-02-017          Устройство переходов методом горизонтального прокола ............................... 5 </w:t>
      </w:r>
    </w:p>
    <w:p w:rsidR="00B250CF" w:rsidRDefault="00FC4CF7">
      <w:pPr>
        <w:ind w:left="653" w:right="38"/>
      </w:pPr>
      <w:r>
        <w:t xml:space="preserve">Таблица ТЕР 34-02-018          Укладка хризотилцементных труб в металлический футляр </w:t>
      </w:r>
      <w:r>
        <w:t xml:space="preserve">............................. 6 </w:t>
      </w:r>
    </w:p>
    <w:p w:rsidR="00B250CF" w:rsidRDefault="00FC4CF7">
      <w:pPr>
        <w:ind w:left="450" w:right="38"/>
      </w:pPr>
      <w:r>
        <w:t xml:space="preserve">Подраздел 2.3. ОПОРЫ СТОЛБОВЫХ ЛИНИЙ СВЯЗИ И РАДИОФИКАЦИИ ........................................................ 6 </w:t>
      </w:r>
    </w:p>
    <w:p w:rsidR="00B250CF" w:rsidRDefault="00FC4CF7">
      <w:pPr>
        <w:ind w:left="653" w:right="38"/>
      </w:pPr>
      <w:r>
        <w:t>Таблица ТЕР 34-02-024          Установка опор деревянных ................................................</w:t>
      </w:r>
      <w:r>
        <w:t xml:space="preserve">................................. 6 </w:t>
      </w:r>
    </w:p>
    <w:p w:rsidR="00B250CF" w:rsidRDefault="00FC4CF7">
      <w:pPr>
        <w:ind w:left="653" w:right="38"/>
      </w:pPr>
      <w:r>
        <w:t xml:space="preserve">Таблица ТЕР 34-02-025          Установка опор железобетонных одинарных ...................................................... 6 </w:t>
      </w:r>
    </w:p>
    <w:p w:rsidR="00B250CF" w:rsidRDefault="00FC4CF7">
      <w:pPr>
        <w:ind w:left="653" w:right="38"/>
      </w:pPr>
      <w:r>
        <w:t>Таблица ТЕР 34-02-026          Установка в болотистом грунте опор деревянных..............</w:t>
      </w:r>
      <w:r>
        <w:t xml:space="preserve">................................ 7 </w:t>
      </w:r>
    </w:p>
    <w:p w:rsidR="00B250CF" w:rsidRDefault="00FC4CF7">
      <w:pPr>
        <w:ind w:left="653" w:right="38"/>
      </w:pPr>
      <w:r>
        <w:t xml:space="preserve">Таблица ТЕР 34-02-027          Установка приставок к опорам и подпорам ........................................................ 7 </w:t>
      </w:r>
    </w:p>
    <w:p w:rsidR="00B250CF" w:rsidRDefault="00FC4CF7">
      <w:pPr>
        <w:ind w:left="653" w:right="38"/>
      </w:pPr>
      <w:r>
        <w:t>Таблица ТЕР 34-02-028          Установка подпоры к опорам ...............................</w:t>
      </w:r>
      <w:r>
        <w:t xml:space="preserve">................................................ 8 </w:t>
      </w:r>
    </w:p>
    <w:p w:rsidR="00B250CF" w:rsidRDefault="00FC4CF7">
      <w:pPr>
        <w:ind w:left="653" w:right="38"/>
      </w:pPr>
      <w:r>
        <w:t xml:space="preserve">Таблица ТЕР 34-02-029          Устройство оттяжек к опорам ............................................................................... 8 </w:t>
      </w:r>
    </w:p>
    <w:p w:rsidR="00B250CF" w:rsidRDefault="00FC4CF7">
      <w:pPr>
        <w:ind w:left="450" w:right="38"/>
      </w:pPr>
      <w:r>
        <w:t>Подраздел 2.4. ТРАВЕРСЫ НА УСТАНОВЛЕННЫХ ОПОРАХ ЛИНИЙ СВЯЗИ ..</w:t>
      </w:r>
      <w:r>
        <w:t xml:space="preserve">.................................................. 8 </w:t>
      </w:r>
    </w:p>
    <w:p w:rsidR="00B250CF" w:rsidRDefault="00FC4CF7">
      <w:pPr>
        <w:ind w:left="653" w:right="38"/>
      </w:pPr>
      <w:r>
        <w:t xml:space="preserve">Таблица ТЕР 34-02-035          Крепление на установленных железобетонных опорах линий связи траверс .. 8 </w:t>
      </w:r>
    </w:p>
    <w:p w:rsidR="00B250CF" w:rsidRDefault="00FC4CF7">
      <w:pPr>
        <w:ind w:left="653" w:right="38"/>
      </w:pPr>
      <w:r>
        <w:t xml:space="preserve">Таблица ТЕР 34-02-036          Крепление на установленных деревянных опорах линий связи траверс </w:t>
      </w:r>
      <w:r>
        <w:t xml:space="preserve">.......... 8 </w:t>
      </w:r>
    </w:p>
    <w:p w:rsidR="00B250CF" w:rsidRDefault="00FC4CF7">
      <w:pPr>
        <w:ind w:left="450" w:right="38"/>
      </w:pPr>
      <w:r>
        <w:t xml:space="preserve">Подраздел 2.5. ПОДВЕСКА ПРОВОДОВ НА СТОЛБОВЫХ ЛИНИЯХ СВЯЗИ И РАДИОФИКАЦИИ ................. 9 </w:t>
      </w:r>
    </w:p>
    <w:p w:rsidR="00B250CF" w:rsidRDefault="00FC4CF7">
      <w:pPr>
        <w:ind w:left="653" w:right="38"/>
      </w:pPr>
      <w:r>
        <w:t xml:space="preserve">Таблица ТЕР 34-02-042          Подвеска проводов на крюках .............................................................................. 9 </w:t>
      </w:r>
    </w:p>
    <w:p w:rsidR="00B250CF" w:rsidRDefault="00FC4CF7">
      <w:pPr>
        <w:ind w:left="653" w:right="38"/>
      </w:pPr>
      <w:r>
        <w:t>Таблиц</w:t>
      </w:r>
      <w:r>
        <w:t xml:space="preserve">а ТЕР 34-02-043          Подвеска проводов на траверсах .......................................................................... 9 </w:t>
      </w:r>
    </w:p>
    <w:p w:rsidR="00B250CF" w:rsidRDefault="00FC4CF7">
      <w:pPr>
        <w:ind w:left="653" w:right="38"/>
      </w:pPr>
      <w:r>
        <w:t>Таблица ТЕР 34-02-044          Перекладка проводов с крюков на траверсы ..................................................</w:t>
      </w:r>
      <w:r>
        <w:t xml:space="preserve">... 10 </w:t>
      </w:r>
    </w:p>
    <w:p w:rsidR="00B250CF" w:rsidRDefault="00FC4CF7">
      <w:pPr>
        <w:ind w:left="653" w:right="38"/>
      </w:pPr>
      <w:r>
        <w:t xml:space="preserve">Таблица ТЕР 34-02-045          Перекладка проводов с траверс или крюков на оснащенные траверсы или </w:t>
      </w:r>
    </w:p>
    <w:p w:rsidR="00B250CF" w:rsidRDefault="00FC4CF7">
      <w:pPr>
        <w:ind w:left="653" w:right="38"/>
      </w:pPr>
      <w:r>
        <w:t>крюки ..............................................................................................................................................</w:t>
      </w:r>
      <w:r>
        <w:t xml:space="preserve">.............................. 10 </w:t>
      </w:r>
    </w:p>
    <w:p w:rsidR="00B250CF" w:rsidRDefault="00FC4CF7">
      <w:pPr>
        <w:ind w:left="450" w:right="38"/>
      </w:pPr>
      <w:r>
        <w:t xml:space="preserve">Подраздел 2.6. СКРЕЩИВАНИЕ ПРОВОДОВ, ОБОРУДОВАНИЕ КОНТРОЛЬНЫХ ОПОР, УСТРОЙСТВО </w:t>
      </w:r>
    </w:p>
    <w:p w:rsidR="00B250CF" w:rsidRDefault="00FC4CF7">
      <w:pPr>
        <w:ind w:left="450" w:right="38"/>
      </w:pPr>
      <w:r>
        <w:t>КАБЕЛЬНЫХ ПЛОЩАДОК ..........................................................................................................................</w:t>
      </w:r>
      <w:r>
        <w:t xml:space="preserve">................ 11 </w:t>
      </w:r>
    </w:p>
    <w:p w:rsidR="00B250CF" w:rsidRDefault="00FC4CF7">
      <w:pPr>
        <w:ind w:left="653" w:right="38"/>
      </w:pPr>
      <w:r>
        <w:t xml:space="preserve">Таблица ТЕР 34-02-051          Скрещивание проводов ....................................................................................... 11 </w:t>
      </w:r>
    </w:p>
    <w:p w:rsidR="00B250CF" w:rsidRDefault="00FC4CF7">
      <w:pPr>
        <w:ind w:left="653" w:right="38"/>
      </w:pPr>
      <w:r>
        <w:t>Таблица ТЕР 34-02-052          Устройство контрольно-измерительных пунктов ................</w:t>
      </w:r>
      <w:r>
        <w:t xml:space="preserve">............................. 11 </w:t>
      </w:r>
    </w:p>
    <w:p w:rsidR="00B250CF" w:rsidRDefault="00FC4CF7">
      <w:pPr>
        <w:ind w:left="653" w:right="38"/>
      </w:pPr>
      <w:r>
        <w:t xml:space="preserve">Таблица ТЕР 34-02-053          Установка ступени для контрольной или кабельной опоры ............................ 11 </w:t>
      </w:r>
    </w:p>
    <w:p w:rsidR="00B250CF" w:rsidRDefault="00FC4CF7">
      <w:pPr>
        <w:ind w:left="653" w:right="38"/>
      </w:pPr>
      <w:r>
        <w:t>Таблица ТЕР 34-02-054          Устройство молниеотвода к опорам ........................................</w:t>
      </w:r>
      <w:r>
        <w:t xml:space="preserve">.......................... 11 </w:t>
      </w:r>
    </w:p>
    <w:p w:rsidR="00B250CF" w:rsidRDefault="00FC4CF7">
      <w:pPr>
        <w:ind w:left="653" w:right="38"/>
      </w:pPr>
      <w:r>
        <w:t xml:space="preserve">Таблица ТЕР 34-02-055          Устройство кабельной площадки на опоре ....................................................... 11 </w:t>
      </w:r>
    </w:p>
    <w:p w:rsidR="00B250CF" w:rsidRDefault="00FC4CF7">
      <w:pPr>
        <w:ind w:left="450" w:right="38"/>
      </w:pPr>
      <w:r>
        <w:t>Подраздел 2.7. ОПОРЫ СТОЕЧНЫХ ЛИНИЙ ...........................................................</w:t>
      </w:r>
      <w:r>
        <w:t xml:space="preserve">.................................................. 11 </w:t>
      </w:r>
    </w:p>
    <w:p w:rsidR="00B250CF" w:rsidRDefault="00FC4CF7">
      <w:pPr>
        <w:ind w:left="653" w:right="38"/>
      </w:pPr>
      <w:r>
        <w:t xml:space="preserve">Таблица ТЕР 34-02-061          Установка стоек для радиотрансляционных сетей ........................................... 11 </w:t>
      </w:r>
    </w:p>
    <w:p w:rsidR="00B250CF" w:rsidRDefault="00FC4CF7">
      <w:pPr>
        <w:ind w:left="653" w:right="38"/>
      </w:pPr>
      <w:r>
        <w:t xml:space="preserve">Таблица ТЕР 34-02-062          Установка траверс дополнительных сверх одной </w:t>
      </w:r>
      <w:r>
        <w:t xml:space="preserve">............................................. 11 </w:t>
      </w:r>
    </w:p>
    <w:p w:rsidR="00B250CF" w:rsidRDefault="00FC4CF7">
      <w:pPr>
        <w:ind w:left="653" w:right="38"/>
      </w:pPr>
      <w:r>
        <w:t xml:space="preserve">Таблица ТЕР 34-02-063          Установка оттяжек дополнительных сверх восьми на напряжение свыше 240 </w:t>
      </w:r>
    </w:p>
    <w:p w:rsidR="00B250CF" w:rsidRDefault="00FC4CF7">
      <w:pPr>
        <w:ind w:left="653" w:right="38"/>
      </w:pPr>
      <w:r>
        <w:t>В ......................................................................................................</w:t>
      </w:r>
      <w:r>
        <w:t xml:space="preserve">.............................................................................. 12 </w:t>
      </w:r>
    </w:p>
    <w:p w:rsidR="00B250CF" w:rsidRDefault="00FC4CF7">
      <w:pPr>
        <w:ind w:left="653" w:right="38"/>
      </w:pPr>
      <w:r>
        <w:t xml:space="preserve">Таблица ТЕР 34-02-064          Установка стоек телефонных .............................................................................. 12 </w:t>
      </w:r>
    </w:p>
    <w:p w:rsidR="00B250CF" w:rsidRDefault="00FC4CF7">
      <w:pPr>
        <w:ind w:left="653" w:right="38"/>
      </w:pPr>
      <w:r>
        <w:t>Таблица ТЕР 34-02-065          Р</w:t>
      </w:r>
      <w:r>
        <w:t xml:space="preserve">азные работы на стоечных линиях ................................................................... 12 </w:t>
      </w:r>
    </w:p>
    <w:p w:rsidR="00B250CF" w:rsidRDefault="00FC4CF7">
      <w:pPr>
        <w:ind w:left="450" w:right="38"/>
      </w:pPr>
      <w:r>
        <w:t xml:space="preserve">Подраздел 2.8. ПОДВЕСКА ПРОВОДОВ НА СТОЕЧНЫХ ЛИНИЯХ ..................................................................... 12 </w:t>
      </w:r>
    </w:p>
    <w:p w:rsidR="00B250CF" w:rsidRDefault="00FC4CF7">
      <w:pPr>
        <w:ind w:left="653" w:right="38"/>
      </w:pPr>
      <w:r>
        <w:t xml:space="preserve">Таблица ТЕР 34-02-071     </w:t>
      </w:r>
      <w:r>
        <w:t xml:space="preserve">     Подвеска проводов ............................................................................................... 12 </w:t>
      </w:r>
    </w:p>
    <w:p w:rsidR="00B250CF" w:rsidRDefault="00FC4CF7">
      <w:pPr>
        <w:ind w:left="450" w:right="38"/>
      </w:pPr>
      <w:r>
        <w:t>Подраздел 2.9. РАЗВОЗКА ЛИНЕЙНЫХ МАТЕРИАЛОВ .........................................................................................</w:t>
      </w:r>
      <w:r>
        <w:t xml:space="preserve"> 12 </w:t>
      </w:r>
    </w:p>
    <w:p w:rsidR="00B250CF" w:rsidRDefault="00FC4CF7">
      <w:pPr>
        <w:ind w:left="653" w:right="38"/>
      </w:pPr>
      <w:r>
        <w:t xml:space="preserve">Таблица ТЕР 34-02-077          Развозка линейных материалов .......................................................................... 12 </w:t>
      </w:r>
    </w:p>
    <w:p w:rsidR="00B250CF" w:rsidRDefault="00FC4CF7">
      <w:pPr>
        <w:ind w:left="450" w:right="38"/>
      </w:pPr>
      <w:r>
        <w:t xml:space="preserve">Подраздел 2.10. ТЕРМОКАМЕРЫ МЕТАЛЛИЧЕСКИЕ ПОДЗЕМНЫХ НЕОБСЛУЖИВАЕМЫХ </w:t>
      </w:r>
    </w:p>
    <w:p w:rsidR="00B250CF" w:rsidRDefault="00FC4CF7">
      <w:pPr>
        <w:ind w:left="658" w:right="38" w:hanging="218"/>
      </w:pPr>
      <w:r>
        <w:t>УСИЛИТЕЛЬНЫХ ПУНКТОВ (НУП) ................</w:t>
      </w:r>
      <w:r>
        <w:t>.......................................................................................................... 13 Таблица ТЕР 34-02-083          Установка термокамер ......................................................................................... 13 I</w:t>
      </w:r>
      <w:r>
        <w:t xml:space="preserve">V. ПРИЛОЖЕНИЯ .................................................................................................................................................................. 14 </w:t>
      </w:r>
    </w:p>
    <w:p w:rsidR="00B250CF" w:rsidRDefault="00FC4CF7">
      <w:pPr>
        <w:ind w:right="38"/>
      </w:pPr>
      <w:r>
        <w:t>СОДЕРЖАНИЕ ................................................................</w:t>
      </w:r>
      <w:r>
        <w:t xml:space="preserve">......................................................................................................... 16 </w:t>
      </w:r>
    </w:p>
    <w:p w:rsidR="00B250CF" w:rsidRDefault="00FC4CF7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B250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57" w:right="581" w:bottom="1087" w:left="1133" w:header="569" w:footer="5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C4CF7">
      <w:pPr>
        <w:spacing w:after="0" w:line="240" w:lineRule="auto"/>
      </w:pPr>
      <w:r>
        <w:separator/>
      </w:r>
    </w:p>
  </w:endnote>
  <w:endnote w:type="continuationSeparator" w:id="0">
    <w:p w:rsidR="00000000" w:rsidRDefault="00FC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0CF" w:rsidRDefault="00FC4CF7">
    <w:pPr>
      <w:spacing w:line="259" w:lineRule="auto"/>
      <w:ind w:left="0" w:right="42" w:firstLine="0"/>
      <w:jc w:val="right"/>
    </w:pPr>
    <w:r>
      <w:fldChar w:fldCharType="begin"/>
    </w:r>
    <w:r>
      <w:instrText xml:space="preserve"> PAGE   \* MERGE</w:instrText>
    </w:r>
    <w:r>
      <w:instrText xml:space="preserve">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B250CF" w:rsidRDefault="00FC4CF7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0CF" w:rsidRDefault="00FC4CF7">
    <w:pPr>
      <w:spacing w:line="259" w:lineRule="auto"/>
      <w:ind w:left="0" w:right="4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:rsidR="00B250CF" w:rsidRDefault="00FC4CF7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0CF" w:rsidRDefault="00FC4CF7">
    <w:pPr>
      <w:spacing w:line="259" w:lineRule="auto"/>
      <w:ind w:left="0" w:right="4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B250CF" w:rsidRDefault="00FC4CF7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C4CF7">
      <w:pPr>
        <w:spacing w:after="0" w:line="240" w:lineRule="auto"/>
      </w:pPr>
      <w:r>
        <w:separator/>
      </w:r>
    </w:p>
  </w:footnote>
  <w:footnote w:type="continuationSeparator" w:id="0">
    <w:p w:rsidR="00000000" w:rsidRDefault="00FC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0CF" w:rsidRDefault="00FC4CF7">
    <w:pPr>
      <w:spacing w:after="17" w:line="259" w:lineRule="auto"/>
      <w:ind w:left="262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82291" name="Group 1822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92142" name="Shape 19214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291" style="width:504.82pt;height:0.47998pt;position:absolute;mso-position-horizontal-relative:page;mso-position-horizontal:absolute;margin-left:57.96pt;mso-position-vertical-relative:page;margin-top:39.84pt;" coordsize="64112,60">
              <v:shape id="Shape 19214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81-02-34-</w:t>
    </w:r>
    <w:r>
      <w:t xml:space="preserve">2001 Сооружения связи, радиовещания и телевидения. Республика Крым </w:t>
    </w:r>
  </w:p>
  <w:p w:rsidR="00B250CF" w:rsidRDefault="00FC4CF7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0CF" w:rsidRDefault="00FC4CF7">
    <w:pPr>
      <w:spacing w:after="17" w:line="259" w:lineRule="auto"/>
      <w:ind w:left="262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82262" name="Group 182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92140" name="Shape 19214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262" style="width:504.82pt;height:0.47998pt;position:absolute;mso-position-horizontal-relative:page;mso-position-horizontal:absolute;margin-left:57.96pt;mso-position-vertical-relative:page;margin-top:39.84pt;" coordsize="64112,60">
              <v:shape id="Shape 19214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81-02-34-2001 Сооружения связи, радиовещания и телевидения. Республика Крым </w:t>
    </w:r>
  </w:p>
  <w:p w:rsidR="00B250CF" w:rsidRDefault="00FC4CF7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0CF" w:rsidRDefault="00FC4CF7">
    <w:pPr>
      <w:spacing w:after="17" w:line="259" w:lineRule="auto"/>
      <w:ind w:left="262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82233" name="Group 182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92138" name="Shape 19213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233" style="width:504.82pt;height:0.47998pt;position:absolute;mso-position-horizontal-relative:page;mso-position-horizontal:absolute;margin-left:57.96pt;mso-position-vertical-relative:page;margin-top:39.84pt;" coordsize="64112,60">
              <v:shape id="Shape 19213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81-02-34-2001 Сооружения связи, радиовещания и телевидения. Республика Крым </w:t>
    </w:r>
  </w:p>
  <w:p w:rsidR="00B250CF" w:rsidRDefault="00FC4CF7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CF"/>
    <w:rsid w:val="00B250CF"/>
    <w:rsid w:val="00FC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D3C566-635C-4FD1-ACAC-1CF0304B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74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74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right="39" w:hanging="10"/>
      <w:jc w:val="center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5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7589</Words>
  <Characters>43258</Characters>
  <Application>Microsoft Office Word</Application>
  <DocSecurity>0</DocSecurity>
  <Lines>360</Lines>
  <Paragraphs>101</Paragraphs>
  <ScaleCrop>false</ScaleCrop>
  <Company/>
  <LinksUpToDate>false</LinksUpToDate>
  <CharactersWithSpaces>50746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2018-09-26T10:42:00Z</dcterms:created>
  <dcterms:modified xsi:type="dcterms:W3CDTF">2018-09-26T10:42:00Z</dcterms:modified>
</cp:coreProperties>
</file>