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142" w:type="dxa"/>
        <w:tblCellMar>
          <w:top w:w="8" w:type="dxa"/>
          <w:left w:w="24" w:type="dxa"/>
          <w:right w:w="6" w:type="dxa"/>
        </w:tblCellMar>
        <w:tblLook w:val="04A0" w:firstRow="1" w:lastRow="0" w:firstColumn="1" w:lastColumn="0" w:noHBand="0" w:noVBand="1"/>
      </w:tblPr>
      <w:tblGrid>
        <w:gridCol w:w="771"/>
        <w:gridCol w:w="7489"/>
        <w:gridCol w:w="910"/>
        <w:gridCol w:w="910"/>
      </w:tblGrid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71" w:right="0" w:firstLine="0"/>
              <w:jc w:val="center"/>
            </w:pPr>
            <w:r>
              <w:rPr>
                <w:sz w:val="18"/>
                <w:lang w:val="en-US"/>
              </w:rPr>
              <w:t>01-01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0" w:right="0" w:firstLine="0"/>
              <w:jc w:val="center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0" w:right="0" w:firstLine="0"/>
              <w:jc w:val="center"/>
            </w:pP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бетона или раствора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33,03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3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блок-боксов для строительства объектов нефтяной и газовой промышленности весом 10 т и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более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свыше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9" w:line="259" w:lineRule="auto"/>
              <w:ind w:left="55" w:right="0" w:firstLine="0"/>
            </w:pPr>
            <w:r>
              <w:rPr>
                <w:sz w:val="18"/>
              </w:rPr>
              <w:t xml:space="preserve">   изделий плотничных (щиты ворот, заборов, накатов, настилов, обрешеток, перегородок и др.)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и столярных (панели, тамбуры, шкафы встроенные).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круглого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пиленого, </w:t>
            </w:r>
            <w:proofErr w:type="spellStart"/>
            <w:r>
              <w:rPr>
                <w:sz w:val="18"/>
              </w:rPr>
              <w:t>погонажа</w:t>
            </w:r>
            <w:proofErr w:type="spellEnd"/>
            <w:r>
              <w:rPr>
                <w:sz w:val="18"/>
              </w:rPr>
              <w:t xml:space="preserve"> плотничного, шпал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дров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камня естественного без </w:t>
            </w:r>
            <w:proofErr w:type="spellStart"/>
            <w:r>
              <w:rPr>
                <w:sz w:val="18"/>
              </w:rPr>
              <w:t>штабелирования</w:t>
            </w:r>
            <w:proofErr w:type="spellEnd"/>
            <w:r>
              <w:rPr>
                <w:sz w:val="18"/>
              </w:rPr>
              <w:t xml:space="preserve">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камня шлакобетонного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кирпича строительного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блоков кирпичных, шлакобетонных на поддонах и др.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металлических (</w:t>
            </w:r>
            <w:proofErr w:type="spellStart"/>
            <w:r>
              <w:rPr>
                <w:sz w:val="18"/>
              </w:rPr>
              <w:t>армокаркасы</w:t>
            </w:r>
            <w:proofErr w:type="spellEnd"/>
            <w:r>
              <w:rPr>
                <w:sz w:val="18"/>
              </w:rPr>
              <w:t xml:space="preserve">, заготовки трубные и др.)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до 1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от 1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5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 рулонно-кровельных (линолеум, пергамин, рубероид, толь и т.п.) массой одного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места до 80 кг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бочках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контейнерах грузоподъемностью от 3 до 5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мешках и пакетах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ящиках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керамических, фаянсовых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керамических, фаянсовых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воздуховодов и деталей вентиляционных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переводов стрелочных и пересечений, рельс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7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крупных (балки, сваи, квадратная сечением более 40 x 40 мм, круглая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диаметром более 40 мм, толстолистовая, тюбинги, швеллеры, шпунт металлический и т.п.)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мелких (остальные виды стали, не указанные в расценке -027)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асбестоцементных и керамических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 </w:t>
            </w:r>
          </w:p>
        </w:tc>
      </w:tr>
      <w:tr w:rsidR="00C01924" w:rsidTr="00C01924">
        <w:trPr>
          <w:trHeight w:val="217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металлических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металлических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черепицы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шлака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щебня (выгрузка учитывает затраты на </w:t>
            </w:r>
            <w:proofErr w:type="spellStart"/>
            <w:r>
              <w:rPr>
                <w:sz w:val="18"/>
              </w:rPr>
              <w:t>штабелирование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глины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гравия (выгрузка учитывает перемещение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песка (выгрузка учитывает перекидку и </w:t>
            </w:r>
            <w:proofErr w:type="spellStart"/>
            <w:r>
              <w:rPr>
                <w:sz w:val="18"/>
              </w:rPr>
              <w:t>штабелирование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2,84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8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заполнителей искусственных легких (</w:t>
            </w:r>
            <w:proofErr w:type="spellStart"/>
            <w:r>
              <w:rPr>
                <w:sz w:val="18"/>
              </w:rPr>
              <w:t>аглопорит</w:t>
            </w:r>
            <w:proofErr w:type="spellEnd"/>
            <w:r>
              <w:rPr>
                <w:sz w:val="18"/>
              </w:rPr>
              <w:t xml:space="preserve">, гравий зольный, гравий керамзитовый,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термозит и др.)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грунта растительного слоя (земля, перегной)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дерна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5,43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вручную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37,93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транспортерами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экскаваторами емкостью ковша до 0,5 м³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скреплений рельсовых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прочих материалов, деталей (с использованием погрузчика)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10,27  </w:t>
            </w:r>
          </w:p>
        </w:tc>
      </w:tr>
    </w:tbl>
    <w:p w:rsidR="00C01924" w:rsidRDefault="00C01924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03-01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57,07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65,74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69,25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71,75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81,26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86,60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106,46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108,96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111,63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112,46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114,13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116,80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119,47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121,97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128,98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133,32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134,99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144,50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145,34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146,17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152,34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154,01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156,68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157,52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160,02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163,52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164,36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166,19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167,86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168,70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169,53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174,70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176,54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183,38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184,21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190,39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191,22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192,89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193,72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197,23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198,06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204,24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1924" w:rsidRDefault="00C01924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03-02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автомобилями бортовыми грузоподъемностью до 5 т на расстояние: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18,01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21,01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30,02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66,30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75,06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86,31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102,58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110,09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113,84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115,09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116,34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117,59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118,84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120,09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127,60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128,85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131,35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132,60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138,86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141,36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150,12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153,87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155,12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160,12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166,38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167,63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175,14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178,89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192,65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197,66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200,16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203,91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205,16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206,41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210,16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211,42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212,66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213,92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215,17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216,42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220,17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221,42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222,67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223,92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227,68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228,93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230,18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232,68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233,93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235,18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236,43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237,69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238,94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241,44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242,69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243,94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253,95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256,45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260,21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261,45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262,71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196,33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265,21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198,20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266,46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268,96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270,21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201,91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271,47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202,84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272,71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203,78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273,97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276,47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207,50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278,97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280,22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281,47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210,29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282,72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bookmarkStart w:id="0" w:name="_GoBack"/>
            <w:bookmarkEnd w:id="0"/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1924" w:rsidRDefault="00C01924"/>
    <w:p w:rsidR="00711841" w:rsidRDefault="00711841"/>
    <w:p w:rsidR="00711841" w:rsidRDefault="00711841"/>
    <w:p w:rsidR="00711841" w:rsidRDefault="00711841"/>
    <w:p w:rsidR="00711841" w:rsidRDefault="00711841"/>
    <w:p w:rsidR="00711841" w:rsidRDefault="00711841"/>
    <w:p w:rsidR="00711841" w:rsidRDefault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03-21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17,23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28,54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31,37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36,56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40,09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43,64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45,99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50,71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54,25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64,87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67,22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75,48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76,66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90,81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91,99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97,89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99,06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109,67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112,04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114,39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119,12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120,29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121,47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122,65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125,00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130,90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132,08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135,62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136,80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137,98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139,17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142,70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146,23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147,41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148,60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149,78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150,96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152,13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153,31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154,50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156,85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158,03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160,39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161,58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162,74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163,93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166,29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168,64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169,83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171,01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172,19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173,36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174,54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176,91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179,26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180,44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181,62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182,81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188,69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189,87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192,24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193,42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194,59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195,77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196,95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198,13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199,30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200,49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201,67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202,85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204,03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205,20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207,57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208,75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209,92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211,10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212,28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214,65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215,81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217,00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218,18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219,36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220,53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221,71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222,90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224,08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225,26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228,79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229,98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231,14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232,33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233,51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234,69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235,88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237,04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238,23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239,41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240,59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241,76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244,12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245,31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248,84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250,02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251,21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252,37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253,56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254,74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257,10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116,22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258,27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80" w:type="dxa"/>
        <w:tblInd w:w="-142" w:type="dxa"/>
        <w:tblCellMar>
          <w:top w:w="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4151"/>
        <w:gridCol w:w="4088"/>
      </w:tblGrid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03-22-01-001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   до 0,1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0,80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03-22-01-002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0,2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0,94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03-22-01-004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0,2 до 0,4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1,23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03-22-01-006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0,4 до 0,6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1,52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03-22-01-008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0,6 до 0,8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1,82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0,8 до 1,0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2,11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1,5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2,82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1,5 до 2,0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3,55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2,0 до 2,5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4,26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2,5 до 3,0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4,99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от 3,0до 3,5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5,72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3,5 до 4,0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6,43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4,0 до 4,5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7,16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4,5 до 5,0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7,88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5,0 до 5,5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5,5 до 6,0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9,33 </w:t>
            </w:r>
          </w:p>
        </w:tc>
      </w:tr>
      <w:tr w:rsidR="00711841" w:rsidTr="00711841">
        <w:trPr>
          <w:trHeight w:val="2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6,0 до 6,5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6,5 до 7,0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7,0 до 7,5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7,5 до 8,0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12,21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8,0 до 8,5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12,93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8,5 до 9,0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13,65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9,0 до 9,5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14,37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03-22-01-100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от 9,5 до 10,0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</w:tr>
    </w:tbl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425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03-31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  <w:lang w:val="en-US"/>
              </w:rPr>
              <w:t>03-32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17,45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30,61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03-33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50 км добавлять на каждый последующий: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1132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841" w:rsidRDefault="00711841" w:rsidP="0071184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  <w:lang w:val="en-US"/>
              </w:rPr>
              <w:lastRenderedPageBreak/>
              <w:t>04-01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1841" w:rsidRDefault="00711841" w:rsidP="00711841">
            <w:pPr>
              <w:spacing w:after="0" w:line="259" w:lineRule="auto"/>
              <w:ind w:left="0" w:right="53"/>
              <w:jc w:val="center"/>
            </w:pP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38,67 </w:t>
            </w:r>
          </w:p>
        </w:tc>
      </w:tr>
      <w:tr w:rsidR="00711841" w:rsidTr="00711841">
        <w:trPr>
          <w:trHeight w:val="334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101,08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113,56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126,04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151,01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163,47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188,43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225,87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250,82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263,31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275,79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288,25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300,72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232,96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313,21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242,27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325,70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251,53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338,18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25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12,48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04-21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тракторами на пневмоколесном ходу с прицепами грузоподъемностью 2 т на расстояние: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47,52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55,24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62,99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78,45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93,91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114,27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126,92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133,23 </w:t>
            </w:r>
          </w:p>
        </w:tc>
      </w:tr>
      <w:tr w:rsidR="00C80ED0" w:rsidTr="00AC7412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139,56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145,89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152,21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158,53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164,87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171,17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177,50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183,81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196,47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25 км добавлять на каждый последующий: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0ED0" w:rsidRDefault="00C80ED0" w:rsidP="00AC7412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sectPr w:rsidR="0071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C4"/>
    <w:rsid w:val="00104D5F"/>
    <w:rsid w:val="001235C4"/>
    <w:rsid w:val="004D497D"/>
    <w:rsid w:val="006A3D36"/>
    <w:rsid w:val="00711841"/>
    <w:rsid w:val="007541FF"/>
    <w:rsid w:val="008057F3"/>
    <w:rsid w:val="00C01924"/>
    <w:rsid w:val="00C80ED0"/>
    <w:rsid w:val="00D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B943"/>
  <w15:chartTrackingRefBased/>
  <w15:docId w15:val="{0EDD4680-EC15-4546-9781-5A0F6857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924"/>
    <w:pPr>
      <w:spacing w:after="5" w:line="270" w:lineRule="auto"/>
      <w:ind w:left="10" w:right="7314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0192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8451</Words>
  <Characters>48175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Ефтонов</dc:creator>
  <cp:keywords/>
  <dc:description/>
  <cp:lastModifiedBy>Rinat</cp:lastModifiedBy>
  <cp:revision>5</cp:revision>
  <dcterms:created xsi:type="dcterms:W3CDTF">2018-09-12T04:16:00Z</dcterms:created>
  <dcterms:modified xsi:type="dcterms:W3CDTF">2018-09-12T08:28:00Z</dcterms:modified>
</cp:coreProperties>
</file>