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064" w:rsidRPr="00461C83" w:rsidRDefault="007133FE" w:rsidP="00887064">
      <w:pPr>
        <w:snapToGrid w:val="0"/>
        <w:spacing w:line="300" w:lineRule="auto"/>
        <w:jc w:val="center"/>
        <w:rPr>
          <w:b/>
          <w:w w:val="96"/>
          <w:kern w:val="0"/>
          <w:sz w:val="36"/>
          <w:szCs w:val="36"/>
        </w:rPr>
      </w:pPr>
      <w:r w:rsidRPr="00461C83">
        <w:rPr>
          <w:rFonts w:hint="eastAsia"/>
          <w:b/>
          <w:w w:val="96"/>
          <w:kern w:val="0"/>
          <w:sz w:val="36"/>
          <w:szCs w:val="36"/>
        </w:rPr>
        <w:t>中国空手道协会星级俱乐部、学校评定管理办法（修订</w:t>
      </w:r>
      <w:r w:rsidR="00887064" w:rsidRPr="00461C83">
        <w:rPr>
          <w:rFonts w:hint="eastAsia"/>
          <w:b/>
          <w:w w:val="96"/>
          <w:kern w:val="0"/>
          <w:sz w:val="36"/>
          <w:szCs w:val="36"/>
        </w:rPr>
        <w:t>）</w:t>
      </w:r>
    </w:p>
    <w:p w:rsidR="00887064" w:rsidRPr="00461C83" w:rsidRDefault="00887064" w:rsidP="00887064">
      <w:pPr>
        <w:snapToGrid w:val="0"/>
        <w:spacing w:line="300" w:lineRule="auto"/>
        <w:rPr>
          <w:rFonts w:ascii="仿宋_GB2312" w:eastAsia="仿宋_GB2312" w:hAnsi="Arial" w:cs="Arial"/>
          <w:kern w:val="0"/>
          <w:sz w:val="32"/>
          <w:szCs w:val="32"/>
        </w:rPr>
      </w:pPr>
    </w:p>
    <w:p w:rsidR="007133FE" w:rsidRPr="00461C83" w:rsidRDefault="007133FE" w:rsidP="007133FE">
      <w:pPr>
        <w:snapToGrid w:val="0"/>
        <w:spacing w:line="300" w:lineRule="auto"/>
        <w:jc w:val="center"/>
        <w:rPr>
          <w:rFonts w:ascii="仿宋_GB2312" w:eastAsia="仿宋_GB2312" w:hAnsi="Arial" w:cs="Arial"/>
          <w:b/>
          <w:kern w:val="0"/>
          <w:sz w:val="32"/>
          <w:szCs w:val="32"/>
        </w:rPr>
      </w:pPr>
      <w:r w:rsidRPr="00461C83">
        <w:rPr>
          <w:rFonts w:ascii="仿宋_GB2312" w:eastAsia="仿宋_GB2312" w:hAnsi="Arial" w:cs="Arial" w:hint="eastAsia"/>
          <w:b/>
          <w:kern w:val="0"/>
          <w:sz w:val="32"/>
          <w:szCs w:val="32"/>
        </w:rPr>
        <w:t>第一章 总则</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第一条</w:t>
      </w:r>
      <w:r w:rsidRPr="00461C83">
        <w:rPr>
          <w:rFonts w:ascii="仿宋_GB2312" w:eastAsia="仿宋_GB2312" w:hAnsi="Arial" w:cs="Arial" w:hint="eastAsia"/>
          <w:kern w:val="0"/>
          <w:sz w:val="32"/>
          <w:szCs w:val="32"/>
        </w:rPr>
        <w:t xml:space="preserve">  为了全面推行空手道俱乐部、学校质量等级评定工作，规范空手道俱乐部、学校质量等级评定程序，促进空手道俱乐部、学校发展，特制定本办法。</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第二条</w:t>
      </w:r>
      <w:r w:rsidRPr="00461C83">
        <w:rPr>
          <w:rFonts w:ascii="仿宋_GB2312" w:eastAsia="仿宋_GB2312" w:hAnsi="Arial" w:cs="Arial" w:hint="eastAsia"/>
          <w:kern w:val="0"/>
          <w:sz w:val="32"/>
          <w:szCs w:val="32"/>
        </w:rPr>
        <w:t xml:space="preserve">  空手道俱乐部、学校质量等级评定工作，依据中国空手道协会（以下简称中空协）制定的《空手道俱乐部、学校质量等级划分细则》（附件1）进行。</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第三条</w:t>
      </w:r>
      <w:r w:rsidRPr="00461C83">
        <w:rPr>
          <w:rFonts w:ascii="仿宋_GB2312" w:eastAsia="仿宋_GB2312" w:hAnsi="Arial" w:cs="Arial" w:hint="eastAsia"/>
          <w:kern w:val="0"/>
          <w:sz w:val="32"/>
          <w:szCs w:val="32"/>
        </w:rPr>
        <w:t xml:space="preserve">  空手道俱乐部、学校质量等级评定工作，遵循自愿申报、分级评定、动态管理、分类指导的原则。包括证书、牌匾制作费在内，中空协开展空手道俱乐部、学校质量等级评定工作不收取任何费用。评定为相应等级的空手道俱乐部、学校将在会费、级、段位考试费、参赛、教练员和裁判员培训等方面享受相应的优惠，具体细则另行公布。</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第四条</w:t>
      </w:r>
      <w:r w:rsidRPr="00461C83">
        <w:rPr>
          <w:rFonts w:ascii="仿宋_GB2312" w:eastAsia="仿宋_GB2312" w:hAnsi="Arial" w:cs="Arial" w:hint="eastAsia"/>
          <w:kern w:val="0"/>
          <w:sz w:val="32"/>
          <w:szCs w:val="32"/>
        </w:rPr>
        <w:t xml:space="preserve">  凡在中华人民共和国境内，正式从事空手道推广普及工作一年以上的空手道俱乐部、学校，包括空手道俱乐部、空手道道馆、武道馆、搏击馆、空手道学校、武校、开展空手道课程的普通中小学、高中、大专和本科院校等从事空手道业余训练的空手道俱乐部、学校，均可申请参加质量等级评定。</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第五条</w:t>
      </w:r>
      <w:r w:rsidRPr="00461C83">
        <w:rPr>
          <w:rFonts w:ascii="仿宋_GB2312" w:eastAsia="仿宋_GB2312" w:hAnsi="Arial" w:cs="Arial" w:hint="eastAsia"/>
          <w:kern w:val="0"/>
          <w:sz w:val="32"/>
          <w:szCs w:val="32"/>
        </w:rPr>
        <w:t xml:space="preserve">  空手道俱乐部、学校质量等级评定，是指对具有独立管理和服务机构的空手道俱乐部、学校进行评定，对运动队、大学社团不进行评定。</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bookmarkStart w:id="0" w:name="2_2"/>
      <w:bookmarkStart w:id="1" w:name="sub437987_2_2"/>
      <w:bookmarkStart w:id="2" w:name="6-10"/>
      <w:bookmarkEnd w:id="0"/>
      <w:bookmarkEnd w:id="1"/>
      <w:bookmarkEnd w:id="2"/>
      <w:r w:rsidRPr="00461C83">
        <w:rPr>
          <w:rFonts w:ascii="仿宋_GB2312" w:eastAsia="仿宋_GB2312" w:hAnsi="Arial" w:cs="Arial" w:hint="eastAsia"/>
          <w:b/>
          <w:kern w:val="0"/>
          <w:sz w:val="32"/>
          <w:szCs w:val="32"/>
        </w:rPr>
        <w:t>第六条</w:t>
      </w:r>
      <w:r w:rsidRPr="00461C83">
        <w:rPr>
          <w:rFonts w:ascii="仿宋_GB2312" w:eastAsia="仿宋_GB2312" w:hAnsi="Arial" w:cs="Arial" w:hint="eastAsia"/>
          <w:kern w:val="0"/>
          <w:sz w:val="32"/>
          <w:szCs w:val="32"/>
        </w:rPr>
        <w:t xml:space="preserve">  中空协负责空手道俱乐部、学校质量等级评定标准、评定细则的制订工作，负责对质量等级评定标准实施</w:t>
      </w:r>
      <w:r w:rsidRPr="00461C83">
        <w:rPr>
          <w:rFonts w:ascii="仿宋_GB2312" w:eastAsia="仿宋_GB2312" w:hAnsi="Arial" w:cs="Arial" w:hint="eastAsia"/>
          <w:kern w:val="0"/>
          <w:sz w:val="32"/>
          <w:szCs w:val="32"/>
        </w:rPr>
        <w:lastRenderedPageBreak/>
        <w:t>进行监督检查。</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第七条</w:t>
      </w:r>
      <w:r w:rsidRPr="00461C83">
        <w:rPr>
          <w:rFonts w:ascii="仿宋_GB2312" w:eastAsia="仿宋_GB2312" w:hAnsi="Arial" w:cs="Arial" w:hint="eastAsia"/>
          <w:kern w:val="0"/>
          <w:sz w:val="32"/>
          <w:szCs w:val="32"/>
        </w:rPr>
        <w:t xml:space="preserve">  中空协组织设立全国空手道俱乐部、学校质量等级评定委员会。全国空手道俱乐部、学校质量等级评定委员会负责全国空手道俱乐部、学校质量等级评定工作的组织和管理。中空协可授权中空协一级团体会员负责其所辖区域的空手道俱乐部、学校质量等级评定工作，并成立相应的地方级评定委员会。</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第八条</w:t>
      </w:r>
      <w:r w:rsidRPr="00461C83">
        <w:rPr>
          <w:rFonts w:ascii="仿宋_GB2312" w:eastAsia="仿宋_GB2312" w:hAnsi="Arial" w:cs="Arial" w:hint="eastAsia"/>
          <w:kern w:val="0"/>
          <w:sz w:val="32"/>
          <w:szCs w:val="32"/>
        </w:rPr>
        <w:t xml:space="preserve">  1-3</w:t>
      </w:r>
      <w:r w:rsidR="00115A62" w:rsidRPr="00461C83">
        <w:rPr>
          <w:rFonts w:ascii="仿宋_GB2312" w:eastAsia="仿宋_GB2312" w:hAnsi="Arial" w:cs="Arial" w:hint="eastAsia"/>
          <w:kern w:val="0"/>
          <w:sz w:val="32"/>
          <w:szCs w:val="32"/>
        </w:rPr>
        <w:t>星级空手道俱乐部和空手道项目启蒙</w:t>
      </w:r>
      <w:r w:rsidRPr="00461C83">
        <w:rPr>
          <w:rFonts w:ascii="仿宋_GB2312" w:eastAsia="仿宋_GB2312" w:hAnsi="Arial" w:cs="Arial" w:hint="eastAsia"/>
          <w:kern w:val="0"/>
          <w:sz w:val="32"/>
          <w:szCs w:val="32"/>
        </w:rPr>
        <w:t>学校由中空协委托各中空协一级团体会员负责评定。各中空协一级团体会员可以向条件成熟的</w:t>
      </w:r>
      <w:r w:rsidR="00115A62" w:rsidRPr="00461C83">
        <w:rPr>
          <w:rFonts w:ascii="仿宋_GB2312" w:eastAsia="仿宋_GB2312" w:hAnsi="Arial" w:cs="Arial" w:hint="eastAsia"/>
          <w:kern w:val="0"/>
          <w:sz w:val="32"/>
          <w:szCs w:val="32"/>
        </w:rPr>
        <w:t>下</w:t>
      </w:r>
      <w:r w:rsidRPr="00461C83">
        <w:rPr>
          <w:rFonts w:ascii="仿宋_GB2312" w:eastAsia="仿宋_GB2312" w:hAnsi="Arial" w:cs="Arial" w:hint="eastAsia"/>
          <w:kern w:val="0"/>
          <w:sz w:val="32"/>
          <w:szCs w:val="32"/>
        </w:rPr>
        <w:t>一级团体会员再行委托。</w:t>
      </w:r>
      <w:r w:rsidR="00470363" w:rsidRPr="00461C83">
        <w:rPr>
          <w:rFonts w:ascii="仿宋_GB2312" w:eastAsia="仿宋_GB2312" w:hAnsi="Arial" w:cs="Arial" w:hint="eastAsia"/>
          <w:kern w:val="0"/>
          <w:sz w:val="32"/>
          <w:szCs w:val="32"/>
        </w:rPr>
        <w:t>未成立中空协一级团体会员的地区由中空协代管该地区</w:t>
      </w:r>
      <w:r w:rsidRPr="00461C83">
        <w:rPr>
          <w:rFonts w:ascii="仿宋_GB2312" w:eastAsia="仿宋_GB2312" w:hAnsi="Arial" w:cs="Arial" w:hint="eastAsia"/>
          <w:kern w:val="0"/>
          <w:sz w:val="32"/>
          <w:szCs w:val="32"/>
        </w:rPr>
        <w:t>1-3星级</w:t>
      </w:r>
      <w:r w:rsidR="00470363" w:rsidRPr="00461C83">
        <w:rPr>
          <w:rFonts w:ascii="仿宋_GB2312" w:eastAsia="仿宋_GB2312" w:hAnsi="Arial" w:cs="Arial" w:hint="eastAsia"/>
          <w:kern w:val="0"/>
          <w:sz w:val="32"/>
          <w:szCs w:val="32"/>
        </w:rPr>
        <w:t>空手道俱乐部和空手道项目启蒙学校的</w:t>
      </w:r>
      <w:r w:rsidRPr="00461C83">
        <w:rPr>
          <w:rFonts w:ascii="仿宋_GB2312" w:eastAsia="仿宋_GB2312" w:hAnsi="Arial" w:cs="Arial" w:hint="eastAsia"/>
          <w:kern w:val="0"/>
          <w:sz w:val="32"/>
          <w:szCs w:val="32"/>
        </w:rPr>
        <w:t>评定工作。</w:t>
      </w:r>
    </w:p>
    <w:p w:rsidR="00887064" w:rsidRPr="00461C83" w:rsidRDefault="00887064" w:rsidP="00887064">
      <w:pPr>
        <w:snapToGrid w:val="0"/>
        <w:spacing w:line="300" w:lineRule="auto"/>
        <w:ind w:firstLineChars="200" w:firstLine="640"/>
        <w:rPr>
          <w:rFonts w:ascii="仿宋_GB2312" w:eastAsia="仿宋_GB2312" w:hAnsi="Arial" w:cs="Arial"/>
          <w:kern w:val="0"/>
          <w:sz w:val="32"/>
          <w:szCs w:val="32"/>
        </w:rPr>
      </w:pPr>
      <w:r w:rsidRPr="00461C83">
        <w:rPr>
          <w:rFonts w:ascii="仿宋_GB2312" w:eastAsia="仿宋_GB2312" w:hAnsi="Arial" w:cs="Arial" w:hint="eastAsia"/>
          <w:kern w:val="0"/>
          <w:sz w:val="32"/>
          <w:szCs w:val="32"/>
        </w:rPr>
        <w:t>4星级空手道俱乐部</w:t>
      </w:r>
      <w:r w:rsidR="00115A62" w:rsidRPr="00461C83">
        <w:rPr>
          <w:rFonts w:ascii="仿宋_GB2312" w:eastAsia="仿宋_GB2312" w:hAnsi="Arial" w:cs="Arial" w:hint="eastAsia"/>
          <w:kern w:val="0"/>
          <w:sz w:val="32"/>
          <w:szCs w:val="32"/>
        </w:rPr>
        <w:t>和空手道项目特色学校</w:t>
      </w:r>
      <w:r w:rsidRPr="00461C83">
        <w:rPr>
          <w:rFonts w:ascii="仿宋_GB2312" w:eastAsia="仿宋_GB2312" w:hAnsi="Arial" w:cs="Arial" w:hint="eastAsia"/>
          <w:kern w:val="0"/>
          <w:sz w:val="32"/>
          <w:szCs w:val="32"/>
        </w:rPr>
        <w:t>由中空协一级团体会员推荐，全国空手道俱乐部、学校质量等级评定委员会组织评定。未成立中空协一级团体会员的地区可由空手道俱乐部、学校自荐。</w:t>
      </w:r>
    </w:p>
    <w:p w:rsidR="00887064" w:rsidRPr="00461C83" w:rsidRDefault="000D28FA" w:rsidP="00887064">
      <w:pPr>
        <w:snapToGrid w:val="0"/>
        <w:spacing w:line="300" w:lineRule="auto"/>
        <w:ind w:firstLineChars="200" w:firstLine="420"/>
        <w:rPr>
          <w:rFonts w:ascii="仿宋_GB2312" w:eastAsia="仿宋_GB2312" w:hAnsi="Arial" w:cs="Arial"/>
          <w:kern w:val="0"/>
          <w:sz w:val="32"/>
          <w:szCs w:val="32"/>
        </w:rPr>
      </w:pPr>
      <w:hyperlink r:id="rId6" w:tgtFrame="_blank" w:history="1">
        <w:r w:rsidR="00887064" w:rsidRPr="00461C83">
          <w:rPr>
            <w:rFonts w:ascii="仿宋_GB2312" w:eastAsia="仿宋_GB2312" w:hAnsi="Arial" w:cs="Arial" w:hint="eastAsia"/>
            <w:color w:val="000000"/>
            <w:kern w:val="0"/>
            <w:sz w:val="32"/>
            <w:szCs w:val="32"/>
          </w:rPr>
          <w:t>5星级空手道俱乐部</w:t>
        </w:r>
        <w:r w:rsidR="00115A62" w:rsidRPr="00461C83">
          <w:rPr>
            <w:rFonts w:ascii="仿宋_GB2312" w:eastAsia="仿宋_GB2312" w:hAnsi="Arial" w:cs="Arial" w:hint="eastAsia"/>
            <w:color w:val="000000"/>
            <w:kern w:val="0"/>
            <w:sz w:val="32"/>
            <w:szCs w:val="32"/>
          </w:rPr>
          <w:t>和空手道项目示范</w:t>
        </w:r>
        <w:r w:rsidR="00887064" w:rsidRPr="00461C83">
          <w:rPr>
            <w:rFonts w:ascii="仿宋_GB2312" w:eastAsia="仿宋_GB2312" w:hAnsi="Arial" w:cs="Arial" w:hint="eastAsia"/>
            <w:color w:val="000000"/>
            <w:kern w:val="0"/>
            <w:sz w:val="32"/>
            <w:szCs w:val="32"/>
          </w:rPr>
          <w:t>学校</w:t>
        </w:r>
      </w:hyperlink>
      <w:r w:rsidR="00887064" w:rsidRPr="00461C83">
        <w:rPr>
          <w:rFonts w:ascii="仿宋_GB2312" w:eastAsia="仿宋_GB2312" w:hAnsi="Arial" w:cs="Arial" w:hint="eastAsia"/>
          <w:kern w:val="0"/>
          <w:sz w:val="32"/>
          <w:szCs w:val="32"/>
        </w:rPr>
        <w:t>从4</w:t>
      </w:r>
      <w:r w:rsidR="00115A62" w:rsidRPr="00461C83">
        <w:rPr>
          <w:rFonts w:ascii="仿宋_GB2312" w:eastAsia="仿宋_GB2312" w:hAnsi="Arial" w:cs="Arial" w:hint="eastAsia"/>
          <w:kern w:val="0"/>
          <w:sz w:val="32"/>
          <w:szCs w:val="32"/>
        </w:rPr>
        <w:t>星级空手道俱乐部和空手道项目特色</w:t>
      </w:r>
      <w:r w:rsidR="00887064" w:rsidRPr="00461C83">
        <w:rPr>
          <w:rFonts w:ascii="仿宋_GB2312" w:eastAsia="仿宋_GB2312" w:hAnsi="Arial" w:cs="Arial" w:hint="eastAsia"/>
          <w:kern w:val="0"/>
          <w:sz w:val="32"/>
          <w:szCs w:val="32"/>
        </w:rPr>
        <w:t>学校中产生。被公告为4</w:t>
      </w:r>
      <w:r w:rsidR="00115A62" w:rsidRPr="00461C83">
        <w:rPr>
          <w:rFonts w:ascii="仿宋_GB2312" w:eastAsia="仿宋_GB2312" w:hAnsi="Arial" w:cs="Arial" w:hint="eastAsia"/>
          <w:kern w:val="0"/>
          <w:sz w:val="32"/>
          <w:szCs w:val="32"/>
        </w:rPr>
        <w:t>星级空手道俱乐部和空手道项目特色</w:t>
      </w:r>
      <w:r w:rsidR="00887064" w:rsidRPr="00461C83">
        <w:rPr>
          <w:rFonts w:ascii="仿宋_GB2312" w:eastAsia="仿宋_GB2312" w:hAnsi="Arial" w:cs="Arial" w:hint="eastAsia"/>
          <w:kern w:val="0"/>
          <w:sz w:val="32"/>
          <w:szCs w:val="32"/>
        </w:rPr>
        <w:t>学校一年以上的方可申报5</w:t>
      </w:r>
      <w:r w:rsidR="00115A62" w:rsidRPr="00461C83">
        <w:rPr>
          <w:rFonts w:ascii="仿宋_GB2312" w:eastAsia="仿宋_GB2312" w:hAnsi="Arial" w:cs="Arial" w:hint="eastAsia"/>
          <w:kern w:val="0"/>
          <w:sz w:val="32"/>
          <w:szCs w:val="32"/>
        </w:rPr>
        <w:t>星级空手道俱乐部和空手道项目示范</w:t>
      </w:r>
      <w:r w:rsidR="00887064" w:rsidRPr="00461C83">
        <w:rPr>
          <w:rFonts w:ascii="仿宋_GB2312" w:eastAsia="仿宋_GB2312" w:hAnsi="Arial" w:cs="Arial" w:hint="eastAsia"/>
          <w:kern w:val="0"/>
          <w:sz w:val="32"/>
          <w:szCs w:val="32"/>
        </w:rPr>
        <w:t>学校。5</w:t>
      </w:r>
      <w:r w:rsidR="00115A62" w:rsidRPr="00461C83">
        <w:rPr>
          <w:rFonts w:ascii="仿宋_GB2312" w:eastAsia="仿宋_GB2312" w:hAnsi="Arial" w:cs="Arial" w:hint="eastAsia"/>
          <w:kern w:val="0"/>
          <w:sz w:val="32"/>
          <w:szCs w:val="32"/>
        </w:rPr>
        <w:t>星级空手道俱乐部和空手道项目示范</w:t>
      </w:r>
      <w:r w:rsidR="00887064" w:rsidRPr="00461C83">
        <w:rPr>
          <w:rFonts w:ascii="仿宋_GB2312" w:eastAsia="仿宋_GB2312" w:hAnsi="Arial" w:cs="Arial" w:hint="eastAsia"/>
          <w:kern w:val="0"/>
          <w:sz w:val="32"/>
          <w:szCs w:val="32"/>
        </w:rPr>
        <w:t>学校由中空协一级团体会员推荐，全国空手道俱乐部、学校质量等级评定委员会组织评定。未成立中空协一级团体会员的地区可由空手道俱乐部、学校自荐。</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第九条</w:t>
      </w:r>
      <w:r w:rsidRPr="00461C83">
        <w:rPr>
          <w:rFonts w:ascii="仿宋_GB2312" w:eastAsia="仿宋_GB2312" w:hAnsi="Arial" w:cs="Arial" w:hint="eastAsia"/>
          <w:kern w:val="0"/>
          <w:sz w:val="32"/>
          <w:szCs w:val="32"/>
        </w:rPr>
        <w:t xml:space="preserve">  各级空手道俱乐部、学校的质量等级评定工作按照“创建、申请、评定、公告”的程序进行。</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第十条</w:t>
      </w:r>
      <w:r w:rsidRPr="00461C83">
        <w:rPr>
          <w:rFonts w:ascii="仿宋_GB2312" w:eastAsia="仿宋_GB2312" w:hAnsi="Arial" w:cs="Arial" w:hint="eastAsia"/>
          <w:kern w:val="0"/>
          <w:sz w:val="32"/>
          <w:szCs w:val="32"/>
        </w:rPr>
        <w:t xml:space="preserve">  参加质量等级评定的空手道俱乐部、学校要按照中空协制定的有关要求，制定参评计划，明确责任目标，</w:t>
      </w:r>
      <w:r w:rsidRPr="00461C83">
        <w:rPr>
          <w:rFonts w:ascii="仿宋_GB2312" w:eastAsia="仿宋_GB2312" w:hAnsi="Arial" w:cs="Arial" w:hint="eastAsia"/>
          <w:kern w:val="0"/>
          <w:sz w:val="32"/>
          <w:szCs w:val="32"/>
        </w:rPr>
        <w:lastRenderedPageBreak/>
        <w:t>落实各项参评标准。</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bookmarkStart w:id="3" w:name="2_3"/>
      <w:bookmarkStart w:id="4" w:name="sub437987_2_3"/>
      <w:bookmarkStart w:id="5" w:name="11-15"/>
      <w:bookmarkEnd w:id="3"/>
      <w:bookmarkEnd w:id="4"/>
      <w:bookmarkEnd w:id="5"/>
      <w:r w:rsidRPr="00461C83">
        <w:rPr>
          <w:rFonts w:ascii="仿宋_GB2312" w:eastAsia="仿宋_GB2312" w:hAnsi="Arial" w:cs="Arial" w:hint="eastAsia"/>
          <w:b/>
          <w:kern w:val="0"/>
          <w:sz w:val="32"/>
          <w:szCs w:val="32"/>
        </w:rPr>
        <w:t>第十一条</w:t>
      </w:r>
      <w:r w:rsidRPr="00461C83">
        <w:rPr>
          <w:rFonts w:ascii="仿宋_GB2312" w:eastAsia="仿宋_GB2312" w:hAnsi="Arial" w:cs="Arial" w:hint="eastAsia"/>
          <w:kern w:val="0"/>
          <w:sz w:val="32"/>
          <w:szCs w:val="32"/>
        </w:rPr>
        <w:t xml:space="preserve">  空手道俱乐部、学校在制定参评计划后，进行自检。自检结果达到相应等级标准和细则规定的空手道俱乐部、学校，填写《空手道俱乐部、学校质量等级评定申请书》，并向中空协一级团体会员或中空协提出评定申请。经当地空手道俱乐部、学校质量等级评定机构审核同意，向上一级空手道俱乐部、学校质量等级评定机构推荐参加相应质量等级的正式评定。</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第十二条</w:t>
      </w:r>
      <w:r w:rsidRPr="00461C83">
        <w:rPr>
          <w:rFonts w:ascii="仿宋_GB2312" w:eastAsia="仿宋_GB2312" w:hAnsi="Arial" w:cs="Arial" w:hint="eastAsia"/>
          <w:kern w:val="0"/>
          <w:sz w:val="32"/>
          <w:szCs w:val="32"/>
        </w:rPr>
        <w:t xml:space="preserve">  现场评定工作由负责评定的相应级别评定委员会派评定小组承担。评定小组采取现场检查、资料审核、抽样调查等方式进行现场评定工作。</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第十三条</w:t>
      </w:r>
      <w:r w:rsidRPr="00461C83">
        <w:rPr>
          <w:rFonts w:ascii="仿宋_GB2312" w:eastAsia="仿宋_GB2312" w:hAnsi="Arial" w:cs="Arial" w:hint="eastAsia"/>
          <w:kern w:val="0"/>
          <w:sz w:val="32"/>
          <w:szCs w:val="32"/>
        </w:rPr>
        <w:t xml:space="preserve">  现场评定符合标准的空手道俱乐部、学校，由中空协批准其质量等级，并向社会公告。</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第十四条</w:t>
      </w:r>
      <w:r w:rsidRPr="00461C83">
        <w:rPr>
          <w:rFonts w:ascii="仿宋_GB2312" w:eastAsia="仿宋_GB2312" w:hAnsi="Arial" w:cs="Arial" w:hint="eastAsia"/>
          <w:kern w:val="0"/>
          <w:sz w:val="32"/>
          <w:szCs w:val="32"/>
        </w:rPr>
        <w:t xml:space="preserve">  空手道俱乐部、学校质量等级评定现场工作由具有相应资格的检查员担负。根据所评定的空手道俱乐部、学校的类型与特色，应有一名相应专家作为评定小组成员。</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bookmarkStart w:id="6" w:name="2_4"/>
      <w:bookmarkStart w:id="7" w:name="sub437987_2_4"/>
      <w:bookmarkStart w:id="8" w:name="16-20"/>
      <w:bookmarkEnd w:id="6"/>
      <w:bookmarkEnd w:id="7"/>
      <w:bookmarkEnd w:id="8"/>
      <w:r w:rsidRPr="00461C83">
        <w:rPr>
          <w:rFonts w:ascii="仿宋_GB2312" w:eastAsia="仿宋_GB2312" w:hAnsi="Arial" w:cs="Arial" w:hint="eastAsia"/>
          <w:b/>
          <w:kern w:val="0"/>
          <w:sz w:val="32"/>
          <w:szCs w:val="32"/>
        </w:rPr>
        <w:t>第十五条</w:t>
      </w:r>
      <w:r w:rsidRPr="00461C83">
        <w:rPr>
          <w:rFonts w:ascii="仿宋_GB2312" w:eastAsia="仿宋_GB2312" w:hAnsi="Arial" w:cs="Arial" w:hint="eastAsia"/>
          <w:kern w:val="0"/>
          <w:sz w:val="32"/>
          <w:szCs w:val="32"/>
        </w:rPr>
        <w:t xml:space="preserve">  空手道俱乐部、学校质量等级评定检查员分为国家级检查员和地方级检查员。国家级检查员由全国空手道俱乐部、学校质量等级评定委员会聘任。地方级检查员由省级以下空手道俱乐部、学校质量等级评定委员</w:t>
      </w:r>
      <w:r w:rsidR="00115A62" w:rsidRPr="00461C83">
        <w:rPr>
          <w:rFonts w:ascii="仿宋_GB2312" w:eastAsia="仿宋_GB2312" w:hAnsi="Arial" w:cs="Arial" w:hint="eastAsia"/>
          <w:kern w:val="0"/>
          <w:sz w:val="32"/>
          <w:szCs w:val="32"/>
        </w:rPr>
        <w:t>会</w:t>
      </w:r>
      <w:r w:rsidRPr="00461C83">
        <w:rPr>
          <w:rFonts w:ascii="仿宋_GB2312" w:eastAsia="仿宋_GB2312" w:hAnsi="Arial" w:cs="Arial" w:hint="eastAsia"/>
          <w:kern w:val="0"/>
          <w:sz w:val="32"/>
          <w:szCs w:val="32"/>
        </w:rPr>
        <w:t>聘任。</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第十六条</w:t>
      </w:r>
      <w:r w:rsidRPr="00461C83">
        <w:rPr>
          <w:rFonts w:ascii="仿宋_GB2312" w:eastAsia="仿宋_GB2312" w:hAnsi="Arial" w:cs="Arial" w:hint="eastAsia"/>
          <w:kern w:val="0"/>
          <w:sz w:val="32"/>
          <w:szCs w:val="32"/>
        </w:rPr>
        <w:t xml:space="preserve">  检查员要接受空手道俱乐部、学校的监督，不得徇私舞弊。各级空手道俱乐部、学校质量等级评定机构要加强对检查员的监督管理，对有违规行为的检查员取消其检查员资格。</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第十七条</w:t>
      </w:r>
      <w:r w:rsidRPr="00461C83">
        <w:rPr>
          <w:rFonts w:ascii="仿宋_GB2312" w:eastAsia="仿宋_GB2312" w:hAnsi="Arial" w:cs="Arial" w:hint="eastAsia"/>
          <w:kern w:val="0"/>
          <w:sz w:val="32"/>
          <w:szCs w:val="32"/>
        </w:rPr>
        <w:t xml:space="preserve">  被委托的中空协一级团体会员出现违规操作的，中空协可以撤销委托其已获得的最高等级的评定权限。</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第十八条</w:t>
      </w:r>
      <w:r w:rsidRPr="00461C83">
        <w:rPr>
          <w:rFonts w:ascii="仿宋_GB2312" w:eastAsia="仿宋_GB2312" w:hAnsi="Arial" w:cs="Arial" w:hint="eastAsia"/>
          <w:kern w:val="0"/>
          <w:sz w:val="32"/>
          <w:szCs w:val="32"/>
        </w:rPr>
        <w:t xml:space="preserve">  各级空手道俱乐部、学校质量等级评定机构</w:t>
      </w:r>
      <w:r w:rsidRPr="00461C83">
        <w:rPr>
          <w:rFonts w:ascii="仿宋_GB2312" w:eastAsia="仿宋_GB2312" w:hAnsi="Arial" w:cs="Arial" w:hint="eastAsia"/>
          <w:kern w:val="0"/>
          <w:sz w:val="32"/>
          <w:szCs w:val="32"/>
        </w:rPr>
        <w:lastRenderedPageBreak/>
        <w:t>对所评空手道俱乐部、学校要进行监督检查和复核。监督检查采取重点抽查、定期明查和不定期暗访、社会调查、听取练习者意见反馈等方式进行。全面复核至少每4年进行一次。</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第十九条</w:t>
      </w:r>
      <w:r w:rsidRPr="00461C83">
        <w:rPr>
          <w:rFonts w:ascii="仿宋_GB2312" w:eastAsia="仿宋_GB2312" w:hAnsi="Arial" w:cs="Arial" w:hint="eastAsia"/>
          <w:kern w:val="0"/>
          <w:sz w:val="32"/>
          <w:szCs w:val="32"/>
        </w:rPr>
        <w:t xml:space="preserve">  等级复核工作主要由中空协一级团体会员组织和实施。中空协有计划、有重点进行复核。</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bookmarkStart w:id="9" w:name="2_5"/>
      <w:bookmarkStart w:id="10" w:name="sub437987_2_5"/>
      <w:bookmarkStart w:id="11" w:name="21-25"/>
      <w:bookmarkEnd w:id="9"/>
      <w:bookmarkEnd w:id="10"/>
      <w:bookmarkEnd w:id="11"/>
      <w:r w:rsidRPr="00461C83">
        <w:rPr>
          <w:rFonts w:ascii="仿宋_GB2312" w:eastAsia="仿宋_GB2312" w:hAnsi="Arial" w:cs="Arial" w:hint="eastAsia"/>
          <w:b/>
          <w:kern w:val="0"/>
          <w:sz w:val="32"/>
          <w:szCs w:val="32"/>
        </w:rPr>
        <w:t>第二十条</w:t>
      </w:r>
      <w:r w:rsidRPr="00461C83">
        <w:rPr>
          <w:rFonts w:ascii="仿宋_GB2312" w:eastAsia="仿宋_GB2312" w:hAnsi="Arial" w:cs="Arial" w:hint="eastAsia"/>
          <w:kern w:val="0"/>
          <w:sz w:val="32"/>
          <w:szCs w:val="32"/>
        </w:rPr>
        <w:t xml:space="preserve">  经复核达不到要求的，或被练习者进行重大投诉经调查情况属实的空手道俱乐部、学校，按以下方法作出处理：</w:t>
      </w:r>
    </w:p>
    <w:p w:rsidR="00887064" w:rsidRPr="00461C83" w:rsidRDefault="00887064" w:rsidP="00887064">
      <w:pPr>
        <w:snapToGrid w:val="0"/>
        <w:spacing w:line="300" w:lineRule="auto"/>
        <w:ind w:firstLineChars="200" w:firstLine="640"/>
        <w:rPr>
          <w:rFonts w:ascii="仿宋_GB2312" w:eastAsia="仿宋_GB2312" w:hAnsi="Arial" w:cs="Arial"/>
          <w:kern w:val="0"/>
          <w:sz w:val="32"/>
          <w:szCs w:val="32"/>
        </w:rPr>
      </w:pPr>
      <w:r w:rsidRPr="00461C83">
        <w:rPr>
          <w:rFonts w:ascii="仿宋_GB2312" w:eastAsia="仿宋_GB2312" w:hAnsi="Arial" w:cs="Arial" w:hint="eastAsia"/>
          <w:kern w:val="0"/>
          <w:sz w:val="32"/>
          <w:szCs w:val="32"/>
        </w:rPr>
        <w:t>（一）由中空协一级团体会员根据具体情况，作出签发警告通知书、通报批评、降低或取消等级的处理。对于取消或降低等级的空手道俱乐部、学校，需由中空协对外公告；</w:t>
      </w:r>
    </w:p>
    <w:p w:rsidR="00887064" w:rsidRPr="00461C83" w:rsidRDefault="00887064" w:rsidP="00887064">
      <w:pPr>
        <w:snapToGrid w:val="0"/>
        <w:spacing w:line="300" w:lineRule="auto"/>
        <w:ind w:firstLineChars="200" w:firstLine="640"/>
        <w:rPr>
          <w:rFonts w:ascii="仿宋_GB2312" w:eastAsia="仿宋_GB2312" w:hAnsi="Arial" w:cs="Arial"/>
          <w:kern w:val="0"/>
          <w:sz w:val="32"/>
          <w:szCs w:val="32"/>
        </w:rPr>
      </w:pPr>
      <w:r w:rsidRPr="00461C83">
        <w:rPr>
          <w:rFonts w:ascii="仿宋_GB2312" w:eastAsia="仿宋_GB2312" w:hAnsi="Arial" w:cs="Arial" w:hint="eastAsia"/>
          <w:kern w:val="0"/>
          <w:sz w:val="32"/>
          <w:szCs w:val="32"/>
        </w:rPr>
        <w:t>（二）空手道俱乐部、学校接到警告通知书、通报批评、降低或取消等级的通知后，须认真整改，并在规定期限内将整改情况上报相应的中空协一级团体会员和中空协；</w:t>
      </w:r>
    </w:p>
    <w:p w:rsidR="00887064" w:rsidRPr="00461C83" w:rsidRDefault="00887064" w:rsidP="00887064">
      <w:pPr>
        <w:snapToGrid w:val="0"/>
        <w:spacing w:line="300" w:lineRule="auto"/>
        <w:ind w:firstLineChars="200" w:firstLine="640"/>
        <w:rPr>
          <w:rFonts w:ascii="仿宋_GB2312" w:eastAsia="仿宋_GB2312" w:hAnsi="Arial" w:cs="Arial"/>
          <w:kern w:val="0"/>
          <w:sz w:val="32"/>
          <w:szCs w:val="32"/>
        </w:rPr>
      </w:pPr>
      <w:r w:rsidRPr="00461C83">
        <w:rPr>
          <w:rFonts w:ascii="仿宋_GB2312" w:eastAsia="仿宋_GB2312" w:hAnsi="Arial" w:cs="Arial" w:hint="eastAsia"/>
          <w:kern w:val="0"/>
          <w:sz w:val="32"/>
          <w:szCs w:val="32"/>
        </w:rPr>
        <w:t>（三）凡被降低、取消质量等级的空手道俱乐部、学校，自降低或取消等级之日起一年内，不得重新申请新的资质等级。</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第二十一条</w:t>
      </w:r>
      <w:r w:rsidRPr="00461C83">
        <w:rPr>
          <w:rFonts w:ascii="仿宋_GB2312" w:eastAsia="仿宋_GB2312" w:hAnsi="Arial" w:cs="Arial" w:hint="eastAsia"/>
          <w:kern w:val="0"/>
          <w:sz w:val="32"/>
          <w:szCs w:val="32"/>
        </w:rPr>
        <w:t xml:space="preserve">  警告通知书、通报批评、降低或取消等级的处理权限如下：</w:t>
      </w:r>
    </w:p>
    <w:p w:rsidR="00887064" w:rsidRPr="00461C83" w:rsidRDefault="00887064" w:rsidP="00887064">
      <w:pPr>
        <w:snapToGrid w:val="0"/>
        <w:spacing w:line="300" w:lineRule="auto"/>
        <w:ind w:firstLineChars="200" w:firstLine="640"/>
        <w:rPr>
          <w:rFonts w:ascii="仿宋_GB2312" w:eastAsia="仿宋_GB2312" w:hAnsi="Arial" w:cs="Arial"/>
          <w:kern w:val="0"/>
          <w:sz w:val="32"/>
          <w:szCs w:val="32"/>
        </w:rPr>
      </w:pPr>
      <w:r w:rsidRPr="00461C83">
        <w:rPr>
          <w:rFonts w:ascii="仿宋_GB2312" w:eastAsia="仿宋_GB2312" w:hAnsi="Arial" w:cs="Arial" w:hint="eastAsia"/>
          <w:kern w:val="0"/>
          <w:sz w:val="32"/>
          <w:szCs w:val="32"/>
        </w:rPr>
        <w:t>（一）1-3星空手道俱乐部、</w:t>
      </w:r>
      <w:r w:rsidR="00115A62" w:rsidRPr="00461C83">
        <w:rPr>
          <w:rFonts w:ascii="仿宋_GB2312" w:eastAsia="仿宋_GB2312" w:hAnsi="Arial" w:cs="Arial" w:hint="eastAsia"/>
          <w:kern w:val="0"/>
          <w:sz w:val="32"/>
          <w:szCs w:val="32"/>
        </w:rPr>
        <w:t>空手道项目启蒙</w:t>
      </w:r>
      <w:r w:rsidRPr="00461C83">
        <w:rPr>
          <w:rFonts w:ascii="仿宋_GB2312" w:eastAsia="仿宋_GB2312" w:hAnsi="Arial" w:cs="Arial" w:hint="eastAsia"/>
          <w:kern w:val="0"/>
          <w:sz w:val="32"/>
          <w:szCs w:val="32"/>
        </w:rPr>
        <w:t>学校达不到标准规定，中空协一级团体会员有权签发警告通知书、通报批评、降低或取消等级。降低或取消等级的通知，须报中空协备案；</w:t>
      </w:r>
    </w:p>
    <w:p w:rsidR="00887064" w:rsidRPr="00461C83" w:rsidRDefault="00887064" w:rsidP="00887064">
      <w:pPr>
        <w:snapToGrid w:val="0"/>
        <w:spacing w:line="300" w:lineRule="auto"/>
        <w:ind w:firstLineChars="200" w:firstLine="640"/>
        <w:rPr>
          <w:rFonts w:ascii="仿宋_GB2312" w:eastAsia="仿宋_GB2312" w:hAnsi="Arial" w:cs="Arial"/>
          <w:kern w:val="0"/>
          <w:sz w:val="32"/>
          <w:szCs w:val="32"/>
        </w:rPr>
      </w:pPr>
      <w:r w:rsidRPr="00461C83">
        <w:rPr>
          <w:rFonts w:ascii="仿宋_GB2312" w:eastAsia="仿宋_GB2312" w:hAnsi="Arial" w:cs="Arial" w:hint="eastAsia"/>
          <w:kern w:val="0"/>
          <w:sz w:val="32"/>
          <w:szCs w:val="32"/>
        </w:rPr>
        <w:t>（二）4星、5星空手道俱乐部、</w:t>
      </w:r>
      <w:r w:rsidR="00115A62" w:rsidRPr="00461C83">
        <w:rPr>
          <w:rFonts w:ascii="仿宋_GB2312" w:eastAsia="仿宋_GB2312" w:hAnsi="Arial" w:cs="Arial" w:hint="eastAsia"/>
          <w:kern w:val="0"/>
          <w:sz w:val="32"/>
          <w:szCs w:val="32"/>
        </w:rPr>
        <w:t>空手道项目特色、示范</w:t>
      </w:r>
      <w:r w:rsidRPr="00461C83">
        <w:rPr>
          <w:rFonts w:ascii="仿宋_GB2312" w:eastAsia="仿宋_GB2312" w:hAnsi="Arial" w:cs="Arial" w:hint="eastAsia"/>
          <w:kern w:val="0"/>
          <w:sz w:val="32"/>
          <w:szCs w:val="32"/>
        </w:rPr>
        <w:t>学校达不到标准规定，中空协一级团体会员有权签发警告通知书、通报批评，并报中空协备案。如认为应作出降低或取消等级的处理，须报中空协审批并向社会公告；</w:t>
      </w:r>
    </w:p>
    <w:p w:rsidR="00887064" w:rsidRPr="00461C83" w:rsidRDefault="00887064" w:rsidP="00887064">
      <w:pPr>
        <w:snapToGrid w:val="0"/>
        <w:spacing w:line="300" w:lineRule="auto"/>
        <w:ind w:firstLineChars="200" w:firstLine="640"/>
        <w:rPr>
          <w:rFonts w:ascii="仿宋_GB2312" w:eastAsia="仿宋_GB2312" w:hAnsi="Arial" w:cs="Arial"/>
          <w:kern w:val="0"/>
          <w:sz w:val="32"/>
          <w:szCs w:val="32"/>
        </w:rPr>
      </w:pPr>
      <w:r w:rsidRPr="00461C83">
        <w:rPr>
          <w:rFonts w:ascii="仿宋_GB2312" w:eastAsia="仿宋_GB2312" w:hAnsi="Arial" w:cs="Arial" w:hint="eastAsia"/>
          <w:kern w:val="0"/>
          <w:sz w:val="32"/>
          <w:szCs w:val="32"/>
        </w:rPr>
        <w:lastRenderedPageBreak/>
        <w:t>（三）中空协有权对各质量等级的空手道俱乐部、学校，作出签发警告通知书、通报批评、降低或取消等级通知的处理，但需事先通知中空协一级团体会员。</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第二十二条</w:t>
      </w:r>
      <w:r w:rsidRPr="00461C83">
        <w:rPr>
          <w:rFonts w:ascii="仿宋_GB2312" w:eastAsia="仿宋_GB2312" w:hAnsi="Arial" w:cs="Arial" w:hint="eastAsia"/>
          <w:kern w:val="0"/>
          <w:sz w:val="32"/>
          <w:szCs w:val="32"/>
        </w:rPr>
        <w:t xml:space="preserve">  空手道俱乐部、学校质量等级的标牌、证书由中空协统一制作、颁发。</w:t>
      </w:r>
    </w:p>
    <w:p w:rsidR="00887064" w:rsidRPr="00461C83" w:rsidRDefault="00887064" w:rsidP="00887064">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Arial" w:cs="Arial" w:hint="eastAsia"/>
          <w:b/>
          <w:kern w:val="0"/>
          <w:sz w:val="32"/>
          <w:szCs w:val="32"/>
        </w:rPr>
        <w:t>第二十三条</w:t>
      </w:r>
      <w:r w:rsidRPr="00461C83">
        <w:rPr>
          <w:rFonts w:ascii="仿宋_GB2312" w:eastAsia="仿宋_GB2312" w:hAnsi="Arial" w:cs="Arial" w:hint="eastAsia"/>
          <w:kern w:val="0"/>
          <w:sz w:val="32"/>
          <w:szCs w:val="32"/>
        </w:rPr>
        <w:t xml:space="preserve">  空手道俱乐部、学校质量等级标牌，须置于空手道俱乐部、学校主要入口最明显位置，并在对外宣传资料中正确标明其等级。</w:t>
      </w:r>
    </w:p>
    <w:p w:rsidR="00887064" w:rsidRPr="00461C83" w:rsidRDefault="00887064" w:rsidP="00887064">
      <w:pPr>
        <w:snapToGrid w:val="0"/>
        <w:spacing w:line="300" w:lineRule="auto"/>
        <w:ind w:firstLineChars="200" w:firstLine="643"/>
      </w:pPr>
      <w:r w:rsidRPr="00461C83">
        <w:rPr>
          <w:rFonts w:ascii="仿宋_GB2312" w:eastAsia="仿宋_GB2312" w:hAnsi="Arial" w:cs="Arial" w:hint="eastAsia"/>
          <w:b/>
          <w:kern w:val="0"/>
          <w:sz w:val="32"/>
          <w:szCs w:val="32"/>
        </w:rPr>
        <w:t>第二十四条</w:t>
      </w:r>
      <w:r w:rsidRPr="00461C83">
        <w:rPr>
          <w:rFonts w:ascii="仿宋_GB2312" w:eastAsia="仿宋_GB2312" w:hAnsi="Arial" w:cs="Arial" w:hint="eastAsia"/>
          <w:kern w:val="0"/>
          <w:sz w:val="32"/>
          <w:szCs w:val="32"/>
        </w:rPr>
        <w:t xml:space="preserve"> </w:t>
      </w:r>
      <w:bookmarkStart w:id="12" w:name="2_6"/>
      <w:bookmarkStart w:id="13" w:name="sub437987_2_6"/>
      <w:bookmarkStart w:id="14" w:name="第二十六条"/>
      <w:bookmarkEnd w:id="12"/>
      <w:bookmarkEnd w:id="13"/>
      <w:bookmarkEnd w:id="14"/>
      <w:r w:rsidRPr="00461C83">
        <w:rPr>
          <w:rFonts w:ascii="仿宋_GB2312" w:eastAsia="仿宋_GB2312" w:hAnsi="Arial" w:cs="Arial" w:hint="eastAsia"/>
          <w:kern w:val="0"/>
          <w:sz w:val="32"/>
          <w:szCs w:val="32"/>
        </w:rPr>
        <w:t xml:space="preserve"> </w:t>
      </w:r>
      <w:r w:rsidR="00C72DBB" w:rsidRPr="00461C83">
        <w:rPr>
          <w:rFonts w:ascii="仿宋_GB2312" w:eastAsia="仿宋_GB2312" w:hint="eastAsia"/>
          <w:sz w:val="32"/>
          <w:szCs w:val="32"/>
        </w:rPr>
        <w:t>本办法自公布之日起执行，由中空协负责解释</w:t>
      </w:r>
      <w:r w:rsidRPr="00461C83">
        <w:rPr>
          <w:rFonts w:ascii="仿宋_GB2312" w:eastAsia="仿宋_GB2312" w:hAnsi="Arial" w:cs="Arial" w:hint="eastAsia"/>
          <w:kern w:val="0"/>
          <w:sz w:val="32"/>
          <w:szCs w:val="32"/>
        </w:rPr>
        <w:t>。</w:t>
      </w:r>
      <w:bookmarkStart w:id="15" w:name="ref_[1]_437987"/>
      <w:r w:rsidRPr="00461C83">
        <w:rPr>
          <w:rFonts w:ascii="Arial" w:eastAsia="仿宋_GB2312" w:hAnsi="Arial" w:cs="Arial" w:hint="eastAsia"/>
          <w:color w:val="136EC2"/>
          <w:kern w:val="0"/>
          <w:sz w:val="32"/>
          <w:szCs w:val="32"/>
        </w:rPr>
        <w:t> </w:t>
      </w:r>
      <w:bookmarkEnd w:id="15"/>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snapToGrid w:val="0"/>
        <w:spacing w:line="300" w:lineRule="auto"/>
        <w:rPr>
          <w:rFonts w:ascii="仿宋_GB2312" w:eastAsia="仿宋_GB2312"/>
          <w:sz w:val="32"/>
          <w:szCs w:val="32"/>
        </w:rPr>
      </w:pPr>
    </w:p>
    <w:p w:rsidR="00887064" w:rsidRPr="00461C83" w:rsidRDefault="00887064" w:rsidP="00887064">
      <w:pPr>
        <w:jc w:val="center"/>
        <w:rPr>
          <w:rFonts w:ascii="宋体" w:hAnsi="宋体"/>
          <w:b/>
          <w:sz w:val="36"/>
          <w:szCs w:val="36"/>
        </w:rPr>
      </w:pPr>
      <w:bookmarkStart w:id="16" w:name="_Toc178669559"/>
      <w:r w:rsidRPr="00461C83">
        <w:rPr>
          <w:rFonts w:ascii="宋体" w:hAnsi="宋体" w:hint="eastAsia"/>
          <w:b/>
          <w:sz w:val="36"/>
          <w:szCs w:val="36"/>
        </w:rPr>
        <w:lastRenderedPageBreak/>
        <w:t>空手道俱乐部、学校质量等级</w:t>
      </w:r>
      <w:bookmarkEnd w:id="16"/>
      <w:r w:rsidRPr="00461C83">
        <w:rPr>
          <w:rFonts w:ascii="宋体" w:hAnsi="宋体" w:hint="eastAsia"/>
          <w:b/>
          <w:sz w:val="36"/>
          <w:szCs w:val="36"/>
        </w:rPr>
        <w:t>划分细则</w:t>
      </w:r>
      <w:r w:rsidR="00115A62" w:rsidRPr="00461C83">
        <w:rPr>
          <w:rFonts w:ascii="宋体" w:hAnsi="宋体" w:hint="eastAsia"/>
          <w:b/>
          <w:sz w:val="36"/>
          <w:szCs w:val="36"/>
        </w:rPr>
        <w:t>（修订稿</w:t>
      </w:r>
      <w:r w:rsidRPr="00461C83">
        <w:rPr>
          <w:rFonts w:ascii="宋体" w:hAnsi="宋体" w:hint="eastAsia"/>
          <w:b/>
          <w:sz w:val="36"/>
          <w:szCs w:val="36"/>
        </w:rPr>
        <w:t>）</w:t>
      </w:r>
    </w:p>
    <w:p w:rsidR="00887064" w:rsidRPr="00461C83" w:rsidRDefault="00887064" w:rsidP="00887064">
      <w:pPr>
        <w:rPr>
          <w:rFonts w:hAnsi="宋体"/>
          <w:bCs/>
          <w:szCs w:val="21"/>
        </w:rPr>
      </w:pPr>
      <w:bookmarkStart w:id="17" w:name="_Toc178669560"/>
      <w:bookmarkStart w:id="18" w:name="_Toc211417138"/>
    </w:p>
    <w:bookmarkEnd w:id="17"/>
    <w:bookmarkEnd w:id="18"/>
    <w:p w:rsidR="00887064" w:rsidRPr="00461C83" w:rsidRDefault="00887064" w:rsidP="00887064">
      <w:pPr>
        <w:rPr>
          <w:rFonts w:hAnsi="宋体"/>
          <w:szCs w:val="21"/>
        </w:rPr>
      </w:pPr>
    </w:p>
    <w:p w:rsidR="00887064" w:rsidRPr="00461C83" w:rsidRDefault="00887064" w:rsidP="00887064">
      <w:pPr>
        <w:spacing w:line="360" w:lineRule="auto"/>
        <w:ind w:firstLineChars="200" w:firstLine="643"/>
        <w:rPr>
          <w:rFonts w:ascii="仿宋_GB2312" w:eastAsia="仿宋_GB2312" w:hAnsi="宋体"/>
          <w:sz w:val="32"/>
          <w:szCs w:val="32"/>
        </w:rPr>
      </w:pPr>
      <w:r w:rsidRPr="00461C83">
        <w:rPr>
          <w:rFonts w:ascii="仿宋_GB2312" w:eastAsia="仿宋_GB2312" w:hAnsi="宋体" w:hint="eastAsia"/>
          <w:b/>
          <w:sz w:val="32"/>
          <w:szCs w:val="32"/>
        </w:rPr>
        <w:t>第一条</w:t>
      </w:r>
      <w:r w:rsidRPr="00461C83">
        <w:rPr>
          <w:rFonts w:ascii="仿宋_GB2312" w:eastAsia="仿宋_GB2312" w:hAnsi="宋体" w:hint="eastAsia"/>
          <w:sz w:val="32"/>
          <w:szCs w:val="32"/>
        </w:rPr>
        <w:t xml:space="preserve">  本细则规定了空手道俱乐部、学校等级划分的依据和技术要求。</w:t>
      </w:r>
    </w:p>
    <w:p w:rsidR="00887064" w:rsidRPr="00461C83" w:rsidRDefault="00887064" w:rsidP="00887064">
      <w:pPr>
        <w:spacing w:line="360" w:lineRule="auto"/>
        <w:ind w:firstLineChars="200" w:firstLine="643"/>
        <w:rPr>
          <w:rFonts w:ascii="仿宋_GB2312" w:eastAsia="仿宋_GB2312" w:hAnsi="宋体"/>
          <w:sz w:val="32"/>
          <w:szCs w:val="32"/>
        </w:rPr>
      </w:pPr>
      <w:r w:rsidRPr="00461C83">
        <w:rPr>
          <w:rFonts w:ascii="仿宋_GB2312" w:eastAsia="仿宋_GB2312" w:hAnsi="宋体" w:hint="eastAsia"/>
          <w:b/>
          <w:sz w:val="32"/>
          <w:szCs w:val="32"/>
        </w:rPr>
        <w:t>第二条</w:t>
      </w:r>
      <w:r w:rsidRPr="00461C83">
        <w:rPr>
          <w:rFonts w:ascii="仿宋_GB2312" w:eastAsia="仿宋_GB2312" w:hAnsi="宋体" w:hint="eastAsia"/>
          <w:sz w:val="32"/>
          <w:szCs w:val="32"/>
        </w:rPr>
        <w:t xml:space="preserve">  本细则适用于各类开业一年以上的空手道俱乐部、学校。</w:t>
      </w:r>
    </w:p>
    <w:p w:rsidR="00C72DBB" w:rsidRPr="00461C83" w:rsidRDefault="00887064" w:rsidP="00C72DBB">
      <w:pPr>
        <w:snapToGrid w:val="0"/>
        <w:spacing w:line="300" w:lineRule="auto"/>
        <w:ind w:firstLineChars="200" w:firstLine="643"/>
        <w:rPr>
          <w:rFonts w:ascii="仿宋_GB2312" w:eastAsia="仿宋_GB2312" w:hAnsi="Arial" w:cs="Arial"/>
          <w:kern w:val="0"/>
          <w:sz w:val="32"/>
          <w:szCs w:val="32"/>
        </w:rPr>
      </w:pPr>
      <w:r w:rsidRPr="00461C83">
        <w:rPr>
          <w:rFonts w:ascii="仿宋_GB2312" w:eastAsia="仿宋_GB2312" w:hAnsi="宋体" w:hint="eastAsia"/>
          <w:b/>
          <w:sz w:val="32"/>
          <w:szCs w:val="32"/>
        </w:rPr>
        <w:t>第三条</w:t>
      </w:r>
      <w:r w:rsidRPr="00461C83">
        <w:rPr>
          <w:rFonts w:ascii="仿宋_GB2312" w:eastAsia="仿宋_GB2312" w:hAnsi="宋体" w:hint="eastAsia"/>
          <w:sz w:val="32"/>
          <w:szCs w:val="32"/>
        </w:rPr>
        <w:t xml:space="preserve">  </w:t>
      </w:r>
      <w:r w:rsidR="00C72DBB" w:rsidRPr="00461C83">
        <w:rPr>
          <w:rFonts w:ascii="仿宋_GB2312" w:eastAsia="仿宋_GB2312" w:hAnsi="宋体" w:hint="eastAsia"/>
          <w:sz w:val="32"/>
          <w:szCs w:val="32"/>
        </w:rPr>
        <w:t>空手道</w:t>
      </w:r>
      <w:r w:rsidRPr="00461C83">
        <w:rPr>
          <w:rFonts w:ascii="仿宋_GB2312" w:eastAsia="仿宋_GB2312" w:hAnsi="宋体" w:hint="eastAsia"/>
          <w:sz w:val="32"/>
          <w:szCs w:val="32"/>
        </w:rPr>
        <w:t>俱乐部</w:t>
      </w:r>
      <w:r w:rsidR="00C72DBB" w:rsidRPr="00461C83">
        <w:rPr>
          <w:rFonts w:ascii="仿宋_GB2312" w:eastAsia="仿宋_GB2312" w:hAnsi="宋体" w:hint="eastAsia"/>
          <w:sz w:val="32"/>
          <w:szCs w:val="32"/>
        </w:rPr>
        <w:t>是指从事空手道推广普及工作的</w:t>
      </w:r>
      <w:r w:rsidR="00C72DBB" w:rsidRPr="00461C83">
        <w:rPr>
          <w:rFonts w:ascii="仿宋_GB2312" w:eastAsia="仿宋_GB2312" w:hAnsi="Arial" w:cs="Arial" w:hint="eastAsia"/>
          <w:kern w:val="0"/>
          <w:sz w:val="32"/>
          <w:szCs w:val="32"/>
        </w:rPr>
        <w:t>空手道道馆、武道馆、搏击馆等。</w:t>
      </w:r>
    </w:p>
    <w:p w:rsidR="00887064" w:rsidRPr="00461C83" w:rsidRDefault="00C72DBB" w:rsidP="00C72DBB">
      <w:pPr>
        <w:snapToGrid w:val="0"/>
        <w:spacing w:line="300" w:lineRule="auto"/>
        <w:ind w:firstLineChars="200" w:firstLine="643"/>
        <w:rPr>
          <w:rFonts w:ascii="仿宋_GB2312" w:eastAsia="仿宋_GB2312" w:hAnsi="宋体"/>
          <w:sz w:val="32"/>
          <w:szCs w:val="32"/>
        </w:rPr>
      </w:pPr>
      <w:r w:rsidRPr="00461C83">
        <w:rPr>
          <w:rFonts w:ascii="仿宋_GB2312" w:eastAsia="仿宋_GB2312" w:hAnsi="Arial" w:cs="Arial" w:hint="eastAsia"/>
          <w:b/>
          <w:kern w:val="0"/>
          <w:sz w:val="32"/>
          <w:szCs w:val="32"/>
        </w:rPr>
        <w:t>第四条</w:t>
      </w:r>
      <w:r w:rsidRPr="00461C83">
        <w:rPr>
          <w:rFonts w:ascii="仿宋_GB2312" w:eastAsia="仿宋_GB2312" w:hAnsi="Arial" w:cs="Arial" w:hint="eastAsia"/>
          <w:kern w:val="0"/>
          <w:sz w:val="32"/>
          <w:szCs w:val="32"/>
        </w:rPr>
        <w:t xml:space="preserve">  空手道学校是指从事空手道青少年教学工作的各类武校、开展空手道课程的普通中小学、高中、大专和本科院校等。</w:t>
      </w:r>
    </w:p>
    <w:p w:rsidR="00887064" w:rsidRPr="00461C83" w:rsidRDefault="00C72DBB" w:rsidP="00C72DBB">
      <w:pPr>
        <w:spacing w:line="360" w:lineRule="auto"/>
        <w:ind w:firstLineChars="200" w:firstLine="643"/>
        <w:rPr>
          <w:rFonts w:ascii="仿宋_GB2312" w:eastAsia="仿宋_GB2312" w:hAnsi="宋体"/>
          <w:sz w:val="32"/>
          <w:szCs w:val="32"/>
        </w:rPr>
      </w:pPr>
      <w:r w:rsidRPr="00461C83">
        <w:rPr>
          <w:rFonts w:ascii="仿宋_GB2312" w:eastAsia="仿宋_GB2312" w:hAnsi="宋体" w:hint="eastAsia"/>
          <w:b/>
          <w:sz w:val="32"/>
          <w:szCs w:val="32"/>
        </w:rPr>
        <w:t>第五</w:t>
      </w:r>
      <w:r w:rsidR="00887064" w:rsidRPr="00461C83">
        <w:rPr>
          <w:rFonts w:ascii="仿宋_GB2312" w:eastAsia="仿宋_GB2312" w:hAnsi="宋体" w:hint="eastAsia"/>
          <w:b/>
          <w:sz w:val="32"/>
          <w:szCs w:val="32"/>
        </w:rPr>
        <w:t>条</w:t>
      </w:r>
      <w:r w:rsidR="00887064" w:rsidRPr="00461C83">
        <w:rPr>
          <w:rFonts w:ascii="仿宋_GB2312" w:eastAsia="仿宋_GB2312" w:hAnsi="宋体" w:hint="eastAsia"/>
          <w:sz w:val="32"/>
          <w:szCs w:val="32"/>
        </w:rPr>
        <w:t xml:space="preserve">  </w:t>
      </w:r>
      <w:bookmarkStart w:id="19" w:name="_Toc136620254"/>
      <w:bookmarkStart w:id="20" w:name="_Toc178669565"/>
      <w:bookmarkStart w:id="21" w:name="_Toc211417143"/>
      <w:r w:rsidR="00887064" w:rsidRPr="00461C83">
        <w:rPr>
          <w:rFonts w:ascii="仿宋_GB2312" w:eastAsia="仿宋_GB2312" w:hAnsi="宋体" w:hint="eastAsia"/>
          <w:sz w:val="32"/>
          <w:szCs w:val="32"/>
        </w:rPr>
        <w:t>等级的划分和依据</w:t>
      </w:r>
      <w:bookmarkEnd w:id="19"/>
      <w:bookmarkEnd w:id="20"/>
      <w:bookmarkEnd w:id="21"/>
    </w:p>
    <w:p w:rsidR="00887064" w:rsidRPr="00461C83" w:rsidRDefault="00C72DBB" w:rsidP="00887064">
      <w:pPr>
        <w:spacing w:line="360" w:lineRule="auto"/>
        <w:ind w:firstLineChars="200" w:firstLine="640"/>
        <w:rPr>
          <w:rFonts w:ascii="仿宋_GB2312" w:eastAsia="仿宋_GB2312" w:hAnsi="宋体"/>
          <w:sz w:val="32"/>
          <w:szCs w:val="32"/>
        </w:rPr>
      </w:pPr>
      <w:bookmarkStart w:id="22" w:name="_Toc178669566"/>
      <w:bookmarkStart w:id="23" w:name="_Toc207701662"/>
      <w:r w:rsidRPr="00461C83">
        <w:rPr>
          <w:rFonts w:ascii="仿宋_GB2312" w:eastAsia="仿宋_GB2312" w:hAnsi="宋体" w:hint="eastAsia"/>
          <w:sz w:val="32"/>
          <w:szCs w:val="32"/>
        </w:rPr>
        <w:t>（一）空手道俱乐部</w:t>
      </w:r>
      <w:r w:rsidR="00887064" w:rsidRPr="00461C83">
        <w:rPr>
          <w:rFonts w:ascii="仿宋_GB2312" w:eastAsia="仿宋_GB2312" w:hAnsi="宋体" w:hint="eastAsia"/>
          <w:sz w:val="32"/>
          <w:szCs w:val="32"/>
        </w:rPr>
        <w:t>划分为五个等级，</w:t>
      </w:r>
      <w:r w:rsidRPr="00461C83">
        <w:rPr>
          <w:rFonts w:ascii="仿宋_GB2312" w:eastAsia="仿宋_GB2312" w:hAnsi="宋体" w:hint="eastAsia"/>
          <w:sz w:val="32"/>
          <w:szCs w:val="32"/>
        </w:rPr>
        <w:t>由低到高为</w:t>
      </w:r>
      <w:r w:rsidR="00887064" w:rsidRPr="00461C83">
        <w:rPr>
          <w:rFonts w:ascii="仿宋_GB2312" w:eastAsia="仿宋_GB2312" w:hAnsi="宋体" w:hint="eastAsia"/>
          <w:sz w:val="32"/>
          <w:szCs w:val="32"/>
        </w:rPr>
        <w:t>一星级、二</w:t>
      </w:r>
      <w:r w:rsidRPr="00461C83">
        <w:rPr>
          <w:rFonts w:ascii="仿宋_GB2312" w:eastAsia="仿宋_GB2312" w:hAnsi="宋体" w:hint="eastAsia"/>
          <w:sz w:val="32"/>
          <w:szCs w:val="32"/>
        </w:rPr>
        <w:t>星级、三星级、四星级和五星级</w:t>
      </w:r>
      <w:bookmarkStart w:id="24" w:name="_Toc178669567"/>
      <w:bookmarkStart w:id="25" w:name="_Toc207701663"/>
      <w:bookmarkEnd w:id="22"/>
      <w:bookmarkEnd w:id="23"/>
      <w:r w:rsidRPr="00461C83">
        <w:rPr>
          <w:rFonts w:ascii="仿宋_GB2312" w:eastAsia="仿宋_GB2312" w:hAnsi="宋体" w:hint="eastAsia"/>
          <w:sz w:val="32"/>
          <w:szCs w:val="32"/>
        </w:rPr>
        <w:t>；</w:t>
      </w:r>
    </w:p>
    <w:p w:rsidR="00C72DBB" w:rsidRPr="00461C83" w:rsidRDefault="00C72DBB"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（二）空手道学校划分为三个等级，由低到高为空手道启蒙学校、空手道特色学校和空手道示范学校；</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（二）等级划分的主要依据是</w:t>
      </w:r>
      <w:r w:rsidR="00C72DBB" w:rsidRPr="00461C83">
        <w:rPr>
          <w:rFonts w:ascii="仿宋_GB2312" w:eastAsia="仿宋_GB2312" w:hAnsi="宋体" w:hint="eastAsia"/>
          <w:sz w:val="32"/>
          <w:szCs w:val="32"/>
        </w:rPr>
        <w:t>空手道</w:t>
      </w:r>
      <w:r w:rsidRPr="00461C83">
        <w:rPr>
          <w:rFonts w:ascii="仿宋_GB2312" w:eastAsia="仿宋_GB2312" w:hAnsi="宋体" w:hint="eastAsia"/>
          <w:sz w:val="32"/>
          <w:szCs w:val="32"/>
        </w:rPr>
        <w:t>俱乐部、学校内的环境情况、参与空手道活动的情况、教练员的资质水平、设施设备的完备程度、提供服务的内容和水平及服务质量保证能力情况等。</w:t>
      </w:r>
      <w:bookmarkStart w:id="26" w:name="_Toc178669569"/>
      <w:bookmarkEnd w:id="24"/>
      <w:bookmarkEnd w:id="25"/>
    </w:p>
    <w:p w:rsidR="00887064" w:rsidRPr="00461C83" w:rsidRDefault="00887064" w:rsidP="00887064">
      <w:pPr>
        <w:spacing w:line="360" w:lineRule="auto"/>
        <w:ind w:firstLineChars="200" w:firstLine="643"/>
        <w:rPr>
          <w:rFonts w:ascii="仿宋_GB2312" w:eastAsia="仿宋_GB2312" w:hAnsi="宋体"/>
          <w:sz w:val="32"/>
          <w:szCs w:val="32"/>
        </w:rPr>
      </w:pPr>
      <w:r w:rsidRPr="00461C83">
        <w:rPr>
          <w:rFonts w:ascii="仿宋_GB2312" w:eastAsia="仿宋_GB2312" w:hAnsi="宋体" w:hint="eastAsia"/>
          <w:b/>
          <w:sz w:val="32"/>
          <w:szCs w:val="32"/>
        </w:rPr>
        <w:t>第六条</w:t>
      </w:r>
      <w:r w:rsidRPr="00461C83">
        <w:rPr>
          <w:rFonts w:ascii="仿宋_GB2312" w:eastAsia="仿宋_GB2312" w:hAnsi="宋体" w:hint="eastAsia"/>
          <w:sz w:val="32"/>
          <w:szCs w:val="32"/>
        </w:rPr>
        <w:t xml:space="preserve">  各等级空手道俱乐部学校的命名标准：</w:t>
      </w:r>
    </w:p>
    <w:p w:rsidR="00887064" w:rsidRPr="00461C83" w:rsidRDefault="00470363"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（一）</w:t>
      </w:r>
      <w:r w:rsidR="00C72DBB" w:rsidRPr="00461C83">
        <w:rPr>
          <w:rFonts w:ascii="仿宋_GB2312" w:eastAsia="仿宋_GB2312" w:hAnsi="宋体" w:hint="eastAsia"/>
          <w:sz w:val="32"/>
          <w:szCs w:val="32"/>
        </w:rPr>
        <w:t>各星级</w:t>
      </w:r>
      <w:r w:rsidR="00887064" w:rsidRPr="00461C83">
        <w:rPr>
          <w:rFonts w:ascii="仿宋_GB2312" w:eastAsia="仿宋_GB2312" w:hAnsi="宋体" w:hint="eastAsia"/>
          <w:sz w:val="32"/>
          <w:szCs w:val="32"/>
        </w:rPr>
        <w:t>空手道俱乐部的命名为：中空协1（2、3）星级空手道俱乐部、中空协4（5）星级空手道示范俱乐部；</w:t>
      </w:r>
    </w:p>
    <w:p w:rsidR="00887064" w:rsidRPr="00461C83" w:rsidRDefault="00470363"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lastRenderedPageBreak/>
        <w:t>（二）</w:t>
      </w:r>
      <w:r w:rsidR="00C72DBB" w:rsidRPr="00461C83">
        <w:rPr>
          <w:rFonts w:ascii="仿宋_GB2312" w:eastAsia="仿宋_GB2312" w:hAnsi="宋体" w:hint="eastAsia"/>
          <w:sz w:val="32"/>
          <w:szCs w:val="32"/>
        </w:rPr>
        <w:t>各</w:t>
      </w:r>
      <w:r w:rsidR="00887064" w:rsidRPr="00461C83">
        <w:rPr>
          <w:rFonts w:ascii="仿宋_GB2312" w:eastAsia="仿宋_GB2312" w:hAnsi="宋体" w:hint="eastAsia"/>
          <w:sz w:val="32"/>
          <w:szCs w:val="32"/>
        </w:rPr>
        <w:t>级空手道学校的命名为：中空协</w:t>
      </w:r>
      <w:r w:rsidR="00C72DBB" w:rsidRPr="00461C83">
        <w:rPr>
          <w:rFonts w:ascii="仿宋_GB2312" w:eastAsia="仿宋_GB2312" w:hAnsi="宋体" w:hint="eastAsia"/>
          <w:sz w:val="32"/>
          <w:szCs w:val="32"/>
        </w:rPr>
        <w:t>空手道项目启蒙学校、中空协空手道项目</w:t>
      </w:r>
      <w:r w:rsidR="00887064" w:rsidRPr="00461C83">
        <w:rPr>
          <w:rFonts w:ascii="仿宋_GB2312" w:eastAsia="仿宋_GB2312" w:hAnsi="宋体" w:hint="eastAsia"/>
          <w:sz w:val="32"/>
          <w:szCs w:val="32"/>
        </w:rPr>
        <w:t>特色学校、中空协</w:t>
      </w:r>
      <w:r w:rsidR="00C72DBB" w:rsidRPr="00461C83">
        <w:rPr>
          <w:rFonts w:ascii="仿宋_GB2312" w:eastAsia="仿宋_GB2312" w:hAnsi="宋体" w:hint="eastAsia"/>
          <w:sz w:val="32"/>
          <w:szCs w:val="32"/>
        </w:rPr>
        <w:t>空手道项目</w:t>
      </w:r>
      <w:r w:rsidR="00887064" w:rsidRPr="00461C83">
        <w:rPr>
          <w:rFonts w:ascii="仿宋_GB2312" w:eastAsia="仿宋_GB2312" w:hAnsi="宋体" w:hint="eastAsia"/>
          <w:sz w:val="32"/>
          <w:szCs w:val="32"/>
        </w:rPr>
        <w:t>示范学校。</w:t>
      </w:r>
      <w:bookmarkStart w:id="27" w:name="_Toc211417144"/>
    </w:p>
    <w:p w:rsidR="00887064" w:rsidRPr="00461C83" w:rsidRDefault="00887064" w:rsidP="00887064">
      <w:pPr>
        <w:spacing w:line="360" w:lineRule="auto"/>
        <w:ind w:firstLineChars="200" w:firstLine="643"/>
        <w:rPr>
          <w:rFonts w:ascii="仿宋_GB2312" w:eastAsia="仿宋_GB2312" w:hAnsi="宋体"/>
          <w:sz w:val="32"/>
          <w:szCs w:val="32"/>
        </w:rPr>
      </w:pPr>
      <w:r w:rsidRPr="00461C83">
        <w:rPr>
          <w:rFonts w:ascii="仿宋_GB2312" w:eastAsia="仿宋_GB2312" w:hAnsi="宋体" w:hint="eastAsia"/>
          <w:b/>
          <w:sz w:val="32"/>
          <w:szCs w:val="32"/>
        </w:rPr>
        <w:t>第七条</w:t>
      </w:r>
      <w:r w:rsidRPr="00461C83">
        <w:rPr>
          <w:rFonts w:ascii="仿宋_GB2312" w:eastAsia="仿宋_GB2312" w:hAnsi="宋体" w:hint="eastAsia"/>
          <w:sz w:val="32"/>
          <w:szCs w:val="32"/>
        </w:rPr>
        <w:t xml:space="preserve">  </w:t>
      </w:r>
      <w:r w:rsidR="00C72DBB" w:rsidRPr="00461C83">
        <w:rPr>
          <w:rFonts w:ascii="仿宋_GB2312" w:eastAsia="仿宋_GB2312" w:hAnsi="宋体" w:hint="eastAsia"/>
          <w:sz w:val="32"/>
          <w:szCs w:val="32"/>
        </w:rPr>
        <w:t>星</w:t>
      </w:r>
      <w:r w:rsidRPr="00461C83">
        <w:rPr>
          <w:rFonts w:ascii="仿宋_GB2312" w:eastAsia="仿宋_GB2312" w:hAnsi="宋体" w:hint="eastAsia"/>
          <w:sz w:val="32"/>
          <w:szCs w:val="32"/>
        </w:rPr>
        <w:t>级空手道俱乐部的评定内容</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（一）</w:t>
      </w:r>
      <w:bookmarkEnd w:id="27"/>
      <w:r w:rsidRPr="00461C83">
        <w:rPr>
          <w:rFonts w:ascii="仿宋_GB2312" w:eastAsia="仿宋_GB2312" w:hAnsi="宋体" w:hint="eastAsia"/>
          <w:sz w:val="32"/>
          <w:szCs w:val="32"/>
        </w:rPr>
        <w:t>必备条件</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1、应符合国家和所在地有关消防、安全、卫生、环境保护现行法律法规和强制性标准的要求。</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2、设施、设备布局合理，使用方便、安全。</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3、温度在15℃~30℃之间，有通风排气设施，各区域通风良好、无异味，地面及设施设备应干净整洁、无污渍。</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4、训练场地面积不小于100</w:t>
      </w:r>
      <w:r w:rsidRPr="00461C83">
        <w:rPr>
          <w:rFonts w:ascii="仿宋_GB2312" w:hAnsi="宋体" w:hint="eastAsia"/>
          <w:sz w:val="32"/>
          <w:szCs w:val="32"/>
        </w:rPr>
        <w:t>㎡</w:t>
      </w:r>
      <w:r w:rsidRPr="00461C83">
        <w:rPr>
          <w:rFonts w:ascii="仿宋_GB2312" w:eastAsia="仿宋_GB2312" w:hAnsi="宋体" w:hint="eastAsia"/>
          <w:sz w:val="32"/>
          <w:szCs w:val="32"/>
        </w:rPr>
        <w:t>，高度不低于3m，照度不低于200lx，备有空手道训练专用软垫；</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5、训练器材应符合空手道竞赛、训练的要求，保持清洁、完好，有产品安全检验合格证明。</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6、教学或训练中，每名教练员最多只应同时教授30名学员；教练员应具备中空协办法的教练员等级证书并按时参加岗位培训。</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7、有接待区，能提供学员接待、问询服务。</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8、有俱乐部简介、服务项目宣传品、服务价目表、宾客须知。</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9、有标准日期、时间显示装置。</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10、至少有1个废物箱；</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lastRenderedPageBreak/>
        <w:t>11、有医务应急预案并备有医务箱及急救药品，有更衣区及公共卫生间。</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12、各星级必备条件：</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（1）必须是中空协团体会员；</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（2）1-5星级俱乐部训练场地大小分别不小于100</w:t>
      </w:r>
      <w:r w:rsidR="00115A62" w:rsidRPr="00461C83">
        <w:rPr>
          <w:rFonts w:ascii="仿宋_GB2312" w:hAnsi="宋体" w:hint="eastAsia"/>
          <w:sz w:val="32"/>
          <w:szCs w:val="32"/>
        </w:rPr>
        <w:t>㎡</w:t>
      </w:r>
      <w:r w:rsidRPr="00461C83">
        <w:rPr>
          <w:rFonts w:ascii="仿宋_GB2312" w:eastAsia="仿宋_GB2312" w:hAnsi="宋体" w:hint="eastAsia"/>
          <w:sz w:val="32"/>
          <w:szCs w:val="32"/>
        </w:rPr>
        <w:t>、</w:t>
      </w:r>
      <w:r w:rsidR="00115A62" w:rsidRPr="00461C83">
        <w:rPr>
          <w:rFonts w:ascii="仿宋_GB2312" w:eastAsia="仿宋_GB2312" w:hAnsi="宋体" w:hint="eastAsia"/>
          <w:sz w:val="32"/>
          <w:szCs w:val="32"/>
        </w:rPr>
        <w:t>200</w:t>
      </w:r>
      <w:r w:rsidR="00115A62" w:rsidRPr="00461C83">
        <w:rPr>
          <w:rFonts w:ascii="仿宋_GB2312" w:hAnsi="宋体" w:hint="eastAsia"/>
          <w:sz w:val="32"/>
          <w:szCs w:val="32"/>
        </w:rPr>
        <w:t>㎡</w:t>
      </w:r>
      <w:r w:rsidRPr="00461C83">
        <w:rPr>
          <w:rFonts w:ascii="仿宋_GB2312" w:eastAsia="仿宋_GB2312" w:hAnsi="宋体" w:hint="eastAsia"/>
          <w:sz w:val="32"/>
          <w:szCs w:val="32"/>
        </w:rPr>
        <w:t>、</w:t>
      </w:r>
      <w:r w:rsidR="00115A62" w:rsidRPr="00461C83">
        <w:rPr>
          <w:rFonts w:ascii="仿宋_GB2312" w:eastAsia="仿宋_GB2312" w:hAnsi="宋体" w:hint="eastAsia"/>
          <w:sz w:val="32"/>
          <w:szCs w:val="32"/>
        </w:rPr>
        <w:t>300</w:t>
      </w:r>
      <w:r w:rsidR="00115A62" w:rsidRPr="00461C83">
        <w:rPr>
          <w:rFonts w:ascii="仿宋_GB2312" w:hAnsi="宋体" w:hint="eastAsia"/>
          <w:sz w:val="32"/>
          <w:szCs w:val="32"/>
        </w:rPr>
        <w:t>㎡</w:t>
      </w:r>
      <w:r w:rsidRPr="00461C83">
        <w:rPr>
          <w:rFonts w:ascii="仿宋_GB2312" w:eastAsia="仿宋_GB2312" w:hAnsi="宋体" w:hint="eastAsia"/>
          <w:sz w:val="32"/>
          <w:szCs w:val="32"/>
        </w:rPr>
        <w:t>、</w:t>
      </w:r>
      <w:r w:rsidR="005E10F8" w:rsidRPr="00461C83">
        <w:rPr>
          <w:rFonts w:ascii="仿宋_GB2312" w:eastAsia="仿宋_GB2312" w:hAnsi="宋体" w:hint="eastAsia"/>
          <w:sz w:val="32"/>
          <w:szCs w:val="32"/>
        </w:rPr>
        <w:t>4</w:t>
      </w:r>
      <w:r w:rsidR="00115A62" w:rsidRPr="00461C83">
        <w:rPr>
          <w:rFonts w:ascii="仿宋_GB2312" w:eastAsia="仿宋_GB2312" w:hAnsi="宋体" w:hint="eastAsia"/>
          <w:sz w:val="32"/>
          <w:szCs w:val="32"/>
        </w:rPr>
        <w:t>00</w:t>
      </w:r>
      <w:r w:rsidR="00115A62" w:rsidRPr="00461C83">
        <w:rPr>
          <w:rFonts w:ascii="仿宋_GB2312" w:hAnsi="宋体" w:hint="eastAsia"/>
          <w:sz w:val="32"/>
          <w:szCs w:val="32"/>
        </w:rPr>
        <w:t>㎡</w:t>
      </w:r>
      <w:r w:rsidRPr="00461C83">
        <w:rPr>
          <w:rFonts w:ascii="仿宋_GB2312" w:eastAsia="仿宋_GB2312" w:hAnsi="宋体" w:hint="eastAsia"/>
          <w:sz w:val="32"/>
          <w:szCs w:val="32"/>
        </w:rPr>
        <w:t>、</w:t>
      </w:r>
      <w:r w:rsidR="005E10F8" w:rsidRPr="00461C83">
        <w:rPr>
          <w:rFonts w:ascii="仿宋_GB2312" w:eastAsia="仿宋_GB2312" w:hAnsi="宋体" w:hint="eastAsia"/>
          <w:sz w:val="32"/>
          <w:szCs w:val="32"/>
        </w:rPr>
        <w:t>5</w:t>
      </w:r>
      <w:r w:rsidR="00115A62" w:rsidRPr="00461C83">
        <w:rPr>
          <w:rFonts w:ascii="仿宋_GB2312" w:eastAsia="仿宋_GB2312" w:hAnsi="宋体" w:hint="eastAsia"/>
          <w:sz w:val="32"/>
          <w:szCs w:val="32"/>
        </w:rPr>
        <w:t>00</w:t>
      </w:r>
      <w:r w:rsidR="00115A62" w:rsidRPr="00461C83">
        <w:rPr>
          <w:rFonts w:ascii="仿宋_GB2312" w:hAnsi="宋体" w:hint="eastAsia"/>
          <w:sz w:val="32"/>
          <w:szCs w:val="32"/>
        </w:rPr>
        <w:t>㎡</w:t>
      </w:r>
      <w:r w:rsidRPr="00461C83">
        <w:rPr>
          <w:rFonts w:ascii="仿宋_GB2312" w:eastAsia="仿宋_GB2312" w:hAnsi="宋体" w:hint="eastAsia"/>
          <w:sz w:val="32"/>
          <w:szCs w:val="32"/>
        </w:rPr>
        <w:t>；</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（3）1-3星级必须具备中级以上教练员1人、国家C级裁判员1人；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（4）4星级必须具备国家级以上教练员1人、国家B级以上裁判员1人；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（5）5星级必须具备国家级以上教练员2人、国家A级以上裁判员1人；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（6）1-5星级俱乐部必须具备计算机会员管理系统。</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（二）评分条件及标准</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1、训练场地面积</w:t>
      </w:r>
      <w:bookmarkEnd w:id="26"/>
      <w:r w:rsidRPr="00461C83">
        <w:rPr>
          <w:rFonts w:ascii="仿宋_GB2312" w:eastAsia="仿宋_GB2312" w:hAnsi="宋体" w:hint="eastAsia"/>
          <w:sz w:val="32"/>
          <w:szCs w:val="32"/>
        </w:rPr>
        <w:t>，超过规定标准每平米10分；</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2、中空协会员人数，10分/人；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3、年度级位考核数，10分/人；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4、年度段位考核数，100分/人；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5、参加中空协组织的空手道比赛的人数，10分/人；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6、参加中空协各团体会员组织的空手道比赛的人数：5分/人；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7、参加中空协组织的教练、裁判员培训的人数，100分</w:t>
      </w:r>
      <w:r w:rsidRPr="00461C83">
        <w:rPr>
          <w:rFonts w:ascii="仿宋_GB2312" w:eastAsia="仿宋_GB2312" w:hAnsi="宋体" w:hint="eastAsia"/>
          <w:sz w:val="32"/>
          <w:szCs w:val="32"/>
        </w:rPr>
        <w:lastRenderedPageBreak/>
        <w:t>/人；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8、参加中空协各团体会员组织的教练、裁判员培训的人数，50分/人；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9、年度在俱乐部练习空手道人数，5分/人；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10、组织承接中空协相关活动、比赛数：500分/次；</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11、向中空协官方网站投稿并刊登的次数：100分/次。</w:t>
      </w:r>
    </w:p>
    <w:p w:rsidR="00887064" w:rsidRPr="00461C83" w:rsidRDefault="00887064" w:rsidP="00887064">
      <w:pPr>
        <w:spacing w:line="360" w:lineRule="auto"/>
        <w:ind w:firstLineChars="200" w:firstLine="643"/>
        <w:rPr>
          <w:rFonts w:ascii="仿宋_GB2312" w:eastAsia="仿宋_GB2312" w:hAnsi="宋体"/>
          <w:sz w:val="32"/>
          <w:szCs w:val="32"/>
        </w:rPr>
      </w:pPr>
      <w:r w:rsidRPr="00461C83">
        <w:rPr>
          <w:rFonts w:ascii="仿宋_GB2312" w:eastAsia="仿宋_GB2312" w:hAnsi="宋体" w:hint="eastAsia"/>
          <w:b/>
          <w:sz w:val="32"/>
          <w:szCs w:val="32"/>
        </w:rPr>
        <w:t>第八条</w:t>
      </w:r>
      <w:r w:rsidRPr="00461C83">
        <w:rPr>
          <w:rFonts w:ascii="仿宋_GB2312" w:eastAsia="仿宋_GB2312" w:hAnsi="宋体" w:hint="eastAsia"/>
          <w:sz w:val="32"/>
          <w:szCs w:val="32"/>
        </w:rPr>
        <w:t xml:space="preserve">  等级空手道学校的评定内容</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（一）必备条件</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1、应符合国家和所在地有关消防、安全、卫生、环境保护现行法律法规和强制性标准的要求。</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2、设施、设备布局合理，使用方便、安全。</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3、温度在15℃~30℃之间，有通风排气设施，各区域通风良好、无异味，地面及设施设备应干净整洁、无污渍。</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4、训练场地面积不小于</w:t>
      </w:r>
      <w:r w:rsidR="00115A62" w:rsidRPr="00461C83">
        <w:rPr>
          <w:rFonts w:ascii="仿宋_GB2312" w:eastAsia="仿宋_GB2312" w:hAnsi="宋体" w:hint="eastAsia"/>
          <w:sz w:val="32"/>
          <w:szCs w:val="32"/>
        </w:rPr>
        <w:t>2</w:t>
      </w:r>
      <w:r w:rsidRPr="00461C83">
        <w:rPr>
          <w:rFonts w:ascii="仿宋_GB2312" w:eastAsia="仿宋_GB2312" w:hAnsi="宋体" w:hint="eastAsia"/>
          <w:sz w:val="32"/>
          <w:szCs w:val="32"/>
        </w:rPr>
        <w:t>00</w:t>
      </w:r>
      <w:r w:rsidRPr="00461C83">
        <w:rPr>
          <w:rFonts w:ascii="仿宋_GB2312" w:hAnsi="宋体" w:hint="eastAsia"/>
          <w:sz w:val="32"/>
          <w:szCs w:val="32"/>
        </w:rPr>
        <w:t>㎡</w:t>
      </w:r>
      <w:r w:rsidRPr="00461C83">
        <w:rPr>
          <w:rFonts w:ascii="仿宋_GB2312" w:eastAsia="仿宋_GB2312" w:hAnsi="宋体" w:hint="eastAsia"/>
          <w:sz w:val="32"/>
          <w:szCs w:val="32"/>
        </w:rPr>
        <w:t>，高度不低于3m，照度不低于200lx，备有空手道训练专用软垫；</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5、训练器材应符合空手道竞赛、训练的要求，保持清洁、完好，有产品安全检验合格证明。</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6、教学或训练中，每名教练员最多只应同时教授30名学员；教练员应具备中空协办法的教练员等级证书或相应的体育从业资质。</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7</w:t>
      </w:r>
      <w:r w:rsidR="00115A62" w:rsidRPr="00461C83">
        <w:rPr>
          <w:rFonts w:ascii="仿宋_GB2312" w:eastAsia="仿宋_GB2312" w:hAnsi="宋体" w:hint="eastAsia"/>
          <w:sz w:val="32"/>
          <w:szCs w:val="32"/>
        </w:rPr>
        <w:t>、各等</w:t>
      </w:r>
      <w:r w:rsidRPr="00461C83">
        <w:rPr>
          <w:rFonts w:ascii="仿宋_GB2312" w:eastAsia="仿宋_GB2312" w:hAnsi="宋体" w:hint="eastAsia"/>
          <w:sz w:val="32"/>
          <w:szCs w:val="32"/>
        </w:rPr>
        <w:t>级必备条件：</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w:t>
      </w:r>
      <w:r w:rsidR="00115A62" w:rsidRPr="00461C83">
        <w:rPr>
          <w:rFonts w:ascii="仿宋_GB2312" w:eastAsia="仿宋_GB2312" w:hAnsi="宋体" w:hint="eastAsia"/>
          <w:sz w:val="32"/>
          <w:szCs w:val="32"/>
        </w:rPr>
        <w:t>空手道项目启蒙、特色、示范</w:t>
      </w:r>
      <w:r w:rsidRPr="00461C83">
        <w:rPr>
          <w:rFonts w:ascii="仿宋_GB2312" w:eastAsia="仿宋_GB2312" w:hAnsi="宋体" w:hint="eastAsia"/>
          <w:sz w:val="32"/>
          <w:szCs w:val="32"/>
        </w:rPr>
        <w:t>学校训练场地大小</w:t>
      </w:r>
      <w:r w:rsidRPr="00461C83">
        <w:rPr>
          <w:rFonts w:ascii="仿宋_GB2312" w:eastAsia="仿宋_GB2312" w:hAnsi="宋体" w:hint="eastAsia"/>
          <w:sz w:val="32"/>
          <w:szCs w:val="32"/>
        </w:rPr>
        <w:lastRenderedPageBreak/>
        <w:t>分别不小于</w:t>
      </w:r>
      <w:r w:rsidR="00115A62" w:rsidRPr="00461C83">
        <w:rPr>
          <w:rFonts w:ascii="仿宋_GB2312" w:eastAsia="仿宋_GB2312" w:hAnsi="宋体" w:hint="eastAsia"/>
          <w:sz w:val="32"/>
          <w:szCs w:val="32"/>
        </w:rPr>
        <w:t>2</w:t>
      </w:r>
      <w:r w:rsidR="005E10F8" w:rsidRPr="00461C83">
        <w:rPr>
          <w:rFonts w:ascii="仿宋_GB2312" w:eastAsia="仿宋_GB2312" w:hAnsi="宋体" w:hint="eastAsia"/>
          <w:sz w:val="32"/>
          <w:szCs w:val="32"/>
        </w:rPr>
        <w:t>00</w:t>
      </w:r>
      <w:r w:rsidR="005E10F8" w:rsidRPr="00461C83">
        <w:rPr>
          <w:rFonts w:ascii="仿宋_GB2312" w:hAnsi="宋体" w:hint="eastAsia"/>
          <w:sz w:val="32"/>
          <w:szCs w:val="32"/>
        </w:rPr>
        <w:t>㎡</w:t>
      </w:r>
      <w:r w:rsidR="00115A62" w:rsidRPr="00461C83">
        <w:rPr>
          <w:rFonts w:ascii="仿宋_GB2312" w:eastAsia="仿宋_GB2312" w:hAnsi="宋体" w:hint="eastAsia"/>
          <w:sz w:val="32"/>
          <w:szCs w:val="32"/>
        </w:rPr>
        <w:t>、500</w:t>
      </w:r>
      <w:r w:rsidR="005E10F8" w:rsidRPr="00461C83">
        <w:rPr>
          <w:rFonts w:ascii="仿宋_GB2312" w:hAnsi="宋体" w:hint="eastAsia"/>
          <w:sz w:val="32"/>
          <w:szCs w:val="32"/>
        </w:rPr>
        <w:t>㎡</w:t>
      </w:r>
      <w:r w:rsidR="005E10F8" w:rsidRPr="00461C83">
        <w:rPr>
          <w:rFonts w:ascii="仿宋_GB2312" w:eastAsia="仿宋_GB2312" w:hAnsi="宋体" w:hint="eastAsia"/>
          <w:sz w:val="32"/>
          <w:szCs w:val="32"/>
        </w:rPr>
        <w:t>、1000</w:t>
      </w:r>
      <w:r w:rsidR="005E10F8" w:rsidRPr="00461C83">
        <w:rPr>
          <w:rFonts w:ascii="仿宋_GB2312" w:hAnsi="宋体" w:hint="eastAsia"/>
          <w:sz w:val="32"/>
          <w:szCs w:val="32"/>
        </w:rPr>
        <w:t>㎡</w:t>
      </w:r>
      <w:r w:rsidR="005E10F8" w:rsidRPr="00461C83">
        <w:rPr>
          <w:rFonts w:ascii="仿宋_GB2312" w:eastAsia="仿宋_GB2312" w:hAnsi="宋体" w:hint="eastAsia"/>
          <w:sz w:val="32"/>
          <w:szCs w:val="32"/>
        </w:rPr>
        <w:t>；</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（2）</w:t>
      </w:r>
      <w:r w:rsidR="005E10F8" w:rsidRPr="00461C83">
        <w:rPr>
          <w:rFonts w:ascii="仿宋_GB2312" w:eastAsia="仿宋_GB2312" w:hAnsi="宋体" w:hint="eastAsia"/>
          <w:sz w:val="32"/>
          <w:szCs w:val="32"/>
        </w:rPr>
        <w:t>空手道项目启蒙</w:t>
      </w:r>
      <w:r w:rsidRPr="00461C83">
        <w:rPr>
          <w:rFonts w:ascii="仿宋_GB2312" w:eastAsia="仿宋_GB2312" w:hAnsi="宋体" w:hint="eastAsia"/>
          <w:sz w:val="32"/>
          <w:szCs w:val="32"/>
        </w:rPr>
        <w:t>学校必须具备初级以上教练员或相应等级的体育教师1人；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（3</w:t>
      </w:r>
      <w:r w:rsidR="005E10F8" w:rsidRPr="00461C83">
        <w:rPr>
          <w:rFonts w:ascii="仿宋_GB2312" w:eastAsia="仿宋_GB2312" w:hAnsi="宋体" w:hint="eastAsia"/>
          <w:sz w:val="32"/>
          <w:szCs w:val="32"/>
        </w:rPr>
        <w:t>）空手道项目特色</w:t>
      </w:r>
      <w:r w:rsidRPr="00461C83">
        <w:rPr>
          <w:rFonts w:ascii="仿宋_GB2312" w:eastAsia="仿宋_GB2312" w:hAnsi="宋体" w:hint="eastAsia"/>
          <w:sz w:val="32"/>
          <w:szCs w:val="32"/>
        </w:rPr>
        <w:t>学校必须具备中级以上教练员或相应等级的体育教师1人；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（4）</w:t>
      </w:r>
      <w:r w:rsidR="005E10F8" w:rsidRPr="00461C83">
        <w:rPr>
          <w:rFonts w:ascii="仿宋_GB2312" w:eastAsia="仿宋_GB2312" w:hAnsi="宋体" w:hint="eastAsia"/>
          <w:sz w:val="32"/>
          <w:szCs w:val="32"/>
        </w:rPr>
        <w:t>空手道项目示范</w:t>
      </w:r>
      <w:r w:rsidRPr="00461C83">
        <w:rPr>
          <w:rFonts w:ascii="仿宋_GB2312" w:eastAsia="仿宋_GB2312" w:hAnsi="宋体" w:hint="eastAsia"/>
          <w:sz w:val="32"/>
          <w:szCs w:val="32"/>
        </w:rPr>
        <w:t>学校必须具备国家级以上教练员或相应等级的体育教师1人；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（5）</w:t>
      </w:r>
      <w:r w:rsidR="005E10F8" w:rsidRPr="00461C83">
        <w:rPr>
          <w:rFonts w:ascii="仿宋_GB2312" w:eastAsia="仿宋_GB2312" w:hAnsi="宋体" w:hint="eastAsia"/>
          <w:sz w:val="32"/>
          <w:szCs w:val="32"/>
        </w:rPr>
        <w:t>空手道项目启蒙、特色、示范学校每年的空手道练习人数分别不少于</w:t>
      </w:r>
      <w:r w:rsidRPr="00461C83">
        <w:rPr>
          <w:rFonts w:ascii="仿宋_GB2312" w:eastAsia="仿宋_GB2312" w:hAnsi="宋体" w:hint="eastAsia"/>
          <w:sz w:val="32"/>
          <w:szCs w:val="32"/>
        </w:rPr>
        <w:t>200人、</w:t>
      </w:r>
      <w:r w:rsidR="005E10F8" w:rsidRPr="00461C83">
        <w:rPr>
          <w:rFonts w:ascii="仿宋_GB2312" w:eastAsia="仿宋_GB2312" w:hAnsi="宋体" w:hint="eastAsia"/>
          <w:sz w:val="32"/>
          <w:szCs w:val="32"/>
        </w:rPr>
        <w:t>5</w:t>
      </w:r>
      <w:r w:rsidRPr="00461C83">
        <w:rPr>
          <w:rFonts w:ascii="仿宋_GB2312" w:eastAsia="仿宋_GB2312" w:hAnsi="宋体" w:hint="eastAsia"/>
          <w:sz w:val="32"/>
          <w:szCs w:val="32"/>
        </w:rPr>
        <w:t>00人、</w:t>
      </w:r>
      <w:r w:rsidR="005E10F8" w:rsidRPr="00461C83">
        <w:rPr>
          <w:rFonts w:ascii="仿宋_GB2312" w:eastAsia="仿宋_GB2312" w:hAnsi="宋体" w:hint="eastAsia"/>
          <w:sz w:val="32"/>
          <w:szCs w:val="32"/>
        </w:rPr>
        <w:t>1000</w:t>
      </w:r>
      <w:r w:rsidRPr="00461C83">
        <w:rPr>
          <w:rFonts w:ascii="仿宋_GB2312" w:eastAsia="仿宋_GB2312" w:hAnsi="宋体" w:hint="eastAsia"/>
          <w:sz w:val="32"/>
          <w:szCs w:val="32"/>
        </w:rPr>
        <w:t>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（二）评分条件及标准</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1、训练场地面积，超过规定标准每平米10分；</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2、中空协会员人数，10分/人；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3、参加中空协组织的空手道比赛的人数，10分/人；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4、参加中空协各团体会员组织的空手道比赛的人数：5分/人；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5、参加中空协组织的教练、裁判员培训的人数，100分/人；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6、参加中空协各团体会员组织的教练、裁判员培训的人数，50分/人；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7、年度练习空手道人数，5分/人；</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8、组织承接中空协相关活动、比赛数：500分/次；</w:t>
      </w:r>
    </w:p>
    <w:p w:rsidR="00887064" w:rsidRPr="00461C83" w:rsidRDefault="00887064" w:rsidP="00887064">
      <w:pPr>
        <w:spacing w:line="360" w:lineRule="auto"/>
        <w:ind w:firstLineChars="200" w:firstLine="640"/>
        <w:rPr>
          <w:rFonts w:ascii="仿宋_GB2312" w:eastAsia="仿宋_GB2312" w:hAnsi="宋体"/>
          <w:sz w:val="32"/>
          <w:szCs w:val="32"/>
        </w:rPr>
      </w:pPr>
      <w:r w:rsidRPr="00461C83">
        <w:rPr>
          <w:rFonts w:ascii="仿宋_GB2312" w:eastAsia="仿宋_GB2312" w:hAnsi="宋体" w:hint="eastAsia"/>
          <w:sz w:val="32"/>
          <w:szCs w:val="32"/>
        </w:rPr>
        <w:t>9、向中空协官方网站投稿并刊登的次数：100分/次。</w:t>
      </w:r>
    </w:p>
    <w:p w:rsidR="00887064" w:rsidRPr="00461C83" w:rsidRDefault="00887064" w:rsidP="00887064">
      <w:pPr>
        <w:spacing w:line="360" w:lineRule="auto"/>
        <w:ind w:firstLineChars="200" w:firstLine="643"/>
        <w:rPr>
          <w:rFonts w:ascii="仿宋_GB2312" w:eastAsia="仿宋_GB2312" w:hAnsi="宋体"/>
          <w:sz w:val="32"/>
          <w:szCs w:val="32"/>
        </w:rPr>
      </w:pPr>
      <w:r w:rsidRPr="00461C83">
        <w:rPr>
          <w:rFonts w:ascii="仿宋_GB2312" w:eastAsia="仿宋_GB2312" w:hAnsi="宋体" w:hint="eastAsia"/>
          <w:b/>
          <w:sz w:val="32"/>
          <w:szCs w:val="32"/>
        </w:rPr>
        <w:lastRenderedPageBreak/>
        <w:t>第九条</w:t>
      </w:r>
      <w:r w:rsidRPr="00461C83">
        <w:rPr>
          <w:rFonts w:ascii="仿宋_GB2312" w:eastAsia="仿宋_GB2312" w:hAnsi="宋体" w:hint="eastAsia"/>
          <w:sz w:val="32"/>
          <w:szCs w:val="32"/>
        </w:rPr>
        <w:t xml:space="preserve">  星级俱乐部积分标准</w:t>
      </w:r>
    </w:p>
    <w:tbl>
      <w:tblPr>
        <w:tblW w:w="8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0"/>
        <w:gridCol w:w="1436"/>
        <w:gridCol w:w="947"/>
        <w:gridCol w:w="473"/>
        <w:gridCol w:w="1420"/>
        <w:gridCol w:w="474"/>
        <w:gridCol w:w="947"/>
        <w:gridCol w:w="1421"/>
      </w:tblGrid>
      <w:tr w:rsidR="00887064" w:rsidRPr="00461C83" w:rsidTr="005E10F8">
        <w:trPr>
          <w:trHeight w:val="662"/>
        </w:trPr>
        <w:tc>
          <w:tcPr>
            <w:tcW w:w="1420" w:type="dxa"/>
            <w:tcBorders>
              <w:top w:val="single" w:sz="4" w:space="0" w:color="auto"/>
              <w:tl2br w:val="single" w:sz="4" w:space="0" w:color="auto"/>
            </w:tcBorders>
          </w:tcPr>
          <w:p w:rsidR="00887064" w:rsidRPr="00461C83" w:rsidRDefault="00887064" w:rsidP="009F3B82">
            <w:pPr>
              <w:tabs>
                <w:tab w:val="center" w:pos="4153"/>
                <w:tab w:val="right" w:pos="8306"/>
              </w:tabs>
              <w:snapToGrid w:val="0"/>
              <w:ind w:firstLine="465"/>
              <w:rPr>
                <w:rFonts w:ascii="仿宋_GB2312" w:eastAsia="仿宋_GB2312" w:hAnsi="宋体"/>
                <w:sz w:val="32"/>
                <w:szCs w:val="32"/>
              </w:rPr>
            </w:pPr>
            <w:r w:rsidRPr="00461C83">
              <w:rPr>
                <w:rFonts w:ascii="仿宋_GB2312" w:eastAsia="仿宋_GB2312" w:hAnsi="宋体" w:hint="eastAsia"/>
                <w:sz w:val="32"/>
                <w:szCs w:val="32"/>
              </w:rPr>
              <w:t>星级</w:t>
            </w:r>
          </w:p>
          <w:p w:rsidR="00887064" w:rsidRPr="00461C83" w:rsidRDefault="00887064" w:rsidP="009F3B82">
            <w:pPr>
              <w:tabs>
                <w:tab w:val="center" w:pos="4153"/>
                <w:tab w:val="right" w:pos="8306"/>
              </w:tabs>
              <w:snapToGrid w:val="0"/>
              <w:rPr>
                <w:rFonts w:ascii="仿宋_GB2312" w:eastAsia="仿宋_GB2312" w:hAnsi="宋体"/>
                <w:sz w:val="32"/>
                <w:szCs w:val="32"/>
              </w:rPr>
            </w:pPr>
            <w:r w:rsidRPr="00461C83">
              <w:rPr>
                <w:rFonts w:ascii="仿宋_GB2312" w:eastAsia="仿宋_GB2312" w:hAnsi="宋体" w:hint="eastAsia"/>
                <w:sz w:val="32"/>
                <w:szCs w:val="32"/>
              </w:rPr>
              <w:t>分值</w:t>
            </w:r>
          </w:p>
        </w:tc>
        <w:tc>
          <w:tcPr>
            <w:tcW w:w="1436" w:type="dxa"/>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1星级</w:t>
            </w:r>
          </w:p>
        </w:tc>
        <w:tc>
          <w:tcPr>
            <w:tcW w:w="1420" w:type="dxa"/>
            <w:gridSpan w:val="2"/>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2星级</w:t>
            </w:r>
          </w:p>
        </w:tc>
        <w:tc>
          <w:tcPr>
            <w:tcW w:w="1420" w:type="dxa"/>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3星级</w:t>
            </w:r>
          </w:p>
        </w:tc>
        <w:tc>
          <w:tcPr>
            <w:tcW w:w="1421" w:type="dxa"/>
            <w:gridSpan w:val="2"/>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4星级</w:t>
            </w:r>
          </w:p>
        </w:tc>
        <w:tc>
          <w:tcPr>
            <w:tcW w:w="1421" w:type="dxa"/>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5星级</w:t>
            </w:r>
          </w:p>
        </w:tc>
      </w:tr>
      <w:tr w:rsidR="00887064" w:rsidRPr="00461C83" w:rsidTr="005E10F8">
        <w:tc>
          <w:tcPr>
            <w:tcW w:w="1420" w:type="dxa"/>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俱乐部</w:t>
            </w:r>
          </w:p>
        </w:tc>
        <w:tc>
          <w:tcPr>
            <w:tcW w:w="1436" w:type="dxa"/>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3000分</w:t>
            </w:r>
          </w:p>
        </w:tc>
        <w:tc>
          <w:tcPr>
            <w:tcW w:w="1420" w:type="dxa"/>
            <w:gridSpan w:val="2"/>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5000分</w:t>
            </w:r>
          </w:p>
        </w:tc>
        <w:tc>
          <w:tcPr>
            <w:tcW w:w="1420" w:type="dxa"/>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8000分</w:t>
            </w:r>
          </w:p>
        </w:tc>
        <w:tc>
          <w:tcPr>
            <w:tcW w:w="1421" w:type="dxa"/>
            <w:gridSpan w:val="2"/>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15000分</w:t>
            </w:r>
          </w:p>
        </w:tc>
        <w:tc>
          <w:tcPr>
            <w:tcW w:w="1421" w:type="dxa"/>
            <w:vAlign w:val="center"/>
          </w:tcPr>
          <w:p w:rsidR="00887064" w:rsidRPr="00461C83" w:rsidRDefault="00887064"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20000分</w:t>
            </w:r>
          </w:p>
        </w:tc>
      </w:tr>
      <w:tr w:rsidR="005E10F8" w:rsidRPr="00461C83" w:rsidTr="005E10F8">
        <w:tc>
          <w:tcPr>
            <w:tcW w:w="1420" w:type="dxa"/>
            <w:tcBorders>
              <w:tl2br w:val="single" w:sz="4" w:space="0" w:color="auto"/>
            </w:tcBorders>
            <w:vAlign w:val="center"/>
          </w:tcPr>
          <w:p w:rsidR="005E10F8" w:rsidRPr="00461C83" w:rsidRDefault="005E10F8"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 xml:space="preserve">   等级</w:t>
            </w:r>
          </w:p>
          <w:p w:rsidR="005E10F8" w:rsidRPr="00461C83" w:rsidRDefault="005E10F8" w:rsidP="005E10F8">
            <w:pPr>
              <w:tabs>
                <w:tab w:val="center" w:pos="4153"/>
                <w:tab w:val="right" w:pos="8306"/>
              </w:tabs>
              <w:snapToGrid w:val="0"/>
              <w:rPr>
                <w:rFonts w:ascii="仿宋_GB2312" w:eastAsia="仿宋_GB2312" w:hAnsi="宋体"/>
                <w:sz w:val="32"/>
                <w:szCs w:val="32"/>
              </w:rPr>
            </w:pPr>
            <w:r w:rsidRPr="00461C83">
              <w:rPr>
                <w:rFonts w:ascii="仿宋_GB2312" w:eastAsia="仿宋_GB2312" w:hAnsi="宋体" w:hint="eastAsia"/>
                <w:sz w:val="32"/>
                <w:szCs w:val="32"/>
              </w:rPr>
              <w:t>分值</w:t>
            </w:r>
          </w:p>
        </w:tc>
        <w:tc>
          <w:tcPr>
            <w:tcW w:w="2383" w:type="dxa"/>
            <w:gridSpan w:val="2"/>
            <w:vAlign w:val="center"/>
          </w:tcPr>
          <w:p w:rsidR="005E10F8" w:rsidRPr="00461C83" w:rsidRDefault="005E10F8" w:rsidP="005E10F8">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启蒙学校</w:t>
            </w:r>
          </w:p>
        </w:tc>
        <w:tc>
          <w:tcPr>
            <w:tcW w:w="2367" w:type="dxa"/>
            <w:gridSpan w:val="3"/>
            <w:vAlign w:val="center"/>
          </w:tcPr>
          <w:p w:rsidR="005E10F8" w:rsidRPr="00461C83" w:rsidRDefault="005E10F8"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特色学校</w:t>
            </w:r>
          </w:p>
        </w:tc>
        <w:tc>
          <w:tcPr>
            <w:tcW w:w="2368" w:type="dxa"/>
            <w:gridSpan w:val="2"/>
            <w:vAlign w:val="center"/>
          </w:tcPr>
          <w:p w:rsidR="005E10F8" w:rsidRPr="00461C83" w:rsidRDefault="005E10F8"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师范学校</w:t>
            </w:r>
          </w:p>
        </w:tc>
      </w:tr>
      <w:tr w:rsidR="005E10F8" w:rsidRPr="00461C83" w:rsidTr="00AF794F">
        <w:tc>
          <w:tcPr>
            <w:tcW w:w="1420" w:type="dxa"/>
            <w:vAlign w:val="center"/>
          </w:tcPr>
          <w:p w:rsidR="005E10F8" w:rsidRPr="00461C83" w:rsidRDefault="005E10F8"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学校</w:t>
            </w:r>
          </w:p>
        </w:tc>
        <w:tc>
          <w:tcPr>
            <w:tcW w:w="2383" w:type="dxa"/>
            <w:gridSpan w:val="2"/>
            <w:vAlign w:val="center"/>
          </w:tcPr>
          <w:p w:rsidR="005E10F8" w:rsidRPr="00461C83" w:rsidRDefault="005E10F8"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2000分</w:t>
            </w:r>
          </w:p>
        </w:tc>
        <w:tc>
          <w:tcPr>
            <w:tcW w:w="2367" w:type="dxa"/>
            <w:gridSpan w:val="3"/>
            <w:vAlign w:val="center"/>
          </w:tcPr>
          <w:p w:rsidR="005E10F8" w:rsidRPr="00461C83" w:rsidRDefault="005E10F8"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4000分</w:t>
            </w:r>
          </w:p>
        </w:tc>
        <w:tc>
          <w:tcPr>
            <w:tcW w:w="2368" w:type="dxa"/>
            <w:gridSpan w:val="2"/>
            <w:vAlign w:val="center"/>
          </w:tcPr>
          <w:p w:rsidR="005E10F8" w:rsidRPr="00461C83" w:rsidRDefault="005E10F8" w:rsidP="009F3B82">
            <w:pPr>
              <w:tabs>
                <w:tab w:val="center" w:pos="4153"/>
                <w:tab w:val="right" w:pos="8306"/>
              </w:tabs>
              <w:snapToGrid w:val="0"/>
              <w:jc w:val="center"/>
              <w:rPr>
                <w:rFonts w:ascii="仿宋_GB2312" w:eastAsia="仿宋_GB2312" w:hAnsi="宋体"/>
                <w:sz w:val="32"/>
                <w:szCs w:val="32"/>
              </w:rPr>
            </w:pPr>
            <w:r w:rsidRPr="00461C83">
              <w:rPr>
                <w:rFonts w:ascii="仿宋_GB2312" w:eastAsia="仿宋_GB2312" w:hAnsi="宋体" w:hint="eastAsia"/>
                <w:sz w:val="32"/>
                <w:szCs w:val="32"/>
              </w:rPr>
              <w:t>10000分</w:t>
            </w:r>
          </w:p>
        </w:tc>
      </w:tr>
    </w:tbl>
    <w:p w:rsidR="00887064" w:rsidRPr="00461C83" w:rsidRDefault="00887064" w:rsidP="005E10F8">
      <w:pPr>
        <w:spacing w:line="360" w:lineRule="auto"/>
        <w:ind w:firstLine="629"/>
        <w:rPr>
          <w:rFonts w:ascii="仿宋_GB2312" w:eastAsia="仿宋_GB2312" w:hAnsi="宋体"/>
          <w:sz w:val="32"/>
          <w:szCs w:val="32"/>
        </w:rPr>
      </w:pPr>
      <w:r w:rsidRPr="00461C83">
        <w:rPr>
          <w:rFonts w:ascii="仿宋_GB2312" w:eastAsia="仿宋_GB2312" w:hAnsi="宋体" w:hint="eastAsia"/>
          <w:b/>
          <w:sz w:val="32"/>
          <w:szCs w:val="32"/>
        </w:rPr>
        <w:t>第十条</w:t>
      </w:r>
      <w:r w:rsidRPr="00461C83">
        <w:rPr>
          <w:rFonts w:ascii="仿宋_GB2312" w:eastAsia="仿宋_GB2312" w:hAnsi="宋体" w:hint="eastAsia"/>
          <w:sz w:val="32"/>
          <w:szCs w:val="32"/>
        </w:rPr>
        <w:t xml:space="preserve">  初次申请评定的俱乐部可从4星级开始申请，学校可从</w:t>
      </w:r>
      <w:r w:rsidR="005E10F8" w:rsidRPr="00461C83">
        <w:rPr>
          <w:rFonts w:ascii="仿宋_GB2312" w:eastAsia="仿宋_GB2312" w:hAnsi="宋体" w:hint="eastAsia"/>
          <w:sz w:val="32"/>
          <w:szCs w:val="32"/>
        </w:rPr>
        <w:t>空手道项目特色学校</w:t>
      </w:r>
      <w:r w:rsidRPr="00461C83">
        <w:rPr>
          <w:rFonts w:ascii="仿宋_GB2312" w:eastAsia="仿宋_GB2312" w:hAnsi="宋体" w:hint="eastAsia"/>
          <w:sz w:val="32"/>
          <w:szCs w:val="32"/>
        </w:rPr>
        <w:t>开始申请，评分以申请人上一年度的各项数据为标准。</w:t>
      </w:r>
    </w:p>
    <w:p w:rsidR="00887064" w:rsidRPr="00461C83" w:rsidRDefault="00887064" w:rsidP="00887064">
      <w:pPr>
        <w:spacing w:line="360" w:lineRule="auto"/>
        <w:ind w:firstLine="629"/>
        <w:rPr>
          <w:rFonts w:ascii="仿宋_GB2312" w:eastAsia="仿宋_GB2312" w:hAnsi="宋体"/>
          <w:sz w:val="32"/>
          <w:szCs w:val="32"/>
        </w:rPr>
      </w:pPr>
      <w:r w:rsidRPr="00461C83">
        <w:rPr>
          <w:rFonts w:ascii="仿宋_GB2312" w:eastAsia="仿宋_GB2312" w:hAnsi="宋体" w:hint="eastAsia"/>
          <w:b/>
          <w:sz w:val="32"/>
          <w:szCs w:val="32"/>
        </w:rPr>
        <w:t>第十一条</w:t>
      </w:r>
      <w:r w:rsidRPr="00461C83">
        <w:rPr>
          <w:rFonts w:ascii="仿宋_GB2312" w:eastAsia="仿宋_GB2312" w:hAnsi="宋体" w:hint="eastAsia"/>
          <w:sz w:val="32"/>
          <w:szCs w:val="32"/>
        </w:rPr>
        <w:t xml:space="preserve">  本细则与《中国空手道协会星级俱乐部、学校评定管理办法》对照执行。</w:t>
      </w:r>
    </w:p>
    <w:p w:rsidR="00887064" w:rsidRPr="00461C83" w:rsidRDefault="00887064" w:rsidP="00887064">
      <w:pPr>
        <w:spacing w:line="360" w:lineRule="auto"/>
        <w:ind w:firstLine="629"/>
        <w:rPr>
          <w:rFonts w:ascii="仿宋_GB2312" w:eastAsia="仿宋_GB2312" w:hAnsi="宋体"/>
          <w:sz w:val="32"/>
          <w:szCs w:val="32"/>
        </w:rPr>
      </w:pPr>
      <w:r w:rsidRPr="00461C83">
        <w:rPr>
          <w:rFonts w:ascii="仿宋_GB2312" w:eastAsia="仿宋_GB2312" w:hAnsi="宋体" w:hint="eastAsia"/>
          <w:b/>
          <w:sz w:val="32"/>
          <w:szCs w:val="32"/>
        </w:rPr>
        <w:t>第十二条</w:t>
      </w:r>
      <w:r w:rsidRPr="00461C83">
        <w:rPr>
          <w:rFonts w:ascii="仿宋_GB2312" w:eastAsia="仿宋_GB2312" w:hAnsi="宋体" w:hint="eastAsia"/>
          <w:sz w:val="32"/>
          <w:szCs w:val="32"/>
        </w:rPr>
        <w:t xml:space="preserve">  </w:t>
      </w:r>
      <w:r w:rsidR="00C72DBB" w:rsidRPr="00461C83">
        <w:rPr>
          <w:rFonts w:ascii="仿宋_GB2312" w:eastAsia="仿宋_GB2312" w:hint="eastAsia"/>
          <w:sz w:val="32"/>
          <w:szCs w:val="32"/>
        </w:rPr>
        <w:t>本细则自公布之日起执行，由中空协负责解释</w:t>
      </w:r>
      <w:r w:rsidRPr="00461C83">
        <w:rPr>
          <w:rFonts w:ascii="仿宋_GB2312" w:eastAsia="仿宋_GB2312" w:hAnsi="宋体" w:hint="eastAsia"/>
          <w:sz w:val="32"/>
          <w:szCs w:val="32"/>
        </w:rPr>
        <w:t>。</w:t>
      </w:r>
    </w:p>
    <w:p w:rsidR="00887064" w:rsidRPr="00461C83" w:rsidRDefault="00887064" w:rsidP="00887064">
      <w:pPr>
        <w:ind w:firstLine="630"/>
        <w:rPr>
          <w:rFonts w:hAnsi="宋体"/>
          <w:sz w:val="32"/>
          <w:szCs w:val="32"/>
        </w:rPr>
      </w:pPr>
    </w:p>
    <w:p w:rsidR="008E6C41" w:rsidRPr="00461C83" w:rsidRDefault="008E6C41"/>
    <w:sectPr w:rsidR="008E6C41" w:rsidRPr="00461C83" w:rsidSect="008E6C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892" w:rsidRDefault="00102892" w:rsidP="00461C83">
      <w:r>
        <w:separator/>
      </w:r>
    </w:p>
  </w:endnote>
  <w:endnote w:type="continuationSeparator" w:id="1">
    <w:p w:rsidR="00102892" w:rsidRDefault="00102892" w:rsidP="00461C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宋体"/>
    <w:panose1 w:val="02010600030101010101"/>
    <w:charset w:val="86"/>
    <w:family w:val="auto"/>
    <w:pitch w:val="variable"/>
    <w:sig w:usb0="00000003" w:usb1="080E0000" w:usb2="00000010" w:usb3="00000000" w:csb0="00040001" w:csb1="00000000"/>
  </w:font>
  <w:font w:name="Times New Roman">
    <w:altName w:val="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892" w:rsidRDefault="00102892" w:rsidP="00461C83">
      <w:r>
        <w:separator/>
      </w:r>
    </w:p>
  </w:footnote>
  <w:footnote w:type="continuationSeparator" w:id="1">
    <w:p w:rsidR="00102892" w:rsidRDefault="00102892" w:rsidP="00461C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7064"/>
    <w:rsid w:val="000D28FA"/>
    <w:rsid w:val="00102892"/>
    <w:rsid w:val="00115A62"/>
    <w:rsid w:val="00461C83"/>
    <w:rsid w:val="00470363"/>
    <w:rsid w:val="005E10F8"/>
    <w:rsid w:val="007133FE"/>
    <w:rsid w:val="0085469F"/>
    <w:rsid w:val="00887064"/>
    <w:rsid w:val="008E6C41"/>
    <w:rsid w:val="00C72D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0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3FE"/>
    <w:pPr>
      <w:ind w:firstLineChars="200" w:firstLine="420"/>
    </w:pPr>
  </w:style>
  <w:style w:type="paragraph" w:styleId="a4">
    <w:name w:val="header"/>
    <w:basedOn w:val="a"/>
    <w:link w:val="Char"/>
    <w:uiPriority w:val="99"/>
    <w:semiHidden/>
    <w:unhideWhenUsed/>
    <w:rsid w:val="00461C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61C83"/>
    <w:rPr>
      <w:rFonts w:ascii="Times New Roman" w:eastAsia="宋体" w:hAnsi="Times New Roman" w:cs="Times New Roman"/>
      <w:sz w:val="18"/>
      <w:szCs w:val="18"/>
    </w:rPr>
  </w:style>
  <w:style w:type="paragraph" w:styleId="a5">
    <w:name w:val="footer"/>
    <w:basedOn w:val="a"/>
    <w:link w:val="Char0"/>
    <w:uiPriority w:val="99"/>
    <w:semiHidden/>
    <w:unhideWhenUsed/>
    <w:rsid w:val="00461C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61C8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962123.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769</Words>
  <Characters>4384</Characters>
  <Application>Microsoft Office Word</Application>
  <DocSecurity>0</DocSecurity>
  <Lines>36</Lines>
  <Paragraphs>10</Paragraphs>
  <ScaleCrop>false</ScaleCrop>
  <Company>微软中国</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2016-11-01T10:21:00Z</dcterms:created>
  <dcterms:modified xsi:type="dcterms:W3CDTF">2017-01-19T03:48:00Z</dcterms:modified>
</cp:coreProperties>
</file>