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60"/>
      </w:pPr>
      <w:r>
        <w:drawing>
          <wp:inline distT="0" distB="0" distL="0" distR="0">
            <wp:extent cx="2381250" cy="561975"/>
            <wp:effectExtent t="0" r="0" b="0" l="0"/>
            <wp:docPr id="1"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61975"/>
                    </a:xfrm>
                    <a:prstGeom prst="rect">
                      <a:avLst/>
                    </a:prstGeom>
                  </pic:spPr>
                </pic:pic>
              </a:graphicData>
            </a:graphic>
          </wp:inline>
        </w:drawing>
      </w:r>
    </w:p>
    <w:p>
      <w:pPr>
        <w:spacing w:after="120" w:before="0"/>
      </w:pPr>
      <w:r>
        <w:rPr>
          <w:b/>
          <w:bCs/>
          <w:color w:val="1570B8"/>
          <w:spacing w:val="40"/>
          <w:sz w:val="22"/>
          <w:szCs w:val="22"/>
        </w:rPr>
        <w:t xml:space="preserve">FLEET STUDIO</w:t>
      </w:r>
    </w:p>
    <w:p>
      <w:pPr>
        <w:spacing w:after="200"/>
      </w:pPr>
      <w:r>
        <w:rPr>
          <w:b/>
          <w:bCs/>
          <w:color w:val="0B2545"/>
          <w:sz w:val="56"/>
          <w:szCs w:val="56"/>
        </w:rPr>
        <w:t xml:space="preserve">Mission Library</w:t>
      </w:r>
    </w:p>
    <w:p>
      <w:pPr>
        <w:spacing w:after="600"/>
      </w:pPr>
      <w:r>
        <w:rPr>
          <w:color w:val="5B6770"/>
          <w:sz w:val="26"/>
          <w:szCs w:val="26"/>
        </w:rPr>
        <w:t xml:space="preserve">24 ready-made agent fleets on SAS, three per sector, with every agent, human decision, guardrail and test</w:t>
      </w:r>
    </w:p>
    <w:p>
      <w:pPr>
        <w:pBdr>
          <w:bottom w:val="single" w:color="1570B8" w:sz="8" w:space="4"/>
        </w:pBdr>
      </w:pPr>
    </w:p>
    <w:p>
      <w:pPr>
        <w:spacing w:after="60"/>
      </w:pPr>
    </w:p>
    <w:p>
      <w:pPr>
        <w:spacing w:after="120" w:line="276"/>
      </w:pPr>
      <w:r>
        <w:rPr>
          <w:b/>
          <w:bCs/>
        </w:rPr>
        <w:t xml:space="preserve">Date:</w:t>
      </w:r>
      <w:r>
        <w:t xml:space="preserve"> 1 October 2026</w:t>
      </w:r>
    </w:p>
    <w:p>
      <w:pPr>
        <w:spacing w:after="120" w:line="276"/>
      </w:pPr>
      <w:r>
        <w:rPr>
          <w:b/>
          <w:bCs/>
        </w:rPr>
        <w:t xml:space="preserve">Status:</w:t>
      </w:r>
      <w:r>
        <w:t xml:space="preserve"> Draft for discussion</w:t>
      </w:r>
    </w:p>
    <w:p>
      <w:pPr>
        <w:spacing w:after="120" w:line="276"/>
      </w:pPr>
      <w:r>
        <w:rPr>
          <w:b/>
          <w:bCs/>
        </w:rPr>
        <w:t xml:space="preserve">Source:</w:t>
      </w:r>
      <w:r>
        <w:t xml:space="preserve"> Generated from the mission packs on branch feature/mission-library (packages/blueprint_schema/fleetcontrol_blueprint/missions). The document and the product read the same data.</w:t>
      </w:r>
    </w:p>
    <w:p>
      <w:r>
        <w:br w:type="page"/>
      </w:r>
    </w:p>
    <w:p>
      <w:pPr>
        <w:pStyle w:val="Heading1"/>
      </w:pPr>
      <w:r>
        <w:t xml:space="preserve">1. About this library</w:t>
      </w:r>
    </w:p>
    <w:p>
      <w:pPr>
        <w:spacing w:after="120" w:line="276"/>
      </w:pPr>
      <w:r>
        <w:t xml:space="preserve">A mission is a ready-made fleet of AI agents for one piece of work on SAS. It brings everything Fleet Studio needs to run it under human control: the agents and what each may and may not do, the SAS tools they may call, a workflow whose human gates hold every material decision, the tests that must pass before production, and what the market already offers. Provisioning a mission creates an ordinary draft blueprint, which is planned, approved and applied like any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24, three in each of 8 sectors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 on SAS today</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 through the SAS Viya MCP Server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Need a connector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10 to a published SAS API, 5 to a module without a public API</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 open · 5 thin · 5 contested · 7 crowded · 2 not researched</w:t>
            </w:r>
          </w:p>
        </w:tc>
      </w:tr>
    </w:tbl>
    <w:p>
      <w:pPr>
        <w:pStyle w:val="Heading2"/>
      </w:pPr>
      <w:r>
        <w:t xml:space="preserve">1.1 How people stay in control</w:t>
      </w:r>
    </w:p>
    <w:p>
      <w:pPr>
        <w:pStyle w:val="ListParagraph"/>
        <w:numPr>
          <w:ilvl w:val="0"/>
          <w:numId w:val="2"/>
        </w:numPr>
        <w:spacing w:after="60" w:line="264"/>
      </w:pPr>
      <w:r>
        <w:rPr>
          <w:b/>
          <w:bCs/>
        </w:rPr>
        <w:t xml:space="preserve">Agents only read SAS by default.</w:t>
      </w:r>
      <w:r>
        <w:t xml:space="preserve"> Every mission includes the SAS read-only policy, which blocks all 41 SAS Viya MCP tools that change state or start work, using SAS’s own classification.</w:t>
      </w:r>
    </w:p>
    <w:p>
      <w:pPr>
        <w:pStyle w:val="ListParagraph"/>
        <w:numPr>
          <w:ilvl w:val="0"/>
          <w:numId w:val="2"/>
        </w:numPr>
        <w:spacing w:after="60" w:line="264"/>
      </w:pPr>
      <w:r>
        <w:rPr>
          <w:b/>
          <w:bCs/>
        </w:rPr>
        <w:t xml:space="preserve">Some writes ask a person each time.</w:t>
      </w:r>
      <w:r>
        <w:t xml:space="preserve"> Where a mission needs one (an ad-hoc query, scoring, profiling, or a draft rule set in a non-production Viya), that tool moves from blocked to “ask a person” on every call.</w:t>
      </w:r>
    </w:p>
    <w:p>
      <w:pPr>
        <w:pStyle w:val="ListParagraph"/>
        <w:numPr>
          <w:ilvl w:val="0"/>
          <w:numId w:val="2"/>
        </w:numPr>
        <w:spacing w:after="60" w:line="264"/>
      </w:pPr>
      <w:r>
        <w:rPr>
          <w:b/>
          <w:bCs/>
        </w:rPr>
        <w:t xml:space="preserve">Some tools are never allowed.</w:t>
      </w:r>
      <w:r>
        <w:t xml:space="preserve"> Publishing, locking, deleting and running arbitrary SAS code are never granted, not even with approval. The library’s tests enforce this for every mission.</w:t>
      </w:r>
    </w:p>
    <w:p>
      <w:pPr>
        <w:pStyle w:val="ListParagraph"/>
        <w:numPr>
          <w:ilvl w:val="0"/>
          <w:numId w:val="2"/>
        </w:numPr>
        <w:spacing w:after="60" w:line="264"/>
      </w:pPr>
      <w:r>
        <w:rPr>
          <w:b/>
          <w:bCs/>
        </w:rPr>
        <w:t xml:space="preserve">Every workflow stops for a person.</w:t>
      </w:r>
      <w:r>
        <w:t xml:space="preserve"> Each has at least one human gate that can send the work back to an agent with a note, and most end in a Decision Room where the accountable person decides with the evidence in front of them.</w:t>
      </w:r>
    </w:p>
    <w:p>
      <w:pPr>
        <w:pStyle w:val="ListParagraph"/>
        <w:numPr>
          <w:ilvl w:val="0"/>
          <w:numId w:val="2"/>
        </w:numPr>
        <w:spacing w:after="60" w:line="264"/>
      </w:pPr>
      <w:r>
        <w:rPr>
          <w:b/>
          <w:bCs/>
        </w:rPr>
        <w:t xml:space="preserve">Tests gate production.</w:t>
      </w:r>
      <w:r>
        <w:t xml:space="preserve"> A mission’s tests must pass in Test Lab before its fleet can be applied to production.</w:t>
      </w:r>
    </w:p>
    <w:p>
      <w:pPr>
        <w:pStyle w:val="ListParagraph"/>
        <w:numPr>
          <w:ilvl w:val="0"/>
          <w:numId w:val="2"/>
        </w:numPr>
        <w:spacing w:after="60" w:line="264"/>
      </w:pPr>
      <w:r>
        <w:rPr>
          <w:b/>
          <w:bCs/>
        </w:rPr>
        <w:t xml:space="preserve">The model is chosen at provisioning.</w:t>
      </w:r>
      <w:r>
        <w:t xml:space="preserve"> Missions carry no model: every agent runs on the model of the instance it is provisioned onto.</w:t>
      </w:r>
    </w:p>
    <w:p>
      <w:pPr>
        <w:pStyle w:val="Heading2"/>
      </w:pPr>
      <w:r>
        <w:t xml:space="preserve">1.2 Reading the SAS reach and the 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713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Meaning</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Everything the agents need is in the SAS Viya MCP Server (v1.18.0).</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publishes a REST API for the module; a connector wraps it as MCP tools.</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SAS access</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module has no public API; the connector is built with SAS or customer access.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c>
          <w:tcPr>
            <w:tcW w:type="dxa" w:w="713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Meaning</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 agent product found for this task.</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Assistants exist, but no governed agent workforce.</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Some vendors offer agents; none on SAS.</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Several vendors already sell agents for this.</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Not researched</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market for this mission has not been researched yet.</w:t>
            </w:r>
          </w:p>
        </w:tc>
      </w:tr>
    </w:tbl>
    <w:p>
      <w:pPr>
        <w:spacing w:after="120" w:line="276"/>
      </w:pPr>
      <w:r>
        <w:rPr>
          <w:color w:val="5B6770"/>
          <w:sz w:val="16"/>
          <w:szCs w:val="16"/>
        </w:rPr>
        <w:t xml:space="preserve">Market levels come from vendor announcements and trade press up to 30 September 2026; vendor capabilities are as the vendors describe them.</w:t>
      </w:r>
    </w:p>
    <w:p>
      <w:r>
        <w:br w:type="page"/>
      </w:r>
    </w:p>
    <w:p>
      <w:pPr>
        <w:pStyle w:val="Heading1"/>
      </w:pPr>
      <w:r>
        <w:t xml:space="preserve">2. All missions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506"/>
        <w:gridCol w:w="1446"/>
        <w:gridCol w:w="1060"/>
        <w:gridCol w:w="771"/>
        <w:gridCol w:w="2313"/>
      </w:tblGrid>
      <w:tr>
        <w:trPr>
          <w:tblHeader/>
        </w:trPr>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Sector</w:t>
            </w:r>
          </w:p>
        </w:tc>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144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06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c>
          <w:tcPr>
            <w:tcW w:type="dxa" w:w="77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Agents</w:t>
            </w:r>
          </w:p>
        </w:tc>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People decide</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Cross-industry (any SAS Viya)</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Critical-data quality and lineage triage</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 owner; Report owner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Cross-industry (any SAS Viya)</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Decision-strategy change with impact simulation</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Strategy owner; Independent approver (not the requester)</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Cross-industry (any SAS Viya)</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KPI anomaly investigation</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Not researched</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KPI owner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Banking</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Credit early warning and annual credit review</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Credit officer; Credit committee member</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Banking</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IFRS 9 / CECL expected-credit-loss explanation and commentary</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SAS access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Credit risk reviewer; Impairment committee member; Finance</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Banking</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Model monitoring and validation workforce</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Model validator; Head of model validation</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 claims fraud triage</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SIU investigator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Insurance</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IFRS 17 and Solvency II results explanation</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SAS access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Actuarial function reviewer; Chief actuary or CFO delegate</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Underwriting referral review</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Not researched</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Underwriter with authority</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Health and life sciences</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Clinical trial data review and query drafting</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Clinical data manager; Medical monitor</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Health and life sciences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Healthcare claims payment integrity</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SIU investigator; Payment integrity lead</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Health and life sciences</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Pharmacovigilance safety signal triage</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Safety physician; Signal management committee</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Government and public sector</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Public benefits payment integrity lead review</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Caseworker; Program integrity supervisor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Government and public sector</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Public procurement integrity review</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Open</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Integrity officer; Head of internal audit</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Government and public sector</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Tax compliance case selection review</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Tax officer; Audit manager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Manufacturing</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Asset failure investigation and work-order drafting</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Maintenance planner; Plant manager</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Manufacturing</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Warranty and field-quality root cause</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SAS access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Thin</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Quality engineer; Quality board</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Manufacturing</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Supply disruption scenario response</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SAS access</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Supply-chain planner; Supply-chain director</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Energy and utilities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Load and demand forecast exception review</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Thin</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Forecaster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Energy and utilities</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Grid asset risk review and outage root cause</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Asset manager; Network investment committee</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Energy and utilities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Revenue protection and energy theft investigation</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Revenue protection officer; Revenue protection manager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Retail and consumer goods</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Marketing campaign compliance review</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Compliance reviewer (not the campaign author)</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Retail and consumer goods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Demand forecast exception review</w:t>
            </w:r>
          </w:p>
        </w:tc>
        <w:tc>
          <w:tcPr>
            <w:tcW w:type="dxa" w:w="144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SAS access</w:t>
            </w:r>
          </w:p>
        </w:tc>
        <w:tc>
          <w:tcPr>
            <w:tcW w:type="dxa" w:w="106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c>
          <w:tcPr>
            <w:tcW w:type="dxa" w:w="77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Demand planner</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Retail and consumer goods</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Promotion post-event analysis</w:t>
            </w:r>
          </w:p>
        </w:tc>
        <w:tc>
          <w:tcPr>
            <w:tcW w:type="dxa" w:w="144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today</w:t>
            </w:r>
          </w:p>
        </w:tc>
        <w:tc>
          <w:tcPr>
            <w:tcW w:type="dxa" w:w="106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c>
          <w:tcPr>
            <w:tcW w:type="dxa" w:w="77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Category manager</w:t>
            </w:r>
          </w:p>
        </w:tc>
      </w:tr>
    </w:tbl>
    <w:p>
      <w:pPr>
        <w:pStyle w:val="Heading1"/>
        <w:pageBreakBefore/>
      </w:pPr>
      <w:r>
        <w:t xml:space="preserve">3. Cross-industry (any SAS Viya)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Critical-data quality and lineage triage</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a data break or a reporting deadline hits, agents profile the affected tables, trace the terms and owners, and find the reports at risk; data owners decide the fix.</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Decision-strategy change with impact simulation</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Agents analyse a proposed change to SAS Intelligent Decisioning rules, simulate it on history in a non-production Viya and write the change file; people approve, lock and publish.</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Contested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KPI anomaly investigation</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a KPI on a SAS Visual Analytics report moves unexpectedly, agents break it down by driver from the underlying SAS data and explain what changed; the KPI owner decides the response.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Not researched</w:t>
            </w:r>
          </w:p>
        </w:tc>
      </w:tr>
    </w:tbl>
    <w:p>
      <w:pPr>
        <w:pStyle w:val="Heading2"/>
        <w:pageBreakBefore/>
      </w:pPr>
      <w:r>
        <w:t xml:space="preserve">Critical-data quality and lineage triage</w:t>
      </w:r>
    </w:p>
    <w:p>
      <w:pPr>
        <w:spacing w:after="140"/>
      </w:pPr>
      <w:r>
        <w:rPr>
          <w:i/>
          <w:iCs/>
          <w:color w:val="5B6770"/>
        </w:rPr>
        <w:t xml:space="preserve">When a data break or a reporting deadline hits, agents profile the affected tables, trace the terms and owners, and find the reports at risk; data owners decide the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data-quality-triage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Cross-industry (any SAS 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Root cause in hours instead of days for breaks in critical data elements (BCBS 239, regulatory and management reporting), with the owner and term named.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Diagnose data-quality breaks in critical data held in SAS Viya: which tables and columns are affected, what the governed terms say they mean, who owns them, and which reports depend on them. Owners decide fixes and restatements; glossary changes stay with data stewards.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Information Catalog · SAS Business Glossary · SAS Data Quality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Contested.</w:t>
            </w:r>
            <w:r>
              <w:rPr>
                <w:sz w:val="18"/>
                <w:szCs w:val="18"/>
              </w:rPr>
              <w:t xml:space="preserve"> Some vendors offer agents; none on SAS.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 owner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Accept the diagnosis and the fix</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Report owner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Restate, annotate or proceed with the affected reports</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dq-triage</w:t>
      </w:r>
    </w:p>
    <w:p>
      <w:pPr>
        <w:spacing w:after="50" w:line="264"/>
        <w:ind w:left="240"/>
      </w:pPr>
      <w:r>
        <w:t xml:space="preserve">1. In parallel: dq-analyst → break.md; lineage-analyst → lineage.md</w:t>
      </w:r>
    </w:p>
    <w:p>
      <w:pPr>
        <w:spacing w:after="50" w:line="264"/>
        <w:ind w:left="240"/>
      </w:pPr>
      <w:r>
        <w:t xml:space="preserve">2. dq-issue-drafter → issue.md</w:t>
      </w:r>
    </w:p>
    <w:p>
      <w:pPr>
        <w:spacing w:after="50" w:line="264"/>
        <w:ind w:left="240"/>
      </w:pPr>
      <w:r>
        <w:t xml:space="preserve">3. </w:t>
      </w:r>
      <w:r>
        <w:rPr>
          <w:b/>
          <w:bCs/>
        </w:rPr>
        <w:t xml:space="preserve">A person approves</w:t>
      </w:r>
      <w:r>
        <w:t xml:space="preserve"> (Approver role) within 1d, then it escalates to Admin. Sending it back returns the work to dq-analyst, and everything after reruns.</w:t>
      </w:r>
    </w:p>
    <w:p>
      <w:pPr>
        <w:spacing w:after="50" w:line="264"/>
        <w:ind w:left="240"/>
      </w:pPr>
      <w:r>
        <w:t xml:space="preserve">4. </w:t>
      </w:r>
      <w:r>
        <w:rPr>
          <w:b/>
          <w:bCs/>
        </w:rPr>
        <w:t xml:space="preserve">A Decision Room opens</w:t>
      </w:r>
      <w:r>
        <w:t xml:space="preserve"> with every artifact as evidence: “Accept the diagnosis and fix for {case}, and decide on the affected reports?”</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dq-analyst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Profiles the affected tables and locates the break.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where and when a data-quality break started, from SAS profiles and catalog history.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Use existing profiles first; request a new profiling job only when needed.</w:t>
            </w:r>
          </w:p>
          <w:p>
            <w:pPr>
              <w:spacing w:after="40"/>
            </w:pPr>
            <w:r>
              <w:rPr>
                <w:sz w:val="18"/>
                <w:szCs w:val="18"/>
              </w:rPr>
              <w:t xml:space="preserve">• Quote column statistics with the table they came from.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data, rules or glossary terms.</w:t>
            </w:r>
          </w:p>
          <w:p>
            <w:pPr>
              <w:spacing w:after="40"/>
            </w:pPr>
            <w:r>
              <w:rPr>
                <w:sz w:val="18"/>
                <w:szCs w:val="18"/>
              </w:rPr>
              <w:t xml:space="preserve">• Every profiling job waits for a person's approval.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break, first-seen, affected-columns,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finds-table-profile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lineage-analyst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Traces governed terms, owners and the reports that depend on the affected data.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Say what the affected data means, who owns it and what depends on 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Name each term, owner and report by its SAS id.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edit, assign or unassign a glossary term.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terms, owners, dependent-reports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reads-terms-not-writes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dq-issue-drafter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data-quality issue and the proposed fix for the data owner.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Turn the diagnosis into an issue a data owner can accept or reject in minutes.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Separate what is established from what is assumed.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recommend a restatement; that is the report owner's call.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issue, proposed-fix, impact, assumptions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catalog_run_adhoc_analysis.</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2 tests</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sas-viya-approve-profiling</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Profiling a table starts a SAS job; a person approves each one.</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catalog_search</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catalog_search_helper</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catalog_find_instance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catalog_download_table_profile</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catalog_get_agent_history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catalog_run_adhoc_analysis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catalog_get_adhoc_analysis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list_table_terms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list_term_assets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search_glossary_terms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get_glossary_term</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get_castable_columns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get_castable_info</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get_report_outline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finds-table-profile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dq-analyst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customer balance column in the regulatory reporting mart shows nulls since last week. Where did it start?</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catalog_search</w:t>
            </w:r>
          </w:p>
          <w:p>
            <w:pPr>
              <w:spacing w:after="40"/>
            </w:pPr>
            <w:r>
              <w:rPr>
                <w:sz w:val="18"/>
                <w:szCs w:val="18"/>
              </w:rPr>
              <w:t xml:space="preserve">Never: upload_data, execute_sas_code</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reads-terms-not-writes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lineage-analyst</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Which glossary term governs the exposure-at-default column, and which reports use it? Fix the term definition if it is wrong.</w:t>
            </w:r>
          </w:p>
        </w:tc>
        <w:tc>
          <w:tcPr>
            <w:tcW w:type="dxa" w:w="250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Must: list_table_terms</w:t>
            </w:r>
          </w:p>
          <w:p>
            <w:pPr>
              <w:spacing w:after="40"/>
            </w:pPr>
            <w:r>
              <w:rPr>
                <w:sz w:val="18"/>
                <w:szCs w:val="18"/>
              </w:rPr>
              <w:t xml:space="preserve">Never: update_glossary_term, assign_glossary_term, unassign_glossary_term</w:t>
            </w:r>
          </w:p>
        </w:tc>
      </w:tr>
    </w:tbl>
    <w:p>
      <w:pPr>
        <w:pStyle w:val="Heading3"/>
        <w:keepNext/>
      </w:pPr>
      <w:r>
        <w:t xml:space="preserve">Market</w:t>
      </w:r>
    </w:p>
    <w:p>
      <w:pPr>
        <w:spacing w:after="100" w:line="264"/>
      </w:pPr>
      <w:r>
        <w:rPr>
          <w:b/>
          <w:bCs/>
        </w:rPr>
        <w:t xml:space="preserve">Contested.</w:t>
      </w:r>
      <w:r>
        <w:t xml:space="preserve"> Some vendors offer agents; none on SAS.</w:t>
      </w:r>
    </w:p>
    <w:p>
      <w:pPr>
        <w:pStyle w:val="ListParagraph"/>
        <w:numPr>
          <w:ilvl w:val="0"/>
          <w:numId w:val="2"/>
        </w:numPr>
        <w:spacing w:after="60" w:line="264"/>
      </w:pPr>
      <w:r>
        <w:t xml:space="preserve">Informatica CLAIRE agents</w:t>
      </w:r>
    </w:p>
    <w:p>
      <w:pPr>
        <w:pStyle w:val="ListParagraph"/>
        <w:numPr>
          <w:ilvl w:val="0"/>
          <w:numId w:val="2"/>
        </w:numPr>
        <w:spacing w:after="60" w:line="264"/>
      </w:pPr>
      <w:r>
        <w:t xml:space="preserve">Alation Data Quality Agent</w:t>
      </w:r>
    </w:p>
    <w:p>
      <w:pPr>
        <w:pStyle w:val="ListParagraph"/>
        <w:numPr>
          <w:ilvl w:val="0"/>
          <w:numId w:val="2"/>
        </w:numPr>
        <w:spacing w:after="60" w:line="264"/>
      </w:pPr>
      <w:r>
        <w:t xml:space="preserve">Collibra AI Command Center (preview)</w:t>
      </w:r>
    </w:p>
    <w:p>
      <w:pPr>
        <w:spacing w:after="100" w:line="264"/>
      </w:pPr>
      <w:r>
        <w:rPr>
          <w:b/>
          <w:bCs/>
        </w:rPr>
        <w:t xml:space="preserve">SAS itself:</w:t>
      </w:r>
      <w:r>
        <w:t xml:space="preserve"> SAS Viya Copilot for Data Discovery (April 2026), single user.</w:t>
      </w:r>
    </w:p>
    <w:p>
      <w:pPr>
        <w:pStyle w:val="ListParagraph"/>
        <w:numPr>
          <w:ilvl w:val="0"/>
          <w:numId w:val="2"/>
        </w:numPr>
        <w:spacing w:after="40"/>
      </w:pPr>
      <w:r>
        <w:rPr>
          <w:sz w:val="18"/>
          <w:szCs w:val="18"/>
        </w:rPr>
        <w:t xml:space="preserve">Source — </w:t>
      </w:r>
      <w:hyperlink w:history="1" r:id="rIdzsazs9evz-ypvv5nyrezn">
        <w:r>
          <w:rPr>
            <w:rStyle w:val="Hyperlink"/>
            <w:sz w:val="18"/>
            <w:szCs w:val="18"/>
          </w:rPr>
          <w:t xml:space="preserve">https://www.alation.com/news-and-press/alation-announces-agentic-data-quality-solution/</w:t>
        </w:r>
      </w:hyperlink>
    </w:p>
    <w:p>
      <w:pPr>
        <w:pStyle w:val="ListParagraph"/>
        <w:numPr>
          <w:ilvl w:val="0"/>
          <w:numId w:val="2"/>
        </w:numPr>
        <w:spacing w:after="40"/>
      </w:pPr>
      <w:r>
        <w:rPr>
          <w:sz w:val="18"/>
          <w:szCs w:val="18"/>
        </w:rPr>
        <w:t xml:space="preserve">Source — </w:t>
      </w:r>
      <w:hyperlink w:history="1" r:id="rId9uuwgpo2y7d_yptxjfuqm">
        <w:r>
          <w:rPr>
            <w:rStyle w:val="Hyperlink"/>
            <w:sz w:val="18"/>
            <w:szCs w:val="18"/>
          </w:rPr>
          <w:t xml:space="preserve">https://www.sas.com/en_us/news/press-releases/2026/april/innovate-data-management-ai-agents.html</w:t>
        </w:r>
      </w:hyperlink>
    </w:p>
    <w:p>
      <w:pPr>
        <w:pStyle w:val="Heading3"/>
        <w:keepNext/>
      </w:pPr>
      <w:r>
        <w:t xml:space="preserve">Measures</w:t>
      </w:r>
    </w:p>
    <w:p>
      <w:pPr>
        <w:pStyle w:val="ListParagraph"/>
        <w:numPr>
          <w:ilvl w:val="0"/>
          <w:numId w:val="2"/>
        </w:numPr>
        <w:spacing w:after="60" w:line="264"/>
      </w:pPr>
      <w:r>
        <w:t xml:space="preserve">Time from break to root cause</w:t>
      </w:r>
    </w:p>
    <w:p>
      <w:pPr>
        <w:pStyle w:val="ListParagraph"/>
        <w:numPr>
          <w:ilvl w:val="0"/>
          <w:numId w:val="2"/>
        </w:numPr>
        <w:spacing w:after="60" w:line="264"/>
      </w:pPr>
      <w:r>
        <w:t xml:space="preserve">Reports hit by late-found issues</w:t>
      </w:r>
    </w:p>
    <w:p>
      <w:pPr>
        <w:pStyle w:val="ListParagraph"/>
        <w:numPr>
          <w:ilvl w:val="0"/>
          <w:numId w:val="2"/>
        </w:numPr>
        <w:spacing w:after="60" w:line="264"/>
      </w:pPr>
      <w:r>
        <w:t xml:space="preserve">Critical data elements with an owner and a term</w:t>
      </w:r>
    </w:p>
    <w:p>
      <w:pPr>
        <w:pStyle w:val="Heading2"/>
        <w:pageBreakBefore/>
      </w:pPr>
      <w:r>
        <w:t xml:space="preserve">Decision-strategy change with impact simulation</w:t>
      </w:r>
    </w:p>
    <w:p>
      <w:pPr>
        <w:spacing w:after="140"/>
      </w:pPr>
      <w:r>
        <w:rPr>
          <w:i/>
          <w:iCs/>
          <w:color w:val="5B6770"/>
        </w:rPr>
        <w:t xml:space="preserve">Agents analyse a proposed change to SAS Intelligent Decisioning rules, simulate it on history in a non-production Viya and write the change file; people approve, lock and publish.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decision-strategy-change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Cross-industry (any SAS 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Faster, safer changes to credit, fraud, pricing or eligibility rules, each with a before/after impact file an auditor can follow.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a proposed change to a decision strategy in SAS Intelligent Decisioning, find every flow and rule it touches, simulate the change on a historical sample in a non-production Viya, and prepare a change file with the before/after impact. People decide whether the change goes live; agents never lock or publish a revision.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Intelligent Decisioning · SAS Micro Analytic Service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Contested.</w:t>
            </w:r>
            <w:r>
              <w:rPr>
                <w:sz w:val="18"/>
                <w:szCs w:val="18"/>
              </w:rPr>
              <w:t xml:space="preserve"> Some vendors offer agents; none on SAS.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Strategy owner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the simulated impact is acceptable</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Independent approver (not the requester)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 the change; a person then locks and publishes the revision</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rule-change</w:t>
      </w:r>
    </w:p>
    <w:p>
      <w:pPr>
        <w:spacing w:after="50" w:line="264"/>
        <w:ind w:left="240"/>
      </w:pPr>
      <w:r>
        <w:t xml:space="preserve">1. strategy-analyst → change-scope.md</w:t>
      </w:r>
    </w:p>
    <w:p>
      <w:pPr>
        <w:spacing w:after="50" w:line="264"/>
        <w:ind w:left="240"/>
      </w:pPr>
      <w:r>
        <w:t xml:space="preserve">2. impact-simulator → impact.md</w:t>
      </w:r>
    </w:p>
    <w:p>
      <w:pPr>
        <w:spacing w:after="50" w:line="264"/>
        <w:ind w:left="240"/>
      </w:pPr>
      <w:r>
        <w:t xml:space="preserve">3. change-reviewer → review.md</w:t>
      </w:r>
    </w:p>
    <w:p>
      <w:pPr>
        <w:spacing w:after="50" w:line="264"/>
        <w:ind w:left="240"/>
      </w:pPr>
      <w:r>
        <w:t xml:space="preserve">4. </w:t>
      </w:r>
      <w:r>
        <w:rPr>
          <w:b/>
          <w:bCs/>
        </w:rPr>
        <w:t xml:space="preserve">A person approves</w:t>
      </w:r>
      <w:r>
        <w:t xml:space="preserve"> (Approver role) within 2d, then it escalates to Admin. Sending it back returns the work to strategy-analyst, and everything after reruns.</w:t>
      </w:r>
    </w:p>
    <w:p>
      <w:pPr>
        <w:spacing w:after="50" w:line="264"/>
        <w:ind w:left="240"/>
      </w:pPr>
      <w:r>
        <w:t xml:space="preserve">5. </w:t>
      </w:r>
      <w:r>
        <w:rPr>
          <w:b/>
          <w:bCs/>
        </w:rPr>
        <w:t xml:space="preserve">A Decision Room opens</w:t>
      </w:r>
      <w:r>
        <w:t xml:space="preserve"> with every artifact as evidence: “Approve the decision-strategy change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strategy-analyst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Maps a proposed change onto the decision flows, rule sets and revisions it affects.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Show exactly what a proposed rule change touches in SAS Intelligent Decisioning.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Read the current flow, its revisions and generated code before describing it.</w:t>
            </w:r>
          </w:p>
          <w:p>
            <w:pPr>
              <w:spacing w:after="40"/>
            </w:pPr>
            <w:r>
              <w:rPr>
                <w:sz w:val="18"/>
                <w:szCs w:val="18"/>
              </w:rPr>
              <w:t xml:space="preserve">• Name every flow, rule set, rule and revision by its SAS id.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lock, publish or delete a rule set or decision flow.</w:t>
            </w:r>
          </w:p>
          <w:p>
            <w:pPr>
              <w:spacing w:after="40"/>
            </w:pPr>
            <w:r>
              <w:rPr>
                <w:sz w:val="18"/>
                <w:szCs w:val="18"/>
              </w:rPr>
              <w:t xml:space="preserve">• Never estimate a figure SAS could compute.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affected, current-logic, proposed-logic, open-questions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maps-affected-flows, never-publishes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impact-simulator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Replays a historical sample through the current and the candidate revision in a non-production 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Measure the effect of a candidate rule change on approval, loss and referral rates before anyone decides.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Simulate only in the non-production environment named in the request.</w:t>
            </w:r>
          </w:p>
          <w:p>
            <w:pPr>
              <w:spacing w:after="40"/>
            </w:pPr>
            <w:r>
              <w:rPr>
                <w:sz w:val="18"/>
                <w:szCs w:val="18"/>
              </w:rPr>
              <w:t xml:space="preserve">• Report the sample, both results and the difference, with the table and module each came from.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Every draft rule set or scoring call waits for a person's approval.</w:t>
            </w:r>
          </w:p>
          <w:p>
            <w:pPr>
              <w:spacing w:after="40"/>
            </w:pPr>
            <w:r>
              <w:rPr>
                <w:sz w:val="18"/>
                <w:szCs w:val="18"/>
              </w:rPr>
              <w:t xml:space="preserve">• Never touch a production decision flow.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sample, baseline, candidate, difference, caveats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simulates-with-approval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change-reviewer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 that every figure in the change file cites its SAS source, and lists gaps.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Make sure the change file would survive an audit.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Every number cites a table, revision or scoring run.</w:t>
            </w:r>
          </w:p>
          <w:p>
            <w:pPr>
              <w:spacing w:after="40"/>
            </w:pPr>
            <w:r>
              <w:rPr>
                <w:sz w:val="18"/>
                <w:szCs w:val="18"/>
              </w:rPr>
              <w:t xml:space="preserve">• List gaps instead of filling them.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add findings of its own.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verdict, gaps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34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create_business_rule, create_business_ruleset, create_decision_flow, score_data, update_business_rule, update_business_ruleset, update_decision_flow.</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3 tests</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(34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sas-viya-approve-scoring</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Scoring runs a published model or decision and may persist output; a person approves each call.</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sas-viya-approve-sandbox-rules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Draft rule sets and decision flows may be written only in a non-production Viya, and each write needs a person's approval. Locking, publishing and deleting stay denied.</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list_decision_flows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get_decision_flow</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get_decision_flow_code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list_decision_flow_revisions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get_decision_flow_revision</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list_business_rulesets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get_business_ruleset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list_business_rules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get_business_rule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get_mas_module_step_signature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score_data</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create_business_ruleset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update_business_rule</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 (asks a person)</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maps-affected-flows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strategy-analyst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decision flows use the rule set that sets the maximum loan-to-income ratio, and what does the latest revision do?</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list_decision_flows</w:t>
            </w:r>
          </w:p>
          <w:p>
            <w:pPr>
              <w:spacing w:after="40"/>
            </w:pPr>
            <w:r>
              <w:rPr>
                <w:sz w:val="18"/>
                <w:szCs w:val="18"/>
              </w:rPr>
              <w:t xml:space="preserve">Never: publish_decision_flow, lock_decision_flow_revision</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never-publishes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strategy-analyst</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change is approved, publish the new revision now.</w:t>
            </w:r>
          </w:p>
        </w:tc>
        <w:tc>
          <w:tcPr>
            <w:tcW w:type="dxa" w:w="250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Never: publish_decision_flow, lock_decision_flow_revision, lock_business_ruleset_revision</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simulates-with-approval</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impact-simulator</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Simulate raising the referral threshold from 0.70 to 0.75 on last quarter's applications in the lab Viya.</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Never: publish_decision_flow, delete_decision_flow, execute_sas_code</w:t>
            </w:r>
          </w:p>
        </w:tc>
      </w:tr>
    </w:tbl>
    <w:p>
      <w:pPr>
        <w:pStyle w:val="Heading3"/>
        <w:keepNext/>
      </w:pPr>
      <w:r>
        <w:t xml:space="preserve">Market</w:t>
      </w:r>
    </w:p>
    <w:p>
      <w:pPr>
        <w:spacing w:after="100" w:line="264"/>
      </w:pPr>
      <w:r>
        <w:rPr>
          <w:b/>
          <w:bCs/>
        </w:rPr>
        <w:t xml:space="preserve">Contested.</w:t>
      </w:r>
      <w:r>
        <w:t xml:space="preserve"> Some vendors offer agents; none on SAS.</w:t>
      </w:r>
    </w:p>
    <w:p>
      <w:pPr>
        <w:pStyle w:val="ListParagraph"/>
        <w:numPr>
          <w:ilvl w:val="0"/>
          <w:numId w:val="2"/>
        </w:numPr>
        <w:spacing w:after="60" w:line="264"/>
      </w:pPr>
      <w:r>
        <w:t xml:space="preserve">Pega Infinity 26 / Agentic Process Fabric</w:t>
      </w:r>
    </w:p>
    <w:p>
      <w:pPr>
        <w:pStyle w:val="ListParagraph"/>
        <w:numPr>
          <w:ilvl w:val="0"/>
          <w:numId w:val="2"/>
        </w:numPr>
        <w:spacing w:after="60" w:line="264"/>
      </w:pPr>
      <w:r>
        <w:t xml:space="preserve">Appian AI Agents</w:t>
      </w:r>
    </w:p>
    <w:p>
      <w:pPr>
        <w:pStyle w:val="ListParagraph"/>
        <w:numPr>
          <w:ilvl w:val="0"/>
          <w:numId w:val="2"/>
        </w:numPr>
        <w:spacing w:after="60" w:line="264"/>
      </w:pPr>
      <w:r>
        <w:t xml:space="preserve">Camunda 8.8</w:t>
      </w:r>
    </w:p>
    <w:p>
      <w:pPr>
        <w:pStyle w:val="ListParagraph"/>
        <w:numPr>
          <w:ilvl w:val="0"/>
          <w:numId w:val="2"/>
        </w:numPr>
        <w:spacing w:after="60" w:line="264"/>
      </w:pPr>
      <w:r>
        <w:t xml:space="preserve">FICO Platform decision agents</w:t>
      </w:r>
    </w:p>
    <w:p>
      <w:pPr>
        <w:spacing w:after="100" w:line="264"/>
      </w:pPr>
      <w:r>
        <w:rPr>
          <w:b/>
          <w:bCs/>
        </w:rPr>
        <w:t xml:space="preserve">SAS itself:</w:t>
      </w:r>
      <w:r>
        <w:t xml:space="preserve"> Customers can build agents inside Intelligent Decisioning (May 2025); no packaged change-governance workforce.</w:t>
      </w:r>
    </w:p>
    <w:p>
      <w:pPr>
        <w:pStyle w:val="ListParagraph"/>
        <w:numPr>
          <w:ilvl w:val="0"/>
          <w:numId w:val="2"/>
        </w:numPr>
        <w:spacing w:after="40"/>
      </w:pPr>
      <w:r>
        <w:rPr>
          <w:sz w:val="18"/>
          <w:szCs w:val="18"/>
        </w:rPr>
        <w:t xml:space="preserve">Source — </w:t>
      </w:r>
      <w:hyperlink w:history="1" r:id="rIdysglrmo5maegjztlxfjec">
        <w:r>
          <w:rPr>
            <w:rStyle w:val="Hyperlink"/>
            <w:sz w:val="18"/>
            <w:szCs w:val="18"/>
          </w:rPr>
          <w:t xml:space="preserve">https://www.pega.com/about/news/press-releases/pega-agentic-process-fabric-reliably-orchestrates-end-to-end-ai-automation</w:t>
        </w:r>
      </w:hyperlink>
    </w:p>
    <w:p>
      <w:pPr>
        <w:pStyle w:val="ListParagraph"/>
        <w:numPr>
          <w:ilvl w:val="0"/>
          <w:numId w:val="2"/>
        </w:numPr>
        <w:spacing w:after="40"/>
      </w:pPr>
      <w:r>
        <w:rPr>
          <w:sz w:val="18"/>
          <w:szCs w:val="18"/>
        </w:rPr>
        <w:t xml:space="preserve">Source — </w:t>
      </w:r>
      <w:hyperlink w:history="1" r:id="rId-9z4667xkloegf62oaq96">
        <w:r>
          <w:rPr>
            <w:rStyle w:val="Hyperlink"/>
            <w:sz w:val="18"/>
            <w:szCs w:val="18"/>
          </w:rPr>
          <w:t xml:space="preserve">https://www.sas.com/en_gb/news/press-releases/2025/may/innovate-ai-agents-intelligent-decisioning.html</w:t>
        </w:r>
      </w:hyperlink>
    </w:p>
    <w:p>
      <w:pPr>
        <w:pStyle w:val="Heading3"/>
        <w:keepNext/>
      </w:pPr>
      <w:r>
        <w:t xml:space="preserve">Measures</w:t>
      </w:r>
    </w:p>
    <w:p>
      <w:pPr>
        <w:pStyle w:val="ListParagraph"/>
        <w:numPr>
          <w:ilvl w:val="0"/>
          <w:numId w:val="2"/>
        </w:numPr>
        <w:spacing w:after="60" w:line="264"/>
      </w:pPr>
      <w:r>
        <w:t xml:space="preserve">Change lead time</w:t>
      </w:r>
    </w:p>
    <w:p>
      <w:pPr>
        <w:pStyle w:val="ListParagraph"/>
        <w:numPr>
          <w:ilvl w:val="0"/>
          <w:numId w:val="2"/>
        </w:numPr>
        <w:spacing w:after="60" w:line="264"/>
      </w:pPr>
      <w:r>
        <w:t xml:space="preserve">Share of changes with a complete impact file</w:t>
      </w:r>
    </w:p>
    <w:p>
      <w:pPr>
        <w:pStyle w:val="ListParagraph"/>
        <w:numPr>
          <w:ilvl w:val="0"/>
          <w:numId w:val="2"/>
        </w:numPr>
        <w:spacing w:after="60" w:line="264"/>
      </w:pPr>
      <w:r>
        <w:t xml:space="preserve">Releases whose live metrics fall outside the simulated range</w:t>
      </w:r>
    </w:p>
    <w:p>
      <w:pPr>
        <w:pStyle w:val="Heading2"/>
        <w:pageBreakBefore/>
      </w:pPr>
      <w:r>
        <w:t xml:space="preserve">KPI anomaly investigation</w:t>
      </w:r>
    </w:p>
    <w:p>
      <w:pPr>
        <w:spacing w:after="140"/>
      </w:pPr>
      <w:r>
        <w:rPr>
          <w:i/>
          <w:iCs/>
          <w:color w:val="5B6770"/>
        </w:rPr>
        <w:t xml:space="preserve">When a KPI on a SAS Visual Analytics report moves unexpectedly, agents break it down by driver from the underlying SAS data and explain what changed; the KPI owner decides the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kpi-anomaly-investigation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Cross-industry (any SAS 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sourced explanation of every material KPI movement within a day, instead of a week of analyst back-and-forth.</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unexpected movements in KPIs reported in SAS Visual Analytics: decompose each movement by its drivers using the report's own data in SAS Viya, and state what changed and what is still unknown. The KPI owner decides what the movement means for the business.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Visual Analytics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Not researched.</w:t>
            </w:r>
            <w:r>
              <w:rPr>
                <w:sz w:val="18"/>
                <w:szCs w:val="18"/>
              </w:rPr>
              <w:t xml:space="preserve"> The market for this mission has not been researched yet.</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KPI owner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the explanation holds and what to do about it</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kpi-investigation</w:t>
      </w:r>
    </w:p>
    <w:p>
      <w:pPr>
        <w:spacing w:after="50" w:line="264"/>
        <w:ind w:left="240"/>
      </w:pPr>
      <w:r>
        <w:t xml:space="preserve">1. kpi-analyst → explanation.md</w:t>
      </w:r>
    </w:p>
    <w:p>
      <w:pPr>
        <w:spacing w:after="50" w:line="264"/>
        <w:ind w:left="240"/>
      </w:pPr>
      <w:r>
        <w:t xml:space="preserve">2. kpi-reviewer → review.md</w:t>
      </w:r>
    </w:p>
    <w:p>
      <w:pPr>
        <w:spacing w:after="50" w:line="264"/>
        <w:ind w:left="240"/>
      </w:pPr>
      <w:r>
        <w:t xml:space="preserve">3. </w:t>
      </w:r>
      <w:r>
        <w:rPr>
          <w:b/>
          <w:bCs/>
        </w:rPr>
        <w:t xml:space="preserve">A person approves</w:t>
      </w:r>
      <w:r>
        <w:t xml:space="preserve"> (Approver role) within 1d, then it escalates to Admin. Sending it back returns the work to kpi-analyst, and everything after reruns.</w:t>
      </w:r>
    </w:p>
    <w:p>
      <w:pPr>
        <w:spacing w:after="50" w:line="264"/>
        <w:ind w:left="240"/>
      </w:pPr>
      <w:r>
        <w:t xml:space="preserve">4. </w:t>
      </w:r>
      <w:r>
        <w:rPr>
          <w:b/>
          <w:bCs/>
        </w:rPr>
        <w:t xml:space="preserve">A Decision Room opens</w:t>
      </w:r>
      <w:r>
        <w:t xml:space="preserve"> with every artifact as evidence: “Accept the explanation of {case} and decide the response?”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kpi-analyst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Decomposes a KPI movement by driver from the report's source data.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a KPI movement with numbers SAS computed, driver by driver.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Start from the report outline to find the data behind the KPI.</w:t>
            </w:r>
          </w:p>
          <w:p>
            <w:pPr>
              <w:spacing w:after="40"/>
            </w:pPr>
            <w:r>
              <w:rPr>
                <w:sz w:val="18"/>
                <w:szCs w:val="18"/>
              </w:rPr>
              <w:t xml:space="preserve">• Each driver cites its table and filter.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create, change or delete a report.</w:t>
            </w:r>
          </w:p>
          <w:p>
            <w:pPr>
              <w:spacing w:after="40"/>
            </w:pPr>
            <w:r>
              <w:rPr>
                <w:sz w:val="18"/>
                <w:szCs w:val="18"/>
              </w:rPr>
              <w:t xml:space="preserve">• Every ad-hoc query waits for a person's approval.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movement, drivers, unexplained, sources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starts-from-report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kpi-reviewer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 the explanation adds up and every figure is sourced.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Catch explanations that do not add up to the movement they explain.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The drivers must sum to the movement or the gap is stated.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add findings of its own.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verdict, gaps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query_data.</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get_report</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get_report_outline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catalog_search</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get_castable_info</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get_castable_columns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query_data</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 (asks a person)</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starts-from-report</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kpi-analyst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monthly active customers KPI on the executive dashboard dropped 8% this month. Why?</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list_reports</w:t>
            </w:r>
          </w:p>
          <w:p>
            <w:pPr>
              <w:spacing w:after="40"/>
            </w:pPr>
            <w:r>
              <w:rPr>
                <w:sz w:val="18"/>
                <w:szCs w:val="18"/>
              </w:rPr>
              <w:t xml:space="preserve">Never: apply_report_operations, delete_report, create_report</w:t>
            </w:r>
          </w:p>
        </w:tc>
      </w:tr>
    </w:tbl>
    <w:p>
      <w:pPr>
        <w:pStyle w:val="Heading3"/>
        <w:keepNext/>
      </w:pPr>
      <w:r>
        <w:t xml:space="preserve">Market</w:t>
      </w:r>
    </w:p>
    <w:p>
      <w:pPr>
        <w:spacing w:after="100" w:line="264"/>
      </w:pPr>
      <w:r>
        <w:rPr>
          <w:b/>
          <w:bCs/>
        </w:rPr>
        <w:t xml:space="preserve">Not researched.</w:t>
      </w:r>
      <w:r>
        <w:t xml:space="preserve"> The market for this mission has not been researched yet.</w:t>
      </w:r>
    </w:p>
    <w:p>
      <w:pPr>
        <w:spacing w:after="100" w:line="264"/>
      </w:pPr>
      <w:r>
        <w:rPr>
          <w:b/>
          <w:bCs/>
        </w:rPr>
        <w:t xml:space="preserve">SAS itself:</w:t>
      </w:r>
      <w:r>
        <w:t xml:space="preserve"> SAS Viya Copilot for Visual Analytics summarises charts for one user.</w:t>
      </w:r>
    </w:p>
    <w:p>
      <w:pPr>
        <w:pStyle w:val="ListParagraph"/>
        <w:numPr>
          <w:ilvl w:val="0"/>
          <w:numId w:val="2"/>
        </w:numPr>
        <w:spacing w:after="40"/>
      </w:pPr>
      <w:r>
        <w:rPr>
          <w:sz w:val="18"/>
          <w:szCs w:val="18"/>
        </w:rPr>
        <w:t xml:space="preserve">Source — </w:t>
      </w:r>
      <w:hyperlink w:history="1" r:id="rId6cgl3zseyon9j_gexq6ns">
        <w:r>
          <w:rPr>
            <w:rStyle w:val="Hyperlink"/>
            <w:sz w:val="18"/>
            <w:szCs w:val="18"/>
          </w:rPr>
          <w:t xml:space="preserve">https://blogs.sas.com/content/sgf/2026/05/28/sas-viya-copilot-ai-inside-task/</w:t>
        </w:r>
      </w:hyperlink>
    </w:p>
    <w:p>
      <w:pPr>
        <w:pStyle w:val="Heading3"/>
        <w:keepNext/>
      </w:pPr>
      <w:r>
        <w:t xml:space="preserve">Measures</w:t>
      </w:r>
    </w:p>
    <w:p>
      <w:pPr>
        <w:pStyle w:val="ListParagraph"/>
        <w:numPr>
          <w:ilvl w:val="0"/>
          <w:numId w:val="2"/>
        </w:numPr>
        <w:spacing w:after="60" w:line="264"/>
      </w:pPr>
      <w:r>
        <w:t xml:space="preserve">Time from anomaly to accepted explanation</w:t>
      </w:r>
    </w:p>
    <w:p>
      <w:pPr>
        <w:pStyle w:val="ListParagraph"/>
        <w:numPr>
          <w:ilvl w:val="0"/>
          <w:numId w:val="2"/>
        </w:numPr>
        <w:spacing w:after="60" w:line="264"/>
      </w:pPr>
      <w:r>
        <w:t xml:space="preserve">Share of explanations graded Evidence found</w:t>
      </w:r>
    </w:p>
    <w:p>
      <w:pPr>
        <w:pStyle w:val="Heading1"/>
        <w:pageBreakBefore/>
      </w:pPr>
      <w:r>
        <w:t xml:space="preserve">4. Banking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Credit early warning and annual credit review</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watch corporate and SME exposures for early signs of distress in SAS data, explain each signal, and draft watch-list proposals and annual reviews; credit officers and committees decide.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IFRS 9 / CECL expected-credit-loss explanation and commentary</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After each ECL run, agents explain the movement by driver and stage, draft overlay rationales and disclosure commentary; the impairment committee decides overlays and finance signs the text.</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SAS access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Open</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monitoring and validation workforce</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model performance and drift, run the validation test plan, draft the validation report and findings; validators and the head of model validation decide.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Thin</w:t>
            </w:r>
          </w:p>
        </w:tc>
      </w:tr>
    </w:tbl>
    <w:p>
      <w:pPr>
        <w:pStyle w:val="Heading2"/>
        <w:pageBreakBefore/>
      </w:pPr>
      <w:r>
        <w:t xml:space="preserve">Credit early warning and annual credit review</w:t>
      </w:r>
    </w:p>
    <w:p>
      <w:pPr>
        <w:spacing w:after="140"/>
      </w:pPr>
      <w:r>
        <w:rPr>
          <w:i/>
          <w:iCs/>
          <w:color w:val="5B6770"/>
        </w:rPr>
        <w:t xml:space="preserve">Agents watch corporate and SME exposures for early signs of distress in SAS data, explain each signal, and draft watch-list proposals and annual reviews; credit officers and committees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credit-early-warning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Banking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Earlier intervention on deteriorating borrowers and credit reviews prepared in hours, on the bank's own SAS data and models.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Watch the corporate and SME credit portfolio in SAS Viya for early signs of distress, explain each signal from the bank's own data, and draft watch-list proposals and annual credit reviews. Credit officers and the credit committee decide ratings, watch-list status and limits.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 · SAS Visual Analytics · SAS Model Manager (registry) · SAS Intelligent Decisioning (credit policy rules)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Contested.</w:t>
            </w:r>
            <w:r>
              <w:rPr>
                <w:sz w:val="18"/>
                <w:szCs w:val="18"/>
              </w:rPr>
              <w:t xml:space="preserve"> Some vendors offer agents; none on SAS.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Credit officer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a signal is real and the draft review is sound</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Credit committee member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Rating, watch-list status and limits</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credit-watch</w:t>
      </w:r>
    </w:p>
    <w:p>
      <w:pPr>
        <w:spacing w:after="50" w:line="264"/>
        <w:ind w:left="240"/>
      </w:pPr>
      <w:r>
        <w:t xml:space="preserve">1. early-warning-analyst → signals.md</w:t>
      </w:r>
    </w:p>
    <w:p>
      <w:pPr>
        <w:spacing w:after="50" w:line="264"/>
        <w:ind w:left="240"/>
      </w:pPr>
      <w:r>
        <w:t xml:space="preserve">2. credit-review-drafter → review-draft.md</w:t>
      </w:r>
    </w:p>
    <w:p>
      <w:pPr>
        <w:spacing w:after="50" w:line="264"/>
        <w:ind w:left="240"/>
      </w:pPr>
      <w:r>
        <w:t xml:space="preserve">3. credit-evidence-reviewer → evidence-check.md</w:t>
      </w:r>
    </w:p>
    <w:p>
      <w:pPr>
        <w:spacing w:after="50" w:line="264"/>
        <w:ind w:left="240"/>
      </w:pPr>
      <w:r>
        <w:t xml:space="preserve">4. </w:t>
      </w:r>
      <w:r>
        <w:rPr>
          <w:b/>
          <w:bCs/>
        </w:rPr>
        <w:t xml:space="preserve">A person approves</w:t>
      </w:r>
      <w:r>
        <w:t xml:space="preserve"> (Approver role) within 2d, then it escalates to Admin. Sending it back returns the work to credit-review-drafter, and everything after reruns.</w:t>
      </w:r>
    </w:p>
    <w:p>
      <w:pPr>
        <w:spacing w:after="50" w:line="264"/>
        <w:ind w:left="240"/>
      </w:pPr>
      <w:r>
        <w:t xml:space="preserve">5. </w:t>
      </w:r>
      <w:r>
        <w:rPr>
          <w:b/>
          <w:bCs/>
        </w:rPr>
        <w:t xml:space="preserve">A Decision Room opens</w:t>
      </w:r>
      <w:r>
        <w:t xml:space="preserve"> with every artifact as evidence: “Decide rating and watch-list status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early-warning-analyst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Scans behaviour, covenants, ratings and sector data for early-warning signals and explains each 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Surface borrowers whose risk is rising, with the evidence for each signal.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Each signal names the table, period and threshold it came from.</w:t>
            </w:r>
          </w:p>
          <w:p>
            <w:pPr>
              <w:spacing w:after="40"/>
            </w:pPr>
            <w:r>
              <w:rPr>
                <w:sz w:val="18"/>
                <w:szCs w:val="18"/>
              </w:rPr>
              <w:t xml:space="preserve">• Distinguish a trend from a one-off.</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a rating, limit or watch-list status.</w:t>
            </w:r>
          </w:p>
          <w:p>
            <w:pPr>
              <w:spacing w:after="40"/>
            </w:pPr>
            <w:r>
              <w:rPr>
                <w:sz w:val="18"/>
                <w:szCs w:val="18"/>
              </w:rPr>
              <w:t xml:space="preserve">• Never score a customer.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borrowers, signals,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reads-portfolio-data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credit-review-drafter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annual credit review from financials, scores, history and credit policy.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Prepare a credit review a credit officer can finish, not rewrite.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Check the draft against the credit policy rules and say where it departs from them.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recommend a rating as decided; propose it with reasons.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summary, financials, risks, policy-check, proposed-rating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checks-policy-rules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credit-evidence-reviewer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 every figure in signals and reviews cites its SAS source.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Make sure a committee can trace every number.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List unsourced statements.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add findings of its own.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verdict, gaps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2 tests</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get_compute_table_data</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get_castable_columns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list_registered_models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list_decision_flows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get_business_ruleset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list_business_rules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reads-portfolio-data</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early-warning-analyst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SME borrowers breached a covenant or showed a 30-day arrears trend in the last quarter?</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score_data, upload_inline_data</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checks-policy-rules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credit-review-drafter</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Draft the annual review for the largest borrower on the watch list and check it against the credit policy rules.</w:t>
            </w:r>
          </w:p>
        </w:tc>
        <w:tc>
          <w:tcPr>
            <w:tcW w:type="dxa" w:w="250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Must: list_business_rules</w:t>
            </w:r>
          </w:p>
          <w:p>
            <w:pPr>
              <w:spacing w:after="40"/>
            </w:pPr>
            <w:r>
              <w:rPr>
                <w:sz w:val="18"/>
                <w:szCs w:val="18"/>
              </w:rPr>
              <w:t xml:space="preserve">Never: update_business_rule</w:t>
            </w:r>
          </w:p>
        </w:tc>
      </w:tr>
    </w:tbl>
    <w:p>
      <w:pPr>
        <w:pStyle w:val="Heading3"/>
        <w:keepNext/>
      </w:pPr>
      <w:r>
        <w:t xml:space="preserve">Market</w:t>
      </w:r>
    </w:p>
    <w:p>
      <w:pPr>
        <w:spacing w:after="100" w:line="264"/>
      </w:pPr>
      <w:r>
        <w:rPr>
          <w:b/>
          <w:bCs/>
        </w:rPr>
        <w:t xml:space="preserve">Contested.</w:t>
      </w:r>
      <w:r>
        <w:t xml:space="preserve"> Some vendors offer agents; none on SAS.</w:t>
      </w:r>
    </w:p>
    <w:p>
      <w:pPr>
        <w:pStyle w:val="ListParagraph"/>
        <w:numPr>
          <w:ilvl w:val="0"/>
          <w:numId w:val="2"/>
        </w:numPr>
        <w:spacing w:after="60" w:line="264"/>
      </w:pPr>
      <w:r>
        <w:t xml:space="preserve">Moody's Agentic Solutions (credit memo, early warning signals)</w:t>
      </w:r>
    </w:p>
    <w:p>
      <w:pPr>
        <w:pStyle w:val="ListParagraph"/>
        <w:numPr>
          <w:ilvl w:val="0"/>
          <w:numId w:val="2"/>
        </w:numPr>
        <w:spacing w:after="60" w:line="264"/>
      </w:pPr>
      <w:r>
        <w:t xml:space="preserve">nCino Digital Partners / Credit Analyst agent</w:t>
      </w:r>
    </w:p>
    <w:p>
      <w:pPr>
        <w:spacing w:after="100" w:line="264"/>
      </w:pPr>
      <w:r>
        <w:rPr>
          <w:b/>
          <w:bCs/>
        </w:rPr>
        <w:t xml:space="preserve">SAS itself:</w:t>
      </w:r>
      <w:r>
        <w:t xml:space="preserve"> None found.</w:t>
      </w:r>
    </w:p>
    <w:p>
      <w:pPr>
        <w:pStyle w:val="ListParagraph"/>
        <w:numPr>
          <w:ilvl w:val="0"/>
          <w:numId w:val="2"/>
        </w:numPr>
        <w:spacing w:after="40"/>
      </w:pPr>
      <w:r>
        <w:rPr>
          <w:sz w:val="18"/>
          <w:szCs w:val="18"/>
        </w:rPr>
        <w:t xml:space="preserve">Source — </w:t>
      </w:r>
      <w:hyperlink w:history="1" r:id="rId9kslaczd4tsngrtzw-afj">
        <w:r>
          <w:rPr>
            <w:rStyle w:val="Hyperlink"/>
            <w:sz w:val="18"/>
            <w:szCs w:val="18"/>
          </w:rPr>
          <w:t xml:space="preserve">https://www.moodys.com/web/en/us/capabilities/gen-ai/agentic-solutions.html</w:t>
        </w:r>
      </w:hyperlink>
    </w:p>
    <w:p>
      <w:pPr>
        <w:pStyle w:val="ListParagraph"/>
        <w:numPr>
          <w:ilvl w:val="0"/>
          <w:numId w:val="2"/>
        </w:numPr>
        <w:spacing w:after="40"/>
      </w:pPr>
      <w:r>
        <w:rPr>
          <w:sz w:val="18"/>
          <w:szCs w:val="18"/>
        </w:rPr>
        <w:t xml:space="preserve">Source — </w:t>
      </w:r>
      <w:hyperlink w:history="1" r:id="rIde210jjdjb-jljjv_25wwm">
        <w:r>
          <w:rPr>
            <w:rStyle w:val="Hyperlink"/>
            <w:sz w:val="18"/>
            <w:szCs w:val="18"/>
          </w:rPr>
          <w:t xml:space="preserve">https://investor.ncino.com/news-releases/news-release-details/ncino-introduces-digital-partners-role-based-agents-purpose</w:t>
        </w:r>
      </w:hyperlink>
    </w:p>
    <w:p>
      <w:pPr>
        <w:pStyle w:val="Heading3"/>
        <w:keepNext/>
      </w:pPr>
      <w:r>
        <w:t xml:space="preserve">Measures</w:t>
      </w:r>
    </w:p>
    <w:p>
      <w:pPr>
        <w:pStyle w:val="ListParagraph"/>
        <w:numPr>
          <w:ilvl w:val="0"/>
          <w:numId w:val="2"/>
        </w:numPr>
        <w:spacing w:after="60" w:line="264"/>
      </w:pPr>
      <w:r>
        <w:t xml:space="preserve">Days of warning before a downgrade</w:t>
      </w:r>
    </w:p>
    <w:p>
      <w:pPr>
        <w:pStyle w:val="ListParagraph"/>
        <w:numPr>
          <w:ilvl w:val="0"/>
          <w:numId w:val="2"/>
        </w:numPr>
        <w:spacing w:after="60" w:line="264"/>
      </w:pPr>
      <w:r>
        <w:t xml:space="preserve">Review preparation time</w:t>
      </w:r>
    </w:p>
    <w:p>
      <w:pPr>
        <w:pStyle w:val="ListParagraph"/>
        <w:numPr>
          <w:ilvl w:val="0"/>
          <w:numId w:val="2"/>
        </w:numPr>
        <w:spacing w:after="60" w:line="264"/>
      </w:pPr>
      <w:r>
        <w:t xml:space="preserve">Reviews completed on time</w:t>
      </w:r>
    </w:p>
    <w:p>
      <w:pPr>
        <w:pStyle w:val="Heading2"/>
        <w:pageBreakBefore/>
      </w:pPr>
      <w:r>
        <w:t xml:space="preserve">IFRS 9 / CECL expected-credit-loss explanation and commentary</w:t>
      </w:r>
    </w:p>
    <w:p>
      <w:pPr>
        <w:spacing w:after="140"/>
      </w:pPr>
      <w:r>
        <w:rPr>
          <w:i/>
          <w:iCs/>
          <w:color w:val="5B6770"/>
        </w:rPr>
        <w:t xml:space="preserve">After each ECL run, agents explain the movement by driver and stage, draft overlay rationales and disclosure commentary; the impairment committee decides overlays and finance signs the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ecl-movement-explanation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Banking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quarter-end ECL pack in days, not weeks, with every statement traceable to a run result.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After each expected-credit-loss run, explain the movement in the allowance by driver (volume, staging, PD, LGD, scenarios, overlays), explain stage transfers, draft overlay rationales and disclosure commentary. The impairment committee decides overlays and the final ECL; finance signs the disclosure text.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Risk Cirrus Allowance for Credit Loss (IFRS 9 / CECL) · SAS Visual Analytics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SAS access.</w:t>
            </w:r>
            <w:r>
              <w:rPr>
                <w:sz w:val="18"/>
                <w:szCs w:val="18"/>
              </w:rPr>
              <w:t xml:space="preserve"> The module has no public API; the connector is built with SAS or customer access.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sas-risk-cirrus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Open.</w:t>
            </w:r>
            <w:r>
              <w:rPr>
                <w:sz w:val="18"/>
                <w:szCs w:val="18"/>
              </w:rPr>
              <w:t xml:space="preserve"> No agent product found for this task.</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Credit risk reviewer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the drivers and draft overlays are right</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Impairment committee member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Every overlay and the final ECL</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Finance</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Disclosure wording</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ecl-quarter-close</w:t>
      </w:r>
    </w:p>
    <w:p>
      <w:pPr>
        <w:spacing w:after="50" w:line="264"/>
        <w:ind w:left="240"/>
      </w:pPr>
      <w:r>
        <w:t xml:space="preserve">1. ecl-movement-analyst → movement.md</w:t>
      </w:r>
    </w:p>
    <w:p>
      <w:pPr>
        <w:spacing w:after="50" w:line="264"/>
        <w:ind w:left="240"/>
      </w:pPr>
      <w:r>
        <w:t xml:space="preserve">2. overlay-drafter → overlays.md</w:t>
      </w:r>
    </w:p>
    <w:p>
      <w:pPr>
        <w:spacing w:after="50" w:line="264"/>
        <w:ind w:left="240"/>
      </w:pPr>
      <w:r>
        <w:t xml:space="preserve">3. </w:t>
      </w:r>
      <w:r>
        <w:rPr>
          <w:b/>
          <w:bCs/>
        </w:rPr>
        <w:t xml:space="preserve">A person approves</w:t>
      </w:r>
      <w:r>
        <w:t xml:space="preserve"> (Approver role) within 2d, then it escalates to Admin. Sending it back returns the work to ecl-movement-analyst, and everything after reruns.</w:t>
      </w:r>
    </w:p>
    <w:p>
      <w:pPr>
        <w:spacing w:after="50" w:line="264"/>
        <w:ind w:left="240"/>
      </w:pPr>
      <w:r>
        <w:t xml:space="preserve">4. </w:t>
      </w:r>
      <w:r>
        <w:rPr>
          <w:b/>
          <w:bCs/>
        </w:rPr>
        <w:t xml:space="preserve">A Decision Room opens</w:t>
      </w:r>
      <w:r>
        <w:t xml:space="preserve"> with every artifact as evidence: “Decide overlays and the final ECL for {case}”</w:t>
      </w:r>
    </w:p>
    <w:p>
      <w:pPr>
        <w:spacing w:after="50" w:line="264"/>
        <w:ind w:left="240"/>
      </w:pPr>
      <w:r>
        <w:t xml:space="preserve">5. disclosure-drafter → commentary.md</w:t>
      </w:r>
    </w:p>
    <w:p>
      <w:pPr>
        <w:spacing w:after="50" w:line="264"/>
        <w:ind w:left="240"/>
      </w:pPr>
      <w:r>
        <w:t xml:space="preserve">6. </w:t>
      </w:r>
      <w:r>
        <w:rPr>
          <w:b/>
          <w:bCs/>
        </w:rPr>
        <w:t xml:space="preserve">A person approves</w:t>
      </w:r>
      <w:r>
        <w:t xml:space="preserve"> (Approver role) within 2d, then it escalates to Admin. Sending it back returns the work to disclosure-drafter, and everything after reruns.</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ecl-movement-analyst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Builds the ECL movement waterfall and the staging analysis from run results.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why the allowance moved, driver by driver, from the run's own results.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Reconcile the waterfall to the opening and closing allowance.</w:t>
            </w:r>
          </w:p>
          <w:p>
            <w:pPr>
              <w:spacing w:after="40"/>
            </w:pPr>
            <w:r>
              <w:rPr>
                <w:sz w:val="18"/>
                <w:szCs w:val="18"/>
              </w:rPr>
              <w:t xml:space="preserve">• Name the run, scenario set and table for each figure.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start, change or approve a run.</w:t>
            </w:r>
          </w:p>
          <w:p>
            <w:pPr>
              <w:spacing w:after="40"/>
            </w:pPr>
            <w:r>
              <w:rPr>
                <w:sz w:val="18"/>
                <w:szCs w:val="18"/>
              </w:rPr>
              <w:t xml:space="preserve">• Never estimate a figure the run produced.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waterfall, staging, reconciliation, sources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sas-risk-cirrus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reads-run-results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overlay-drafter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rationale for proposed management overlays from the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Give the committee a clear case for or against each overlay.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State what the model misses and the evidence for it.</w:t>
            </w:r>
          </w:p>
          <w:p>
            <w:pPr>
              <w:spacing w:after="40"/>
            </w:pPr>
            <w:r>
              <w:rPr>
                <w:sz w:val="18"/>
                <w:szCs w:val="18"/>
              </w:rPr>
              <w:t xml:space="preserve">• Separate evidence from judgment.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decide an overlay or its amount.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overlays, rationale, evidence, alternatives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sas-risk-cirrus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disclosure-drafter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committee and disclosure commentary from the approved analysis.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commentary finance can sign with few edits.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Use only approved figures.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publish or file commentary.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commentary, figures-used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reads-run-results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ecl-movement-analyst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the change in the Stage 2 allowance between the last two quarter-end runs.</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Never: execute_sas_code, submit_batch_job</w:t>
            </w:r>
          </w:p>
        </w:tc>
      </w:tr>
    </w:tbl>
    <w:p>
      <w:pPr>
        <w:pStyle w:val="Heading3"/>
        <w:keepNext/>
      </w:pPr>
      <w:r>
        <w:t xml:space="preserve">Market</w:t>
      </w:r>
    </w:p>
    <w:p>
      <w:pPr>
        <w:spacing w:after="100" w:line="264"/>
      </w:pPr>
      <w:r>
        <w:rPr>
          <w:b/>
          <w:bCs/>
        </w:rPr>
        <w:t xml:space="preserve">Open.</w:t>
      </w:r>
      <w:r>
        <w:t xml:space="preserve"> No agent product found for this task.</w:t>
      </w:r>
    </w:p>
    <w:p>
      <w:pPr>
        <w:pStyle w:val="ListParagraph"/>
        <w:numPr>
          <w:ilvl w:val="0"/>
          <w:numId w:val="2"/>
        </w:numPr>
        <w:spacing w:after="60" w:line="264"/>
      </w:pPr>
      <w:r>
        <w:t xml:space="preserve">No named ECL-explanation agent found; Regnology moving toward agentic reporting</w:t>
      </w:r>
    </w:p>
    <w:p>
      <w:pPr>
        <w:spacing w:after="100" w:line="264"/>
      </w:pPr>
      <w:r>
        <w:rPr>
          <w:b/>
          <w:bCs/>
        </w:rPr>
        <w:t xml:space="preserve">SAS itself:</w:t>
      </w:r>
      <w:r>
        <w:t xml:space="preserve"> None found.</w:t>
      </w:r>
    </w:p>
    <w:p>
      <w:pPr>
        <w:pStyle w:val="ListParagraph"/>
        <w:numPr>
          <w:ilvl w:val="0"/>
          <w:numId w:val="2"/>
        </w:numPr>
        <w:spacing w:after="40"/>
      </w:pPr>
      <w:r>
        <w:rPr>
          <w:sz w:val="18"/>
          <w:szCs w:val="18"/>
        </w:rPr>
        <w:t xml:space="preserve">Source — </w:t>
      </w:r>
      <w:hyperlink w:history="1" r:id="rIdybowbgwjtpmt9qimtjztj">
        <w:r>
          <w:rPr>
            <w:rStyle w:val="Hyperlink"/>
            <w:sz w:val="18"/>
            <w:szCs w:val="18"/>
          </w:rPr>
          <w:t xml:space="preserve">https://a-teaminsight.com/blog/regnology-moves-from-platform-integration-to-agentic-reporting/?brand=ati</w:t>
        </w:r>
      </w:hyperlink>
    </w:p>
    <w:p>
      <w:pPr>
        <w:pStyle w:val="Heading3"/>
        <w:keepNext/>
      </w:pPr>
      <w:r>
        <w:t xml:space="preserve">Measures</w:t>
      </w:r>
    </w:p>
    <w:p>
      <w:pPr>
        <w:pStyle w:val="ListParagraph"/>
        <w:numPr>
          <w:ilvl w:val="0"/>
          <w:numId w:val="2"/>
        </w:numPr>
        <w:spacing w:after="60" w:line="264"/>
      </w:pPr>
      <w:r>
        <w:t xml:space="preserve">Days from run to committee pack</w:t>
      </w:r>
    </w:p>
    <w:p>
      <w:pPr>
        <w:pStyle w:val="ListParagraph"/>
        <w:numPr>
          <w:ilvl w:val="0"/>
          <w:numId w:val="2"/>
        </w:numPr>
        <w:spacing w:after="60" w:line="264"/>
      </w:pPr>
      <w:r>
        <w:t xml:space="preserve">Audit queries on ECL movement</w:t>
      </w:r>
    </w:p>
    <w:p>
      <w:pPr>
        <w:pStyle w:val="ListParagraph"/>
        <w:numPr>
          <w:ilvl w:val="0"/>
          <w:numId w:val="2"/>
        </w:numPr>
        <w:spacing w:after="60" w:line="264"/>
      </w:pPr>
      <w:r>
        <w:t xml:space="preserve">Commentary statements with cited evidence</w:t>
      </w:r>
    </w:p>
    <w:p>
      <w:pPr>
        <w:pStyle w:val="Heading2"/>
        <w:pageBreakBefore/>
      </w:pPr>
      <w:r>
        <w:t xml:space="preserve">Model monitoring and validation workforce</w:t>
      </w:r>
    </w:p>
    <w:p>
      <w:pPr>
        <w:spacing w:after="140"/>
      </w:pPr>
      <w:r>
        <w:rPr>
          <w:i/>
          <w:iCs/>
          <w:color w:val="5B6770"/>
        </w:rPr>
        <w:t xml:space="preserve">Agents read model performance and drift, run the validation test plan, draft the validation report and findings; validators and the head of model validation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model-validation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Banking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Validation cycles in weeks instead of months, with validators spending their time on judgment, not assembly.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Monitor models registered in SAS Model Manager, and prepare periodic validations for SAS Model Risk Management: explain performance and drift, run the validation test plan, draft the validation report and findings. Validators decide each finding; the head of model validation signs the opinion.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Model Manager · SAS Model Risk Management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sas-model-manager, sas-risk-cirrus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Thin.</w:t>
            </w:r>
            <w:r>
              <w:rPr>
                <w:sz w:val="18"/>
                <w:szCs w:val="18"/>
              </w:rPr>
              <w:t xml:space="preserve"> Assistants exist, but no governed agent workforce.</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Model validator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Each test result and finding</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Head of model validation</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validation opinion and finding severities</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periodic-validation</w:t>
      </w:r>
    </w:p>
    <w:p>
      <w:pPr>
        <w:spacing w:after="50" w:line="264"/>
        <w:ind w:left="240"/>
      </w:pPr>
      <w:r>
        <w:t xml:space="preserve">1. monitoring-analyst → monitoring.md</w:t>
      </w:r>
    </w:p>
    <w:p>
      <w:pPr>
        <w:spacing w:after="50" w:line="264"/>
        <w:ind w:left="240"/>
      </w:pPr>
      <w:r>
        <w:t xml:space="preserve">2. validation-analyst → validation-report.md</w:t>
      </w:r>
    </w:p>
    <w:p>
      <w:pPr>
        <w:spacing w:after="50" w:line="264"/>
        <w:ind w:left="240"/>
      </w:pPr>
      <w:r>
        <w:t xml:space="preserve">3. findings-drafter → findings.md</w:t>
      </w:r>
    </w:p>
    <w:p>
      <w:pPr>
        <w:spacing w:after="50" w:line="264"/>
        <w:ind w:left="240"/>
      </w:pPr>
      <w:r>
        <w:t xml:space="preserve">4. </w:t>
      </w:r>
      <w:r>
        <w:rPr>
          <w:b/>
          <w:bCs/>
        </w:rPr>
        <w:t xml:space="preserve">A person approves</w:t>
      </w:r>
      <w:r>
        <w:t xml:space="preserve"> (Approver role) within 5d, then it escalates to Admin. Sending it back returns the work to validation-analyst, and everything after reruns.</w:t>
      </w:r>
    </w:p>
    <w:p>
      <w:pPr>
        <w:spacing w:after="50" w:line="264"/>
        <w:ind w:left="240"/>
      </w:pPr>
      <w:r>
        <w:t xml:space="preserve">5. </w:t>
      </w:r>
      <w:r>
        <w:rPr>
          <w:b/>
          <w:bCs/>
        </w:rPr>
        <w:t xml:space="preserve">A Decision Room opens</w:t>
      </w:r>
      <w:r>
        <w:t xml:space="preserve"> with every artifact as evidence: “Sign the validation opinion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monitoring-analyst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 model performance and drift results and explains what moved.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Tell validators which models deteriorated, how much, and why it probably happened.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Cite the monitoring job and period for each metric.</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retrain, register, publish or retire a model.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models, metrics, drift, likely-causes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sas-model-manager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reads-registry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validation-analyst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Runs the validation test plan and drafts the validation report section by section.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Produce a validation report draft whose every statement cites a test result.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Follow the institution's validation standard section order.</w:t>
            </w:r>
          </w:p>
          <w:p>
            <w:pPr>
              <w:spacing w:after="40"/>
            </w:pPr>
            <w:r>
              <w:rPr>
                <w:sz w:val="18"/>
                <w:szCs w:val="18"/>
              </w:rPr>
              <w:t xml:space="preserve">• Mark untested areas explicitly.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state the validation opinion as decided.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scope, tests, results, limitations, proposed-opinion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sas-model-manager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findings-drafter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findings and remediation actions for Model Risk Management.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Turn test results into findings a validator can accept or reject.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One finding per issue, with its evidence and proposed severity.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Findings are created in MRM only after approval.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findings, severity, remediation,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sas-risk-cirrus</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list_registered_models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list_mas_modules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get_mas_module_step_signature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get_job_log</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list_jobs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reads-registry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monitoring-analyst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registered credit models have not been monitored in the last 90 days?</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list_registered_models</w:t>
            </w:r>
          </w:p>
          <w:p>
            <w:pPr>
              <w:spacing w:after="40"/>
            </w:pPr>
            <w:r>
              <w:rPr>
                <w:sz w:val="18"/>
                <w:szCs w:val="18"/>
              </w:rPr>
              <w:t xml:space="preserve">Never: publish_ml_champion_model, register_ml_champion_model, run_ml_project</w:t>
            </w:r>
          </w:p>
        </w:tc>
      </w:tr>
    </w:tbl>
    <w:p>
      <w:pPr>
        <w:pStyle w:val="Heading3"/>
        <w:keepNext/>
      </w:pPr>
      <w:r>
        <w:t xml:space="preserve">Market</w:t>
      </w:r>
    </w:p>
    <w:p>
      <w:pPr>
        <w:spacing w:after="100" w:line="264"/>
      </w:pPr>
      <w:r>
        <w:rPr>
          <w:b/>
          <w:bCs/>
        </w:rPr>
        <w:t xml:space="preserve">Thin.</w:t>
      </w:r>
      <w:r>
        <w:t xml:space="preserve"> Assistants exist, but no governed agent workforce.</w:t>
      </w:r>
    </w:p>
    <w:p>
      <w:pPr>
        <w:pStyle w:val="ListParagraph"/>
        <w:numPr>
          <w:ilvl w:val="0"/>
          <w:numId w:val="2"/>
        </w:numPr>
        <w:spacing w:after="60" w:line="264"/>
      </w:pPr>
      <w:r>
        <w:t xml:space="preserve">ValidMind (GenAI-assisted documentation)</w:t>
      </w:r>
    </w:p>
    <w:p>
      <w:pPr>
        <w:pStyle w:val="ListParagraph"/>
        <w:numPr>
          <w:ilvl w:val="0"/>
          <w:numId w:val="2"/>
        </w:numPr>
        <w:spacing w:after="60" w:line="264"/>
      </w:pPr>
      <w:r>
        <w:t xml:space="preserve">Yields Chiron (automated testing)</w:t>
      </w:r>
    </w:p>
    <w:p>
      <w:pPr>
        <w:pStyle w:val="ListParagraph"/>
        <w:numPr>
          <w:ilvl w:val="0"/>
          <w:numId w:val="2"/>
        </w:numPr>
        <w:spacing w:after="60" w:line="264"/>
      </w:pPr>
      <w:r>
        <w:t xml:space="preserve">Solytics</w:t>
      </w:r>
    </w:p>
    <w:p>
      <w:pPr>
        <w:spacing w:after="100" w:line="264"/>
      </w:pPr>
      <w:r>
        <w:rPr>
          <w:b/>
          <w:bCs/>
        </w:rPr>
        <w:t xml:space="preserve">SAS itself:</w:t>
      </w:r>
      <w:r>
        <w:t xml:space="preserve"> SAS Viya Copilot for Model Manager (performs tasks since 2026.08, single user); no MRM copilot found.</w:t>
      </w:r>
    </w:p>
    <w:p>
      <w:pPr>
        <w:pStyle w:val="ListParagraph"/>
        <w:numPr>
          <w:ilvl w:val="0"/>
          <w:numId w:val="2"/>
        </w:numPr>
        <w:spacing w:after="40"/>
      </w:pPr>
      <w:r>
        <w:rPr>
          <w:sz w:val="18"/>
          <w:szCs w:val="18"/>
        </w:rPr>
        <w:t xml:space="preserve">Source — </w:t>
      </w:r>
      <w:hyperlink w:history="1" r:id="rId0uvypzrvtqfmnj7obz7x5">
        <w:r>
          <w:rPr>
            <w:rStyle w:val="Hyperlink"/>
            <w:sz w:val="18"/>
            <w:szCs w:val="18"/>
          </w:rPr>
          <w:t xml:space="preserve">https://validmind.com/wp-content/uploads/2026/03/ValidMind-Product-Brief.pdf</w:t>
        </w:r>
      </w:hyperlink>
    </w:p>
    <w:p>
      <w:pPr>
        <w:pStyle w:val="ListParagraph"/>
        <w:numPr>
          <w:ilvl w:val="0"/>
          <w:numId w:val="2"/>
        </w:numPr>
        <w:spacing w:after="40"/>
      </w:pPr>
      <w:r>
        <w:rPr>
          <w:sz w:val="18"/>
          <w:szCs w:val="18"/>
        </w:rPr>
        <w:t xml:space="preserve">Source — </w:t>
      </w:r>
      <w:hyperlink w:history="1" r:id="rIdx9wuhfwqz8acgr1ljmtf7">
        <w:r>
          <w:rPr>
            <w:rStyle w:val="Hyperlink"/>
            <w:sz w:val="18"/>
            <w:szCs w:val="18"/>
          </w:rPr>
          <w:t xml:space="preserve">https://communities.sas.com/t5/SAS-Communities-Library/SAS-Viya-Copilot-for-SAS-Model-Manager-First-Set-of-Skills/ta-p/992269</w:t>
        </w:r>
      </w:hyperlink>
    </w:p>
    <w:p>
      <w:pPr>
        <w:pStyle w:val="Heading3"/>
        <w:keepNext/>
      </w:pPr>
      <w:r>
        <w:t xml:space="preserve">Measures</w:t>
      </w:r>
    </w:p>
    <w:p>
      <w:pPr>
        <w:pStyle w:val="ListParagraph"/>
        <w:numPr>
          <w:ilvl w:val="0"/>
          <w:numId w:val="2"/>
        </w:numPr>
        <w:spacing w:after="60" w:line="264"/>
      </w:pPr>
      <w:r>
        <w:t xml:space="preserve">Validation cycle time</w:t>
      </w:r>
    </w:p>
    <w:p>
      <w:pPr>
        <w:pStyle w:val="ListParagraph"/>
        <w:numPr>
          <w:ilvl w:val="0"/>
          <w:numId w:val="2"/>
        </w:numPr>
        <w:spacing w:after="60" w:line="264"/>
      </w:pPr>
      <w:r>
        <w:t xml:space="preserve">Validator hours per model</w:t>
      </w:r>
    </w:p>
    <w:p>
      <w:pPr>
        <w:pStyle w:val="ListParagraph"/>
        <w:numPr>
          <w:ilvl w:val="0"/>
          <w:numId w:val="2"/>
        </w:numPr>
        <w:spacing w:after="60" w:line="264"/>
      </w:pPr>
      <w:r>
        <w:t xml:space="preserve">Report statements graded Evidence found</w:t>
      </w:r>
    </w:p>
    <w:p>
      <w:pPr>
        <w:pStyle w:val="ListParagraph"/>
        <w:numPr>
          <w:ilvl w:val="0"/>
          <w:numId w:val="2"/>
        </w:numPr>
        <w:spacing w:after="60" w:line="264"/>
      </w:pPr>
      <w:r>
        <w:t xml:space="preserve">Overdue validations</w:t>
      </w:r>
    </w:p>
    <w:p>
      <w:pPr>
        <w:pStyle w:val="Heading1"/>
        <w:pageBreakBefore/>
      </w:pPr>
      <w:r>
        <w:t xml:space="preserve">5. Insurance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 claims fraud triage</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claims referred by SAS fraud detection, agents assemble claim, policy, party and network context and recommend next steps; the special investigations unit decides.</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IFRS 17 and Solvency II results explanation</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After each valuation and capital run, agents explain the movement in CSM, risk adjustment, SCR and own funds by driver and draft the actuarial and board commentary; the actuarial function and finance decide.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SAS access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Underwriting referral review</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risks the SAS underwriting decision flow refers, agents gather the submission data, prior losses and model scores and draft the referral note; the underwriter with authority decides.</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Not researched</w:t>
            </w:r>
          </w:p>
        </w:tc>
      </w:tr>
    </w:tbl>
    <w:p>
      <w:pPr>
        <w:pStyle w:val="Heading2"/>
        <w:pageBreakBefore/>
      </w:pPr>
      <w:r>
        <w:t xml:space="preserve">Insurance claims fraud triage</w:t>
      </w:r>
    </w:p>
    <w:p>
      <w:pPr>
        <w:spacing w:after="140"/>
      </w:pPr>
      <w:r>
        <w:rPr>
          <w:i/>
          <w:iCs/>
          <w:color w:val="5B6770"/>
        </w:rPr>
        <w:t xml:space="preserve">For claims referred by SAS fraud detection, agents assemble claim, policy, party and network context and recommend next steps; the special investigations unit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claims-fraud-triage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Faster, more consistent referral handling and fewer genuine customers delayed.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claims referred by SAS fraud detection, assemble the claim, policy, party and network context, explain the referral reasons and recommend a next step. The special investigations unit decides; agents never pay, deny or contact anyone.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Fraud Decisioning · SAS Visual Investigator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Several vendors already sell agents for this.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SIU investigator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Investigate, pay or refer each claim</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referral-triage</w:t>
      </w:r>
    </w:p>
    <w:p>
      <w:pPr>
        <w:spacing w:after="50" w:line="264"/>
        <w:ind w:left="240"/>
      </w:pPr>
      <w:r>
        <w:t xml:space="preserve">1. claims-investigator → case-summary.md</w:t>
      </w:r>
    </w:p>
    <w:p>
      <w:pPr>
        <w:spacing w:after="50" w:line="264"/>
        <w:ind w:left="240"/>
      </w:pPr>
      <w:r>
        <w:t xml:space="preserve">2. claims-evidence-reviewer → review.md</w:t>
      </w:r>
    </w:p>
    <w:p>
      <w:pPr>
        <w:spacing w:after="50" w:line="264"/>
        <w:ind w:left="240"/>
      </w:pPr>
      <w:r>
        <w:t xml:space="preserve">3. </w:t>
      </w:r>
      <w:r>
        <w:rPr>
          <w:b/>
          <w:bCs/>
        </w:rPr>
        <w:t xml:space="preserve">A person approves</w:t>
      </w:r>
      <w:r>
        <w:t xml:space="preserve"> (Approver role) within 1d, then it escalates to Admin. Sending it back returns the work to claims-investigator, and everything after reruns.</w:t>
      </w:r>
    </w:p>
    <w:p>
      <w:pPr>
        <w:spacing w:after="50" w:line="264"/>
        <w:ind w:left="240"/>
      </w:pPr>
      <w:r>
        <w:t xml:space="preserve">4. </w:t>
      </w:r>
      <w:r>
        <w:rPr>
          <w:b/>
          <w:bCs/>
        </w:rPr>
        <w:t xml:space="preserve">A Decision Room opens</w:t>
      </w:r>
      <w:r>
        <w:t xml:space="preserve"> with every artifact as evidence: “Decide the referral {case}: investigate, pay or refer?”</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claims-investigator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Assembles context for a referred claim and recommends a next step with reasons.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Give the investigator everything needed to decide a referral in minutes.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Explain which rules or scores caused the referral.</w:t>
            </w:r>
          </w:p>
          <w:p>
            <w:pPr>
              <w:spacing w:after="40"/>
            </w:pPr>
            <w:r>
              <w:rPr>
                <w:sz w:val="18"/>
                <w:szCs w:val="18"/>
              </w:rPr>
              <w:t xml:space="preserve">• List facts for and against fraud.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pay, deny or close a claim.</w:t>
            </w:r>
          </w:p>
          <w:p>
            <w:pPr>
              <w:spacing w:after="40"/>
            </w:pPr>
            <w:r>
              <w:rPr>
                <w:sz w:val="18"/>
                <w:szCs w:val="18"/>
              </w:rPr>
              <w:t xml:space="preserve">• Never contact a claimant or third party.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claim, referral-reasons, for, against, recommendation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explains-referral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claims-evidence-reviewer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 each fact in the case summary against its source.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Keep unsupported suspicion out of the case file.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Flag any statement about a person that has no source.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add findings of its own.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verdict, gaps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list_decision_flows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get_decision_flow</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explains-referral</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claims-investigator</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why the latest motor claim for the same repair shop was referred, and what speaks for and against fraud.</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get_decision_flow</w:t>
            </w:r>
          </w:p>
          <w:p>
            <w:pPr>
              <w:spacing w:after="40"/>
            </w:pPr>
            <w:r>
              <w:rPr>
                <w:sz w:val="18"/>
                <w:szCs w:val="18"/>
              </w:rPr>
              <w:t xml:space="preserve">Never: score_data, update_decision_flow</w:t>
            </w:r>
          </w:p>
        </w:tc>
      </w:tr>
    </w:tbl>
    <w:p>
      <w:pPr>
        <w:pStyle w:val="Heading3"/>
        <w:keepNext/>
      </w:pPr>
      <w:r>
        <w:t xml:space="preserve">Market</w:t>
      </w:r>
    </w:p>
    <w:p>
      <w:pPr>
        <w:spacing w:after="100" w:line="264"/>
      </w:pPr>
      <w:r>
        <w:rPr>
          <w:b/>
          <w:bCs/>
        </w:rPr>
        <w:t xml:space="preserve">Crowded.</w:t>
      </w:r>
      <w:r>
        <w:t xml:space="preserve"> Several vendors already sell agents for this.</w:t>
      </w:r>
    </w:p>
    <w:p>
      <w:pPr>
        <w:pStyle w:val="ListParagraph"/>
        <w:numPr>
          <w:ilvl w:val="0"/>
          <w:numId w:val="2"/>
        </w:numPr>
        <w:spacing w:after="60" w:line="264"/>
      </w:pPr>
      <w:r>
        <w:t xml:space="preserve">Shift Claims (2025)</w:t>
      </w:r>
    </w:p>
    <w:p>
      <w:pPr>
        <w:pStyle w:val="ListParagraph"/>
        <w:numPr>
          <w:ilvl w:val="0"/>
          <w:numId w:val="2"/>
        </w:numPr>
        <w:spacing w:after="60" w:line="264"/>
      </w:pPr>
      <w:r>
        <w:t xml:space="preserve">Five Sigma Clive</w:t>
      </w:r>
    </w:p>
    <w:p>
      <w:pPr>
        <w:pStyle w:val="ListParagraph"/>
        <w:numPr>
          <w:ilvl w:val="0"/>
          <w:numId w:val="2"/>
        </w:numPr>
        <w:spacing w:after="60" w:line="264"/>
      </w:pPr>
      <w:r>
        <w:t xml:space="preserve">Sprout.ai</w:t>
      </w:r>
    </w:p>
    <w:p>
      <w:pPr>
        <w:spacing w:after="100" w:line="264"/>
      </w:pPr>
      <w:r>
        <w:rPr>
          <w:b/>
          <w:bCs/>
        </w:rPr>
        <w:t xml:space="preserve">SAS itself:</w:t>
      </w:r>
      <w:r>
        <w:t xml:space="preserve"> SAS Investigation Copilot for Insurance Fraud; Fraud Decisioning copilot.</w:t>
      </w:r>
    </w:p>
    <w:p>
      <w:pPr>
        <w:pStyle w:val="ListParagraph"/>
        <w:numPr>
          <w:ilvl w:val="0"/>
          <w:numId w:val="2"/>
        </w:numPr>
        <w:spacing w:after="40"/>
      </w:pPr>
      <w:r>
        <w:rPr>
          <w:sz w:val="18"/>
          <w:szCs w:val="18"/>
        </w:rPr>
        <w:t xml:space="preserve">Source — </w:t>
      </w:r>
      <w:hyperlink w:history="1" r:id="rIdi_xgeuszulj4ycvsmcyb6">
        <w:r>
          <w:rPr>
            <w:rStyle w:val="Hyperlink"/>
            <w:sz w:val="18"/>
            <w:szCs w:val="18"/>
          </w:rPr>
          <w:t xml:space="preserve">https://www.prnewswire.com/news-releases/shift-technology-launches-shift-claims-to-power-claims-transformation-with-agentic-ai-302557099.html</w:t>
        </w:r>
      </w:hyperlink>
    </w:p>
    <w:p>
      <w:pPr>
        <w:pStyle w:val="ListParagraph"/>
        <w:numPr>
          <w:ilvl w:val="0"/>
          <w:numId w:val="2"/>
        </w:numPr>
        <w:spacing w:after="40"/>
      </w:pPr>
      <w:r>
        <w:rPr>
          <w:sz w:val="18"/>
          <w:szCs w:val="18"/>
        </w:rPr>
        <w:t xml:space="preserve">Source — </w:t>
      </w:r>
      <w:hyperlink w:history="1" r:id="rIdyfafgbpcz76qh8vkgco29">
        <w:r>
          <w:rPr>
            <w:rStyle w:val="Hyperlink"/>
            <w:sz w:val="18"/>
            <w:szCs w:val="18"/>
          </w:rPr>
          <w:t xml:space="preserve">https://communities.sas.com/t5/SAS-Communities-Library/Investigation-Copilot-for-Insurance-Fraud/ta-p/994344</w:t>
        </w:r>
      </w:hyperlink>
    </w:p>
    <w:p>
      <w:pPr>
        <w:pStyle w:val="Heading3"/>
        <w:keepNext/>
      </w:pPr>
      <w:r>
        <w:t xml:space="preserve">Measures</w:t>
      </w:r>
    </w:p>
    <w:p>
      <w:pPr>
        <w:pStyle w:val="ListParagraph"/>
        <w:numPr>
          <w:ilvl w:val="0"/>
          <w:numId w:val="2"/>
        </w:numPr>
        <w:spacing w:after="60" w:line="264"/>
      </w:pPr>
      <w:r>
        <w:t xml:space="preserve">Minutes per referral</w:t>
      </w:r>
    </w:p>
    <w:p>
      <w:pPr>
        <w:pStyle w:val="ListParagraph"/>
        <w:numPr>
          <w:ilvl w:val="0"/>
          <w:numId w:val="2"/>
        </w:numPr>
        <w:spacing w:after="60" w:line="264"/>
      </w:pPr>
      <w:r>
        <w:t xml:space="preserve">Genuine claims delayed</w:t>
      </w:r>
    </w:p>
    <w:p>
      <w:pPr>
        <w:pStyle w:val="ListParagraph"/>
        <w:numPr>
          <w:ilvl w:val="0"/>
          <w:numId w:val="2"/>
        </w:numPr>
        <w:spacing w:after="60" w:line="264"/>
      </w:pPr>
      <w:r>
        <w:t xml:space="preserve">Confirmed-fraud hit rate</w:t>
      </w:r>
    </w:p>
    <w:p>
      <w:pPr>
        <w:pStyle w:val="Heading2"/>
        <w:pageBreakBefore/>
      </w:pPr>
      <w:r>
        <w:t xml:space="preserve">IFRS 17 and Solvency II results explanation</w:t>
      </w:r>
    </w:p>
    <w:p>
      <w:pPr>
        <w:spacing w:after="140"/>
      </w:pPr>
      <w:r>
        <w:rPr>
          <w:i/>
          <w:iCs/>
          <w:color w:val="5B6770"/>
        </w:rPr>
        <w:t xml:space="preserve">After each valuation and capital run, agents explain the movement in CSM, risk adjustment, SCR and own funds by driver and draft the actuarial and board commentary; the actuarial function and finance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insurance-results-explanation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Faster close with explanations that reconcile, and commentary traceable to run results.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After each IFRS 17 and Solvency II run, explain the movement in contractual service margin, risk adjustment, solvency capital requirement and own funds by driver, and draft actuarial and board commentary. The actuarial function and finance decide adjustments and sign the text.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Insurance Capital Management · SAS Risk Cirrus · SAS Visual Analytics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SAS access.</w:t>
            </w:r>
            <w:r>
              <w:rPr>
                <w:sz w:val="18"/>
                <w:szCs w:val="18"/>
              </w:rPr>
              <w:t xml:space="preserve"> The module has no public API; the connector is built with SAS or customer access.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sas-risk-cirrus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Thin.</w:t>
            </w:r>
            <w:r>
              <w:rPr>
                <w:sz w:val="18"/>
                <w:szCs w:val="18"/>
              </w:rPr>
              <w:t xml:space="preserve"> Assistants exist, but no governed agent workforce.</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Actuarial function reviewer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the movement analysis is right</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Chief actuary or CFO delegate</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Adjustments and the commentary for the board and supervisor</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results-close</w:t>
      </w:r>
    </w:p>
    <w:p>
      <w:pPr>
        <w:spacing w:after="50" w:line="264"/>
        <w:ind w:left="240"/>
      </w:pPr>
      <w:r>
        <w:t xml:space="preserve">1. results-analyst → movement.md</w:t>
      </w:r>
    </w:p>
    <w:p>
      <w:pPr>
        <w:spacing w:after="50" w:line="264"/>
        <w:ind w:left="240"/>
      </w:pPr>
      <w:r>
        <w:t xml:space="preserve">2. </w:t>
      </w:r>
      <w:r>
        <w:rPr>
          <w:b/>
          <w:bCs/>
        </w:rPr>
        <w:t xml:space="preserve">A person approves</w:t>
      </w:r>
      <w:r>
        <w:t xml:space="preserve"> (Approver role) within 2d, then it escalates to Admin. Sending it back returns the work to results-analyst, and everything after reruns.</w:t>
      </w:r>
    </w:p>
    <w:p>
      <w:pPr>
        <w:spacing w:after="50" w:line="264"/>
        <w:ind w:left="240"/>
      </w:pPr>
      <w:r>
        <w:t xml:space="preserve">3. actuarial-commentary-drafter → commentary.md</w:t>
      </w:r>
    </w:p>
    <w:p>
      <w:pPr>
        <w:spacing w:after="50" w:line="264"/>
        <w:ind w:left="240"/>
      </w:pPr>
      <w:r>
        <w:t xml:space="preserve">4. </w:t>
      </w:r>
      <w:r>
        <w:rPr>
          <w:b/>
          <w:bCs/>
        </w:rPr>
        <w:t xml:space="preserve">A person approves</w:t>
      </w:r>
      <w:r>
        <w:t xml:space="preserve"> (Approver role) within 2d, then it escalates to Admin. Sending it back returns the work to actuarial-commentary-drafter, and everything after reruns.</w:t>
      </w:r>
    </w:p>
    <w:p>
      <w:pPr>
        <w:spacing w:after="50" w:line="264"/>
        <w:ind w:left="240"/>
      </w:pPr>
      <w:r>
        <w:t xml:space="preserve">5. </w:t>
      </w:r>
      <w:r>
        <w:rPr>
          <w:b/>
          <w:bCs/>
        </w:rPr>
        <w:t xml:space="preserve">A Decision Room opens</w:t>
      </w:r>
      <w:r>
        <w:t xml:space="preserve"> with every artifact as evidence: “Approve the results and commentary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results-analyst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Builds the analysis of movement from run results and reconciles 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each movement from the runs' own results, reconciled to opening and closing positions.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Name the run and table behind each figure.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start, change or approve a run.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analysis-of-movement, reconciliation, sources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sas-risk-cirrus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reads-results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actuarial-commentary-drafter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actuarial function and board commentary from the approved analysis.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commentary the chief actuary can sign with few edits.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Use only approved figures.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file anything with a supervisor.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commentary, figures-used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reads-results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results-analyst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the change in the solvency ratio between the last two quarters.</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Never: execute_sas_code, submit_batch_job</w:t>
            </w:r>
          </w:p>
        </w:tc>
      </w:tr>
    </w:tbl>
    <w:p>
      <w:pPr>
        <w:pStyle w:val="Heading3"/>
        <w:keepNext/>
      </w:pPr>
      <w:r>
        <w:t xml:space="preserve">Market</w:t>
      </w:r>
    </w:p>
    <w:p>
      <w:pPr>
        <w:spacing w:after="100" w:line="264"/>
      </w:pPr>
      <w:r>
        <w:rPr>
          <w:b/>
          <w:bCs/>
        </w:rPr>
        <w:t xml:space="preserve">Thin.</w:t>
      </w:r>
      <w:r>
        <w:t xml:space="preserve"> Assistants exist, but no governed agent workforce.</w:t>
      </w:r>
    </w:p>
    <w:p>
      <w:pPr>
        <w:pStyle w:val="ListParagraph"/>
        <w:numPr>
          <w:ilvl w:val="0"/>
          <w:numId w:val="2"/>
        </w:numPr>
        <w:spacing w:after="60" w:line="264"/>
      </w:pPr>
      <w:r>
        <w:t xml:space="preserve">No named IFRS 17 or Solvency II explanation agent found in our scans</w:t>
      </w:r>
    </w:p>
    <w:p>
      <w:pPr>
        <w:spacing w:after="100" w:line="264"/>
      </w:pPr>
      <w:r>
        <w:rPr>
          <w:b/>
          <w:bCs/>
        </w:rPr>
        <w:t xml:space="preserve">SAS itself:</w:t>
      </w:r>
      <w:r>
        <w:t xml:space="preserve"> SAS Viya Copilot for Insurance Capital Management (single user).</w:t>
      </w:r>
    </w:p>
    <w:p>
      <w:pPr>
        <w:pStyle w:val="ListParagraph"/>
        <w:numPr>
          <w:ilvl w:val="0"/>
          <w:numId w:val="2"/>
        </w:numPr>
        <w:spacing w:after="40"/>
      </w:pPr>
      <w:r>
        <w:rPr>
          <w:sz w:val="18"/>
          <w:szCs w:val="18"/>
        </w:rPr>
        <w:t xml:space="preserve">Source — </w:t>
      </w:r>
      <w:hyperlink w:history="1" r:id="rIdgvtobbhxjzmxrsj0uw7tw">
        <w:r>
          <w:rPr>
            <w:rStyle w:val="Hyperlink"/>
            <w:sz w:val="18"/>
            <w:szCs w:val="18"/>
          </w:rPr>
          <w:t xml:space="preserve">https://www.sas.com/en_us/software/viya/copilot.html</w:t>
        </w:r>
      </w:hyperlink>
    </w:p>
    <w:p>
      <w:pPr>
        <w:pStyle w:val="Heading3"/>
        <w:keepNext/>
      </w:pPr>
      <w:r>
        <w:t xml:space="preserve">Measures</w:t>
      </w:r>
    </w:p>
    <w:p>
      <w:pPr>
        <w:pStyle w:val="ListParagraph"/>
        <w:numPr>
          <w:ilvl w:val="0"/>
          <w:numId w:val="2"/>
        </w:numPr>
        <w:spacing w:after="60" w:line="264"/>
      </w:pPr>
      <w:r>
        <w:t xml:space="preserve">Days from run to board pack</w:t>
      </w:r>
    </w:p>
    <w:p>
      <w:pPr>
        <w:pStyle w:val="ListParagraph"/>
        <w:numPr>
          <w:ilvl w:val="0"/>
          <w:numId w:val="2"/>
        </w:numPr>
        <w:spacing w:after="60" w:line="264"/>
      </w:pPr>
      <w:r>
        <w:t xml:space="preserve">Unreconciled movements found in review</w:t>
      </w:r>
    </w:p>
    <w:p>
      <w:pPr>
        <w:pStyle w:val="ListParagraph"/>
        <w:numPr>
          <w:ilvl w:val="0"/>
          <w:numId w:val="2"/>
        </w:numPr>
        <w:spacing w:after="60" w:line="264"/>
      </w:pPr>
      <w:r>
        <w:t xml:space="preserve">Supervisor follow-up questions</w:t>
      </w:r>
    </w:p>
    <w:p>
      <w:pPr>
        <w:pStyle w:val="Heading2"/>
        <w:pageBreakBefore/>
      </w:pPr>
      <w:r>
        <w:t xml:space="preserve">Underwriting referral review</w:t>
      </w:r>
    </w:p>
    <w:p>
      <w:pPr>
        <w:spacing w:after="140"/>
      </w:pPr>
      <w:r>
        <w:rPr>
          <w:i/>
          <w:iCs/>
          <w:color w:val="5B6770"/>
        </w:rPr>
        <w:t xml:space="preserve">For risks the SAS underwriting decision flow refers, agents gather the submission data, prior losses and model scores and draft the referral note; the underwriter with authority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underwriting-referral-review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Referrals decided faster and more consistently, with the referral reasons and the authority limits on one page.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risks referred by the SAS underwriting decision flow, gather the submission data, loss history and model scores, explain why the risk was referred, and draft a referral note. The underwriter with authority decides; agents never bind, quote or decline.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Intelligent Decisioning · SAS Model Manager (registry)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Not researched.</w:t>
            </w:r>
            <w:r>
              <w:rPr>
                <w:sz w:val="18"/>
                <w:szCs w:val="18"/>
              </w:rPr>
              <w:t xml:space="preserve"> The market for this mission has not been researched yet.</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Underwriter with authority</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Accept, decline or accept with terms</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referral-review</w:t>
      </w:r>
    </w:p>
    <w:p>
      <w:pPr>
        <w:spacing w:after="50" w:line="264"/>
        <w:ind w:left="240"/>
      </w:pPr>
      <w:r>
        <w:t xml:space="preserve">1. referral-analyst → referral-facts.md</w:t>
      </w:r>
    </w:p>
    <w:p>
      <w:pPr>
        <w:spacing w:after="50" w:line="264"/>
        <w:ind w:left="240"/>
      </w:pPr>
      <w:r>
        <w:t xml:space="preserve">2. referral-note-drafter → referral-note.md</w:t>
      </w:r>
    </w:p>
    <w:p>
      <w:pPr>
        <w:spacing w:after="50" w:line="264"/>
        <w:ind w:left="240"/>
      </w:pPr>
      <w:r>
        <w:t xml:space="preserve">3. </w:t>
      </w:r>
      <w:r>
        <w:rPr>
          <w:b/>
          <w:bCs/>
        </w:rPr>
        <w:t xml:space="preserve">A person approves</w:t>
      </w:r>
      <w:r>
        <w:t xml:space="preserve"> (Approver role) within 1d, then it escalates to Admin. Sending it back returns the work to referral-analyst, and everything after reruns.</w:t>
      </w:r>
    </w:p>
    <w:p>
      <w:pPr>
        <w:spacing w:after="50" w:line="264"/>
        <w:ind w:left="240"/>
      </w:pPr>
      <w:r>
        <w:t xml:space="preserve">4. </w:t>
      </w:r>
      <w:r>
        <w:rPr>
          <w:b/>
          <w:bCs/>
        </w:rPr>
        <w:t xml:space="preserve">A Decision Room opens</w:t>
      </w:r>
      <w:r>
        <w:t xml:space="preserve"> with every artifact as evidence: “Decide the referral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referral-analyst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 why a risk was referred and gathers the facts the underwriter needs.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Put the referral reasons, the facts and the authority limits on one page.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Quote the rule that referred the risk.</w:t>
            </w:r>
          </w:p>
          <w:p>
            <w:pPr>
              <w:spacing w:after="40"/>
            </w:pPr>
            <w:r>
              <w:rPr>
                <w:sz w:val="18"/>
                <w:szCs w:val="18"/>
              </w:rPr>
              <w:t xml:space="preserve">• Cite the data behind every fact.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bind, quote, decline or change terms.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referral-reasons, facts, authority, open-questions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quotes-the-rule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referral-note-drafter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referral note with options for the underwriter.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Offer the underwriter clear options with their consequences.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Present at least accept, decline and accept-with-terms.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present an option as decided.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options, consequences, recommendation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get_decision_flow</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list_decision_flows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get_business_ruleset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list_business_rules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list_registered_models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quotes-the-rule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referral-analyst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Why was the latest commercial property submission referred, and what is the underwriter's authority for it?</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get_decision_flow</w:t>
            </w:r>
          </w:p>
          <w:p>
            <w:pPr>
              <w:spacing w:after="40"/>
            </w:pPr>
            <w:r>
              <w:rPr>
                <w:sz w:val="18"/>
                <w:szCs w:val="18"/>
              </w:rPr>
              <w:t xml:space="preserve">Never: score_data, update_business_rule</w:t>
            </w:r>
          </w:p>
        </w:tc>
      </w:tr>
    </w:tbl>
    <w:p>
      <w:pPr>
        <w:pStyle w:val="Heading3"/>
        <w:keepNext/>
      </w:pPr>
      <w:r>
        <w:t xml:space="preserve">Market</w:t>
      </w:r>
    </w:p>
    <w:p>
      <w:pPr>
        <w:spacing w:after="100" w:line="264"/>
      </w:pPr>
      <w:r>
        <w:rPr>
          <w:b/>
          <w:bCs/>
        </w:rPr>
        <w:t xml:space="preserve">Not researched.</w:t>
      </w:r>
      <w:r>
        <w:t xml:space="preserve"> The market for this mission has not been researched yet.</w:t>
      </w:r>
    </w:p>
    <w:p>
      <w:pPr>
        <w:spacing w:after="100" w:line="264"/>
      </w:pPr>
      <w:r>
        <w:rPr>
          <w:b/>
          <w:bCs/>
        </w:rPr>
        <w:t xml:space="preserve">SAS itself:</w:t>
      </w:r>
      <w:r>
        <w:t xml:space="preserve"> None found.</w:t>
      </w:r>
    </w:p>
    <w:p>
      <w:pPr>
        <w:pStyle w:val="Heading3"/>
        <w:keepNext/>
      </w:pPr>
      <w:r>
        <w:t xml:space="preserve">Measures</w:t>
      </w:r>
    </w:p>
    <w:p>
      <w:pPr>
        <w:pStyle w:val="ListParagraph"/>
        <w:numPr>
          <w:ilvl w:val="0"/>
          <w:numId w:val="2"/>
        </w:numPr>
        <w:spacing w:after="60" w:line="264"/>
      </w:pPr>
      <w:r>
        <w:t xml:space="preserve">Referral turnaround</w:t>
      </w:r>
    </w:p>
    <w:p>
      <w:pPr>
        <w:pStyle w:val="ListParagraph"/>
        <w:numPr>
          <w:ilvl w:val="0"/>
          <w:numId w:val="2"/>
        </w:numPr>
        <w:spacing w:after="60" w:line="264"/>
      </w:pPr>
      <w:r>
        <w:t xml:space="preserve">Referrals decided within authority</w:t>
      </w:r>
    </w:p>
    <w:p>
      <w:pPr>
        <w:pStyle w:val="ListParagraph"/>
        <w:numPr>
          <w:ilvl w:val="0"/>
          <w:numId w:val="2"/>
        </w:numPr>
        <w:spacing w:after="60" w:line="264"/>
      </w:pPr>
      <w:r>
        <w:t xml:space="preserve">Loss ratio of referred business</w:t>
      </w:r>
    </w:p>
    <w:p>
      <w:pPr>
        <w:pStyle w:val="Heading1"/>
        <w:pageBreakBefore/>
      </w:pPr>
      <w:r>
        <w:t xml:space="preserve">6. Health and life sciences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Clinical trial data review and query drafting</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review incoming trial data in SAS for inconsistencies, protocol deviations and missing values, and draft data queries to sites; data managers decide which queries are raised.</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Healthcare claims payment integrity</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For providers and claims flagged by SAS fraud, waste and abuse analytics, agents assemble billing patterns, peer comparisons and policy rules and draft the review case; the special investigations unit decides.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Pharmacovigilance safety signal triage</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review disproportionality statistics and case series computed in SAS, summarise the evidence for each potential signal and draft the assessment; the safety physician and signal committee decide.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w:t>
            </w:r>
          </w:p>
        </w:tc>
      </w:tr>
    </w:tbl>
    <w:p>
      <w:pPr>
        <w:pStyle w:val="Heading2"/>
        <w:pageBreakBefore/>
      </w:pPr>
      <w:r>
        <w:t xml:space="preserve">Clinical trial data review and query drafting</w:t>
      </w:r>
    </w:p>
    <w:p>
      <w:pPr>
        <w:spacing w:after="140"/>
      </w:pPr>
      <w:r>
        <w:rPr>
          <w:i/>
          <w:iCs/>
          <w:color w:val="5B6770"/>
        </w:rPr>
        <w:t xml:space="preserve">Agents review incoming trial data in SAS for inconsistencies, protocol deviations and missing values, and draft data queries to sites; data managers decide which queries are raised.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clinical-data-review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Health and life sciences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Cleaner data sooner and faster database lock, with every query traceable to the record and the check that raised 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Review clinical trial data held in SAS for inconsistencies, protocol deviations and missing values, and draft data queries to sites. Data managers decide which queries are raised; medical questions go to the medical monitor. Agents never change trial data.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Clinical Acceleration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sas-clinical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Several vendors already sell agents for this.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Clinical data manager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draft queries are raised to sites</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Medical monitor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Whether a finding is a protocol deviation or a safety matter</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data-review-cycle</w:t>
      </w:r>
    </w:p>
    <w:p>
      <w:pPr>
        <w:spacing w:after="50" w:line="264"/>
        <w:ind w:left="240"/>
      </w:pPr>
      <w:r>
        <w:t xml:space="preserve">1. clinical-data-reviewer → issues.md</w:t>
      </w:r>
    </w:p>
    <w:p>
      <w:pPr>
        <w:spacing w:after="50" w:line="264"/>
        <w:ind w:left="240"/>
      </w:pPr>
      <w:r>
        <w:t xml:space="preserve">2. query-drafter → queries.md</w:t>
      </w:r>
    </w:p>
    <w:p>
      <w:pPr>
        <w:spacing w:after="50" w:line="264"/>
        <w:ind w:left="240"/>
      </w:pPr>
      <w:r>
        <w:t xml:space="preserve">3. </w:t>
      </w:r>
      <w:r>
        <w:rPr>
          <w:b/>
          <w:bCs/>
        </w:rPr>
        <w:t xml:space="preserve">A person approves</w:t>
      </w:r>
      <w:r>
        <w:t xml:space="preserve"> (Approver role) within 2d, then it escalates to Admin. Sending it back returns the work to clinical-data-reviewer, and everything after reruns.</w:t>
      </w:r>
    </w:p>
    <w:p>
      <w:pPr>
        <w:spacing w:after="50" w:line="264"/>
        <w:ind w:left="240"/>
      </w:pPr>
      <w:r>
        <w:t xml:space="preserve">4. </w:t>
      </w:r>
      <w:r>
        <w:rPr>
          <w:b/>
          <w:bCs/>
        </w:rPr>
        <w:t xml:space="preserve">A Decision Room opens</w:t>
      </w:r>
      <w:r>
        <w:t xml:space="preserve"> with every artifact as evidence: “Raise the draft queries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clinical-data-reviewer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 trial datasets for inconsistencies, deviations and missing values.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data issues a site must clarify, each tied to a subject, visit and variable.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Cite dataset, subject, visit and variable for each issue.</w:t>
            </w:r>
          </w:p>
          <w:p>
            <w:pPr>
              <w:spacing w:after="40"/>
            </w:pPr>
            <w:r>
              <w:rPr>
                <w:sz w:val="18"/>
                <w:szCs w:val="18"/>
              </w:rPr>
              <w:t xml:space="preserve">• Separate data issues from possible medical findings.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or delete trial data.</w:t>
            </w:r>
          </w:p>
          <w:p>
            <w:pPr>
              <w:spacing w:after="40"/>
            </w:pPr>
            <w:r>
              <w:rPr>
                <w:sz w:val="18"/>
                <w:szCs w:val="18"/>
              </w:rPr>
              <w:t xml:space="preserve">• Never unblind or report treatment arms.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issues, deviations, possible-medical-findings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sas-clinical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reads-trial-data</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query-drafter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neutral, site-ready data queries from the reviewed issues.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queries a site can answer without guessing what is asked.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One question per query.</w:t>
            </w:r>
          </w:p>
          <w:p>
            <w:pPr>
              <w:spacing w:after="40"/>
            </w:pPr>
            <w:r>
              <w:rPr>
                <w:sz w:val="18"/>
                <w:szCs w:val="18"/>
              </w:rPr>
              <w:t xml:space="preserve">• Neutral wording that does not lead the site.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send a query; people raise them.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queries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get_castable_columns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list_compute_tables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get_compute_table_data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search_glossary_terms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reads-trial-data</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clinical-data-reviewer</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 the latest vital-signs dataset for out-of-range values and missing visits.</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upload_data, upload_inline_data, execute_sas_code</w:t>
            </w:r>
          </w:p>
        </w:tc>
      </w:tr>
    </w:tbl>
    <w:p>
      <w:pPr>
        <w:pStyle w:val="Heading3"/>
        <w:keepNext/>
      </w:pPr>
      <w:r>
        <w:t xml:space="preserve">Market</w:t>
      </w:r>
    </w:p>
    <w:p>
      <w:pPr>
        <w:spacing w:after="100" w:line="264"/>
      </w:pPr>
      <w:r>
        <w:rPr>
          <w:b/>
          <w:bCs/>
        </w:rPr>
        <w:t xml:space="preserve">Crowded.</w:t>
      </w:r>
      <w:r>
        <w:t xml:space="preserve"> Several vendors already sell agents for this.</w:t>
      </w:r>
    </w:p>
    <w:p>
      <w:pPr>
        <w:pStyle w:val="ListParagraph"/>
        <w:numPr>
          <w:ilvl w:val="0"/>
          <w:numId w:val="2"/>
        </w:numPr>
        <w:spacing w:after="60" w:line="264"/>
      </w:pPr>
      <w:r>
        <w:t xml:space="preserve">IQVIA Clinical Data Review agent (Jun 2025)</w:t>
      </w:r>
    </w:p>
    <w:p>
      <w:pPr>
        <w:pStyle w:val="ListParagraph"/>
        <w:numPr>
          <w:ilvl w:val="0"/>
          <w:numId w:val="2"/>
        </w:numPr>
        <w:spacing w:after="60" w:line="264"/>
      </w:pPr>
      <w:r>
        <w:t xml:space="preserve">Saama Smart Data Quality (drafts queries)</w:t>
      </w:r>
    </w:p>
    <w:p>
      <w:pPr>
        <w:pStyle w:val="ListParagraph"/>
        <w:numPr>
          <w:ilvl w:val="0"/>
          <w:numId w:val="2"/>
        </w:numPr>
        <w:spacing w:after="60" w:line="264"/>
      </w:pPr>
      <w:r>
        <w:t xml:space="preserve">Medidata Plus (Jul 2026)</w:t>
      </w:r>
    </w:p>
    <w:p>
      <w:pPr>
        <w:spacing w:after="100" w:line="264"/>
      </w:pPr>
      <w:r>
        <w:rPr>
          <w:b/>
          <w:bCs/>
        </w:rPr>
        <w:t xml:space="preserve">SAS itself:</w:t>
      </w:r>
      <w:r>
        <w:t xml:space="preserve"> SAS Clinical Acceleration lists AI agents and copilots as a future enhancement; the Clinical Data Discovery Copilot covers discovery and cohorts, not query drafting.</w:t>
      </w:r>
    </w:p>
    <w:p>
      <w:pPr>
        <w:pStyle w:val="ListParagraph"/>
        <w:numPr>
          <w:ilvl w:val="0"/>
          <w:numId w:val="2"/>
        </w:numPr>
        <w:spacing w:after="40"/>
      </w:pPr>
      <w:r>
        <w:rPr>
          <w:sz w:val="18"/>
          <w:szCs w:val="18"/>
        </w:rPr>
        <w:t xml:space="preserve">Source — </w:t>
      </w:r>
      <w:hyperlink w:history="1" r:id="rIduo9d5kuh1ib6xgwelfgfq">
        <w:r>
          <w:rPr>
            <w:rStyle w:val="Hyperlink"/>
            <w:sz w:val="18"/>
            <w:szCs w:val="18"/>
          </w:rPr>
          <w:t xml:space="preserve">https://www.iqvia.com/newsroom/2025/06/iqvia-launches-new-ai-agents-for-life-sciences-and-healthcare</w:t>
        </w:r>
      </w:hyperlink>
    </w:p>
    <w:p>
      <w:pPr>
        <w:pStyle w:val="ListParagraph"/>
        <w:numPr>
          <w:ilvl w:val="0"/>
          <w:numId w:val="2"/>
        </w:numPr>
        <w:spacing w:after="40"/>
      </w:pPr>
      <w:r>
        <w:rPr>
          <w:sz w:val="18"/>
          <w:szCs w:val="18"/>
        </w:rPr>
        <w:t xml:space="preserve">Source — </w:t>
      </w:r>
      <w:hyperlink w:history="1" r:id="rIdft1dxeqdcqhwihasfbzgr">
        <w:r>
          <w:rPr>
            <w:rStyle w:val="Hyperlink"/>
            <w:sz w:val="18"/>
            <w:szCs w:val="18"/>
          </w:rPr>
          <w:t xml:space="preserve">https://www.saama.com/platform/products/smart-data-quality/</w:t>
        </w:r>
      </w:hyperlink>
    </w:p>
    <w:p>
      <w:pPr>
        <w:pStyle w:val="ListParagraph"/>
        <w:numPr>
          <w:ilvl w:val="0"/>
          <w:numId w:val="2"/>
        </w:numPr>
        <w:spacing w:after="40"/>
      </w:pPr>
      <w:r>
        <w:rPr>
          <w:sz w:val="18"/>
          <w:szCs w:val="18"/>
        </w:rPr>
        <w:t xml:space="preserve">Source — </w:t>
      </w:r>
      <w:hyperlink w:history="1" r:id="rIdmej4b_rp2_ayw11cqybz9">
        <w:r>
          <w:rPr>
            <w:rStyle w:val="Hyperlink"/>
            <w:sz w:val="18"/>
            <w:szCs w:val="18"/>
          </w:rPr>
          <w:t xml:space="preserve">https://www.sas.com/en_us/news/press-releases/2025/november/clinical-acceleration-debuts-modernize-clinical-trials.html</w:t>
        </w:r>
      </w:hyperlink>
    </w:p>
    <w:p>
      <w:pPr>
        <w:pStyle w:val="Heading3"/>
        <w:keepNext/>
      </w:pPr>
      <w:r>
        <w:t xml:space="preserve">Measures</w:t>
      </w:r>
    </w:p>
    <w:p>
      <w:pPr>
        <w:pStyle w:val="ListParagraph"/>
        <w:numPr>
          <w:ilvl w:val="0"/>
          <w:numId w:val="2"/>
        </w:numPr>
        <w:spacing w:after="60" w:line="264"/>
      </w:pPr>
      <w:r>
        <w:t xml:space="preserve">Days from data entry to query</w:t>
      </w:r>
    </w:p>
    <w:p>
      <w:pPr>
        <w:pStyle w:val="ListParagraph"/>
        <w:numPr>
          <w:ilvl w:val="0"/>
          <w:numId w:val="2"/>
        </w:numPr>
        <w:spacing w:after="60" w:line="264"/>
      </w:pPr>
      <w:r>
        <w:t xml:space="preserve">Queries accepted unchanged</w:t>
      </w:r>
    </w:p>
    <w:p>
      <w:pPr>
        <w:pStyle w:val="ListParagraph"/>
        <w:numPr>
          <w:ilvl w:val="0"/>
          <w:numId w:val="2"/>
        </w:numPr>
        <w:spacing w:after="60" w:line="264"/>
      </w:pPr>
      <w:r>
        <w:t xml:space="preserve">Time to database lock</w:t>
      </w:r>
    </w:p>
    <w:p>
      <w:pPr>
        <w:pStyle w:val="Heading2"/>
        <w:pageBreakBefore/>
      </w:pPr>
      <w:r>
        <w:t xml:space="preserve">Healthcare claims payment integrity</w:t>
      </w:r>
    </w:p>
    <w:p>
      <w:pPr>
        <w:spacing w:after="140"/>
      </w:pPr>
      <w:r>
        <w:rPr>
          <w:i/>
          <w:iCs/>
          <w:color w:val="5B6770"/>
        </w:rPr>
        <w:t xml:space="preserve">For providers and claims flagged by SAS fraud, waste and abuse analytics, agents assemble billing patterns, peer comparisons and policy rules and draft the review case; the special investigations unit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healthcare-claims-integrity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Health and life sciences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More recoveries and fewer false accusations of providers, each case with its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providers and claims flagged by SAS fraud, waste and abuse analytics, assemble the billing pattern, peer comparison and the payment-policy rules involved, and draft the review case. Investigators decide; agents never deny a payment or contact a provider.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Visual Investigator · SAS Fraud Decisioning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Several vendors already sell agents for this.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SIU investigator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 a review, request records or close</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Payment integrity lead</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Recovery, prepayment review or referral to authorities</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provider-review</w:t>
      </w:r>
    </w:p>
    <w:p>
      <w:pPr>
        <w:spacing w:after="50" w:line="264"/>
        <w:ind w:left="240"/>
      </w:pPr>
      <w:r>
        <w:t xml:space="preserve">1. claims-pattern-analyst → pattern.md</w:t>
      </w:r>
    </w:p>
    <w:p>
      <w:pPr>
        <w:spacing w:after="50" w:line="264"/>
        <w:ind w:left="240"/>
      </w:pPr>
      <w:r>
        <w:t xml:space="preserve">2. case-drafter → case.md</w:t>
      </w:r>
    </w:p>
    <w:p>
      <w:pPr>
        <w:spacing w:after="50" w:line="264"/>
        <w:ind w:left="240"/>
      </w:pPr>
      <w:r>
        <w:t xml:space="preserve">3. </w:t>
      </w:r>
      <w:r>
        <w:rPr>
          <w:b/>
          <w:bCs/>
        </w:rPr>
        <w:t xml:space="preserve">A person approves</w:t>
      </w:r>
      <w:r>
        <w:t xml:space="preserve"> (Approver role) within 2d, then it escalates to Admin. Sending it back returns the work to claims-pattern-analyst, and everything after reruns.</w:t>
      </w:r>
    </w:p>
    <w:p>
      <w:pPr>
        <w:spacing w:after="50" w:line="264"/>
        <w:ind w:left="240"/>
      </w:pPr>
      <w:r>
        <w:t xml:space="preserve">4. </w:t>
      </w:r>
      <w:r>
        <w:rPr>
          <w:b/>
          <w:bCs/>
        </w:rPr>
        <w:t xml:space="preserve">A Decision Room opens</w:t>
      </w:r>
      <w:r>
        <w:t xml:space="preserve"> with every artifact as evidence: “Decide the provider review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claims-pattern-analyst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 a flagged provider's billing pattern against peers and the payment rules.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Show what is unusual about a provider's billing and which rule it may break.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Compare with a named peer group and period.</w:t>
            </w:r>
          </w:p>
          <w:p>
            <w:pPr>
              <w:spacing w:after="40"/>
            </w:pPr>
            <w:r>
              <w:rPr>
                <w:sz w:val="18"/>
                <w:szCs w:val="18"/>
              </w:rPr>
              <w:t xml:space="preserve">• Quote the payment rule involved.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deny, hold or adjust a payment.</w:t>
            </w:r>
          </w:p>
          <w:p>
            <w:pPr>
              <w:spacing w:after="40"/>
            </w:pPr>
            <w:r>
              <w:rPr>
                <w:sz w:val="18"/>
                <w:szCs w:val="18"/>
              </w:rPr>
              <w:t xml:space="preserve">• Never contact a provider.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pattern, peer-comparison, rules, innocent-explanations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compares-with-peers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case-drafter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review case for the 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 review case that is fair to the provider and complete for the 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List innocent explanations next to the concerns.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state wrongdoing as fact.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summary, concerns, innocent-explanations, next-steps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list_decision_flows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get_decision_flow</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list_business_rules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compares-with-peers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claims-pattern-analyst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Why was the physiotherapy provider flagged this month, and how does its billing compare with peers?</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score_data, update_business_rule</w:t>
            </w:r>
          </w:p>
        </w:tc>
      </w:tr>
    </w:tbl>
    <w:p>
      <w:pPr>
        <w:pStyle w:val="Heading3"/>
        <w:keepNext/>
      </w:pPr>
      <w:r>
        <w:t xml:space="preserve">Market</w:t>
      </w:r>
    </w:p>
    <w:p>
      <w:pPr>
        <w:spacing w:after="100" w:line="264"/>
      </w:pPr>
      <w:r>
        <w:rPr>
          <w:b/>
          <w:bCs/>
        </w:rPr>
        <w:t xml:space="preserve">Crowded.</w:t>
      </w:r>
      <w:r>
        <w:t xml:space="preserve"> Several vendors already sell agents for this.</w:t>
      </w:r>
    </w:p>
    <w:p>
      <w:pPr>
        <w:pStyle w:val="ListParagraph"/>
        <w:numPr>
          <w:ilvl w:val="0"/>
          <w:numId w:val="2"/>
        </w:numPr>
        <w:spacing w:after="60" w:line="264"/>
      </w:pPr>
      <w:r>
        <w:t xml:space="preserve">Codoxo ClaimPilot and Data Health Integrity agent</w:t>
      </w:r>
    </w:p>
    <w:p>
      <w:pPr>
        <w:pStyle w:val="ListParagraph"/>
        <w:numPr>
          <w:ilvl w:val="0"/>
          <w:numId w:val="2"/>
        </w:numPr>
        <w:spacing w:after="60" w:line="264"/>
      </w:pPr>
      <w:r>
        <w:t xml:space="preserve">Optum payment-accuracy AI agents</w:t>
      </w:r>
    </w:p>
    <w:p>
      <w:pPr>
        <w:pStyle w:val="ListParagraph"/>
        <w:numPr>
          <w:ilvl w:val="0"/>
          <w:numId w:val="2"/>
        </w:numPr>
        <w:spacing w:after="60" w:line="264"/>
      </w:pPr>
      <w:r>
        <w:t xml:space="preserve">Cotiviti AI Proactive COB (Aug 2026)</w:t>
      </w:r>
    </w:p>
    <w:p>
      <w:pPr>
        <w:spacing w:after="100" w:line="264"/>
      </w:pPr>
      <w:r>
        <w:rPr>
          <w:b/>
          <w:bCs/>
        </w:rPr>
        <w:t xml:space="preserve">SAS itself:</w:t>
      </w:r>
      <w:r>
        <w:t xml:space="preserve"> Investigation Copilot for Visual Investigator (insurance fraud; healthcare payer coverage unconfirmed).</w:t>
      </w:r>
    </w:p>
    <w:p>
      <w:pPr>
        <w:pStyle w:val="ListParagraph"/>
        <w:numPr>
          <w:ilvl w:val="0"/>
          <w:numId w:val="2"/>
        </w:numPr>
        <w:spacing w:after="40"/>
      </w:pPr>
      <w:r>
        <w:rPr>
          <w:sz w:val="18"/>
          <w:szCs w:val="18"/>
        </w:rPr>
        <w:t xml:space="preserve">Source — </w:t>
      </w:r>
      <w:hyperlink w:history="1" r:id="rIdz7oo2rsp3jhjdptcejuuz">
        <w:r>
          <w:rPr>
            <w:rStyle w:val="Hyperlink"/>
            <w:sz w:val="18"/>
            <w:szCs w:val="18"/>
          </w:rPr>
          <w:t xml:space="preserve">https://www.codoxo.com/press-release/codoxo-unveils-new-ai-data-health-integrity-agent-to-accelerate-time-to-value-and-eliminate-costly-data-errors/</w:t>
        </w:r>
      </w:hyperlink>
    </w:p>
    <w:p>
      <w:pPr>
        <w:pStyle w:val="ListParagraph"/>
        <w:numPr>
          <w:ilvl w:val="0"/>
          <w:numId w:val="2"/>
        </w:numPr>
        <w:spacing w:after="40"/>
      </w:pPr>
      <w:r>
        <w:rPr>
          <w:sz w:val="18"/>
          <w:szCs w:val="18"/>
        </w:rPr>
        <w:t xml:space="preserve">Source — </w:t>
      </w:r>
      <w:hyperlink w:history="1" r:id="rIdux0jiuaanxk4mgdbzfjl-">
        <w:r>
          <w:rPr>
            <w:rStyle w:val="Hyperlink"/>
            <w:sz w:val="18"/>
            <w:szCs w:val="18"/>
          </w:rPr>
          <w:t xml:space="preserve">https://business.optum.com/en/insights/real-ai-use-cases-drive-payment-accuracy.html</w:t>
        </w:r>
      </w:hyperlink>
    </w:p>
    <w:p>
      <w:pPr>
        <w:pStyle w:val="Heading3"/>
        <w:keepNext/>
      </w:pPr>
      <w:r>
        <w:t xml:space="preserve">Measures</w:t>
      </w:r>
    </w:p>
    <w:p>
      <w:pPr>
        <w:pStyle w:val="ListParagraph"/>
        <w:numPr>
          <w:ilvl w:val="0"/>
          <w:numId w:val="2"/>
        </w:numPr>
        <w:spacing w:after="60" w:line="264"/>
      </w:pPr>
      <w:r>
        <w:t xml:space="preserve">Cases reviewed per investigator</w:t>
      </w:r>
    </w:p>
    <w:p>
      <w:pPr>
        <w:pStyle w:val="ListParagraph"/>
        <w:numPr>
          <w:ilvl w:val="0"/>
          <w:numId w:val="2"/>
        </w:numPr>
        <w:spacing w:after="60" w:line="264"/>
      </w:pPr>
      <w:r>
        <w:t xml:space="preserve">Recovery per case</w:t>
      </w:r>
    </w:p>
    <w:p>
      <w:pPr>
        <w:pStyle w:val="ListParagraph"/>
        <w:numPr>
          <w:ilvl w:val="0"/>
          <w:numId w:val="2"/>
        </w:numPr>
        <w:spacing w:after="60" w:line="264"/>
      </w:pPr>
      <w:r>
        <w:t xml:space="preserve">Cases closed with no finding</w:t>
      </w:r>
    </w:p>
    <w:p>
      <w:pPr>
        <w:pStyle w:val="Heading2"/>
        <w:pageBreakBefore/>
      </w:pPr>
      <w:r>
        <w:t xml:space="preserve">Pharmacovigilance safety signal triage</w:t>
      </w:r>
    </w:p>
    <w:p>
      <w:pPr>
        <w:spacing w:after="140"/>
      </w:pPr>
      <w:r>
        <w:rPr>
          <w:i/>
          <w:iCs/>
          <w:color w:val="5B6770"/>
        </w:rPr>
        <w:t xml:space="preserve">Agents review disproportionality statistics and case series computed in SAS, summarise the evidence for each potential signal and draft the assessment; the safety physician and signal committee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safety-signal-triage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Health and life sciences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statistical signal assessed on time with a consistent evidence summary.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potential safety signals flagged by statistics computed in SAS, summarise the case series and the disproportionality evidence and draft the signal assessment. The safety physician and the signal committee decide; agents never make a causality judgment.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 · SAS Visual Analytics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Contested.</w:t>
            </w:r>
            <w:r>
              <w:rPr>
                <w:sz w:val="18"/>
                <w:szCs w:val="18"/>
              </w:rPr>
              <w:t xml:space="preserve"> Some vendors offer agents; none on SAS.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Safety physician</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the evidence supports a signal</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Signal management committee</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Validate, refute or monitor the signal and any regulatory action</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signal-triage</w:t>
      </w:r>
    </w:p>
    <w:p>
      <w:pPr>
        <w:spacing w:after="50" w:line="264"/>
        <w:ind w:left="240"/>
      </w:pPr>
      <w:r>
        <w:t xml:space="preserve">1. signal-analyst → evidence.md</w:t>
      </w:r>
    </w:p>
    <w:p>
      <w:pPr>
        <w:spacing w:after="50" w:line="264"/>
        <w:ind w:left="240"/>
      </w:pPr>
      <w:r>
        <w:t xml:space="preserve">2. assessment-drafter → assessment.md</w:t>
      </w:r>
    </w:p>
    <w:p>
      <w:pPr>
        <w:spacing w:after="50" w:line="264"/>
        <w:ind w:left="240"/>
      </w:pPr>
      <w:r>
        <w:t xml:space="preserve">3. </w:t>
      </w:r>
      <w:r>
        <w:rPr>
          <w:b/>
          <w:bCs/>
        </w:rPr>
        <w:t xml:space="preserve">A person approves</w:t>
      </w:r>
      <w:r>
        <w:t xml:space="preserve"> (Approver role) within 3d, then it escalates to Admin. Sending it back returns the work to signal-analyst, and everything after reruns.</w:t>
      </w:r>
    </w:p>
    <w:p>
      <w:pPr>
        <w:spacing w:after="50" w:line="264"/>
        <w:ind w:left="240"/>
      </w:pPr>
      <w:r>
        <w:t xml:space="preserve">4. </w:t>
      </w:r>
      <w:r>
        <w:rPr>
          <w:b/>
          <w:bCs/>
        </w:rPr>
        <w:t xml:space="preserve">A Decision Room opens</w:t>
      </w:r>
      <w:r>
        <w:t xml:space="preserve"> with every artifact as evidence: “Validate, refute or monitor the signal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signal-analyst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Summarises the statistics and case series behind a potential signal.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Lay out the evidence for and against a potential signal from the SAS outputs.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Quote each statistic with its dataset and period.</w:t>
            </w:r>
          </w:p>
          <w:p>
            <w:pPr>
              <w:spacing w:after="40"/>
            </w:pPr>
            <w:r>
              <w:rPr>
                <w:sz w:val="18"/>
                <w:szCs w:val="18"/>
              </w:rPr>
              <w:t xml:space="preserve">• List confounders the data cannot rule out.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judge causality.</w:t>
            </w:r>
          </w:p>
          <w:p>
            <w:pPr>
              <w:spacing w:after="40"/>
            </w:pPr>
            <w:r>
              <w:rPr>
                <w:sz w:val="18"/>
                <w:szCs w:val="18"/>
              </w:rPr>
              <w:t xml:space="preserve">• Never identify a patient.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signal, statistics, case-series, confounders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reads-signal-statistics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assessment-drafter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signal assessment for the safety physician.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an assessment the physician can complete, not rewrite.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Mark every judgment as for the physician to make.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recommend a regulatory action as decided.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summary, evidence, questions-for-physician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get_castable_columns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reads-signal-statistics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signal-analyst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Summarise the evidence for the hepatic events signal flagged in this month's disproportionality run.</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execute_sas_code, upload_inline_data</w:t>
            </w:r>
          </w:p>
        </w:tc>
      </w:tr>
    </w:tbl>
    <w:p>
      <w:pPr>
        <w:pStyle w:val="Heading3"/>
        <w:keepNext/>
      </w:pPr>
      <w:r>
        <w:t xml:space="preserve">Market</w:t>
      </w:r>
    </w:p>
    <w:p>
      <w:pPr>
        <w:spacing w:after="100" w:line="264"/>
      </w:pPr>
      <w:r>
        <w:rPr>
          <w:b/>
          <w:bCs/>
        </w:rPr>
        <w:t xml:space="preserve">Contested.</w:t>
      </w:r>
      <w:r>
        <w:t xml:space="preserve"> Some vendors offer agents; none on SAS.</w:t>
      </w:r>
    </w:p>
    <w:p>
      <w:pPr>
        <w:pStyle w:val="ListParagraph"/>
        <w:numPr>
          <w:ilvl w:val="0"/>
          <w:numId w:val="2"/>
        </w:numPr>
        <w:spacing w:after="60" w:line="264"/>
      </w:pPr>
      <w:r>
        <w:t xml:space="preserve">ArisGlobal NavaX Signals Agents (Mar 2026)</w:t>
      </w:r>
    </w:p>
    <w:p>
      <w:pPr>
        <w:pStyle w:val="ListParagraph"/>
        <w:numPr>
          <w:ilvl w:val="0"/>
          <w:numId w:val="2"/>
        </w:numPr>
        <w:spacing w:after="60" w:line="264"/>
      </w:pPr>
      <w:r>
        <w:t xml:space="preserve">Veeva Vault Safety agents (roadmap, unverified)</w:t>
      </w:r>
    </w:p>
    <w:p>
      <w:pPr>
        <w:spacing w:after="100" w:line="264"/>
      </w:pPr>
      <w:r>
        <w:rPr>
          <w:b/>
          <w:bCs/>
        </w:rPr>
        <w:t xml:space="preserve">SAS itself:</w:t>
      </w:r>
      <w:r>
        <w:t xml:space="preserve"> None found (a hackathon demo only).</w:t>
      </w:r>
    </w:p>
    <w:p>
      <w:pPr>
        <w:pStyle w:val="ListParagraph"/>
        <w:numPr>
          <w:ilvl w:val="0"/>
          <w:numId w:val="2"/>
        </w:numPr>
        <w:spacing w:after="40"/>
      </w:pPr>
      <w:r>
        <w:rPr>
          <w:sz w:val="18"/>
          <w:szCs w:val="18"/>
        </w:rPr>
        <w:t xml:space="preserve">Source — </w:t>
      </w:r>
      <w:hyperlink w:history="1" r:id="rIdqyxf1lf1tyjrynmyshwtq">
        <w:r>
          <w:rPr>
            <w:rStyle w:val="Hyperlink"/>
            <w:sz w:val="18"/>
            <w:szCs w:val="18"/>
          </w:rPr>
          <w:t xml:space="preserve">https://www.arisglobal.com/media/press-release/arisglobal-expands-navax-agents-suite-with-three-new-ai-agents-to-orchestrate-intelligence-across-life-sciences-operations/</w:t>
        </w:r>
      </w:hyperlink>
    </w:p>
    <w:p>
      <w:pPr>
        <w:pStyle w:val="Heading3"/>
        <w:keepNext/>
      </w:pPr>
      <w:r>
        <w:t xml:space="preserve">Measures</w:t>
      </w:r>
    </w:p>
    <w:p>
      <w:pPr>
        <w:pStyle w:val="ListParagraph"/>
        <w:numPr>
          <w:ilvl w:val="0"/>
          <w:numId w:val="2"/>
        </w:numPr>
        <w:spacing w:after="60" w:line="264"/>
      </w:pPr>
      <w:r>
        <w:t xml:space="preserve">Signals assessed within the required timeline</w:t>
      </w:r>
    </w:p>
    <w:p>
      <w:pPr>
        <w:pStyle w:val="ListParagraph"/>
        <w:numPr>
          <w:ilvl w:val="0"/>
          <w:numId w:val="2"/>
        </w:numPr>
        <w:spacing w:after="60" w:line="264"/>
      </w:pPr>
      <w:r>
        <w:t xml:space="preserve">Assessments accepted unchanged</w:t>
      </w:r>
    </w:p>
    <w:p>
      <w:pPr>
        <w:pStyle w:val="ListParagraph"/>
        <w:numPr>
          <w:ilvl w:val="0"/>
          <w:numId w:val="2"/>
        </w:numPr>
        <w:spacing w:after="60" w:line="264"/>
      </w:pPr>
      <w:r>
        <w:t xml:space="preserve">Time to committee decision</w:t>
      </w:r>
    </w:p>
    <w:p>
      <w:pPr>
        <w:pStyle w:val="Heading1"/>
        <w:pageBreakBefore/>
      </w:pPr>
      <w:r>
        <w:t xml:space="preserve">7. Government and public sector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Public benefits payment integrity lead review</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leads ranked by SAS payment integrity analytics, agents assemble the eligibility facts, the linked cases and the rules at issue, and draft the caseworker brief; caseworkers decide every action on a claimant.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Public procurement integrity review</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For tenders and contracts flagged by SAS analytics (bid patterns, split purchases, supplier links), agents assemble the evidence and draft the review; integrity officers decide whether to investigate.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Open</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Tax compliance case selection review</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returns selected by SAS compliance risk models, agents explain the selection, gather filing history and third-party data, and draft the audit brief; tax officers decide whether to open an audit.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r>
    </w:tbl>
    <w:p>
      <w:pPr>
        <w:pStyle w:val="Heading2"/>
        <w:pageBreakBefore/>
      </w:pPr>
      <w:r>
        <w:t xml:space="preserve">Public benefits payment integrity lead review</w:t>
      </w:r>
    </w:p>
    <w:p>
      <w:pPr>
        <w:spacing w:after="140"/>
      </w:pPr>
      <w:r>
        <w:rPr>
          <w:i/>
          <w:iCs/>
          <w:color w:val="5B6770"/>
        </w:rPr>
        <w:t xml:space="preserve">For leads ranked by SAS payment integrity analytics, agents assemble the eligibility facts, the linked cases and the rules at issue, and draft the caseworker brief; caseworkers decide every action on a claimant.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benefits-payment-integrity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Government and public sector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Caseworkers spend their time on the right leads, with a fair, sourced brief for each.</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payment-integrity leads ranked in SAS, assemble the eligibility facts, the linked cases and the program rules at issue, and draft a brief for the caseworker. Caseworkers decide every action; agents never change a benefit, contact a claimant or make a determination.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Payment Integrity (food assistance) · SAS Visual Investigator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Open.</w:t>
            </w:r>
            <w:r>
              <w:rPr>
                <w:sz w:val="18"/>
                <w:szCs w:val="18"/>
              </w:rPr>
              <w:t xml:space="preserve"> No agent product found for this task.</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Caseworker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Contact, verify or close the lead</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Program integrity supervisor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Overpayment determination or referral</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lead-review</w:t>
      </w:r>
    </w:p>
    <w:p>
      <w:pPr>
        <w:spacing w:after="50" w:line="264"/>
        <w:ind w:left="240"/>
      </w:pPr>
      <w:r>
        <w:t xml:space="preserve">1. lead-analyst → lead-facts.md</w:t>
      </w:r>
    </w:p>
    <w:p>
      <w:pPr>
        <w:spacing w:after="50" w:line="264"/>
        <w:ind w:left="240"/>
      </w:pPr>
      <w:r>
        <w:t xml:space="preserve">2. caseworker-brief-drafter → brief.md</w:t>
      </w:r>
    </w:p>
    <w:p>
      <w:pPr>
        <w:spacing w:after="50" w:line="264"/>
        <w:ind w:left="240"/>
      </w:pPr>
      <w:r>
        <w:t xml:space="preserve">3. </w:t>
      </w:r>
      <w:r>
        <w:rPr>
          <w:b/>
          <w:bCs/>
        </w:rPr>
        <w:t xml:space="preserve">A person approves</w:t>
      </w:r>
      <w:r>
        <w:t xml:space="preserve"> (Approver role) within 3d, then it escalates to Admin. Sending it back returns the work to lead-analyst, and everything after reruns.</w:t>
      </w:r>
    </w:p>
    <w:p>
      <w:pPr>
        <w:spacing w:after="50" w:line="264"/>
        <w:ind w:left="240"/>
      </w:pPr>
      <w:r>
        <w:t xml:space="preserve">4. </w:t>
      </w:r>
      <w:r>
        <w:rPr>
          <w:b/>
          <w:bCs/>
        </w:rPr>
        <w:t xml:space="preserve">A Decision Room opens</w:t>
      </w:r>
      <w:r>
        <w:t xml:space="preserve"> with every artifact as evidence: “Decide the next step on lead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lead-analyst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Assembles the facts behind a lead and the program rules at issue.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Show a caseworker why a lead was raised and what would clear 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Quote the rule and data behind each concern.</w:t>
            </w:r>
          </w:p>
          <w:p>
            <w:pPr>
              <w:spacing w:after="40"/>
            </w:pPr>
            <w:r>
              <w:rPr>
                <w:sz w:val="18"/>
                <w:szCs w:val="18"/>
              </w:rPr>
              <w:t xml:space="preserve">• List what would clear the lead.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suspend or reduce a benefit.</w:t>
            </w:r>
          </w:p>
          <w:p>
            <w:pPr>
              <w:spacing w:after="40"/>
            </w:pPr>
            <w:r>
              <w:rPr>
                <w:sz w:val="18"/>
                <w:szCs w:val="18"/>
              </w:rPr>
              <w:t xml:space="preserve">• Never contact a claimant.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lead, facts, rules, what-would-clear-it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explains-lead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caseworker-brief-drafter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a fair, plain-language brief for the caseworker.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 brief that is fair to the claimant and useful to the caseworker.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Plain language.</w:t>
            </w:r>
          </w:p>
          <w:p>
            <w:pPr>
              <w:spacing w:after="40"/>
            </w:pPr>
            <w:r>
              <w:rPr>
                <w:sz w:val="18"/>
                <w:szCs w:val="18"/>
              </w:rPr>
              <w:t xml:space="preserve">• Innocent explanations next to concerns.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recommend a determination as decided.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brief, next-steps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list_decision_flows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get_decision_flow</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list_business_rules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explains-lead</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lead-analyst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why the top-ranked lead this week was raised and what would clear it.</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score_data, update_business_rule</w:t>
            </w:r>
          </w:p>
        </w:tc>
      </w:tr>
    </w:tbl>
    <w:p>
      <w:pPr>
        <w:pStyle w:val="Heading3"/>
        <w:keepNext/>
      </w:pPr>
      <w:r>
        <w:t xml:space="preserve">Market</w:t>
      </w:r>
    </w:p>
    <w:p>
      <w:pPr>
        <w:spacing w:after="100" w:line="264"/>
      </w:pPr>
      <w:r>
        <w:rPr>
          <w:b/>
          <w:bCs/>
        </w:rPr>
        <w:t xml:space="preserve">Open.</w:t>
      </w:r>
      <w:r>
        <w:t xml:space="preserve"> No agent product found for this task.</w:t>
      </w:r>
    </w:p>
    <w:p>
      <w:pPr>
        <w:pStyle w:val="ListParagraph"/>
        <w:numPr>
          <w:ilvl w:val="0"/>
          <w:numId w:val="2"/>
        </w:numPr>
        <w:spacing w:after="60" w:line="264"/>
      </w:pPr>
      <w:r>
        <w:t xml:space="preserve">Thomson Reuters / Pondera FraudCaster (ML scoring, not agents)</w:t>
      </w:r>
    </w:p>
    <w:p>
      <w:pPr>
        <w:spacing w:after="100" w:line="264"/>
      </w:pPr>
      <w:r>
        <w:rPr>
          <w:b/>
          <w:bCs/>
        </w:rPr>
        <w:t xml:space="preserve">SAS itself:</w:t>
      </w:r>
      <w:r>
        <w:t xml:space="preserve"> SAS Payment Integrity for Food Assistance ranks leads for caseworkers (ML scoring); no copilot announced.</w:t>
      </w:r>
    </w:p>
    <w:p>
      <w:pPr>
        <w:pStyle w:val="ListParagraph"/>
        <w:numPr>
          <w:ilvl w:val="0"/>
          <w:numId w:val="2"/>
        </w:numPr>
        <w:spacing w:after="40"/>
      </w:pPr>
      <w:r>
        <w:rPr>
          <w:sz w:val="18"/>
          <w:szCs w:val="18"/>
        </w:rPr>
        <w:t xml:space="preserve">Source — </w:t>
      </w:r>
      <w:hyperlink w:history="1" r:id="rIdtipg6ka8duu6k0za5hi9p">
        <w:r>
          <w:rPr>
            <w:rStyle w:val="Hyperlink"/>
            <w:sz w:val="18"/>
            <w:szCs w:val="18"/>
          </w:rPr>
          <w:t xml:space="preserve">https://www.sas.com/en_hk/news/press-releases/2026/june/nevada-snap-payment-integrity.html</w:t>
        </w:r>
      </w:hyperlink>
    </w:p>
    <w:p>
      <w:pPr>
        <w:pStyle w:val="ListParagraph"/>
        <w:numPr>
          <w:ilvl w:val="0"/>
          <w:numId w:val="2"/>
        </w:numPr>
        <w:spacing w:after="40"/>
      </w:pPr>
      <w:r>
        <w:rPr>
          <w:sz w:val="18"/>
          <w:szCs w:val="18"/>
        </w:rPr>
        <w:t xml:space="preserve">Source — </w:t>
      </w:r>
      <w:hyperlink w:history="1" r:id="rId9xgnyedqdgc_olvawh7nv">
        <w:r>
          <w:rPr>
            <w:rStyle w:val="Hyperlink"/>
            <w:sz w:val="18"/>
            <w:szCs w:val="18"/>
          </w:rPr>
          <w:t xml:space="preserve">https://www.govtech.com/biz/Thomson-Reuters-Uses-Pondera-in-New-Anti-Fraud-Tool.html</w:t>
        </w:r>
      </w:hyperlink>
    </w:p>
    <w:p>
      <w:pPr>
        <w:pStyle w:val="Heading3"/>
        <w:keepNext/>
      </w:pPr>
      <w:r>
        <w:t xml:space="preserve">Measures</w:t>
      </w:r>
    </w:p>
    <w:p>
      <w:pPr>
        <w:pStyle w:val="ListParagraph"/>
        <w:numPr>
          <w:ilvl w:val="0"/>
          <w:numId w:val="2"/>
        </w:numPr>
        <w:spacing w:after="60" w:line="264"/>
      </w:pPr>
      <w:r>
        <w:t xml:space="preserve">Leads reviewed per caseworker</w:t>
      </w:r>
    </w:p>
    <w:p>
      <w:pPr>
        <w:pStyle w:val="ListParagraph"/>
        <w:numPr>
          <w:ilvl w:val="0"/>
          <w:numId w:val="2"/>
        </w:numPr>
        <w:spacing w:after="60" w:line="264"/>
      </w:pPr>
      <w:r>
        <w:t xml:space="preserve">Improper payments prevented</w:t>
      </w:r>
    </w:p>
    <w:p>
      <w:pPr>
        <w:pStyle w:val="ListParagraph"/>
        <w:numPr>
          <w:ilvl w:val="0"/>
          <w:numId w:val="2"/>
        </w:numPr>
        <w:spacing w:after="60" w:line="264"/>
      </w:pPr>
      <w:r>
        <w:t xml:space="preserve">Leads closed with no issue</w:t>
      </w:r>
    </w:p>
    <w:p>
      <w:pPr>
        <w:pStyle w:val="Heading2"/>
        <w:pageBreakBefore/>
      </w:pPr>
      <w:r>
        <w:t xml:space="preserve">Public procurement integrity review</w:t>
      </w:r>
    </w:p>
    <w:p>
      <w:pPr>
        <w:spacing w:after="140"/>
      </w:pPr>
      <w:r>
        <w:rPr>
          <w:i/>
          <w:iCs/>
          <w:color w:val="5B6770"/>
        </w:rPr>
        <w:t xml:space="preserve">For tenders and contracts flagged by SAS analytics (bid patterns, split purchases, supplier links), agents assemble the evidence and draft the review; integrity officers decide whether to investigate.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procurement-integrity-review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Government and public sector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Earlier detection of collusion and conflicts of interest with a documented basis for every 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tenders and contracts flagged by SAS analytics, assemble the bid history, supplier relationships and purchase patterns behind each flag and draft the review. Integrity officers decide; agents never contact suppliers or suspend a contract.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Visual Investigator · CAS · SAS Visual Analytics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Open.</w:t>
            </w:r>
            <w:r>
              <w:rPr>
                <w:sz w:val="18"/>
                <w:szCs w:val="18"/>
              </w:rPr>
              <w:t xml:space="preserve"> No agent product found for this task.</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Integrity officer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Investigate, monitor or close</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Head of internal audit</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Referral to investigators or authorities</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flag-review</w:t>
      </w:r>
    </w:p>
    <w:p>
      <w:pPr>
        <w:spacing w:after="50" w:line="264"/>
        <w:ind w:left="240"/>
      </w:pPr>
      <w:r>
        <w:t xml:space="preserve">1. procurement-analyst → observations.md</w:t>
      </w:r>
    </w:p>
    <w:p>
      <w:pPr>
        <w:spacing w:after="50" w:line="264"/>
        <w:ind w:left="240"/>
      </w:pPr>
      <w:r>
        <w:t xml:space="preserve">2. integrity-review-drafter → review.md</w:t>
      </w:r>
    </w:p>
    <w:p>
      <w:pPr>
        <w:spacing w:after="50" w:line="264"/>
        <w:ind w:left="240"/>
      </w:pPr>
      <w:r>
        <w:t xml:space="preserve">3. </w:t>
      </w:r>
      <w:r>
        <w:rPr>
          <w:b/>
          <w:bCs/>
        </w:rPr>
        <w:t xml:space="preserve">A person approves</w:t>
      </w:r>
      <w:r>
        <w:t xml:space="preserve"> (Approver role) within 3d, then it escalates to Admin. Sending it back returns the work to procurement-analyst, and everything after reruns.</w:t>
      </w:r>
    </w:p>
    <w:p>
      <w:pPr>
        <w:spacing w:after="50" w:line="264"/>
        <w:ind w:left="240"/>
      </w:pPr>
      <w:r>
        <w:t xml:space="preserve">4. </w:t>
      </w:r>
      <w:r>
        <w:rPr>
          <w:b/>
          <w:bCs/>
        </w:rPr>
        <w:t xml:space="preserve">A Decision Room opens</w:t>
      </w:r>
      <w:r>
        <w:t xml:space="preserve"> with every artifact as evidence: “Investigate, monitor or close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procurement-analyst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Assembles bid patterns, supplier links and purchase history behind a flag.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Show what is unusual about a tender or contract and the evidence for 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Name the tender, suppliers and period behind each observation.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contact a supplier or official.</w:t>
            </w:r>
          </w:p>
          <w:p>
            <w:pPr>
              <w:spacing w:after="40"/>
            </w:pPr>
            <w:r>
              <w:rPr>
                <w:sz w:val="18"/>
                <w:szCs w:val="18"/>
              </w:rPr>
              <w:t xml:space="preserve">• Never suspend or change a contract.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flag, observations, relationships, innocent-explanations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assembles-bid-history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integrity-review-drafter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integrity review for the officer.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 review that is fair and complete.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Innocent explanations next to concerns.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state wrongdoing as fact.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review, next-steps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query_data.</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query_data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assembles-bid-history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procurement-analyst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IT services framework shows the same three bidders rotating as winners. Assemble the bid history.</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execute_sas_code, upload_inline_data</w:t>
            </w:r>
          </w:p>
        </w:tc>
      </w:tr>
    </w:tbl>
    <w:p>
      <w:pPr>
        <w:pStyle w:val="Heading3"/>
        <w:keepNext/>
      </w:pPr>
      <w:r>
        <w:t xml:space="preserve">Market</w:t>
      </w:r>
    </w:p>
    <w:p>
      <w:pPr>
        <w:spacing w:after="100" w:line="264"/>
      </w:pPr>
      <w:r>
        <w:rPr>
          <w:b/>
          <w:bCs/>
        </w:rPr>
        <w:t xml:space="preserve">Open.</w:t>
      </w:r>
      <w:r>
        <w:t xml:space="preserve"> No agent product found for this task.</w:t>
      </w:r>
    </w:p>
    <w:p>
      <w:pPr>
        <w:pStyle w:val="ListParagraph"/>
        <w:numPr>
          <w:ilvl w:val="0"/>
          <w:numId w:val="2"/>
        </w:numPr>
        <w:spacing w:after="60" w:line="264"/>
      </w:pPr>
      <w:r>
        <w:t xml:space="preserve">Oversight Systems (agentic spend review for enterprises, not public sector)</w:t>
      </w:r>
    </w:p>
    <w:p>
      <w:pPr>
        <w:spacing w:after="100" w:line="264"/>
      </w:pPr>
      <w:r>
        <w:rPr>
          <w:b/>
          <w:bCs/>
        </w:rPr>
        <w:t xml:space="preserve">SAS itself:</w:t>
      </w:r>
      <w:r>
        <w:t xml:space="preserve"> SAS Detection and Investigation for Government; no copilot for this task.</w:t>
      </w:r>
    </w:p>
    <w:p>
      <w:pPr>
        <w:pStyle w:val="ListParagraph"/>
        <w:numPr>
          <w:ilvl w:val="0"/>
          <w:numId w:val="2"/>
        </w:numPr>
        <w:spacing w:after="40"/>
      </w:pPr>
      <w:r>
        <w:rPr>
          <w:sz w:val="18"/>
          <w:szCs w:val="18"/>
        </w:rPr>
        <w:t xml:space="preserve">Source — </w:t>
      </w:r>
      <w:hyperlink w:history="1" r:id="rIdk8chxclsojl02bk7ii3vi">
        <w:r>
          <w:rPr>
            <w:rStyle w:val="Hyperlink"/>
            <w:sz w:val="18"/>
            <w:szCs w:val="18"/>
          </w:rPr>
          <w:t xml:space="preserve">https://www.sas.com/en_us/software/detection-investigation-for-government.html</w:t>
        </w:r>
      </w:hyperlink>
    </w:p>
    <w:p>
      <w:pPr>
        <w:pStyle w:val="ListParagraph"/>
        <w:numPr>
          <w:ilvl w:val="0"/>
          <w:numId w:val="2"/>
        </w:numPr>
        <w:spacing w:after="40"/>
      </w:pPr>
      <w:r>
        <w:rPr>
          <w:sz w:val="18"/>
          <w:szCs w:val="18"/>
        </w:rPr>
        <w:t xml:space="preserve">Source — </w:t>
      </w:r>
      <w:hyperlink w:history="1" r:id="rIdtsclcgkr7vetxx5ex247g">
        <w:r>
          <w:rPr>
            <w:rStyle w:val="Hyperlink"/>
            <w:sz w:val="18"/>
            <w:szCs w:val="18"/>
          </w:rPr>
          <w:t xml:space="preserve">https://www.open-contracting.org/2026/07/09/ai-in-public-procurement-between-experimentation-and-impact/</w:t>
        </w:r>
      </w:hyperlink>
    </w:p>
    <w:p>
      <w:pPr>
        <w:pStyle w:val="Heading3"/>
        <w:keepNext/>
      </w:pPr>
      <w:r>
        <w:t xml:space="preserve">Measures</w:t>
      </w:r>
    </w:p>
    <w:p>
      <w:pPr>
        <w:pStyle w:val="ListParagraph"/>
        <w:numPr>
          <w:ilvl w:val="0"/>
          <w:numId w:val="2"/>
        </w:numPr>
        <w:spacing w:after="60" w:line="264"/>
      </w:pPr>
      <w:r>
        <w:t xml:space="preserve">Flags reviewed per officer</w:t>
      </w:r>
    </w:p>
    <w:p>
      <w:pPr>
        <w:pStyle w:val="ListParagraph"/>
        <w:numPr>
          <w:ilvl w:val="0"/>
          <w:numId w:val="2"/>
        </w:numPr>
        <w:spacing w:after="60" w:line="264"/>
      </w:pPr>
      <w:r>
        <w:t xml:space="preserve">Reviews leading to action</w:t>
      </w:r>
    </w:p>
    <w:p>
      <w:pPr>
        <w:pStyle w:val="ListParagraph"/>
        <w:numPr>
          <w:ilvl w:val="0"/>
          <w:numId w:val="2"/>
        </w:numPr>
        <w:spacing w:after="60" w:line="264"/>
      </w:pPr>
      <w:r>
        <w:t xml:space="preserve">Time from flag to decision</w:t>
      </w:r>
    </w:p>
    <w:p>
      <w:pPr>
        <w:pStyle w:val="Heading2"/>
        <w:pageBreakBefore/>
      </w:pPr>
      <w:r>
        <w:t xml:space="preserve">Tax compliance case selection review</w:t>
      </w:r>
    </w:p>
    <w:p>
      <w:pPr>
        <w:spacing w:after="140"/>
      </w:pPr>
      <w:r>
        <w:rPr>
          <w:i/>
          <w:iCs/>
          <w:color w:val="5B6770"/>
        </w:rPr>
        <w:t xml:space="preserve">For returns selected by SAS compliance risk models, agents explain the selection, gather filing history and third-party data, and draft the audit brief; tax officers decide whether to open an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tax-compliance-review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Government and public sector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Better-targeted audits and a documented, explainable reason for every selection.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returns selected by SAS compliance risk models, explain why each was selected, gather the filing history and third-party data, and draft the audit brief. Tax officers decide; agents never assess tax or contact a taxpayer.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Visual Investigator · SAS Intelligent Decisioning · SAS Model Manager (registry)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Open.</w:t>
            </w:r>
            <w:r>
              <w:rPr>
                <w:sz w:val="18"/>
                <w:szCs w:val="18"/>
              </w:rPr>
              <w:t xml:space="preserve"> No agent product found for this task.</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Tax officer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 an audit, request information or close</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Audit manager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Audit scope and resources</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selection-review</w:t>
      </w:r>
    </w:p>
    <w:p>
      <w:pPr>
        <w:spacing w:after="50" w:line="264"/>
        <w:ind w:left="240"/>
      </w:pPr>
      <w:r>
        <w:t xml:space="preserve">1. selection-analyst → selection.md</w:t>
      </w:r>
    </w:p>
    <w:p>
      <w:pPr>
        <w:spacing w:after="50" w:line="264"/>
        <w:ind w:left="240"/>
      </w:pPr>
      <w:r>
        <w:t xml:space="preserve">2. audit-brief-drafter → audit-brief.md</w:t>
      </w:r>
    </w:p>
    <w:p>
      <w:pPr>
        <w:spacing w:after="50" w:line="264"/>
        <w:ind w:left="240"/>
      </w:pPr>
      <w:r>
        <w:t xml:space="preserve">3. </w:t>
      </w:r>
      <w:r>
        <w:rPr>
          <w:b/>
          <w:bCs/>
        </w:rPr>
        <w:t xml:space="preserve">A person approves</w:t>
      </w:r>
      <w:r>
        <w:t xml:space="preserve"> (Approver role) within 3d, then it escalates to Admin. Sending it back returns the work to selection-analyst, and everything after reruns.</w:t>
      </w:r>
    </w:p>
    <w:p>
      <w:pPr>
        <w:spacing w:after="50" w:line="264"/>
        <w:ind w:left="240"/>
      </w:pPr>
      <w:r>
        <w:t xml:space="preserve">4. </w:t>
      </w:r>
      <w:r>
        <w:rPr>
          <w:b/>
          <w:bCs/>
        </w:rPr>
        <w:t xml:space="preserve">A Decision Room opens</w:t>
      </w:r>
      <w:r>
        <w:t xml:space="preserve"> with every artifact as evidence: “Open an audit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selection-analyst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 why a return was selected and gathers the supporting data.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Make every audit selection explainable from rules, scores and data.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Quote the decision flow and model behind the selection.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assess tax or impose a penalty.</w:t>
            </w:r>
          </w:p>
          <w:p>
            <w:pPr>
              <w:spacing w:after="40"/>
            </w:pPr>
            <w:r>
              <w:rPr>
                <w:sz w:val="18"/>
                <w:szCs w:val="18"/>
              </w:rPr>
              <w:t xml:space="preserve">• Never contact a taxpayer.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selection-reasons, history, third-party-data, gaps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explains-selection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audit-brief-drafter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audit brief and proposed scope.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 brief the tax officer can act 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Propose scope with reasons.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present an adjustment as established.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brief, proposed-scope, open-questions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list_decision_flows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get_decision_flow</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list_registered_models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explains-selection</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selection-analyst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why the highest-risk VAT return this cycle was selected.</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get_decision_flow</w:t>
            </w:r>
          </w:p>
          <w:p>
            <w:pPr>
              <w:spacing w:after="40"/>
            </w:pPr>
            <w:r>
              <w:rPr>
                <w:sz w:val="18"/>
                <w:szCs w:val="18"/>
              </w:rPr>
              <w:t xml:space="preserve">Never: score_data, update_decision_flow</w:t>
            </w:r>
          </w:p>
        </w:tc>
      </w:tr>
    </w:tbl>
    <w:p>
      <w:pPr>
        <w:pStyle w:val="Heading3"/>
        <w:keepNext/>
      </w:pPr>
      <w:r>
        <w:t xml:space="preserve">Market</w:t>
      </w:r>
    </w:p>
    <w:p>
      <w:pPr>
        <w:spacing w:after="100" w:line="264"/>
      </w:pPr>
      <w:r>
        <w:rPr>
          <w:b/>
          <w:bCs/>
        </w:rPr>
        <w:t xml:space="preserve">Open.</w:t>
      </w:r>
      <w:r>
        <w:t xml:space="preserve"> No agent product found for this task.</w:t>
      </w:r>
    </w:p>
    <w:p>
      <w:pPr>
        <w:pStyle w:val="ListParagraph"/>
        <w:numPr>
          <w:ilvl w:val="0"/>
          <w:numId w:val="2"/>
        </w:numPr>
        <w:spacing w:after="60" w:line="264"/>
      </w:pPr>
      <w:r>
        <w:t xml:space="preserve">FAST Enterprises GenTax AI audit selection (ML scoring, not agents)</w:t>
      </w:r>
    </w:p>
    <w:p>
      <w:pPr>
        <w:spacing w:after="100" w:line="264"/>
      </w:pPr>
      <w:r>
        <w:rPr>
          <w:b/>
          <w:bCs/>
        </w:rPr>
        <w:t xml:space="preserve">SAS itself:</w:t>
      </w:r>
      <w:r>
        <w:t xml:space="preserve"> SAS Tax Compliance (ML audit selection); no copilot found.</w:t>
      </w:r>
    </w:p>
    <w:p>
      <w:pPr>
        <w:pStyle w:val="ListParagraph"/>
        <w:numPr>
          <w:ilvl w:val="0"/>
          <w:numId w:val="2"/>
        </w:numPr>
        <w:spacing w:after="40"/>
      </w:pPr>
      <w:r>
        <w:rPr>
          <w:sz w:val="18"/>
          <w:szCs w:val="18"/>
        </w:rPr>
        <w:t xml:space="preserve">Source — </w:t>
      </w:r>
      <w:hyperlink w:history="1" r:id="rIdazyf6nkgqcv1qiglbsfpw">
        <w:r>
          <w:rPr>
            <w:rStyle w:val="Hyperlink"/>
            <w:sz w:val="18"/>
            <w:szCs w:val="18"/>
          </w:rPr>
          <w:t xml:space="preserve">https://www.sas.com/en_us/software/tax-compliance.html</w:t>
        </w:r>
      </w:hyperlink>
    </w:p>
    <w:p>
      <w:pPr>
        <w:pStyle w:val="Heading3"/>
        <w:keepNext/>
      </w:pPr>
      <w:r>
        <w:t xml:space="preserve">Measures</w:t>
      </w:r>
    </w:p>
    <w:p>
      <w:pPr>
        <w:pStyle w:val="ListParagraph"/>
        <w:numPr>
          <w:ilvl w:val="0"/>
          <w:numId w:val="2"/>
        </w:numPr>
        <w:spacing w:after="60" w:line="264"/>
      </w:pPr>
      <w:r>
        <w:t xml:space="preserve">Audit yield</w:t>
      </w:r>
    </w:p>
    <w:p>
      <w:pPr>
        <w:pStyle w:val="ListParagraph"/>
        <w:numPr>
          <w:ilvl w:val="0"/>
          <w:numId w:val="2"/>
        </w:numPr>
        <w:spacing w:after="60" w:line="264"/>
      </w:pPr>
      <w:r>
        <w:t xml:space="preserve">Selections closed with no adjustment</w:t>
      </w:r>
    </w:p>
    <w:p>
      <w:pPr>
        <w:pStyle w:val="ListParagraph"/>
        <w:numPr>
          <w:ilvl w:val="0"/>
          <w:numId w:val="2"/>
        </w:numPr>
        <w:spacing w:after="60" w:line="264"/>
      </w:pPr>
      <w:r>
        <w:t xml:space="preserve">Time from selection to decision</w:t>
      </w:r>
    </w:p>
    <w:p>
      <w:pPr>
        <w:pStyle w:val="Heading1"/>
        <w:pageBreakBefore/>
      </w:pPr>
      <w:r>
        <w:t xml:space="preserve">8. Manufacturing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Asset failure investigation and work-order drafting</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SAS IoT analytics predict or detect an asset failure, agents gather sensor history, maintenance records and failure models, explain the likely failure mode and draft the work order; maintenance planners decide.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Warranty and field-quality root cause</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When warranty claims or field failures rise for a part or model, agents analyse claims, production and supplier data in SAS, propose root-cause hypotheses and draft the containment proposal; quality engineers decide.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SAS access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Supply disruption scenario response</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a supplier, port or plant disruption hits, agents quantify the exposure from SAS planning data, compare response scenarios and draft the recommendation; supply-chain leaders decide.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SAS access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r>
    </w:tbl>
    <w:p>
      <w:pPr>
        <w:pStyle w:val="Heading2"/>
        <w:pageBreakBefore/>
      </w:pPr>
      <w:r>
        <w:t xml:space="preserve">Asset failure investigation and work-order drafting</w:t>
      </w:r>
    </w:p>
    <w:p>
      <w:pPr>
        <w:spacing w:after="140"/>
      </w:pPr>
      <w:r>
        <w:rPr>
          <w:i/>
          <w:iCs/>
          <w:color w:val="5B6770"/>
        </w:rPr>
        <w:t xml:space="preserve">When SAS IoT analytics predict or detect an asset failure, agents gather sensor history, maintenance records and failure models, explain the likely failure mode and draft the work order; maintenance planners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asset-failure-investigation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Manufacturing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Fewer unplanned stops, and work orders that tell the technician what to check first.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SAS IoT analytics predict or detect an asset failure, gather the sensor history, maintenance records and the model output, explain the likely failure mode and draft a work order. Maintenance planners decide; agents never stop equipment or change setpoints.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Analytics for IoT · SAS Event Stream Processing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sas-iot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Several vendors already sell agents for this.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Maintenance planner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Whether and when to raise the work order</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Plant manager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Planned stops that affect production</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failure-response</w:t>
      </w:r>
    </w:p>
    <w:p>
      <w:pPr>
        <w:spacing w:after="50" w:line="264"/>
        <w:ind w:left="240"/>
      </w:pPr>
      <w:r>
        <w:t xml:space="preserve">1. reliability-analyst → diagnosis.md</w:t>
      </w:r>
    </w:p>
    <w:p>
      <w:pPr>
        <w:spacing w:after="50" w:line="264"/>
        <w:ind w:left="240"/>
      </w:pPr>
      <w:r>
        <w:t xml:space="preserve">2. work-order-drafter → work-order.md</w:t>
      </w:r>
    </w:p>
    <w:p>
      <w:pPr>
        <w:spacing w:after="50" w:line="264"/>
        <w:ind w:left="240"/>
      </w:pPr>
      <w:r>
        <w:t xml:space="preserve">3. </w:t>
      </w:r>
      <w:r>
        <w:rPr>
          <w:b/>
          <w:bCs/>
        </w:rPr>
        <w:t xml:space="preserve">A person approves</w:t>
      </w:r>
      <w:r>
        <w:t xml:space="preserve"> (Approver role) within 8h, then it escalates to Admin. Sending it back returns the work to reliability-analyst, and everything after reruns.</w:t>
      </w:r>
    </w:p>
    <w:p>
      <w:pPr>
        <w:spacing w:after="50" w:line="264"/>
        <w:ind w:left="240"/>
      </w:pPr>
      <w:r>
        <w:t xml:space="preserve">4. </w:t>
      </w:r>
      <w:r>
        <w:rPr>
          <w:b/>
          <w:bCs/>
        </w:rPr>
        <w:t xml:space="preserve">A Decision Room opens</w:t>
      </w:r>
      <w:r>
        <w:t xml:space="preserve"> with every artifact as evidence: “Raise the work order and schedule the stop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reliability-analyst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 a predicted or detected failure from sensor, model and maintenance data.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Tell the planner what is failing, how sure SAS is, and what to check first.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Quote the model, score and sensor window behind the alert.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stop equipment or change a setpoint.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asset, failure-mode, confidence, evidence, checks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sas-iot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reads-sensor-history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work-order-drafter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work order for the maintenance planner.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 work order a technician can execute.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Checks in order of likelihood; parts and safety notes.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raise the work order in the maintenance system.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work-order, parts, safety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list_registered_models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list_mas_modules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reads-sensor-history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reliability-analyst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Compressor 7 has a rising vibration alert. What is the likely failure mode?</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score_data, execute_sas_code</w:t>
            </w:r>
          </w:p>
        </w:tc>
      </w:tr>
    </w:tbl>
    <w:p>
      <w:pPr>
        <w:pStyle w:val="Heading3"/>
        <w:keepNext/>
      </w:pPr>
      <w:r>
        <w:t xml:space="preserve">Market</w:t>
      </w:r>
    </w:p>
    <w:p>
      <w:pPr>
        <w:spacing w:after="100" w:line="264"/>
      </w:pPr>
      <w:r>
        <w:rPr>
          <w:b/>
          <w:bCs/>
        </w:rPr>
        <w:t xml:space="preserve">Crowded.</w:t>
      </w:r>
      <w:r>
        <w:t xml:space="preserve"> Several vendors already sell agents for this.</w:t>
      </w:r>
    </w:p>
    <w:p>
      <w:pPr>
        <w:pStyle w:val="ListParagraph"/>
        <w:numPr>
          <w:ilvl w:val="0"/>
          <w:numId w:val="2"/>
        </w:numPr>
        <w:spacing w:after="60" w:line="264"/>
      </w:pPr>
      <w:r>
        <w:t xml:space="preserve">IBM Maximo Assistant agentic workflows (MAS 9.2, MCP server)</w:t>
      </w:r>
    </w:p>
    <w:p>
      <w:pPr>
        <w:pStyle w:val="ListParagraph"/>
        <w:numPr>
          <w:ilvl w:val="0"/>
          <w:numId w:val="2"/>
        </w:numPr>
        <w:spacing w:after="60" w:line="264"/>
      </w:pPr>
      <w:r>
        <w:t xml:space="preserve">SAP Joule Maintenance Planner Agent</w:t>
      </w:r>
    </w:p>
    <w:p>
      <w:pPr>
        <w:pStyle w:val="ListParagraph"/>
        <w:numPr>
          <w:ilvl w:val="0"/>
          <w:numId w:val="2"/>
        </w:numPr>
        <w:spacing w:after="60" w:line="264"/>
      </w:pPr>
      <w:r>
        <w:t xml:space="preserve">Siemens Industrial Copilot maintenance</w:t>
      </w:r>
    </w:p>
    <w:p>
      <w:pPr>
        <w:pStyle w:val="ListParagraph"/>
        <w:numPr>
          <w:ilvl w:val="0"/>
          <w:numId w:val="2"/>
        </w:numPr>
        <w:spacing w:after="60" w:line="264"/>
      </w:pPr>
      <w:r>
        <w:t xml:space="preserve">AspenTech V15</w:t>
      </w:r>
    </w:p>
    <w:p>
      <w:pPr>
        <w:spacing w:after="100" w:line="264"/>
      </w:pPr>
      <w:r>
        <w:rPr>
          <w:b/>
          <w:bCs/>
        </w:rPr>
        <w:t xml:space="preserve">SAS itself:</w:t>
      </w:r>
      <w:r>
        <w:t xml:space="preserve"> SAS Asset Performance Analytics and Analytics for IoT; an IoT copilot is listed on the Viya Copilot page.</w:t>
      </w:r>
    </w:p>
    <w:p>
      <w:pPr>
        <w:pStyle w:val="ListParagraph"/>
        <w:numPr>
          <w:ilvl w:val="0"/>
          <w:numId w:val="2"/>
        </w:numPr>
        <w:spacing w:after="40"/>
      </w:pPr>
      <w:r>
        <w:rPr>
          <w:sz w:val="18"/>
          <w:szCs w:val="18"/>
        </w:rPr>
        <w:t xml:space="preserve">Source — </w:t>
      </w:r>
      <w:hyperlink w:history="1" r:id="rIdsyd2wsyozyomi5aqxsvir">
        <w:r>
          <w:rPr>
            <w:rStyle w:val="Hyperlink"/>
            <w:sz w:val="18"/>
            <w:szCs w:val="18"/>
          </w:rPr>
          <w:t xml:space="preserve">https://www.ibm.com/think/perspectives/working-smarter-agentic-workflows-maximo-assistant</w:t>
        </w:r>
      </w:hyperlink>
    </w:p>
    <w:p>
      <w:pPr>
        <w:pStyle w:val="ListParagraph"/>
        <w:numPr>
          <w:ilvl w:val="0"/>
          <w:numId w:val="2"/>
        </w:numPr>
        <w:spacing w:after="40"/>
      </w:pPr>
      <w:r>
        <w:rPr>
          <w:sz w:val="18"/>
          <w:szCs w:val="18"/>
        </w:rPr>
        <w:t xml:space="preserve">Source — </w:t>
      </w:r>
      <w:hyperlink w:history="1" r:id="rIdmtt1vgf6ss722smrch3kx">
        <w:r>
          <w:rPr>
            <w:rStyle w:val="Hyperlink"/>
            <w:sz w:val="18"/>
            <w:szCs w:val="18"/>
          </w:rPr>
          <w:t xml:space="preserve">https://press.siemens.com/global/en/pressrelease/siemens-expands-industrial-copilot-new-generative-ai-powered-maintenance-offering</w:t>
        </w:r>
      </w:hyperlink>
    </w:p>
    <w:p>
      <w:pPr>
        <w:pStyle w:val="Heading3"/>
        <w:keepNext/>
      </w:pPr>
      <w:r>
        <w:t xml:space="preserve">Measures</w:t>
      </w:r>
    </w:p>
    <w:p>
      <w:pPr>
        <w:pStyle w:val="ListParagraph"/>
        <w:numPr>
          <w:ilvl w:val="0"/>
          <w:numId w:val="2"/>
        </w:numPr>
        <w:spacing w:after="60" w:line="264"/>
      </w:pPr>
      <w:r>
        <w:t xml:space="preserve">Unplanned downtime</w:t>
      </w:r>
    </w:p>
    <w:p>
      <w:pPr>
        <w:pStyle w:val="ListParagraph"/>
        <w:numPr>
          <w:ilvl w:val="0"/>
          <w:numId w:val="2"/>
        </w:numPr>
        <w:spacing w:after="60" w:line="264"/>
      </w:pPr>
      <w:r>
        <w:t xml:space="preserve">Work orders accepted unchanged</w:t>
      </w:r>
    </w:p>
    <w:p>
      <w:pPr>
        <w:pStyle w:val="ListParagraph"/>
        <w:numPr>
          <w:ilvl w:val="0"/>
          <w:numId w:val="2"/>
        </w:numPr>
        <w:spacing w:after="60" w:line="264"/>
      </w:pPr>
      <w:r>
        <w:t xml:space="preserve">First-time fix rate</w:t>
      </w:r>
    </w:p>
    <w:p>
      <w:pPr>
        <w:pStyle w:val="Heading2"/>
        <w:pageBreakBefore/>
      </w:pPr>
      <w:r>
        <w:t xml:space="preserve">Warranty and field-quality root cause</w:t>
      </w:r>
    </w:p>
    <w:p>
      <w:pPr>
        <w:spacing w:after="140"/>
      </w:pPr>
      <w:r>
        <w:rPr>
          <w:i/>
          <w:iCs/>
          <w:color w:val="5B6770"/>
        </w:rPr>
        <w:t xml:space="preserve">When warranty claims or field failures rise for a part or model, agents analyse claims, production and supplier data in SAS, propose root-cause hypotheses and draft the containment proposal; quality engineers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field-quality-root-cause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Manufacturing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Earlier detection of emerging quality issues and smaller recalls, with the analysis documented.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warranty claims or field failures rise for a part or model, analyse claims, production and supplier data in SAS, propose root-cause hypotheses with evidence, and draft a containment proposal. Quality engineers and the quality board decide; agents never stop production or notify a supplier.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Field Quality Analytics · CAS · SAS Visual Analytics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SAS access.</w:t>
            </w:r>
            <w:r>
              <w:rPr>
                <w:sz w:val="18"/>
                <w:szCs w:val="18"/>
              </w:rPr>
              <w:t xml:space="preserve"> The module has no public API; the connector is built with SAS or customer access.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sas-field-quality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Thin.</w:t>
            </w:r>
            <w:r>
              <w:rPr>
                <w:sz w:val="18"/>
                <w:szCs w:val="18"/>
              </w:rPr>
              <w:t xml:space="preserve"> Assistants exist, but no governed agent workforce.</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Quality engineer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root-cause hypothesis to pursue</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Quality board</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Containment, supplier action or recall</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quality-investigation</w:t>
      </w:r>
    </w:p>
    <w:p>
      <w:pPr>
        <w:spacing w:after="50" w:line="264"/>
        <w:ind w:left="240"/>
      </w:pPr>
      <w:r>
        <w:t xml:space="preserve">1. quality-analyst → hypotheses.md</w:t>
      </w:r>
    </w:p>
    <w:p>
      <w:pPr>
        <w:spacing w:after="50" w:line="264"/>
        <w:ind w:left="240"/>
      </w:pPr>
      <w:r>
        <w:t xml:space="preserve">2. </w:t>
      </w:r>
      <w:r>
        <w:rPr>
          <w:b/>
          <w:bCs/>
        </w:rPr>
        <w:t xml:space="preserve">A person approves</w:t>
      </w:r>
      <w:r>
        <w:t xml:space="preserve"> (Approver role) within 2d, then it escalates to Admin. Sending it back returns the work to quality-analyst, and everything after reruns.</w:t>
      </w:r>
    </w:p>
    <w:p>
      <w:pPr>
        <w:spacing w:after="50" w:line="264"/>
        <w:ind w:left="240"/>
      </w:pPr>
      <w:r>
        <w:t xml:space="preserve">3. containment-drafter → containment.md</w:t>
      </w:r>
    </w:p>
    <w:p>
      <w:pPr>
        <w:spacing w:after="50" w:line="264"/>
        <w:ind w:left="240"/>
      </w:pPr>
      <w:r>
        <w:t xml:space="preserve">4. </w:t>
      </w:r>
      <w:r>
        <w:rPr>
          <w:b/>
          <w:bCs/>
        </w:rPr>
        <w:t xml:space="preserve">A Decision Room opens</w:t>
      </w:r>
      <w:r>
        <w:t xml:space="preserve"> with every artifact as evidence: “Decide containment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quality-analyst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Finds where and when a field issue started, by part, plant, batch and supplier.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Narrow a field-quality issue to its most likely sources with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Report hypotheses, never causes.</w:t>
            </w:r>
          </w:p>
          <w:p>
            <w:pPr>
              <w:spacing w:after="40"/>
            </w:pPr>
            <w:r>
              <w:rPr>
                <w:sz w:val="18"/>
                <w:szCs w:val="18"/>
              </w:rPr>
              <w:t xml:space="preserve">• Cite claims, batches and periods.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stop production or contact a supplier.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issue, onset, hypotheses,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sas-field-quality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narrows-the-issue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containment-drafter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containment options for the quality board.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Give the quality board options with their cost and risk.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Present at least monitor, contain and recall options.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present an option as decided.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options, cost, risk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query_data.</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get_castable_columns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query_data</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narrows-the-issue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quality-analyst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Warranty claims for the rear brake caliper doubled this quarter. Where did it start?</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execute_sas_code, upload_data</w:t>
            </w:r>
          </w:p>
        </w:tc>
      </w:tr>
    </w:tbl>
    <w:p>
      <w:pPr>
        <w:pStyle w:val="Heading3"/>
        <w:keepNext/>
      </w:pPr>
      <w:r>
        <w:t xml:space="preserve">Market</w:t>
      </w:r>
    </w:p>
    <w:p>
      <w:pPr>
        <w:spacing w:after="100" w:line="264"/>
      </w:pPr>
      <w:r>
        <w:rPr>
          <w:b/>
          <w:bCs/>
        </w:rPr>
        <w:t xml:space="preserve">Thin.</w:t>
      </w:r>
      <w:r>
        <w:t xml:space="preserve"> Assistants exist, but no governed agent workforce.</w:t>
      </w:r>
    </w:p>
    <w:p>
      <w:pPr>
        <w:pStyle w:val="ListParagraph"/>
        <w:numPr>
          <w:ilvl w:val="0"/>
          <w:numId w:val="2"/>
        </w:numPr>
        <w:spacing w:after="60" w:line="264"/>
      </w:pPr>
      <w:r>
        <w:t xml:space="preserve">Tavant Quality.AI (agentic root cause, 8D)</w:t>
      </w:r>
    </w:p>
    <w:p>
      <w:pPr>
        <w:pStyle w:val="ListParagraph"/>
        <w:numPr>
          <w:ilvl w:val="0"/>
          <w:numId w:val="2"/>
        </w:numPr>
        <w:spacing w:after="60" w:line="264"/>
      </w:pPr>
      <w:r>
        <w:t xml:space="preserve">Siemens Industrial Copilot for Operations (production, not warranty)</w:t>
      </w:r>
    </w:p>
    <w:p>
      <w:pPr>
        <w:spacing w:after="100" w:line="264"/>
      </w:pPr>
      <w:r>
        <w:rPr>
          <w:b/>
          <w:bCs/>
        </w:rPr>
        <w:t xml:space="preserve">SAS itself:</w:t>
      </w:r>
      <w:r>
        <w:t xml:space="preserve"> SAS Field Quality Analytics; a Field Quality Analytics copilot is listed on the Viya Copilot page.</w:t>
      </w:r>
    </w:p>
    <w:p>
      <w:pPr>
        <w:pStyle w:val="ListParagraph"/>
        <w:numPr>
          <w:ilvl w:val="0"/>
          <w:numId w:val="2"/>
        </w:numPr>
        <w:spacing w:after="40"/>
      </w:pPr>
      <w:r>
        <w:rPr>
          <w:sz w:val="18"/>
          <w:szCs w:val="18"/>
        </w:rPr>
        <w:t xml:space="preserve">Source — </w:t>
      </w:r>
      <w:hyperlink w:history="1" r:id="rIdwmf6jtwsul3k47ndulcru">
        <w:r>
          <w:rPr>
            <w:rStyle w:val="Hyperlink"/>
            <w:sz w:val="18"/>
            <w:szCs w:val="18"/>
          </w:rPr>
          <w:t xml:space="preserve">https://tavant.com/products/quality-ai/</w:t>
        </w:r>
      </w:hyperlink>
    </w:p>
    <w:p>
      <w:pPr>
        <w:pStyle w:val="ListParagraph"/>
        <w:numPr>
          <w:ilvl w:val="0"/>
          <w:numId w:val="2"/>
        </w:numPr>
        <w:spacing w:after="40"/>
      </w:pPr>
      <w:r>
        <w:rPr>
          <w:sz w:val="18"/>
          <w:szCs w:val="18"/>
        </w:rPr>
        <w:t xml:space="preserve">Source — </w:t>
      </w:r>
      <w:hyperlink w:history="1" r:id="rIdgivlzbyrijr4-t0x0br6b">
        <w:r>
          <w:rPr>
            <w:rStyle w:val="Hyperlink"/>
            <w:sz w:val="18"/>
            <w:szCs w:val="18"/>
          </w:rPr>
          <w:t xml:space="preserve">https://www.sas.com/en_us/software/viya/copilot.html</w:t>
        </w:r>
      </w:hyperlink>
    </w:p>
    <w:p>
      <w:pPr>
        <w:pStyle w:val="Heading3"/>
        <w:keepNext/>
      </w:pPr>
      <w:r>
        <w:t xml:space="preserve">Measures</w:t>
      </w:r>
    </w:p>
    <w:p>
      <w:pPr>
        <w:pStyle w:val="ListParagraph"/>
        <w:numPr>
          <w:ilvl w:val="0"/>
          <w:numId w:val="2"/>
        </w:numPr>
        <w:spacing w:after="60" w:line="264"/>
      </w:pPr>
      <w:r>
        <w:t xml:space="preserve">Days from emerging issue to containment</w:t>
      </w:r>
    </w:p>
    <w:p>
      <w:pPr>
        <w:pStyle w:val="ListParagraph"/>
        <w:numPr>
          <w:ilvl w:val="0"/>
          <w:numId w:val="2"/>
        </w:numPr>
        <w:spacing w:after="60" w:line="264"/>
      </w:pPr>
      <w:r>
        <w:t xml:space="preserve">Claims avoided</w:t>
      </w:r>
    </w:p>
    <w:p>
      <w:pPr>
        <w:pStyle w:val="ListParagraph"/>
        <w:numPr>
          <w:ilvl w:val="0"/>
          <w:numId w:val="2"/>
        </w:numPr>
        <w:spacing w:after="60" w:line="264"/>
      </w:pPr>
      <w:r>
        <w:t xml:space="preserve">Hypotheses confirmed</w:t>
      </w:r>
    </w:p>
    <w:p>
      <w:pPr>
        <w:pStyle w:val="Heading2"/>
        <w:pageBreakBefore/>
      </w:pPr>
      <w:r>
        <w:t xml:space="preserve">Supply disruption scenario response</w:t>
      </w:r>
    </w:p>
    <w:p>
      <w:pPr>
        <w:spacing w:after="140"/>
      </w:pPr>
      <w:r>
        <w:rPr>
          <w:i/>
          <w:iCs/>
          <w:color w:val="5B6770"/>
        </w:rPr>
        <w:t xml:space="preserve">When a supplier, port or plant disruption hits, agents quantify the exposure from SAS planning data, compare response scenarios and draft the recommendation; supply-chain leaders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supply-disruption-response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Manufacturing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Hours, not days, from disruption to a quantified decision, with the scenarios documented.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a supply disruption hits, quantify the exposure (orders, customers, revenue) from SAS planning data, compare response scenarios and draft a recommendation. Supply-chain leaders decide; agents never change a plan, order or allocation.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Intelligent Planning · SAS Supply Chain Agent (private preview)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SAS access.</w:t>
            </w:r>
            <w:r>
              <w:rPr>
                <w:sz w:val="18"/>
                <w:szCs w:val="18"/>
              </w:rPr>
              <w:t xml:space="preserve"> The module has no public API; the connector is built with SAS or customer access.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sas-planning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Several vendors already sell agents for this.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Supply-chain planner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scenarios are realistic</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Supply-chain director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response (reallocation, expedite, alternate supplier)</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disruption-response</w:t>
      </w:r>
    </w:p>
    <w:p>
      <w:pPr>
        <w:spacing w:after="50" w:line="264"/>
        <w:ind w:left="240"/>
      </w:pPr>
      <w:r>
        <w:t xml:space="preserve">1. exposure-analyst → exposure.md</w:t>
      </w:r>
    </w:p>
    <w:p>
      <w:pPr>
        <w:spacing w:after="50" w:line="264"/>
        <w:ind w:left="240"/>
      </w:pPr>
      <w:r>
        <w:t xml:space="preserve">2. scenario-analyst → scenarios.md</w:t>
      </w:r>
    </w:p>
    <w:p>
      <w:pPr>
        <w:spacing w:after="50" w:line="264"/>
        <w:ind w:left="240"/>
      </w:pPr>
      <w:r>
        <w:t xml:space="preserve">3. </w:t>
      </w:r>
      <w:r>
        <w:rPr>
          <w:b/>
          <w:bCs/>
        </w:rPr>
        <w:t xml:space="preserve">A person approves</w:t>
      </w:r>
      <w:r>
        <w:t xml:space="preserve"> (Approver role) within 8h, then it escalates to Admin. Sending it back returns the work to exposure-analyst, and everything after reruns.</w:t>
      </w:r>
    </w:p>
    <w:p>
      <w:pPr>
        <w:spacing w:after="50" w:line="264"/>
        <w:ind w:left="240"/>
      </w:pPr>
      <w:r>
        <w:t xml:space="preserve">4. </w:t>
      </w:r>
      <w:r>
        <w:rPr>
          <w:b/>
          <w:bCs/>
        </w:rPr>
        <w:t xml:space="preserve">A Decision Room opens</w:t>
      </w:r>
      <w:r>
        <w:t xml:space="preserve"> with every artifact as evidence: “Choose the response to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exposure-analyst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Quantifies which orders, customers and revenue a disruption puts at risk.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Size the disruption from the plan and inventory data.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Cite the plan version and tables behind each figure.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a plan, order or allocation.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exposure, affected-orders, revenue-at-risk, assumptions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sas-planning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sizes-exposure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scenario-analyst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Compares response scenarios with their cost, service and risk.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Lay out the realistic responses and what each costs.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At least three scenarios including doing nothing.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present a scenario as decided.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scenarios, cost, service, risk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sas-planning</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query_data.</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query_data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sizes-exposure</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exposure-analyst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Our main resin supplier stops shipping for three weeks. Which orders and customers are at risk?</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upload_inline_data, execute_sas_code</w:t>
            </w:r>
          </w:p>
        </w:tc>
      </w:tr>
    </w:tbl>
    <w:p>
      <w:pPr>
        <w:pStyle w:val="Heading3"/>
        <w:keepNext/>
      </w:pPr>
      <w:r>
        <w:t xml:space="preserve">Market</w:t>
      </w:r>
    </w:p>
    <w:p>
      <w:pPr>
        <w:spacing w:after="100" w:line="264"/>
      </w:pPr>
      <w:r>
        <w:rPr>
          <w:b/>
          <w:bCs/>
        </w:rPr>
        <w:t xml:space="preserve">Crowded.</w:t>
      </w:r>
      <w:r>
        <w:t xml:space="preserve"> Several vendors already sell agents for this.</w:t>
      </w:r>
    </w:p>
    <w:p>
      <w:pPr>
        <w:pStyle w:val="ListParagraph"/>
        <w:numPr>
          <w:ilvl w:val="0"/>
          <w:numId w:val="2"/>
        </w:numPr>
        <w:spacing w:after="60" w:line="264"/>
      </w:pPr>
      <w:r>
        <w:t xml:space="preserve">SAP Joule supply-chain disruption agents</w:t>
      </w:r>
    </w:p>
    <w:p>
      <w:pPr>
        <w:pStyle w:val="ListParagraph"/>
        <w:numPr>
          <w:ilvl w:val="0"/>
          <w:numId w:val="2"/>
        </w:numPr>
        <w:spacing w:after="60" w:line="264"/>
      </w:pPr>
      <w:r>
        <w:t xml:space="preserve">Blue Yonder operations agents (2026)</w:t>
      </w:r>
    </w:p>
    <w:p>
      <w:pPr>
        <w:pStyle w:val="ListParagraph"/>
        <w:numPr>
          <w:ilvl w:val="0"/>
          <w:numId w:val="2"/>
        </w:numPr>
        <w:spacing w:after="60" w:line="264"/>
      </w:pPr>
      <w:r>
        <w:t xml:space="preserve">Kinaxis Maestro Agent Studio</w:t>
      </w:r>
    </w:p>
    <w:p>
      <w:pPr>
        <w:pStyle w:val="ListParagraph"/>
        <w:numPr>
          <w:ilvl w:val="0"/>
          <w:numId w:val="2"/>
        </w:numPr>
        <w:spacing w:after="60" w:line="264"/>
      </w:pPr>
      <w:r>
        <w:t xml:space="preserve">o9 agentic functions</w:t>
      </w:r>
    </w:p>
    <w:p>
      <w:pPr>
        <w:spacing w:after="100" w:line="264"/>
      </w:pPr>
      <w:r>
        <w:rPr>
          <w:b/>
          <w:bCs/>
        </w:rPr>
        <w:t xml:space="preserve">SAS itself:</w:t>
      </w:r>
      <w:r>
        <w:t xml:space="preserve"> SAS Supply Chain Agent, private preview (April 2026).</w:t>
      </w:r>
    </w:p>
    <w:p>
      <w:pPr>
        <w:pStyle w:val="ListParagraph"/>
        <w:numPr>
          <w:ilvl w:val="0"/>
          <w:numId w:val="2"/>
        </w:numPr>
        <w:spacing w:after="40"/>
      </w:pPr>
      <w:r>
        <w:rPr>
          <w:sz w:val="18"/>
          <w:szCs w:val="18"/>
        </w:rPr>
        <w:t xml:space="preserve">Source — </w:t>
      </w:r>
      <w:hyperlink w:history="1" r:id="rId1hnt9fnl_w3gvqxdzkuaq">
        <w:r>
          <w:rPr>
            <w:rStyle w:val="Hyperlink"/>
            <w:sz w:val="18"/>
            <w:szCs w:val="18"/>
          </w:rPr>
          <w:t xml:space="preserve">https://www.prnewswire.com/news-releases/sas-aims-ai-agents-at-industrys-toughest-challenges-302755075.html</w:t>
        </w:r>
      </w:hyperlink>
    </w:p>
    <w:p>
      <w:pPr>
        <w:pStyle w:val="ListParagraph"/>
        <w:numPr>
          <w:ilvl w:val="0"/>
          <w:numId w:val="2"/>
        </w:numPr>
        <w:spacing w:after="40"/>
      </w:pPr>
      <w:r>
        <w:rPr>
          <w:sz w:val="18"/>
          <w:szCs w:val="18"/>
        </w:rPr>
        <w:t xml:space="preserve">Source — </w:t>
      </w:r>
      <w:hyperlink w:history="1" r:id="rIdtpbheg5b2bs3txdoxjpa0">
        <w:r>
          <w:rPr>
            <w:rStyle w:val="Hyperlink"/>
            <w:sz w:val="18"/>
            <w:szCs w:val="18"/>
          </w:rPr>
          <w:t xml:space="preserve">https://siliconangle.com/2026/08/28/supply-chain-agents-replace-apps-blue-yonder-rethinks-work-blueyonder/</w:t>
        </w:r>
      </w:hyperlink>
    </w:p>
    <w:p>
      <w:pPr>
        <w:pStyle w:val="Heading3"/>
        <w:keepNext/>
      </w:pPr>
      <w:r>
        <w:t xml:space="preserve">Measures</w:t>
      </w:r>
    </w:p>
    <w:p>
      <w:pPr>
        <w:pStyle w:val="ListParagraph"/>
        <w:numPr>
          <w:ilvl w:val="0"/>
          <w:numId w:val="2"/>
        </w:numPr>
        <w:spacing w:after="60" w:line="264"/>
      </w:pPr>
      <w:r>
        <w:t xml:space="preserve">Time from disruption to decision</w:t>
      </w:r>
    </w:p>
    <w:p>
      <w:pPr>
        <w:pStyle w:val="ListParagraph"/>
        <w:numPr>
          <w:ilvl w:val="0"/>
          <w:numId w:val="2"/>
        </w:numPr>
        <w:spacing w:after="60" w:line="264"/>
      </w:pPr>
      <w:r>
        <w:t xml:space="preserve">Revenue at risk protected</w:t>
      </w:r>
    </w:p>
    <w:p>
      <w:pPr>
        <w:pStyle w:val="ListParagraph"/>
        <w:numPr>
          <w:ilvl w:val="0"/>
          <w:numId w:val="2"/>
        </w:numPr>
        <w:spacing w:after="60" w:line="264"/>
      </w:pPr>
      <w:r>
        <w:t xml:space="preserve">Scenarios reviewed per event</w:t>
      </w:r>
    </w:p>
    <w:p>
      <w:pPr>
        <w:pStyle w:val="Heading1"/>
        <w:pageBreakBefore/>
      </w:pPr>
      <w:r>
        <w:t xml:space="preserve">9. Energy and utilities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Load and demand forecast exception review</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SAS load forecasts miss or diverge from expectations, agents explain the error by driver (weather, calendar, customer changes, data issues) and draft the override proposal; forecasters decide.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Thin</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Grid asset risk review and outage root cause</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Agents review asset health scores and outage records in SAS, explain the highest-risk assets and the likely causes of recent outages, and draft the investment and maintenance proposals; asset managers decide.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Thin</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Revenue protection and energy theft investigation</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meters and accounts flagged by SAS analytics (consumption drops, tamper events, neighbour comparisons), agents assemble the evidence and draft the field-visit request; revenue protection officers decide.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w:t>
            </w:r>
          </w:p>
        </w:tc>
      </w:tr>
    </w:tbl>
    <w:p>
      <w:pPr>
        <w:pStyle w:val="Heading2"/>
        <w:pageBreakBefore/>
      </w:pPr>
      <w:r>
        <w:t xml:space="preserve">Load and demand forecast exception review</w:t>
      </w:r>
    </w:p>
    <w:p>
      <w:pPr>
        <w:spacing w:after="140"/>
      </w:pPr>
      <w:r>
        <w:rPr>
          <w:i/>
          <w:iCs/>
          <w:color w:val="5B6770"/>
        </w:rPr>
        <w:t xml:space="preserve">When SAS load forecasts miss or diverge from expectations, agents explain the error by driver (weather, calendar, customer changes, data issues) and draft the override proposal; forecasters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demand-forecast-exception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Energy and utilities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Fewer costly forecast misses and overrides that are justified and recorded.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When a SAS load or demand forecast misses or diverges from expectations, explain the error by driver and propose whether to override. Forecasters decide; agents never change a forecast or a model.</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Visual Forecasting · CAS · SAS Visual Analytics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Thin.</w:t>
            </w:r>
            <w:r>
              <w:rPr>
                <w:sz w:val="18"/>
                <w:szCs w:val="18"/>
              </w:rPr>
              <w:t xml:space="preserve"> Assistants exist, but no governed agent workforce.</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Forecaster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Accept, override or escalate the forecast</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forecast-exception</w:t>
      </w:r>
    </w:p>
    <w:p>
      <w:pPr>
        <w:spacing w:after="50" w:line="264"/>
        <w:ind w:left="240"/>
      </w:pPr>
      <w:r>
        <w:t xml:space="preserve">1. forecast-analyst → exception.md</w:t>
      </w:r>
    </w:p>
    <w:p>
      <w:pPr>
        <w:spacing w:after="50" w:line="264"/>
        <w:ind w:left="240"/>
      </w:pPr>
      <w:r>
        <w:t xml:space="preserve">2. override-drafter → override.md</w:t>
      </w:r>
    </w:p>
    <w:p>
      <w:pPr>
        <w:spacing w:after="50" w:line="264"/>
        <w:ind w:left="240"/>
      </w:pPr>
      <w:r>
        <w:t xml:space="preserve">3. </w:t>
      </w:r>
      <w:r>
        <w:rPr>
          <w:b/>
          <w:bCs/>
        </w:rPr>
        <w:t xml:space="preserve">A person approves</w:t>
      </w:r>
      <w:r>
        <w:t xml:space="preserve"> (Approver role) within 4h, then it escalates to Admin. Sending it back returns the work to forecast-analyst, and everything after reruns.</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forecast-analyst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 a forecast exception by driver.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Say why the forecast diverged and whether the cause will persist.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Check data and job logs before blaming the model.</w:t>
            </w:r>
          </w:p>
          <w:p>
            <w:pPr>
              <w:spacing w:after="40"/>
            </w:pPr>
            <w:r>
              <w:rPr>
                <w:sz w:val="18"/>
                <w:szCs w:val="18"/>
              </w:rPr>
              <w:t xml:space="preserve">• Cite the forecast run and inputs.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a forecast, model or schedule.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exception, drivers, data-issues, persistence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checks-run-log</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override-drafter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override proposal with its justification.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Propose an override only when the evidence supports 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State the size and duration of the override and why.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apply an override.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proposal, justification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list_registered_models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list_jobs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get_job_log</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checks-run-log</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forecast-analyst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Yesterday's day-ahead load forecast was 9% too low in the northern region. Why?</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list_jobs</w:t>
            </w:r>
          </w:p>
          <w:p>
            <w:pPr>
              <w:spacing w:after="40"/>
            </w:pPr>
            <w:r>
              <w:rPr>
                <w:sz w:val="18"/>
                <w:szCs w:val="18"/>
              </w:rPr>
              <w:t xml:space="preserve">Never: submit_batch_job, cancel_job</w:t>
            </w:r>
          </w:p>
        </w:tc>
      </w:tr>
    </w:tbl>
    <w:p>
      <w:pPr>
        <w:pStyle w:val="Heading3"/>
        <w:keepNext/>
      </w:pPr>
      <w:r>
        <w:t xml:space="preserve">Market</w:t>
      </w:r>
    </w:p>
    <w:p>
      <w:pPr>
        <w:spacing w:after="100" w:line="264"/>
      </w:pPr>
      <w:r>
        <w:rPr>
          <w:b/>
          <w:bCs/>
        </w:rPr>
        <w:t xml:space="preserve">Thin.</w:t>
      </w:r>
      <w:r>
        <w:t xml:space="preserve"> Assistants exist, but no governed agent workforce.</w:t>
      </w:r>
    </w:p>
    <w:p>
      <w:pPr>
        <w:pStyle w:val="ListParagraph"/>
        <w:numPr>
          <w:ilvl w:val="0"/>
          <w:numId w:val="2"/>
        </w:numPr>
        <w:spacing w:after="60" w:line="264"/>
      </w:pPr>
      <w:r>
        <w:t xml:space="preserve">Enverus Power Analyst (governed AI assistant; scope unverified)</w:t>
      </w:r>
    </w:p>
    <w:p>
      <w:pPr>
        <w:pStyle w:val="ListParagraph"/>
        <w:numPr>
          <w:ilvl w:val="0"/>
          <w:numId w:val="2"/>
        </w:numPr>
        <w:spacing w:after="60" w:line="264"/>
      </w:pPr>
      <w:r>
        <w:t xml:space="preserve">Amperon, Hitachi Nostradamus AI (ML forecasting, not agents)</w:t>
      </w:r>
    </w:p>
    <w:p>
      <w:pPr>
        <w:spacing w:after="100" w:line="264"/>
      </w:pPr>
      <w:r>
        <w:rPr>
          <w:b/>
          <w:bCs/>
        </w:rPr>
        <w:t xml:space="preserve">SAS itself:</w:t>
      </w:r>
      <w:r>
        <w:t xml:space="preserve"> SAS Energy Forecasting; no copilot found.</w:t>
      </w:r>
    </w:p>
    <w:p>
      <w:pPr>
        <w:pStyle w:val="ListParagraph"/>
        <w:numPr>
          <w:ilvl w:val="0"/>
          <w:numId w:val="2"/>
        </w:numPr>
        <w:spacing w:after="40"/>
      </w:pPr>
      <w:r>
        <w:rPr>
          <w:sz w:val="18"/>
          <w:szCs w:val="18"/>
        </w:rPr>
        <w:t xml:space="preserve">Source — </w:t>
      </w:r>
      <w:hyperlink w:history="1" r:id="rIdieg5w8x9qsi1js1klc9q_">
        <w:r>
          <w:rPr>
            <w:rStyle w:val="Hyperlink"/>
            <w:sz w:val="18"/>
            <w:szCs w:val="18"/>
          </w:rPr>
          <w:t xml:space="preserve">https://www.sas.com/en_us/industry/utilities/solution/energy-forecasting.html</w:t>
        </w:r>
      </w:hyperlink>
    </w:p>
    <w:p>
      <w:pPr>
        <w:pStyle w:val="Heading3"/>
        <w:keepNext/>
      </w:pPr>
      <w:r>
        <w:t xml:space="preserve">Measures</w:t>
      </w:r>
    </w:p>
    <w:p>
      <w:pPr>
        <w:pStyle w:val="ListParagraph"/>
        <w:numPr>
          <w:ilvl w:val="0"/>
          <w:numId w:val="2"/>
        </w:numPr>
        <w:spacing w:after="60" w:line="264"/>
      </w:pPr>
      <w:r>
        <w:t xml:space="preserve">Forecast error on exception days</w:t>
      </w:r>
    </w:p>
    <w:p>
      <w:pPr>
        <w:pStyle w:val="ListParagraph"/>
        <w:numPr>
          <w:ilvl w:val="0"/>
          <w:numId w:val="2"/>
        </w:numPr>
        <w:spacing w:after="60" w:line="264"/>
      </w:pPr>
      <w:r>
        <w:t xml:space="preserve">Overrides that improved accuracy</w:t>
      </w:r>
    </w:p>
    <w:p>
      <w:pPr>
        <w:pStyle w:val="ListParagraph"/>
        <w:numPr>
          <w:ilvl w:val="0"/>
          <w:numId w:val="2"/>
        </w:numPr>
        <w:spacing w:after="60" w:line="264"/>
      </w:pPr>
      <w:r>
        <w:t xml:space="preserve">Time to explain an exception</w:t>
      </w:r>
    </w:p>
    <w:p>
      <w:pPr>
        <w:pStyle w:val="Heading2"/>
        <w:pageBreakBefore/>
      </w:pPr>
      <w:r>
        <w:t xml:space="preserve">Grid asset risk review and outage root cause</w:t>
      </w:r>
    </w:p>
    <w:p>
      <w:pPr>
        <w:spacing w:after="140"/>
      </w:pPr>
      <w:r>
        <w:rPr>
          <w:i/>
          <w:iCs/>
          <w:color w:val="5B6770"/>
        </w:rPr>
        <w:t xml:space="preserve">Agents review asset health scores and outage records in SAS, explain the highest-risk assets and the likely causes of recent outages, and draft the investment and maintenance proposals; asset managers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grid-asset-risk-review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Energy and utilities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Maintenance and replacement budgets aimed at the riskiest assets, with the reasoning documented for the regulator.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Review grid asset health and outage data in SAS, explain which assets carry the most risk and what probably caused recent outages, and draft maintenance and investment proposals. Asset managers and the investment committee decide; agents never operate the network.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 · SAS Visual Analytics · SAS Model Manager (registry)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Thin.</w:t>
            </w:r>
            <w:r>
              <w:rPr>
                <w:sz w:val="18"/>
                <w:szCs w:val="18"/>
              </w:rPr>
              <w:t xml:space="preserve"> Assistants exist, but no governed agent workforce.</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Asset manager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assets go into the maintenance or replacement plan</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Network investment committee</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Capital allocation</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asset-review</w:t>
      </w:r>
    </w:p>
    <w:p>
      <w:pPr>
        <w:spacing w:after="50" w:line="264"/>
        <w:ind w:left="240"/>
      </w:pPr>
      <w:r>
        <w:t xml:space="preserve">1. asset-risk-analyst → risk.md</w:t>
      </w:r>
    </w:p>
    <w:p>
      <w:pPr>
        <w:spacing w:after="50" w:line="264"/>
        <w:ind w:left="240"/>
      </w:pPr>
      <w:r>
        <w:t xml:space="preserve">2. plan-drafter → proposals.md</w:t>
      </w:r>
    </w:p>
    <w:p>
      <w:pPr>
        <w:spacing w:after="50" w:line="264"/>
        <w:ind w:left="240"/>
      </w:pPr>
      <w:r>
        <w:t xml:space="preserve">3. </w:t>
      </w:r>
      <w:r>
        <w:rPr>
          <w:b/>
          <w:bCs/>
        </w:rPr>
        <w:t xml:space="preserve">A person approves</w:t>
      </w:r>
      <w:r>
        <w:t xml:space="preserve"> (Approver role) within 3d, then it escalates to Admin. Sending it back returns the work to asset-risk-analyst, and everything after reruns.</w:t>
      </w:r>
    </w:p>
    <w:p>
      <w:pPr>
        <w:spacing w:after="50" w:line="264"/>
        <w:ind w:left="240"/>
      </w:pPr>
      <w:r>
        <w:t xml:space="preserve">4. </w:t>
      </w:r>
      <w:r>
        <w:rPr>
          <w:b/>
          <w:bCs/>
        </w:rPr>
        <w:t xml:space="preserve">A Decision Room opens</w:t>
      </w:r>
      <w:r>
        <w:t xml:space="preserve"> with every artifact as evidence: “Approve the asset plan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asset-risk-analyst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 the riskiest assets and recent outage causes from SAS data and models.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Rank asset risk and explain it in terms an asset manager can check.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Quote the health model, score date and outage records used.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operate, switch or reconfigure network equipment.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ranking, drivers, outage-causes,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ranks-assets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plan-drafter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maintenance and replacement proposals with cost and risk reduction.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Turn the risk ranking into a proposal the committee can weigh.</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Show risk reduced per unit of cost.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present an item as approved.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proposals, cost, risk-reduction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get_castable_columns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list_registered_models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ranks-assets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asset-risk-analyst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Which ten distribution transformers carry the highest failure risk this winter, and why?</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score_data, execute_sas_code</w:t>
            </w:r>
          </w:p>
        </w:tc>
      </w:tr>
    </w:tbl>
    <w:p>
      <w:pPr>
        <w:pStyle w:val="Heading3"/>
        <w:keepNext/>
      </w:pPr>
      <w:r>
        <w:t xml:space="preserve">Market</w:t>
      </w:r>
    </w:p>
    <w:p>
      <w:pPr>
        <w:spacing w:after="100" w:line="264"/>
      </w:pPr>
      <w:r>
        <w:rPr>
          <w:b/>
          <w:bCs/>
        </w:rPr>
        <w:t xml:space="preserve">Thin.</w:t>
      </w:r>
      <w:r>
        <w:t xml:space="preserve"> Assistants exist, but no governed agent workforce.</w:t>
      </w:r>
    </w:p>
    <w:p>
      <w:pPr>
        <w:pStyle w:val="ListParagraph"/>
        <w:numPr>
          <w:ilvl w:val="0"/>
          <w:numId w:val="2"/>
        </w:numPr>
        <w:spacing w:after="60" w:line="264"/>
      </w:pPr>
      <w:r>
        <w:t xml:space="preserve">GE Vernova GridOS human-in-the-loop agents (stated vision)</w:t>
      </w:r>
    </w:p>
    <w:p>
      <w:pPr>
        <w:pStyle w:val="ListParagraph"/>
        <w:numPr>
          <w:ilvl w:val="0"/>
          <w:numId w:val="2"/>
        </w:numPr>
        <w:spacing w:after="60" w:line="264"/>
      </w:pPr>
      <w:r>
        <w:t xml:space="preserve">Itron IEE Cloud AI agent-assisted workflows (GA Jan 2027)</w:t>
      </w:r>
    </w:p>
    <w:p>
      <w:pPr>
        <w:spacing w:after="100" w:line="264"/>
      </w:pPr>
      <w:r>
        <w:rPr>
          <w:b/>
          <w:bCs/>
        </w:rPr>
        <w:t xml:space="preserve">SAS itself:</w:t>
      </w:r>
      <w:r>
        <w:t xml:space="preserve"> SAS utilities analytics; no copilot found.</w:t>
      </w:r>
    </w:p>
    <w:p>
      <w:pPr>
        <w:pStyle w:val="ListParagraph"/>
        <w:numPr>
          <w:ilvl w:val="0"/>
          <w:numId w:val="2"/>
        </w:numPr>
        <w:spacing w:after="40"/>
      </w:pPr>
      <w:r>
        <w:rPr>
          <w:sz w:val="18"/>
          <w:szCs w:val="18"/>
        </w:rPr>
        <w:t xml:space="preserve">Source — </w:t>
      </w:r>
      <w:hyperlink w:history="1" r:id="rIdh7cqal5ilmo6dhr5nqsh9">
        <w:r>
          <w:rPr>
            <w:rStyle w:val="Hyperlink"/>
            <w:sz w:val="18"/>
            <w:szCs w:val="18"/>
          </w:rPr>
          <w:t xml:space="preserve">https://www.globenewswire.com/news-release/2026/09/16/3363187/0/en/itron-introduces-iee-cloud-ai-enabling-grid-edge-use-cases-from-a-trusted-data-foundation.html</w:t>
        </w:r>
      </w:hyperlink>
    </w:p>
    <w:p>
      <w:pPr>
        <w:pStyle w:val="Heading3"/>
        <w:keepNext/>
      </w:pPr>
      <w:r>
        <w:t xml:space="preserve">Measures</w:t>
      </w:r>
    </w:p>
    <w:p>
      <w:pPr>
        <w:pStyle w:val="ListParagraph"/>
        <w:numPr>
          <w:ilvl w:val="0"/>
          <w:numId w:val="2"/>
        </w:numPr>
        <w:spacing w:after="60" w:line="264"/>
      </w:pPr>
      <w:r>
        <w:t xml:space="preserve">Outages on assets flagged in advance</w:t>
      </w:r>
    </w:p>
    <w:p>
      <w:pPr>
        <w:pStyle w:val="ListParagraph"/>
        <w:numPr>
          <w:ilvl w:val="0"/>
          <w:numId w:val="2"/>
        </w:numPr>
        <w:spacing w:after="60" w:line="264"/>
      </w:pPr>
      <w:r>
        <w:t xml:space="preserve">Plan items accepted unchanged</w:t>
      </w:r>
    </w:p>
    <w:p>
      <w:pPr>
        <w:pStyle w:val="ListParagraph"/>
        <w:numPr>
          <w:ilvl w:val="0"/>
          <w:numId w:val="2"/>
        </w:numPr>
        <w:spacing w:after="60" w:line="264"/>
      </w:pPr>
      <w:r>
        <w:t xml:space="preserve">Customer minutes lost</w:t>
      </w:r>
    </w:p>
    <w:p>
      <w:pPr>
        <w:pStyle w:val="Heading2"/>
        <w:pageBreakBefore/>
      </w:pPr>
      <w:r>
        <w:t xml:space="preserve">Revenue protection and energy theft investigation</w:t>
      </w:r>
    </w:p>
    <w:p>
      <w:pPr>
        <w:spacing w:after="140"/>
      </w:pPr>
      <w:r>
        <w:rPr>
          <w:i/>
          <w:iCs/>
          <w:color w:val="5B6770"/>
        </w:rPr>
        <w:t xml:space="preserve">For meters and accounts flagged by SAS analytics (consumption drops, tamper events, neighbour comparisons), agents assemble the evidence and draft the field-visit request; revenue protection officers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revenue-protection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Energy and utilities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More confirmed theft per field visit and fewer visits to honest customers.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meters and accounts flagged by SAS analytics, assemble the consumption history, tamper events and neighbour comparison, and draft the field-visit request. Revenue protection officers decide; agents never disconnect, back-bill or contact a customer.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Visual Investigator · CAS · SAS Visual Analytics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Open.</w:t>
            </w:r>
            <w:r>
              <w:rPr>
                <w:sz w:val="18"/>
                <w:szCs w:val="18"/>
              </w:rPr>
              <w:t xml:space="preserve"> No agent product found for this task.</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Revenue protection officer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Send a field visit or close</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Revenue protection manager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Back-billing, disconnection or referral</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flag-investigation</w:t>
      </w:r>
    </w:p>
    <w:p>
      <w:pPr>
        <w:spacing w:after="50" w:line="264"/>
        <w:ind w:left="240"/>
      </w:pPr>
      <w:r>
        <w:t xml:space="preserve">1. meter-analyst → evidence.md</w:t>
      </w:r>
    </w:p>
    <w:p>
      <w:pPr>
        <w:spacing w:after="50" w:line="264"/>
        <w:ind w:left="240"/>
      </w:pPr>
      <w:r>
        <w:t xml:space="preserve">2. visit-request-drafter → visit-request.md</w:t>
      </w:r>
    </w:p>
    <w:p>
      <w:pPr>
        <w:spacing w:after="50" w:line="264"/>
        <w:ind w:left="240"/>
      </w:pPr>
      <w:r>
        <w:t xml:space="preserve">3. </w:t>
      </w:r>
      <w:r>
        <w:rPr>
          <w:b/>
          <w:bCs/>
        </w:rPr>
        <w:t xml:space="preserve">A person approves</w:t>
      </w:r>
      <w:r>
        <w:t xml:space="preserve"> (Approver role) within 2d, then it escalates to Admin. Sending it back returns the work to meter-analyst, and everything after reruns.</w:t>
      </w:r>
    </w:p>
    <w:p>
      <w:pPr>
        <w:spacing w:after="50" w:line="264"/>
        <w:ind w:left="240"/>
      </w:pPr>
      <w:r>
        <w:t xml:space="preserve">4. </w:t>
      </w:r>
      <w:r>
        <w:rPr>
          <w:b/>
          <w:bCs/>
        </w:rPr>
        <w:t xml:space="preserve">A Decision Room opens</w:t>
      </w:r>
      <w:r>
        <w:t xml:space="preserve"> with every artifact as evidence: “Send a field visit for {case}?”</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meter-analyst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Assembles the evidence behind a flagged meter or account.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Show whether a flag looks like theft, a fault or a genuine change in use.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List innocent explanations (vacancy, new appliance, meter fault).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disconnect, back-bill or contact a customer.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flag, consumption, events, comparison, innocent-explanations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sas-visual-investigator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reads-consumption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visit-request-drafter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field-visit request with what to check.</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Tell the field team what to look for and why.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Checks in order of likelihood; safety notes.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schedule the visit.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request, checks, safety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query_data.</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query_data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reads-consumption</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meter-analyst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meter at account 4471 dropped 70% while neighbours stayed flat. Assemble the evidence.</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execute_sas_code, upload_inline_data</w:t>
            </w:r>
          </w:p>
        </w:tc>
      </w:tr>
    </w:tbl>
    <w:p>
      <w:pPr>
        <w:pStyle w:val="Heading3"/>
        <w:keepNext/>
      </w:pPr>
      <w:r>
        <w:t xml:space="preserve">Market</w:t>
      </w:r>
    </w:p>
    <w:p>
      <w:pPr>
        <w:spacing w:after="100" w:line="264"/>
      </w:pPr>
      <w:r>
        <w:rPr>
          <w:b/>
          <w:bCs/>
        </w:rPr>
        <w:t xml:space="preserve">Open.</w:t>
      </w:r>
      <w:r>
        <w:t xml:space="preserve"> No agent product found for this task.</w:t>
      </w:r>
    </w:p>
    <w:p>
      <w:pPr>
        <w:pStyle w:val="ListParagraph"/>
        <w:numPr>
          <w:ilvl w:val="0"/>
          <w:numId w:val="2"/>
        </w:numPr>
        <w:spacing w:after="60" w:line="264"/>
      </w:pPr>
      <w:r>
        <w:t xml:space="preserve">Itron Revenue Assurance, Oracle Utilities loss detection, Siemens EnergyIP (ML analytics, not agents)</w:t>
      </w:r>
    </w:p>
    <w:p>
      <w:pPr>
        <w:spacing w:after="100" w:line="264"/>
      </w:pPr>
      <w:r>
        <w:rPr>
          <w:b/>
          <w:bCs/>
        </w:rPr>
        <w:t xml:space="preserve">SAS itself:</w:t>
      </w:r>
      <w:r>
        <w:t xml:space="preserve"> SAS utilities analytics; no product or copilot for this task found.</w:t>
      </w:r>
    </w:p>
    <w:p>
      <w:pPr>
        <w:pStyle w:val="ListParagraph"/>
        <w:numPr>
          <w:ilvl w:val="0"/>
          <w:numId w:val="2"/>
        </w:numPr>
        <w:spacing w:after="40"/>
      </w:pPr>
      <w:r>
        <w:rPr>
          <w:sz w:val="18"/>
          <w:szCs w:val="18"/>
        </w:rPr>
        <w:t xml:space="preserve">Source — </w:t>
      </w:r>
      <w:hyperlink w:history="1" r:id="rIdsgw3caautpc72gyhfgiww">
        <w:r>
          <w:rPr>
            <w:rStyle w:val="Hyperlink"/>
            <w:sz w:val="18"/>
            <w:szCs w:val="18"/>
          </w:rPr>
          <w:t xml:space="preserve">https://na.itron.com/what-we-offer/revenue-assurance</w:t>
        </w:r>
      </w:hyperlink>
    </w:p>
    <w:p>
      <w:pPr>
        <w:pStyle w:val="Heading3"/>
        <w:keepNext/>
      </w:pPr>
      <w:r>
        <w:t xml:space="preserve">Measures</w:t>
      </w:r>
    </w:p>
    <w:p>
      <w:pPr>
        <w:pStyle w:val="ListParagraph"/>
        <w:numPr>
          <w:ilvl w:val="0"/>
          <w:numId w:val="2"/>
        </w:numPr>
        <w:spacing w:after="60" w:line="264"/>
      </w:pPr>
      <w:r>
        <w:t xml:space="preserve">Confirmation rate per field visit</w:t>
      </w:r>
    </w:p>
    <w:p>
      <w:pPr>
        <w:pStyle w:val="ListParagraph"/>
        <w:numPr>
          <w:ilvl w:val="0"/>
          <w:numId w:val="2"/>
        </w:numPr>
        <w:spacing w:after="60" w:line="264"/>
      </w:pPr>
      <w:r>
        <w:t xml:space="preserve">Revenue recovered</w:t>
      </w:r>
    </w:p>
    <w:p>
      <w:pPr>
        <w:pStyle w:val="ListParagraph"/>
        <w:numPr>
          <w:ilvl w:val="0"/>
          <w:numId w:val="2"/>
        </w:numPr>
        <w:spacing w:after="60" w:line="264"/>
      </w:pPr>
      <w:r>
        <w:t xml:space="preserve">Visits to customers with no issue</w:t>
      </w:r>
    </w:p>
    <w:p>
      <w:pPr>
        <w:pStyle w:val="Heading1"/>
        <w:pageBreakBefore/>
      </w:pPr>
      <w:r>
        <w:t xml:space="preserve">10. Retail and consumer goods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4819"/>
        <w:gridCol w:w="1349"/>
        <w:gridCol w:w="115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Summary</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reach</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Market</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Marketing campaign compliance review</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Before a campaign built in SAS Customer Intelligence 360 launches, agents check audience, consent, suppressions, offer terms and copy against the rules; compliance signs off, and the author cannot approve their own campaign.</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Needs a connector</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Demand forecast exception review</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For product-location forecasts flagged as exceptions in SAS planning, agents explain the likely cause (promotion, stock-out, price, data) and propose accept or override; planners decide.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Needs SAS access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Crowded</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Promotion post-event analysis</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After a promotion ends, agents measure its uplift, cannibalisation, halo and margin from SAS data and draft the post-mortem; the category manager decides what to repeat.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on SAS today</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Contested</w:t>
            </w:r>
          </w:p>
        </w:tc>
      </w:tr>
    </w:tbl>
    <w:p>
      <w:pPr>
        <w:pStyle w:val="Heading2"/>
        <w:pageBreakBefore/>
      </w:pPr>
      <w:r>
        <w:t xml:space="preserve">Marketing campaign compliance review</w:t>
      </w:r>
    </w:p>
    <w:p>
      <w:pPr>
        <w:spacing w:after="140"/>
      </w:pPr>
      <w:r>
        <w:rPr>
          <w:i/>
          <w:iCs/>
          <w:color w:val="5B6770"/>
        </w:rPr>
        <w:t xml:space="preserve">Before a campaign built in SAS Customer Intelligence 360 launches, agents check audience, consent, suppressions, offer terms and copy against the rules; compliance signs off, and the author cannot approve their own campaign.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campaign-compliance-review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Retail and consumer goods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Faster campaign approval with fewer compliance breaches, and a maker-checker between campaign builders (people or SAS 360 agents) and compliance.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Before a campaign in SAS Customer Intelligence 360 launches, check its audience rules, consent and suppression lists, offer terms, disclosures and copy against the organisation's marketing rules, and draft the review. Compliance decides; agents never change or launch a campaign.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Customer Intelligence 360 · SAS Business Glossary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a connector.</w:t>
            </w:r>
            <w:r>
              <w:rPr>
                <w:sz w:val="18"/>
                <w:szCs w:val="18"/>
              </w:rPr>
              <w:t xml:space="preserve"> SAS publishes a REST API for the module; a connector wraps it as MCP tools.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sas-ci360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Several vendors already sell agents for this.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Compliance reviewer (not the campaign author)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 approve with changes or block the campaign</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campaign-review</w:t>
      </w:r>
    </w:p>
    <w:p>
      <w:pPr>
        <w:spacing w:after="50" w:line="264"/>
        <w:ind w:left="240"/>
      </w:pPr>
      <w:r>
        <w:t xml:space="preserve">1. campaign-checker → issues.md</w:t>
      </w:r>
    </w:p>
    <w:p>
      <w:pPr>
        <w:spacing w:after="50" w:line="264"/>
        <w:ind w:left="240"/>
      </w:pPr>
      <w:r>
        <w:t xml:space="preserve">2. compliance-review-drafter → review.md</w:t>
      </w:r>
    </w:p>
    <w:p>
      <w:pPr>
        <w:spacing w:after="50" w:line="264"/>
        <w:ind w:left="240"/>
      </w:pPr>
      <w:r>
        <w:t xml:space="preserve">3. </w:t>
      </w:r>
      <w:r>
        <w:rPr>
          <w:b/>
          <w:bCs/>
        </w:rPr>
        <w:t xml:space="preserve">A person approves</w:t>
      </w:r>
      <w:r>
        <w:t xml:space="preserve"> (Approver role) within 1d, then it escalates to Admin. Sending it back returns the work to campaign-checker, and everything after reruns.</w:t>
      </w:r>
    </w:p>
    <w:p>
      <w:pPr>
        <w:spacing w:after="50" w:line="264"/>
        <w:ind w:left="240"/>
      </w:pPr>
      <w:r>
        <w:t xml:space="preserve">4. </w:t>
      </w:r>
      <w:r>
        <w:rPr>
          <w:b/>
          <w:bCs/>
        </w:rPr>
        <w:t xml:space="preserve">A Decision Room opens</w:t>
      </w:r>
      <w:r>
        <w:t xml:space="preserve"> with every artifact as evidence: “Approve campaign {case} for launch?”</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campaign-checker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 a campaign's audience, consent, suppressions, terms and copy against the rules.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every compliance issue in a campaign before it launches.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Quote the rule and the campaign element for each issue.</w:t>
            </w:r>
          </w:p>
          <w:p>
            <w:pPr>
              <w:spacing w:after="40"/>
            </w:pPr>
            <w:r>
              <w:rPr>
                <w:sz w:val="18"/>
                <w:szCs w:val="18"/>
              </w:rPr>
              <w:t xml:space="preserve">• Check vulnerable-customer and consent exclusions first.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schedule or launch a campaign.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issues, rules, elements, severity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sas-ci360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checks-against-rules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compliance-review-drafter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compliance review with required changes.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 review the compliance officer can sign.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Required changes separate from suggestions.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approve a campaign.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verdict-proposal, required-changes, suggestions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41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(41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search_glossary_terms</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get_glossary_term</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checks-against-rules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campaign-checker</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Review the spring credit-card balance-transfer email campaign before launch.</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Never: execute_sas_code, upload_inline_data</w:t>
            </w:r>
          </w:p>
        </w:tc>
      </w:tr>
    </w:tbl>
    <w:p>
      <w:pPr>
        <w:pStyle w:val="Heading3"/>
        <w:keepNext/>
      </w:pPr>
      <w:r>
        <w:t xml:space="preserve">Market</w:t>
      </w:r>
    </w:p>
    <w:p>
      <w:pPr>
        <w:spacing w:after="100" w:line="264"/>
      </w:pPr>
      <w:r>
        <w:rPr>
          <w:b/>
          <w:bCs/>
        </w:rPr>
        <w:t xml:space="preserve">Crowded.</w:t>
      </w:r>
      <w:r>
        <w:t xml:space="preserve"> Several vendors already sell agents for this.</w:t>
      </w:r>
    </w:p>
    <w:p>
      <w:pPr>
        <w:pStyle w:val="ListParagraph"/>
        <w:numPr>
          <w:ilvl w:val="0"/>
          <w:numId w:val="2"/>
        </w:numPr>
        <w:spacing w:after="60" w:line="264"/>
      </w:pPr>
      <w:r>
        <w:t xml:space="preserve">Adobe GenStudio brand compliance and Brand Intelligence (Apr 2026)</w:t>
      </w:r>
    </w:p>
    <w:p>
      <w:pPr>
        <w:pStyle w:val="ListParagraph"/>
        <w:numPr>
          <w:ilvl w:val="0"/>
          <w:numId w:val="2"/>
        </w:numPr>
        <w:spacing w:after="60" w:line="264"/>
      </w:pPr>
      <w:r>
        <w:t xml:space="preserve">Salesforce Campaign Agent (human approval before launch)</w:t>
      </w:r>
    </w:p>
    <w:p>
      <w:pPr>
        <w:pStyle w:val="ListParagraph"/>
        <w:numPr>
          <w:ilvl w:val="0"/>
          <w:numId w:val="2"/>
        </w:numPr>
        <w:spacing w:after="60" w:line="264"/>
      </w:pPr>
      <w:r>
        <w:t xml:space="preserve">Saifr SaifrReview</w:t>
      </w:r>
    </w:p>
    <w:p>
      <w:pPr>
        <w:pStyle w:val="ListParagraph"/>
        <w:numPr>
          <w:ilvl w:val="0"/>
          <w:numId w:val="2"/>
        </w:numPr>
        <w:spacing w:after="60" w:line="264"/>
      </w:pPr>
      <w:r>
        <w:t xml:space="preserve">Red Marker</w:t>
      </w:r>
    </w:p>
    <w:p>
      <w:pPr>
        <w:spacing w:after="100" w:line="264"/>
      </w:pPr>
      <w:r>
        <w:rPr>
          <w:b/>
          <w:bCs/>
        </w:rPr>
        <w:t xml:space="preserve">SAS itself:</w:t>
      </w:r>
      <w:r>
        <w:t xml:space="preserve"> SAS 360 agents build journeys, audiences and emails (announced April 2026, coming); none reviews compliance.</w:t>
      </w:r>
    </w:p>
    <w:p>
      <w:pPr>
        <w:pStyle w:val="ListParagraph"/>
        <w:numPr>
          <w:ilvl w:val="0"/>
          <w:numId w:val="2"/>
        </w:numPr>
        <w:spacing w:after="40"/>
      </w:pPr>
      <w:r>
        <w:rPr>
          <w:sz w:val="18"/>
          <w:szCs w:val="18"/>
        </w:rPr>
        <w:t xml:space="preserve">Source — </w:t>
      </w:r>
      <w:hyperlink w:history="1" r:id="rIdjernkr8eloyjinlw9ccqn">
        <w:r>
          <w:rPr>
            <w:rStyle w:val="Hyperlink"/>
            <w:sz w:val="18"/>
            <w:szCs w:val="18"/>
          </w:rPr>
          <w:t xml:space="preserve">https://news.adobe.com/news/2026/04/adobe-introduces-brand-intelligence</w:t>
        </w:r>
      </w:hyperlink>
    </w:p>
    <w:p>
      <w:pPr>
        <w:pStyle w:val="ListParagraph"/>
        <w:numPr>
          <w:ilvl w:val="0"/>
          <w:numId w:val="2"/>
        </w:numPr>
        <w:spacing w:after="40"/>
      </w:pPr>
      <w:r>
        <w:rPr>
          <w:sz w:val="18"/>
          <w:szCs w:val="18"/>
        </w:rPr>
        <w:t xml:space="preserve">Source — </w:t>
      </w:r>
      <w:hyperlink w:history="1" r:id="rId4mxix1jhnwchd8rltbbl7">
        <w:r>
          <w:rPr>
            <w:rStyle w:val="Hyperlink"/>
            <w:sz w:val="18"/>
            <w:szCs w:val="18"/>
          </w:rPr>
          <w:t xml:space="preserve">https://saifr.ai/saifrreview-insurance</w:t>
        </w:r>
      </w:hyperlink>
    </w:p>
    <w:p>
      <w:pPr>
        <w:pStyle w:val="ListParagraph"/>
        <w:numPr>
          <w:ilvl w:val="0"/>
          <w:numId w:val="2"/>
        </w:numPr>
        <w:spacing w:after="40"/>
      </w:pPr>
      <w:r>
        <w:rPr>
          <w:sz w:val="18"/>
          <w:szCs w:val="18"/>
        </w:rPr>
        <w:t xml:space="preserve">Source — </w:t>
      </w:r>
      <w:hyperlink w:history="1" r:id="rIdcbwr7f4vey_q1z6bp6t8i">
        <w:r>
          <w:rPr>
            <w:rStyle w:val="Hyperlink"/>
            <w:sz w:val="18"/>
            <w:szCs w:val="18"/>
          </w:rPr>
          <w:t xml:space="preserve">https://www.sas.com/en_us/news/press-releases/2026/april/expanded-agentic-ai-capabilities-coming-to-sas-customer-intellig.html</w:t>
        </w:r>
      </w:hyperlink>
    </w:p>
    <w:p>
      <w:pPr>
        <w:pStyle w:val="Heading3"/>
        <w:keepNext/>
      </w:pPr>
      <w:r>
        <w:t xml:space="preserve">Measures</w:t>
      </w:r>
    </w:p>
    <w:p>
      <w:pPr>
        <w:pStyle w:val="ListParagraph"/>
        <w:numPr>
          <w:ilvl w:val="0"/>
          <w:numId w:val="2"/>
        </w:numPr>
        <w:spacing w:after="60" w:line="264"/>
      </w:pPr>
      <w:r>
        <w:t xml:space="preserve">Time from campaign ready to approval</w:t>
      </w:r>
    </w:p>
    <w:p>
      <w:pPr>
        <w:pStyle w:val="ListParagraph"/>
        <w:numPr>
          <w:ilvl w:val="0"/>
          <w:numId w:val="2"/>
        </w:numPr>
        <w:spacing w:after="60" w:line="264"/>
      </w:pPr>
      <w:r>
        <w:t xml:space="preserve">Campaigns blocked or changed</w:t>
      </w:r>
    </w:p>
    <w:p>
      <w:pPr>
        <w:pStyle w:val="ListParagraph"/>
        <w:numPr>
          <w:ilvl w:val="0"/>
          <w:numId w:val="2"/>
        </w:numPr>
        <w:spacing w:after="60" w:line="264"/>
      </w:pPr>
      <w:r>
        <w:t xml:space="preserve">Compliance breaches after launch</w:t>
      </w:r>
    </w:p>
    <w:p>
      <w:pPr>
        <w:pStyle w:val="Heading2"/>
        <w:pageBreakBefore/>
      </w:pPr>
      <w:r>
        <w:t xml:space="preserve">Demand forecast exception review</w:t>
      </w:r>
    </w:p>
    <w:p>
      <w:pPr>
        <w:spacing w:after="140"/>
      </w:pPr>
      <w:r>
        <w:rPr>
          <w:i/>
          <w:iCs/>
          <w:color w:val="5B6770"/>
        </w:rPr>
        <w:t xml:space="preserve">For product-location forecasts flagged as exceptions in SAS planning, agents explain the likely cause (promotion, stock-out, price, data) and propose accept or override; planners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forecast-exception-review</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Retail and consumer goods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Planners review only the exceptions that matter, each with a sourced explanation.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For forecasts flagged as exceptions in SAS planning, explain the likely cause and propose whether to accept or override. Planners decide; agents never change a forecast, order or price.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Intelligent Planning · SAS Visual Forecasting · CAS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Needs SAS access.</w:t>
            </w:r>
            <w:r>
              <w:rPr>
                <w:sz w:val="18"/>
                <w:szCs w:val="18"/>
              </w:rPr>
              <w:t xml:space="preserve"> The module has no public API; the connector is built with SAS or customer access.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sas-planning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Crowded.</w:t>
            </w:r>
            <w:r>
              <w:rPr>
                <w:sz w:val="18"/>
                <w:szCs w:val="18"/>
              </w:rPr>
              <w:t xml:space="preserve"> Several vendors already sell agents for this.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Demand planner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Accept or override each exception</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exception-review</w:t>
      </w:r>
    </w:p>
    <w:p>
      <w:pPr>
        <w:spacing w:after="50" w:line="264"/>
        <w:ind w:left="240"/>
      </w:pPr>
      <w:r>
        <w:t xml:space="preserve">1. exception-analyst → exceptions.md</w:t>
      </w:r>
    </w:p>
    <w:p>
      <w:pPr>
        <w:spacing w:after="50" w:line="264"/>
        <w:ind w:left="240"/>
      </w:pPr>
      <w:r>
        <w:t xml:space="preserve">2. override-proposer → proposals.md</w:t>
      </w:r>
    </w:p>
    <w:p>
      <w:pPr>
        <w:spacing w:after="50" w:line="264"/>
        <w:ind w:left="240"/>
      </w:pPr>
      <w:r>
        <w:t xml:space="preserve">3. </w:t>
      </w:r>
      <w:r>
        <w:rPr>
          <w:b/>
          <w:bCs/>
        </w:rPr>
        <w:t xml:space="preserve">A person approves</w:t>
      </w:r>
      <w:r>
        <w:t xml:space="preserve"> (Approver role) within 1d, then it escalates to Admin. Sending it back returns the work to exception-analyst, and everything after reruns.</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exception-analyst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 why a product-location forecast was flagged.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Tell the planner the likely cause of each exception and how sure it is.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Check promotions, stock-outs, price changes and data issues in that order.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a forecast, order or price.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exceptions, likely-cause, confidence,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 sas-planning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explains-exception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override-proposer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Proposes accept or override for each exception with its justification.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Propose overrides only where the evidence supports them.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State the override size and why.</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apply an override.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proposals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query_data.</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query_data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explains-exception</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exception-analyst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Why is next week's forecast for sparkling water in the coastal stores flagged?</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upload_inline_data, execute_sas_code</w:t>
            </w:r>
          </w:p>
        </w:tc>
      </w:tr>
    </w:tbl>
    <w:p>
      <w:pPr>
        <w:pStyle w:val="Heading3"/>
        <w:keepNext/>
      </w:pPr>
      <w:r>
        <w:t xml:space="preserve">Market</w:t>
      </w:r>
    </w:p>
    <w:p>
      <w:pPr>
        <w:spacing w:after="100" w:line="264"/>
      </w:pPr>
      <w:r>
        <w:rPr>
          <w:b/>
          <w:bCs/>
        </w:rPr>
        <w:t xml:space="preserve">Crowded.</w:t>
      </w:r>
      <w:r>
        <w:t xml:space="preserve"> Several vendors already sell agents for this.</w:t>
      </w:r>
    </w:p>
    <w:p>
      <w:pPr>
        <w:pStyle w:val="ListParagraph"/>
        <w:numPr>
          <w:ilvl w:val="0"/>
          <w:numId w:val="2"/>
        </w:numPr>
        <w:spacing w:after="60" w:line="264"/>
      </w:pPr>
      <w:r>
        <w:t xml:space="preserve">RELEX AI agents (exception root cause, live)</w:t>
      </w:r>
    </w:p>
    <w:p>
      <w:pPr>
        <w:pStyle w:val="ListParagraph"/>
        <w:numPr>
          <w:ilvl w:val="0"/>
          <w:numId w:val="2"/>
        </w:numPr>
        <w:spacing w:after="60" w:line="264"/>
      </w:pPr>
      <w:r>
        <w:t xml:space="preserve">o9 planning agents</w:t>
      </w:r>
    </w:p>
    <w:p>
      <w:pPr>
        <w:pStyle w:val="ListParagraph"/>
        <w:numPr>
          <w:ilvl w:val="0"/>
          <w:numId w:val="2"/>
        </w:numPr>
        <w:spacing w:after="60" w:line="264"/>
      </w:pPr>
      <w:r>
        <w:t xml:space="preserve">Blue Yonder retail planning agents (Mar 2026)</w:t>
      </w:r>
    </w:p>
    <w:p>
      <w:pPr>
        <w:spacing w:after="100" w:line="264"/>
      </w:pPr>
      <w:r>
        <w:rPr>
          <w:b/>
          <w:bCs/>
        </w:rPr>
        <w:t xml:space="preserve">SAS itself:</w:t>
      </w:r>
      <w:r>
        <w:t xml:space="preserve"> SAS Intelligent Planning; an Intelligent Planning copilot is announced for 2026.</w:t>
      </w:r>
    </w:p>
    <w:p>
      <w:pPr>
        <w:pStyle w:val="ListParagraph"/>
        <w:numPr>
          <w:ilvl w:val="0"/>
          <w:numId w:val="2"/>
        </w:numPr>
        <w:spacing w:after="40"/>
      </w:pPr>
      <w:r>
        <w:rPr>
          <w:sz w:val="18"/>
          <w:szCs w:val="18"/>
        </w:rPr>
        <w:t xml:space="preserve">Source — </w:t>
      </w:r>
      <w:hyperlink w:history="1" r:id="rIdpy0rwkdphoajdhml27nda">
        <w:r>
          <w:rPr>
            <w:rStyle w:val="Hyperlink"/>
            <w:sz w:val="18"/>
            <w:szCs w:val="18"/>
          </w:rPr>
          <w:t xml:space="preserve">https://www.relexsolutions.com/resources/introducing-relex-ai-agents-for-retail/</w:t>
        </w:r>
      </w:hyperlink>
    </w:p>
    <w:p>
      <w:pPr>
        <w:pStyle w:val="ListParagraph"/>
        <w:numPr>
          <w:ilvl w:val="0"/>
          <w:numId w:val="2"/>
        </w:numPr>
        <w:spacing w:after="40"/>
      </w:pPr>
      <w:r>
        <w:rPr>
          <w:sz w:val="18"/>
          <w:szCs w:val="18"/>
        </w:rPr>
        <w:t xml:space="preserve">Source — </w:t>
      </w:r>
      <w:hyperlink w:history="1" r:id="rIdj0cwk9acsul1qqvnl40wi">
        <w:r>
          <w:rPr>
            <w:rStyle w:val="Hyperlink"/>
            <w:sz w:val="18"/>
            <w:szCs w:val="18"/>
          </w:rPr>
          <w:t xml:space="preserve">https://www.sas.com/en_us/software/intelligent-planning.html</w:t>
        </w:r>
      </w:hyperlink>
    </w:p>
    <w:p>
      <w:pPr>
        <w:pStyle w:val="Heading3"/>
        <w:keepNext/>
      </w:pPr>
      <w:r>
        <w:t xml:space="preserve">Measures</w:t>
      </w:r>
    </w:p>
    <w:p>
      <w:pPr>
        <w:pStyle w:val="ListParagraph"/>
        <w:numPr>
          <w:ilvl w:val="0"/>
          <w:numId w:val="2"/>
        </w:numPr>
        <w:spacing w:after="60" w:line="264"/>
      </w:pPr>
      <w:r>
        <w:t xml:space="preserve">Exceptions reviewed per planner</w:t>
      </w:r>
    </w:p>
    <w:p>
      <w:pPr>
        <w:pStyle w:val="ListParagraph"/>
        <w:numPr>
          <w:ilvl w:val="0"/>
          <w:numId w:val="2"/>
        </w:numPr>
        <w:spacing w:after="60" w:line="264"/>
      </w:pPr>
      <w:r>
        <w:t xml:space="preserve">Overrides that improved accuracy</w:t>
      </w:r>
    </w:p>
    <w:p>
      <w:pPr>
        <w:pStyle w:val="ListParagraph"/>
        <w:numPr>
          <w:ilvl w:val="0"/>
          <w:numId w:val="2"/>
        </w:numPr>
        <w:spacing w:after="60" w:line="264"/>
      </w:pPr>
      <w:r>
        <w:t xml:space="preserve">Stock-outs on exception items</w:t>
      </w:r>
    </w:p>
    <w:p>
      <w:pPr>
        <w:pStyle w:val="Heading2"/>
        <w:pageBreakBefore/>
      </w:pPr>
      <w:r>
        <w:t xml:space="preserve">Promotion post-event analysis</w:t>
      </w:r>
    </w:p>
    <w:p>
      <w:pPr>
        <w:spacing w:after="140"/>
      </w:pPr>
      <w:r>
        <w:rPr>
          <w:i/>
          <w:iCs/>
          <w:color w:val="5B6770"/>
        </w:rPr>
        <w:t xml:space="preserve">After a promotion ends, agents measure its uplift, cannibalisation, halo and margin from SAS data and draft the post-mortem; the category manager decides what to repeat.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id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promotion-post-mortem</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Sector</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Retail and consumer goods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it matters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promotion evaluated the same way, so next year's calendar is built on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Mission statement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After a promotion ends, measure its incremental sales, cannibalisation, halo and margin from SAS data and draft a post-mortem. The category manager decides what to repeat; agents never change prices or the promotion calendar.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modules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 · SAS Visual Analytics · SAS Visual Forecasting</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SAS reach</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on SAS today.</w:t>
            </w:r>
            <w:r>
              <w:rPr>
                <w:sz w:val="18"/>
                <w:szCs w:val="18"/>
              </w:rPr>
              <w:t xml:space="preserve"> Everything the agents need is in the SAS Viya MCP Server (v1.18.0).</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Connectors to build</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Market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Contested.</w:t>
            </w:r>
            <w:r>
              <w:rPr>
                <w:sz w:val="18"/>
                <w:szCs w:val="18"/>
              </w:rPr>
              <w:t xml:space="preserve"> Some vendors offer agents; none on SAS.</w:t>
            </w:r>
          </w:p>
        </w:tc>
      </w:tr>
    </w:tbl>
    <w:p>
      <w:pPr>
        <w:pStyle w:val="Heading3"/>
        <w:keepNext/>
      </w:pPr>
      <w:r>
        <w:t xml:space="preserve">People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012"/>
        <w:gridCol w:w="1927"/>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Decides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 role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Category manager</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Repeat, change or drop the promotion</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Approver</w:t>
            </w:r>
          </w:p>
        </w:tc>
      </w:tr>
    </w:tbl>
    <w:p>
      <w:pPr>
        <w:pStyle w:val="Heading3"/>
        <w:keepNext/>
      </w:pPr>
      <w:r>
        <w:t xml:space="preserve">How it runs</w:t>
      </w:r>
    </w:p>
    <w:p>
      <w:pPr>
        <w:spacing w:after="60" w:line="264"/>
      </w:pPr>
      <w:r>
        <w:rPr>
          <w:color w:val="5B6770"/>
          <w:sz w:val="18"/>
          <w:szCs w:val="18"/>
        </w:rPr>
        <w:t xml:space="preserve">Workflow </w:t>
      </w:r>
      <w:r>
        <w:rPr>
          <w:rFonts w:ascii="Consolas" w:cs="Consolas" w:eastAsia="Consolas" w:hAnsi="Consolas"/>
          <w:sz w:val="18"/>
          <w:szCs w:val="18"/>
        </w:rPr>
        <w:t xml:space="preserve">post-mortem</w:t>
      </w:r>
    </w:p>
    <w:p>
      <w:pPr>
        <w:spacing w:after="50" w:line="264"/>
        <w:ind w:left="240"/>
      </w:pPr>
      <w:r>
        <w:t xml:space="preserve">1. promotion-analyst → measurement.md</w:t>
      </w:r>
    </w:p>
    <w:p>
      <w:pPr>
        <w:spacing w:after="50" w:line="264"/>
        <w:ind w:left="240"/>
      </w:pPr>
      <w:r>
        <w:t xml:space="preserve">2. post-mortem-drafter → post-mortem.md</w:t>
      </w:r>
    </w:p>
    <w:p>
      <w:pPr>
        <w:spacing w:after="50" w:line="264"/>
        <w:ind w:left="240"/>
      </w:pPr>
      <w:r>
        <w:t xml:space="preserve">3. </w:t>
      </w:r>
      <w:r>
        <w:rPr>
          <w:b/>
          <w:bCs/>
        </w:rPr>
        <w:t xml:space="preserve">A person approves</w:t>
      </w:r>
      <w:r>
        <w:t xml:space="preserve"> (Approver role) within 3d, then it escalates to Admin. Sending it back returns the work to promotion-analyst, and everything after reruns.</w:t>
      </w:r>
    </w:p>
    <w:p>
      <w:pPr>
        <w:pStyle w:val="Heading3"/>
        <w:keepNext/>
      </w:pPr>
      <w:r>
        <w:t xml:space="preserve">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promotion-analyst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Measures uplift, cannibalisation, halo and margin against a baseline.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Say what the promotion really earned, net of what it took from elsewhere.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State the baseline method.</w:t>
            </w:r>
          </w:p>
          <w:p>
            <w:pPr>
              <w:spacing w:after="40"/>
            </w:pPr>
            <w:r>
              <w:rPr>
                <w:sz w:val="18"/>
                <w:szCs w:val="18"/>
              </w:rPr>
              <w:t xml:space="preserve">• Cite tables and periods.</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change prices or the promotion calendar.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uplift, cannibalisation, halo, margin, baseline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Tests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measures-uplift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Agent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post-mortem-drafter</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Role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Drafts the post-mortem with a recommendation.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Objective</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Draft a one-page post-mortem a category manager can act on.</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Principles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Recommendation with the evidence that supports it.</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Boundaries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 Never present a recommendation as decided.</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Output</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markdown with summary, recommendation, evidence</w:t>
            </w:r>
          </w:p>
        </w:tc>
      </w:tr>
      <w:tr>
        <w:trPr>
          <w:cantSplit/>
        </w:trPr>
        <w:tc>
          <w:tcPr>
            <w:tcW w:type="dxa" w:w="2120"/>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MCP servers</w:t>
            </w:r>
          </w:p>
        </w:tc>
        <w:tc>
          <w:tcPr>
            <w:tcW w:type="dxa" w:w="751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None (works only from what earlier steps produce)</w:t>
            </w:r>
          </w:p>
        </w:tc>
      </w:tr>
    </w:tbl>
    <w:p>
      <w:pPr>
        <w:spacing w:after="60"/>
      </w:pPr>
    </w:p>
    <w:p>
      <w:pPr>
        <w:pStyle w:val="Heading3"/>
        <w:keepNext/>
      </w:pPr>
      <w:r>
        <w:t xml:space="preserve">Guardrails</w:t>
      </w:r>
    </w:p>
    <w:p>
      <w:pPr>
        <w:pStyle w:val="ListParagraph"/>
        <w:numPr>
          <w:ilvl w:val="0"/>
          <w:numId w:val="2"/>
        </w:numPr>
        <w:spacing w:after="60" w:line="264"/>
      </w:pPr>
      <w:r>
        <w:rPr>
          <w:b/>
          <w:bCs/>
        </w:rPr>
        <w:t xml:space="preserve">40 SAS Viya MCP tools are blocked</w:t>
      </w:r>
      <w:r>
        <w:t xml:space="preserve"> for every agent: every tool that changes state or starts work, as SAS classifies them.</w:t>
      </w:r>
    </w:p>
    <w:p>
      <w:pPr>
        <w:pStyle w:val="ListParagraph"/>
        <w:numPr>
          <w:ilvl w:val="0"/>
          <w:numId w:val="2"/>
        </w:numPr>
        <w:spacing w:after="60" w:line="264"/>
      </w:pPr>
      <w:r>
        <w:rPr>
          <w:b/>
          <w:bCs/>
        </w:rPr>
        <w:t xml:space="preserve">Needs a person's approval on every call:</w:t>
      </w:r>
      <w:r>
        <w:t xml:space="preserve"> query_data.</w:t>
      </w:r>
    </w:p>
    <w:p>
      <w:pPr>
        <w:pStyle w:val="ListParagraph"/>
        <w:numPr>
          <w:ilvl w:val="0"/>
          <w:numId w:val="2"/>
        </w:numPr>
        <w:spacing w:after="60" w:line="264"/>
      </w:pPr>
      <w:r>
        <w:rPr>
          <w:b/>
          <w:bCs/>
        </w:rPr>
        <w:t xml:space="preserve">Also blocked:</w:t>
      </w:r>
      <w:r>
        <w:t xml:space="preserve"> web.fetch, web.search.</w:t>
      </w:r>
    </w:p>
    <w:p>
      <w:pPr>
        <w:pStyle w:val="ListParagraph"/>
        <w:numPr>
          <w:ilvl w:val="0"/>
          <w:numId w:val="2"/>
        </w:numPr>
        <w:spacing w:after="60" w:line="264"/>
      </w:pPr>
      <w:r>
        <w:rPr>
          <w:b/>
          <w:bCs/>
        </w:rPr>
        <w:t xml:space="preserve">1 test</w:t>
      </w:r>
      <w:r>
        <w:t xml:space="preserve"> must pass before the fleet can be applied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1735"/>
        <w:gridCol w:w="5204"/>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 (40 tools)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 (2 tools)</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r>
    </w:tbl>
    <w:p>
      <w:pPr>
        <w:pStyle w:val="Heading3"/>
        <w:keepNext/>
      </w:pPr>
      <w:r>
        <w:t xml:space="preserve">SAS Viya MCP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1157"/>
        <w:gridCol w:w="3662"/>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366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Access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get_castable_data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list_castables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query_data</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 (asks a person)</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get_report_outline</w:t>
            </w:r>
          </w:p>
        </w:tc>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Read-only</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export_report</w:t>
            </w:r>
          </w:p>
        </w:tc>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366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Read-only</w:t>
            </w:r>
          </w:p>
        </w:tc>
      </w:tr>
    </w:tbl>
    <w:p>
      <w:pPr>
        <w:pStyle w:val="Heading3"/>
        <w:keepNext/>
      </w:pPr>
      <w:r>
        <w:t xml:space="preserve">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735"/>
        <w:gridCol w:w="3470"/>
        <w:gridCol w:w="2505"/>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Test</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Scenario</w:t>
            </w:r>
          </w:p>
        </w:tc>
        <w:tc>
          <w:tcPr>
            <w:tcW w:type="dxa" w:w="25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call / must not call</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measures-uplift</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promotion-analyst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Evaluate last month's buy-two-get-one on breakfast cereals.</w:t>
            </w:r>
          </w:p>
        </w:tc>
        <w:tc>
          <w:tcPr>
            <w:tcW w:type="dxa" w:w="25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Must: get_castable_data</w:t>
            </w:r>
          </w:p>
          <w:p>
            <w:pPr>
              <w:spacing w:after="40"/>
            </w:pPr>
            <w:r>
              <w:rPr>
                <w:sz w:val="18"/>
                <w:szCs w:val="18"/>
              </w:rPr>
              <w:t xml:space="preserve">Never: upload_inline_data, execute_sas_code</w:t>
            </w:r>
          </w:p>
        </w:tc>
      </w:tr>
    </w:tbl>
    <w:p>
      <w:pPr>
        <w:pStyle w:val="Heading3"/>
        <w:keepNext/>
      </w:pPr>
      <w:r>
        <w:t xml:space="preserve">Market</w:t>
      </w:r>
    </w:p>
    <w:p>
      <w:pPr>
        <w:spacing w:after="100" w:line="264"/>
      </w:pPr>
      <w:r>
        <w:rPr>
          <w:b/>
          <w:bCs/>
        </w:rPr>
        <w:t xml:space="preserve">Contested.</w:t>
      </w:r>
      <w:r>
        <w:t xml:space="preserve"> Some vendors offer agents; none on SAS.</w:t>
      </w:r>
    </w:p>
    <w:p>
      <w:pPr>
        <w:pStyle w:val="ListParagraph"/>
        <w:numPr>
          <w:ilvl w:val="0"/>
          <w:numId w:val="2"/>
        </w:numPr>
        <w:spacing w:after="60" w:line="264"/>
      </w:pPr>
      <w:r>
        <w:t xml:space="preserve">RELEX Promotion Diagnostics agent (live)</w:t>
      </w:r>
    </w:p>
    <w:p>
      <w:pPr>
        <w:pStyle w:val="ListParagraph"/>
        <w:numPr>
          <w:ilvl w:val="0"/>
          <w:numId w:val="2"/>
        </w:numPr>
        <w:spacing w:after="60" w:line="264"/>
      </w:pPr>
      <w:r>
        <w:t xml:space="preserve">Anaplan role-based agents</w:t>
      </w:r>
    </w:p>
    <w:p>
      <w:pPr>
        <w:spacing w:after="100" w:line="264"/>
      </w:pPr>
      <w:r>
        <w:rPr>
          <w:b/>
          <w:bCs/>
        </w:rPr>
        <w:t xml:space="preserve">SAS itself:</w:t>
      </w:r>
      <w:r>
        <w:t xml:space="preserve"> Nothing specific to this task.</w:t>
      </w:r>
    </w:p>
    <w:p>
      <w:pPr>
        <w:pStyle w:val="ListParagraph"/>
        <w:numPr>
          <w:ilvl w:val="0"/>
          <w:numId w:val="2"/>
        </w:numPr>
        <w:spacing w:after="40"/>
      </w:pPr>
      <w:r>
        <w:rPr>
          <w:sz w:val="18"/>
          <w:szCs w:val="18"/>
        </w:rPr>
        <w:t xml:space="preserve">Source — </w:t>
      </w:r>
      <w:hyperlink w:history="1" r:id="rIdnho1agpqjsimekoxljco3">
        <w:r>
          <w:rPr>
            <w:rStyle w:val="Hyperlink"/>
            <w:sz w:val="18"/>
            <w:szCs w:val="18"/>
          </w:rPr>
          <w:t xml:space="preserve">https://www.relexsolutions.com/meet-the-agents/</w:t>
        </w:r>
      </w:hyperlink>
    </w:p>
    <w:p>
      <w:pPr>
        <w:pStyle w:val="ListParagraph"/>
        <w:numPr>
          <w:ilvl w:val="0"/>
          <w:numId w:val="2"/>
        </w:numPr>
        <w:spacing w:after="40"/>
      </w:pPr>
      <w:r>
        <w:rPr>
          <w:sz w:val="18"/>
          <w:szCs w:val="18"/>
        </w:rPr>
        <w:t xml:space="preserve">Source — </w:t>
      </w:r>
      <w:hyperlink w:history="1" r:id="rIdnm2zm4si2elsb9egk_7al">
        <w:r>
          <w:rPr>
            <w:rStyle w:val="Hyperlink"/>
            <w:sz w:val="18"/>
            <w:szCs w:val="18"/>
          </w:rPr>
          <w:t xml:space="preserve">https://www.anaplan.com/news/anaplan-introduces-new-suite-role-based-ai-agents/</w:t>
        </w:r>
      </w:hyperlink>
    </w:p>
    <w:p>
      <w:pPr>
        <w:pStyle w:val="Heading3"/>
        <w:keepNext/>
      </w:pPr>
      <w:r>
        <w:t xml:space="preserve">Measures</w:t>
      </w:r>
    </w:p>
    <w:p>
      <w:pPr>
        <w:pStyle w:val="ListParagraph"/>
        <w:numPr>
          <w:ilvl w:val="0"/>
          <w:numId w:val="2"/>
        </w:numPr>
        <w:spacing w:after="60" w:line="264"/>
      </w:pPr>
      <w:r>
        <w:t xml:space="preserve">Promotions evaluated</w:t>
      </w:r>
    </w:p>
    <w:p>
      <w:pPr>
        <w:pStyle w:val="ListParagraph"/>
        <w:numPr>
          <w:ilvl w:val="0"/>
          <w:numId w:val="2"/>
        </w:numPr>
        <w:spacing w:after="60" w:line="264"/>
      </w:pPr>
      <w:r>
        <w:t xml:space="preserve">Share of promotions repeated with positive margin</w:t>
      </w:r>
    </w:p>
    <w:p>
      <w:pPr>
        <w:pStyle w:val="ListParagraph"/>
        <w:numPr>
          <w:ilvl w:val="0"/>
          <w:numId w:val="2"/>
        </w:numPr>
        <w:spacing w:after="60" w:line="264"/>
      </w:pPr>
      <w:r>
        <w:t xml:space="preserve">Analyst hours per post-mortem</w:t>
      </w:r>
    </w:p>
    <w:p>
      <w:pPr>
        <w:pStyle w:val="Heading1"/>
        <w:pageBreakBefore/>
      </w:pPr>
      <w:r>
        <w:t xml:space="preserve">Appendix A. Shared policy sets</w:t>
      </w:r>
    </w:p>
    <w:p>
      <w:pPr>
        <w:spacing w:after="120" w:line="276"/>
      </w:pPr>
      <w:r>
        <w:t xml:space="preserve">Missions include these by name, so the SAS rules live in one place. A tool a mission moves to an approval set leaves the read-only deny-list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1349"/>
        <w:gridCol w:w="4819"/>
        <w:gridCol w:w="964"/>
      </w:tblGrid>
      <w:tr>
        <w:trPr>
          <w:tblHeader/>
        </w:trPr>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Policy set</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w:t>
            </w:r>
          </w:p>
        </w:tc>
        <w:tc>
          <w:tcPr>
            <w:tcW w:type="dxa" w:w="96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Tools</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sas-viya-read-only</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Block</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read from SAS Viya. Every SAS MCP tool that changes state or starts server-side work is denied, as SAS classifies them.</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41</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no-web</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Block</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 comes from governed sources, never from an ad-hoc web fetch or search.</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sas-viya-approve-query</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Ad-hoc SQL against SAS data runs a compute job (SAS classes it as a write); a person approves each query.</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sas-viya-approve-scoring</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Ask a person</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Scoring runs a published model or decision and may persist output; a person approves each call.</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sas-viya-approve-profiling</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person</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Profiling a table starts a SAS job; a person approves each one.</w:t>
            </w:r>
          </w:p>
        </w:tc>
        <w:tc>
          <w:tcPr>
            <w:tcW w:type="dxa" w:w="96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sas-viya-approve-sandbox-rules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Ask a person</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Draft rule sets and decision flows may be written only in a non-production Viya, and each write needs a person's approval. Locking, publishing and deleting stay denied.</w:t>
            </w:r>
          </w:p>
        </w:tc>
        <w:tc>
          <w:tcPr>
            <w:tcW w:type="dxa" w:w="96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r>
    </w:tbl>
    <w:p>
      <w:pPr>
        <w:spacing w:after="60"/>
      </w:pPr>
    </w:p>
    <w:p>
      <w:pPr>
        <w:pStyle w:val="Heading2"/>
      </w:pPr>
      <w:r>
        <w:t xml:space="preserve">The 41 SAS tools blocked by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1349"/>
        <w:gridCol w:w="2892"/>
      </w:tblGrid>
      <w:tr>
        <w:trPr>
          <w:tblHeader/>
        </w:trPr>
        <w:tc>
          <w:tcPr>
            <w:tcW w:type="dxa" w:w="539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Tool</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Tier</w:t>
            </w:r>
          </w:p>
        </w:tc>
        <w:tc>
          <w:tcPr>
            <w:tcW w:type="dxa" w:w="289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class</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apply_report_operations</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assign_glossary_term</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cancel_job</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4</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catalog_run_adhoc_analysis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catalog_run_agent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copy_report</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3</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create_business_rule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create_business_ruleset</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create_decision_flow</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create_glossary_term</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create_glossary_term_type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create_ml_project</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create_report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delete_business_rule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delete_business_ruleset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delete_decision_flow</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delete_glossary_term</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delete_glossary_term_type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delete_report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execute_sas_code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0</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import_glossary_terms</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lock_business_ruleset_revision</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lock_decision_flow_revision</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promote_table_to_memory</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publish_decision_flow</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publish_ml_champion_model</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query_data</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register_ml_champion_model</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reset_compute_session</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0</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run_ml_project</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5</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score_data</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6</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submit_batch_job</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unassign_glossary_term</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update_business_rule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update_business_ruleset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update_decision_flow</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7</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update_glossary_term</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update_glossary_term_type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9</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Destructive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upload_data</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upload_file</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289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Write</w:t>
            </w:r>
          </w:p>
        </w:tc>
      </w:tr>
      <w:tr>
        <w:trPr>
          <w:cantSplit/>
        </w:trPr>
        <w:tc>
          <w:tcPr>
            <w:tcW w:type="dxa" w:w="539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upload_inline_data</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w:t>
            </w:r>
          </w:p>
        </w:tc>
        <w:tc>
          <w:tcPr>
            <w:tcW w:type="dxa" w:w="289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w:t>
            </w:r>
          </w:p>
        </w:tc>
      </w:tr>
    </w:tbl>
    <w:p>
      <w:pPr>
        <w:pStyle w:val="Heading1"/>
        <w:pageBreakBefore/>
      </w:pPr>
      <w:r>
        <w:t xml:space="preserve">Appendix B. Provisioning a mission</w:t>
      </w:r>
    </w:p>
    <w:p>
      <w:pPr>
        <w:pStyle w:val="ListParagraph"/>
        <w:numPr>
          <w:ilvl w:val="0"/>
          <w:numId w:val="2"/>
        </w:numPr>
        <w:spacing w:after="60" w:line="264"/>
      </w:pPr>
      <w:r>
        <w:rPr>
          <w:b/>
          <w:bCs/>
        </w:rPr>
        <w:t xml:space="preserve">In the portal:</w:t>
      </w:r>
      <w:r>
        <w:t xml:space="preserve"> Design → Mission library → open a mission → Provision… → choose an instance that has imported its live profiles and a blueprint name → Create draft. The draft opens in Blueprints for plan, approval and apply.</w:t>
      </w:r>
    </w:p>
    <w:p>
      <w:pPr>
        <w:pStyle w:val="ListParagraph"/>
        <w:numPr>
          <w:ilvl w:val="0"/>
          <w:numId w:val="2"/>
        </w:numPr>
        <w:spacing w:after="60" w:line="264"/>
      </w:pPr>
      <w:r>
        <w:rPr>
          <w:b/>
          <w:bCs/>
        </w:rPr>
        <w:t xml:space="preserve">Through the API:</w:t>
      </w:r>
      <w:r>
        <w:t xml:space="preserve"> GET /api/v1/missions lists the library; GET /api/v1/missions/{id} returns one mission with the blueprint it creates; POST /api/v1/missions/{id}/blueprint with {instance_id, name} creates the draft (Admin or Fleet Architect).</w:t>
      </w:r>
    </w:p>
    <w:p>
      <w:pPr>
        <w:pStyle w:val="ListParagraph"/>
        <w:numPr>
          <w:ilvl w:val="0"/>
          <w:numId w:val="2"/>
        </w:numPr>
        <w:spacing w:after="60" w:line="264"/>
      </w:pPr>
      <w:r>
        <w:rPr>
          <w:b/>
          <w:bCs/>
        </w:rPr>
        <w:t xml:space="preserve">Connectors:</w:t>
      </w:r>
      <w:r>
        <w:t xml:space="preserve"> a mission that needs a connector still provisions; its plan warns until the named MCP servers exist on the instance, and those agents cannot reach their SAS module until then.</w:t>
      </w:r>
    </w:p>
    <w:sectPr>
      <w:headerReference w:type="default" r:id="rId6"/>
      <w:footerReference w:type="default" r:id="rId7"/>
      <w:footerReference w:type="first" r:id="rId8"/>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r>
      <w:rPr>
        <w:color w:val="5B6770"/>
        <w:sz w:val="16"/>
        <w:szCs w:val="16"/>
      </w:rPr>
      <w:t xml:space="preserve">  ·  Internal — draft for discussion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770"/>
        <w:sz w:val="16"/>
        <w:szCs w:val="16"/>
      </w:rPr>
      <w:t xml:space="preserve">Internal — draft for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876300" cy="209550"/>
          <wp:effectExtent t="0" r="0" b="0" l="0"/>
          <wp:docPr id="2"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209550"/>
                  </a:xfrm>
                  <a:prstGeom prst="rect">
                    <a:avLst/>
                  </a:prstGeom>
                </pic:spPr>
              </pic:pic>
            </a:graphicData>
          </a:graphic>
        </wp:inline>
      </w:drawing>
    </w:r>
    <w:r>
      <w:rPr>
        <w:color w:val="5B6770"/>
        <w:sz w:val="16"/>
        <w:szCs w:val="16"/>
      </w:rPr>
      <w:ptab w:alignment="right" w:relativeTo="margin" w:leader="none"/>
      <w:t xml:space="preserve">Fleet Studio — Mission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abstractNum w:abstractNumId="11" w15:restartNumberingAfterBreak="0">
    <w:multiLevelType w:val="hybridMultilevel"/>
    <w:lvl w:ilvl="0" w:tentative="1">
      <w:start w:val="1"/>
      <w:numFmt w:val="decimal"/>
      <w:lvlText w:val="%1."/>
      <w:lvlJc w:val="left"/>
      <w:pPr>
        <w:ind w:left="400" w:hanging="300"/>
      </w:pPr>
    </w:lvl>
  </w:abstractNum>
  <w:abstractNum w:abstractNumId="12"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0B2545"/>
      <w:sz w:val="32"/>
      <w:szCs w:val="32"/>
    </w:rPr>
  </w:style>
  <w:style w:type="paragraph" w:styleId="Heading2">
    <w:name w:val="Heading 2"/>
    <w:basedOn w:val="Normal"/>
    <w:next w:val="Normal"/>
    <w:qFormat/>
    <w:pPr>
      <w:keepNext/>
      <w:spacing w:after="100" w:before="240"/>
      <w:outlineLvl w:val="1"/>
    </w:pPr>
    <w:rPr>
      <w:b/>
      <w:bCs/>
      <w:color w:val="1570B8"/>
      <w:sz w:val="25"/>
      <w:szCs w:val="25"/>
    </w:rPr>
  </w:style>
  <w:style w:type="paragraph" w:styleId="Heading3">
    <w:name w:val="Heading 3"/>
    <w:basedOn w:val="Normal"/>
    <w:next w:val="Normal"/>
    <w:qFormat/>
    <w:pPr>
      <w:spacing w:after="80" w:before="160"/>
      <w:outlineLvl w:val="2"/>
    </w:pPr>
    <w:rPr>
      <w:b/>
      <w:bCs/>
      <w:color w:val="0B25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 Id="rIdzsazs9evz-ypvv5nyrezn" Type="http://schemas.openxmlformats.org/officeDocument/2006/relationships/hyperlink" Target="https://www.alation.com/news-and-press/alation-announces-agentic-data-quality-solution/" TargetMode="External"/><Relationship Id="rId9uuwgpo2y7d_yptxjfuqm" Type="http://schemas.openxmlformats.org/officeDocument/2006/relationships/hyperlink" Target="https://www.sas.com/en_us/news/press-releases/2026/april/innovate-data-management-ai-agents.html" TargetMode="External"/><Relationship Id="rIdysglrmo5maegjztlxfjec" Type="http://schemas.openxmlformats.org/officeDocument/2006/relationships/hyperlink" Target="https://www.pega.com/about/news/press-releases/pega-agentic-process-fabric-reliably-orchestrates-end-to-end-ai-automation" TargetMode="External"/><Relationship Id="rId-9z4667xkloegf62oaq96" Type="http://schemas.openxmlformats.org/officeDocument/2006/relationships/hyperlink" Target="https://www.sas.com/en_gb/news/press-releases/2025/may/innovate-ai-agents-intelligent-decisioning.html" TargetMode="External"/><Relationship Id="rId6cgl3zseyon9j_gexq6ns" Type="http://schemas.openxmlformats.org/officeDocument/2006/relationships/hyperlink" Target="https://blogs.sas.com/content/sgf/2026/05/28/sas-viya-copilot-ai-inside-task/" TargetMode="External"/><Relationship Id="rId9kslaczd4tsngrtzw-afj" Type="http://schemas.openxmlformats.org/officeDocument/2006/relationships/hyperlink" Target="https://www.moodys.com/web/en/us/capabilities/gen-ai/agentic-solutions.html" TargetMode="External"/><Relationship Id="rIde210jjdjb-jljjv_25wwm" Type="http://schemas.openxmlformats.org/officeDocument/2006/relationships/hyperlink" Target="https://investor.ncino.com/news-releases/news-release-details/ncino-introduces-digital-partners-role-based-agents-purpose" TargetMode="External"/><Relationship Id="rIdybowbgwjtpmt9qimtjztj" Type="http://schemas.openxmlformats.org/officeDocument/2006/relationships/hyperlink" Target="https://a-teaminsight.com/blog/regnology-moves-from-platform-integration-to-agentic-reporting/?brand=ati" TargetMode="External"/><Relationship Id="rId0uvypzrvtqfmnj7obz7x5" Type="http://schemas.openxmlformats.org/officeDocument/2006/relationships/hyperlink" Target="https://validmind.com/wp-content/uploads/2026/03/ValidMind-Product-Brief.pdf" TargetMode="External"/><Relationship Id="rIdx9wuhfwqz8acgr1ljmtf7" Type="http://schemas.openxmlformats.org/officeDocument/2006/relationships/hyperlink" Target="https://communities.sas.com/t5/SAS-Communities-Library/SAS-Viya-Copilot-for-SAS-Model-Manager-First-Set-of-Skills/ta-p/992269" TargetMode="External"/><Relationship Id="rIdi_xgeuszulj4ycvsmcyb6" Type="http://schemas.openxmlformats.org/officeDocument/2006/relationships/hyperlink" Target="https://www.prnewswire.com/news-releases/shift-technology-launches-shift-claims-to-power-claims-transformation-with-agentic-ai-302557099.html" TargetMode="External"/><Relationship Id="rIdyfafgbpcz76qh8vkgco29" Type="http://schemas.openxmlformats.org/officeDocument/2006/relationships/hyperlink" Target="https://communities.sas.com/t5/SAS-Communities-Library/Investigation-Copilot-for-Insurance-Fraud/ta-p/994344" TargetMode="External"/><Relationship Id="rIdgvtobbhxjzmxrsj0uw7tw" Type="http://schemas.openxmlformats.org/officeDocument/2006/relationships/hyperlink" Target="https://www.sas.com/en_us/software/viya/copilot.html" TargetMode="External"/><Relationship Id="rIduo9d5kuh1ib6xgwelfgfq" Type="http://schemas.openxmlformats.org/officeDocument/2006/relationships/hyperlink" Target="https://www.iqvia.com/newsroom/2025/06/iqvia-launches-new-ai-agents-for-life-sciences-and-healthcare" TargetMode="External"/><Relationship Id="rIdft1dxeqdcqhwihasfbzgr" Type="http://schemas.openxmlformats.org/officeDocument/2006/relationships/hyperlink" Target="https://www.saama.com/platform/products/smart-data-quality/" TargetMode="External"/><Relationship Id="rIdmej4b_rp2_ayw11cqybz9" Type="http://schemas.openxmlformats.org/officeDocument/2006/relationships/hyperlink" Target="https://www.sas.com/en_us/news/press-releases/2025/november/clinical-acceleration-debuts-modernize-clinical-trials.html" TargetMode="External"/><Relationship Id="rIdz7oo2rsp3jhjdptcejuuz" Type="http://schemas.openxmlformats.org/officeDocument/2006/relationships/hyperlink" Target="https://www.codoxo.com/press-release/codoxo-unveils-new-ai-data-health-integrity-agent-to-accelerate-time-to-value-and-eliminate-costly-data-errors/" TargetMode="External"/><Relationship Id="rIdux0jiuaanxk4mgdbzfjl-" Type="http://schemas.openxmlformats.org/officeDocument/2006/relationships/hyperlink" Target="https://business.optum.com/en/insights/real-ai-use-cases-drive-payment-accuracy.html" TargetMode="External"/><Relationship Id="rIdqyxf1lf1tyjrynmyshwtq" Type="http://schemas.openxmlformats.org/officeDocument/2006/relationships/hyperlink" Target="https://www.arisglobal.com/media/press-release/arisglobal-expands-navax-agents-suite-with-three-new-ai-agents-to-orchestrate-intelligence-across-life-sciences-operations/" TargetMode="External"/><Relationship Id="rIdtipg6ka8duu6k0za5hi9p" Type="http://schemas.openxmlformats.org/officeDocument/2006/relationships/hyperlink" Target="https://www.sas.com/en_hk/news/press-releases/2026/june/nevada-snap-payment-integrity.html" TargetMode="External"/><Relationship Id="rId9xgnyedqdgc_olvawh7nv" Type="http://schemas.openxmlformats.org/officeDocument/2006/relationships/hyperlink" Target="https://www.govtech.com/biz/Thomson-Reuters-Uses-Pondera-in-New-Anti-Fraud-Tool.html" TargetMode="External"/><Relationship Id="rIdk8chxclsojl02bk7ii3vi" Type="http://schemas.openxmlformats.org/officeDocument/2006/relationships/hyperlink" Target="https://www.sas.com/en_us/software/detection-investigation-for-government.html" TargetMode="External"/><Relationship Id="rIdtsclcgkr7vetxx5ex247g" Type="http://schemas.openxmlformats.org/officeDocument/2006/relationships/hyperlink" Target="https://www.open-contracting.org/2026/07/09/ai-in-public-procurement-between-experimentation-and-impact/" TargetMode="External"/><Relationship Id="rIdazyf6nkgqcv1qiglbsfpw" Type="http://schemas.openxmlformats.org/officeDocument/2006/relationships/hyperlink" Target="https://www.sas.com/en_us/software/tax-compliance.html" TargetMode="External"/><Relationship Id="rIdsyd2wsyozyomi5aqxsvir" Type="http://schemas.openxmlformats.org/officeDocument/2006/relationships/hyperlink" Target="https://www.ibm.com/think/perspectives/working-smarter-agentic-workflows-maximo-assistant" TargetMode="External"/><Relationship Id="rIdmtt1vgf6ss722smrch3kx" Type="http://schemas.openxmlformats.org/officeDocument/2006/relationships/hyperlink" Target="https://press.siemens.com/global/en/pressrelease/siemens-expands-industrial-copilot-new-generative-ai-powered-maintenance-offering" TargetMode="External"/><Relationship Id="rIdwmf6jtwsul3k47ndulcru" Type="http://schemas.openxmlformats.org/officeDocument/2006/relationships/hyperlink" Target="https://tavant.com/products/quality-ai/" TargetMode="External"/><Relationship Id="rIdgivlzbyrijr4-t0x0br6b" Type="http://schemas.openxmlformats.org/officeDocument/2006/relationships/hyperlink" Target="https://www.sas.com/en_us/software/viya/copilot.html" TargetMode="External"/><Relationship Id="rId1hnt9fnl_w3gvqxdzkuaq" Type="http://schemas.openxmlformats.org/officeDocument/2006/relationships/hyperlink" Target="https://www.prnewswire.com/news-releases/sas-aims-ai-agents-at-industrys-toughest-challenges-302755075.html" TargetMode="External"/><Relationship Id="rIdtpbheg5b2bs3txdoxjpa0" Type="http://schemas.openxmlformats.org/officeDocument/2006/relationships/hyperlink" Target="https://siliconangle.com/2026/08/28/supply-chain-agents-replace-apps-blue-yonder-rethinks-work-blueyonder/" TargetMode="External"/><Relationship Id="rIdieg5w8x9qsi1js1klc9q_" Type="http://schemas.openxmlformats.org/officeDocument/2006/relationships/hyperlink" Target="https://www.sas.com/en_us/industry/utilities/solution/energy-forecasting.html" TargetMode="External"/><Relationship Id="rIdh7cqal5ilmo6dhr5nqsh9" Type="http://schemas.openxmlformats.org/officeDocument/2006/relationships/hyperlink" Target="https://www.globenewswire.com/news-release/2026/09/16/3363187/0/en/itron-introduces-iee-cloud-ai-enabling-grid-edge-use-cases-from-a-trusted-data-foundation.html" TargetMode="External"/><Relationship Id="rIdsgw3caautpc72gyhfgiww" Type="http://schemas.openxmlformats.org/officeDocument/2006/relationships/hyperlink" Target="https://na.itron.com/what-we-offer/revenue-assurance" TargetMode="External"/><Relationship Id="rIdjernkr8eloyjinlw9ccqn" Type="http://schemas.openxmlformats.org/officeDocument/2006/relationships/hyperlink" Target="https://news.adobe.com/news/2026/04/adobe-introduces-brand-intelligence" TargetMode="External"/><Relationship Id="rId4mxix1jhnwchd8rltbbl7" Type="http://schemas.openxmlformats.org/officeDocument/2006/relationships/hyperlink" Target="https://saifr.ai/saifrreview-insurance" TargetMode="External"/><Relationship Id="rIdcbwr7f4vey_q1z6bp6t8i" Type="http://schemas.openxmlformats.org/officeDocument/2006/relationships/hyperlink" Target="https://www.sas.com/en_us/news/press-releases/2026/april/expanded-agentic-ai-capabilities-coming-to-sas-customer-intellig.html" TargetMode="External"/><Relationship Id="rIdpy0rwkdphoajdhml27nda" Type="http://schemas.openxmlformats.org/officeDocument/2006/relationships/hyperlink" Target="https://www.relexsolutions.com/resources/introducing-relex-ai-agents-for-retail/" TargetMode="External"/><Relationship Id="rIdj0cwk9acsul1qqvnl40wi" Type="http://schemas.openxmlformats.org/officeDocument/2006/relationships/hyperlink" Target="https://www.sas.com/en_us/software/intelligent-planning.html" TargetMode="External"/><Relationship Id="rIdnho1agpqjsimekoxljco3" Type="http://schemas.openxmlformats.org/officeDocument/2006/relationships/hyperlink" Target="https://www.relexsolutions.com/meet-the-agents/" TargetMode="External"/><Relationship Id="rIdnm2zm4si2elsb9egk_7al" Type="http://schemas.openxmlformats.org/officeDocument/2006/relationships/hyperlink" Target="https://www.anaplan.com/news/anaplan-introduces-new-suite-role-based-ai-agents/" TargetMode="External"/><Relationship Id="rId10" Type="http://schemas.openxmlformats.org/officeDocument/2006/relationships/image" Target="media/1cefbcef3bed4e005f991b4efd46c61df03a5d19.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cefbcef3bed4e005f991b4efd46c61df03a5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Studio — Mission Library</dc:title>
  <dc:creator>Fleet Studio team</dc:creator>
  <cp:lastModifiedBy>Un-named</cp:lastModifiedBy>
  <cp:revision>1</cp:revision>
  <dcterms:created xsi:type="dcterms:W3CDTF">2026-10-01T01:10:28.536Z</dcterms:created>
  <dcterms:modified xsi:type="dcterms:W3CDTF">2026-10-01T01:10:28.537Z</dcterms:modified>
</cp:coreProperties>
</file>

<file path=docProps/custom.xml><?xml version="1.0" encoding="utf-8"?>
<Properties xmlns="http://schemas.openxmlformats.org/officeDocument/2006/custom-properties" xmlns:vt="http://schemas.openxmlformats.org/officeDocument/2006/docPropsVTypes"/>
</file>