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A062" w14:textId="558EB1A4" w:rsidR="00033640" w:rsidRDefault="000F07E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&lt;P-1</w:t>
      </w:r>
      <w:r w:rsidR="001111FF">
        <w:rPr>
          <w:b/>
          <w:sz w:val="28"/>
          <w:szCs w:val="28"/>
        </w:rPr>
        <w:t>56</w:t>
      </w:r>
      <w:r w:rsidR="00920BB4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Book Recommendation</w:t>
      </w:r>
      <w:r w:rsidR="00920BB4">
        <w:rPr>
          <w:b/>
          <w:sz w:val="28"/>
          <w:szCs w:val="28"/>
        </w:rPr>
        <w:t>&gt;</w:t>
      </w:r>
    </w:p>
    <w:p w14:paraId="692EC084" w14:textId="77777777" w:rsidR="00920BB4" w:rsidRDefault="00920BB4" w:rsidP="00920BB4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419C7DE4" w14:textId="77777777" w:rsidR="00920BB4" w:rsidRPr="00920BB4" w:rsidRDefault="00920BB4" w:rsidP="00920B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Generate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 xml:space="preserve">the features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from the dataset and use them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>to recommend the books accordingly to the users.</w:t>
      </w:r>
    </w:p>
    <w:p w14:paraId="2B9669EC" w14:textId="77777777" w:rsidR="000F07E6" w:rsidRDefault="000F07E6" w:rsidP="000F07E6">
      <w:pPr>
        <w:pStyle w:val="Heading3"/>
        <w:shd w:val="clear" w:color="auto" w:fill="FFFFFF"/>
        <w:spacing w:before="360" w:after="240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</w:rPr>
        <w:t>Content</w:t>
      </w:r>
    </w:p>
    <w:p w14:paraId="446A5142" w14:textId="77777777" w:rsidR="000F07E6" w:rsidRDefault="000F07E6" w:rsidP="000F07E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Book-Crossing dataset comprises 3 files.</w:t>
      </w:r>
    </w:p>
    <w:p w14:paraId="3DBC389A" w14:textId="77777777" w:rsidR="000F07E6" w:rsidRDefault="000F07E6" w:rsidP="000F07E6">
      <w:pPr>
        <w:numPr>
          <w:ilvl w:val="0"/>
          <w:numId w:val="2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Users</w:t>
      </w:r>
      <w:r>
        <w:rPr>
          <w:rFonts w:ascii="inherit" w:hAnsi="inherit"/>
          <w:sz w:val="21"/>
          <w:szCs w:val="21"/>
        </w:rPr>
        <w:br/>
        <w:t>Contains the users. Note that user IDs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User-ID</w:t>
      </w:r>
      <w:r>
        <w:rPr>
          <w:rFonts w:ascii="inherit" w:hAnsi="inherit"/>
          <w:sz w:val="21"/>
          <w:szCs w:val="21"/>
        </w:rPr>
        <w:t>) have been anonymized and map to integers. Demographic data is provided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Location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Age</w:t>
      </w:r>
      <w:r>
        <w:rPr>
          <w:rFonts w:ascii="inherit" w:hAnsi="inherit"/>
          <w:sz w:val="21"/>
          <w:szCs w:val="21"/>
        </w:rPr>
        <w:t>) if available. Otherwise, these fields contain NULL-values.</w:t>
      </w:r>
    </w:p>
    <w:p w14:paraId="78D44DCC" w14:textId="77777777" w:rsidR="000F07E6" w:rsidRDefault="000F07E6" w:rsidP="000F07E6">
      <w:pPr>
        <w:numPr>
          <w:ilvl w:val="0"/>
          <w:numId w:val="3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Books</w:t>
      </w:r>
      <w:r>
        <w:rPr>
          <w:rFonts w:ascii="inherit" w:hAnsi="inherit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</w:rPr>
        <w:t>Books</w:t>
      </w:r>
      <w:proofErr w:type="spellEnd"/>
      <w:r>
        <w:rPr>
          <w:rFonts w:ascii="inherit" w:hAnsi="inherit"/>
          <w:sz w:val="21"/>
          <w:szCs w:val="21"/>
        </w:rPr>
        <w:t xml:space="preserve"> are identified by their respective ISBN. Invalid ISBNs have already been removed from the dataset. Moreover, some content-based information is given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Book-Title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Book-Author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Year-Of-Publication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Publisher</w:t>
      </w:r>
      <w:r>
        <w:rPr>
          <w:rFonts w:ascii="inherit" w:hAnsi="inherit"/>
          <w:sz w:val="21"/>
          <w:szCs w:val="21"/>
        </w:rPr>
        <w:t>), obtained from Amazon Web Services. Note that in case of several authors, only the first is provided. URLs linking to cover images are also given, appearing in three different flavours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Image-URL-S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Image-URL-M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Image-URL-L</w:t>
      </w:r>
      <w:r>
        <w:rPr>
          <w:rFonts w:ascii="inherit" w:hAnsi="inherit"/>
          <w:sz w:val="21"/>
          <w:szCs w:val="21"/>
        </w:rPr>
        <w:t>), i.e., small, medium, large. These URLs point to the Amazon web site.</w:t>
      </w:r>
    </w:p>
    <w:p w14:paraId="03B993DC" w14:textId="77777777" w:rsidR="000F07E6" w:rsidRDefault="000F07E6" w:rsidP="000F07E6">
      <w:pPr>
        <w:numPr>
          <w:ilvl w:val="0"/>
          <w:numId w:val="4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Ratings</w:t>
      </w:r>
      <w:r>
        <w:rPr>
          <w:rFonts w:ascii="inherit" w:hAnsi="inherit"/>
          <w:sz w:val="21"/>
          <w:szCs w:val="21"/>
        </w:rPr>
        <w:br/>
        <w:t>Contains the book rating information. Ratings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Book-Rating</w:t>
      </w:r>
      <w:r>
        <w:rPr>
          <w:rFonts w:ascii="inherit" w:hAnsi="inherit"/>
          <w:sz w:val="21"/>
          <w:szCs w:val="21"/>
        </w:rPr>
        <w:t>) are either explicit, expressed on a scale from 1-10 (higher values denoting higher appreciation), or implicit, expressed by 0.</w:t>
      </w:r>
    </w:p>
    <w:p w14:paraId="0169FF12" w14:textId="77777777" w:rsidR="00033640" w:rsidRDefault="00920BB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A6B0617" w14:textId="77777777" w:rsidR="00033640" w:rsidRDefault="00920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6D5952B" w14:textId="77777777" w:rsidR="00033640" w:rsidRDefault="00920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5AC87EBE" w14:textId="77777777" w:rsidR="00033640" w:rsidRDefault="00033640">
      <w:pPr>
        <w:rPr>
          <w:b/>
          <w:sz w:val="24"/>
          <w:szCs w:val="24"/>
        </w:rPr>
      </w:pPr>
    </w:p>
    <w:tbl>
      <w:tblPr>
        <w:tblStyle w:val="a0"/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033640" w14:paraId="42D1FB6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31CFB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BC0D8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033640" w14:paraId="129AA576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59B12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ACB6B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033640" w14:paraId="77723E4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A4E52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B914E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033640" w14:paraId="35EF1AB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C9EBB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263E4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033640" w14:paraId="5FD071E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FAB41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9A3E0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033640" w14:paraId="220E3D9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DDD11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6B994" w14:textId="77777777" w:rsidR="00033640" w:rsidRDefault="00033640">
            <w:pPr>
              <w:rPr>
                <w:b/>
                <w:sz w:val="24"/>
                <w:szCs w:val="24"/>
              </w:rPr>
            </w:pPr>
          </w:p>
          <w:p w14:paraId="2C0A4BE4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033640" w14:paraId="641DC58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DF345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A6BFF" w14:textId="77777777" w:rsidR="00033640" w:rsidRDefault="0003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033640" w14:paraId="6829E557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F356A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Deployment/</w:t>
            </w:r>
          </w:p>
          <w:p w14:paraId="5F2102E4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8C770" w14:textId="77777777" w:rsidR="00033640" w:rsidRDefault="00920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0487C8AA" w14:textId="77777777" w:rsidR="00033640" w:rsidRDefault="00033640">
            <w:pPr>
              <w:rPr>
                <w:b/>
                <w:sz w:val="24"/>
                <w:szCs w:val="24"/>
              </w:rPr>
            </w:pPr>
          </w:p>
        </w:tc>
      </w:tr>
    </w:tbl>
    <w:p w14:paraId="2A5034AA" w14:textId="77777777" w:rsidR="00033640" w:rsidRDefault="00033640">
      <w:pPr>
        <w:rPr>
          <w:b/>
          <w:sz w:val="24"/>
          <w:szCs w:val="24"/>
        </w:rPr>
      </w:pPr>
    </w:p>
    <w:p w14:paraId="62013379" w14:textId="77777777" w:rsidR="00033640" w:rsidRDefault="00033640">
      <w:pPr>
        <w:rPr>
          <w:b/>
          <w:sz w:val="24"/>
          <w:szCs w:val="24"/>
        </w:rPr>
      </w:pPr>
    </w:p>
    <w:p w14:paraId="6320A15D" w14:textId="77777777" w:rsidR="00033640" w:rsidRDefault="00920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75DB6903" w14:textId="77777777" w:rsidR="00033640" w:rsidRDefault="00920BB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7D589E6F" w14:textId="77777777" w:rsidR="00033640" w:rsidRDefault="00920BB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4BC2FC63" w14:textId="77777777" w:rsidR="00033640" w:rsidRDefault="00033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125949BE" w14:textId="77777777" w:rsidR="00033640" w:rsidRDefault="000336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066EC775" w14:textId="77777777" w:rsidR="00033640" w:rsidRDefault="00033640">
      <w:pPr>
        <w:rPr>
          <w:b/>
          <w:sz w:val="24"/>
          <w:szCs w:val="24"/>
        </w:rPr>
      </w:pPr>
    </w:p>
    <w:sectPr w:rsidR="00033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F55"/>
    <w:multiLevelType w:val="multilevel"/>
    <w:tmpl w:val="680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C46BA"/>
    <w:multiLevelType w:val="multilevel"/>
    <w:tmpl w:val="3B3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E7410"/>
    <w:multiLevelType w:val="multilevel"/>
    <w:tmpl w:val="9BB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D6C18"/>
    <w:multiLevelType w:val="multilevel"/>
    <w:tmpl w:val="2F6A530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617365589">
    <w:abstractNumId w:val="3"/>
  </w:num>
  <w:num w:numId="2" w16cid:durableId="56587192">
    <w:abstractNumId w:val="1"/>
  </w:num>
  <w:num w:numId="3" w16cid:durableId="208805304">
    <w:abstractNumId w:val="0"/>
  </w:num>
  <w:num w:numId="4" w16cid:durableId="1714889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640"/>
    <w:rsid w:val="00033640"/>
    <w:rsid w:val="000F07E6"/>
    <w:rsid w:val="001111FF"/>
    <w:rsid w:val="009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9C57"/>
  <w15:docId w15:val="{DB8F19CD-180E-4E1E-A49E-DB0A419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Xz4FlktQqgfQAmULHKlYQ+zWw==">AMUW2mUjKfHs6PhMRS0u3ykxlL0O/8i/eZoesSjQ0qjSHVzK6FK/NOEgAqsu0Cfo8lsNjI3vNIzRq/UDXJQ8vympBf1Iujg5JnAUHXWTP/5aY4xuPoGqtYo=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5</cp:revision>
  <dcterms:created xsi:type="dcterms:W3CDTF">2021-08-11T11:16:00Z</dcterms:created>
  <dcterms:modified xsi:type="dcterms:W3CDTF">2022-09-22T05:44:00Z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