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2B707EE8" w:rsidR="00695DA4" w:rsidRPr="00D57E11" w:rsidRDefault="002372F2" w:rsidP="00D57E11">
      <w:pPr>
        <w:jc w:val="center"/>
        <w:rPr>
          <w:sz w:val="40"/>
          <w:szCs w:val="40"/>
        </w:rPr>
      </w:pPr>
      <w:r>
        <w:rPr>
          <w:sz w:val="40"/>
          <w:szCs w:val="40"/>
        </w:rPr>
        <w:t>К</w:t>
      </w:r>
      <w:r w:rsidR="00D57E11" w:rsidRPr="00D57E11">
        <w:rPr>
          <w:sz w:val="40"/>
          <w:szCs w:val="40"/>
        </w:rPr>
        <w:t>Ответы на вопросы позици</w:t>
      </w:r>
      <w:r w:rsidR="00D57E11">
        <w:rPr>
          <w:sz w:val="40"/>
          <w:szCs w:val="40"/>
        </w:rPr>
        <w:t>я</w:t>
      </w:r>
      <w:r w:rsidR="00D57E11" w:rsidRPr="00D57E11">
        <w:rPr>
          <w:sz w:val="40"/>
          <w:szCs w:val="40"/>
        </w:rPr>
        <w:t xml:space="preserve"> </w:t>
      </w:r>
      <w:r w:rsidR="00D57E11" w:rsidRPr="00D57E11">
        <w:rPr>
          <w:sz w:val="40"/>
          <w:szCs w:val="40"/>
          <w:lang w:val="en-US"/>
        </w:rPr>
        <w:t>QA</w:t>
      </w:r>
      <w:r w:rsidR="00D57E11" w:rsidRPr="00D57E11">
        <w:rPr>
          <w:sz w:val="40"/>
          <w:szCs w:val="40"/>
        </w:rPr>
        <w:t xml:space="preserve"> </w:t>
      </w:r>
      <w:r w:rsidR="00D57E11" w:rsidRPr="00D57E11">
        <w:rPr>
          <w:sz w:val="40"/>
          <w:szCs w:val="40"/>
          <w:lang w:val="en-US"/>
        </w:rPr>
        <w:t>Engineer</w:t>
      </w:r>
      <w:r w:rsidR="00D57E11"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rPr>
          <w:rFonts w:ascii="Times New Roman" w:hAnsi="Times New Roman" w:cs="Times New Roman"/>
        </w:rPr>
      </w:pPr>
      <w:r>
        <w:rPr>
          <w:rFonts w:ascii="Times New Roman" w:hAnsi="Times New Roman" w:cs="Times New Roman"/>
        </w:rPr>
        <w:t>Куда писать?</w:t>
      </w:r>
    </w:p>
    <w:p w14:paraId="714622DE" w14:textId="1C0A38FB" w:rsidR="004D7743" w:rsidRDefault="00000000" w:rsidP="0060771A">
      <w:pPr>
        <w:jc w:val="center"/>
        <w:rPr>
          <w:rFonts w:ascii="Times New Roman" w:hAnsi="Times New Roman" w:cs="Times New Roman"/>
        </w:rPr>
      </w:pPr>
      <w:hyperlink r:id="rId6" w:history="1">
        <w:r w:rsidR="006C1F74" w:rsidRPr="006C1F74">
          <w:rPr>
            <w:rStyle w:val="a9"/>
            <w:rFonts w:ascii="Times New Roman" w:hAnsi="Times New Roman" w:cs="Times New Roman"/>
          </w:rPr>
          <w:t>https://t.me/SommersetMoem</w:t>
        </w:r>
      </w:hyperlink>
    </w:p>
    <w:p w14:paraId="4F38AAD5" w14:textId="5787A7AF" w:rsidR="0060771A" w:rsidRPr="0060771A" w:rsidRDefault="0060771A" w:rsidP="0060771A">
      <w:pPr>
        <w:jc w:val="center"/>
        <w:rPr>
          <w:rFonts w:ascii="Times New Roman" w:hAnsi="Times New Roman" w:cs="Times New Roman"/>
        </w:rPr>
      </w:pPr>
      <w:r>
        <w:rPr>
          <w:rFonts w:ascii="Times New Roman" w:hAnsi="Times New Roman" w:cs="Times New Roman"/>
          <w:lang w:val="en-US"/>
        </w:rPr>
        <w:t>README</w:t>
      </w:r>
    </w:p>
    <w:p w14:paraId="4A3FA054" w14:textId="3678042A" w:rsidR="0060771A" w:rsidRPr="0060771A" w:rsidRDefault="0060771A" w:rsidP="0060771A">
      <w:pPr>
        <w:jc w:val="center"/>
        <w:rPr>
          <w:rFonts w:ascii="Times New Roman" w:hAnsi="Times New Roman" w:cs="Times New Roman"/>
        </w:rPr>
      </w:pPr>
      <w:r>
        <w:rPr>
          <w:rFonts w:ascii="Times New Roman" w:hAnsi="Times New Roman" w:cs="Times New Roman"/>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Pr>
          <w:rFonts w:ascii="Times New Roman" w:hAnsi="Times New Roman" w:cs="Times New Roman"/>
        </w:rPr>
        <w:br/>
      </w:r>
      <w:r w:rsidRPr="0060771A">
        <w:rPr>
          <w:rStyle w:val="a7"/>
          <w:rFonts w:ascii="Segoe UI" w:hAnsi="Segoe UI" w:cs="Segoe UI"/>
          <w:color w:val="FF0000"/>
          <w:sz w:val="23"/>
          <w:szCs w:val="23"/>
          <w:shd w:val="clear" w:color="auto" w:fill="FFFFFF"/>
        </w:rPr>
        <w:t>Ars longa, vita brevis</w:t>
      </w:r>
    </w:p>
    <w:p w14:paraId="6C283AFF" w14:textId="5E6C283E" w:rsidR="004D7743" w:rsidRDefault="004D7743" w:rsidP="006C1F74">
      <w:pPr>
        <w:jc w:val="center"/>
        <w:rPr>
          <w:rFonts w:ascii="Times New Roman" w:hAnsi="Times New Roman" w:cs="Times New Roman"/>
        </w:rPr>
      </w:pPr>
    </w:p>
    <w:p w14:paraId="7650CA08" w14:textId="14638A3F" w:rsidR="004D7743" w:rsidRDefault="004D7743" w:rsidP="000A08D9">
      <w:pPr>
        <w:rPr>
          <w:rFonts w:ascii="Times New Roman" w:hAnsi="Times New Roman" w:cs="Times New Roman"/>
        </w:rPr>
      </w:pPr>
    </w:p>
    <w:p w14:paraId="49BB57BF" w14:textId="33221174" w:rsidR="004D7743" w:rsidRDefault="004D7743" w:rsidP="000A08D9">
      <w:pPr>
        <w:rPr>
          <w:rFonts w:ascii="Times New Roman" w:hAnsi="Times New Roman" w:cs="Times New Roman"/>
        </w:rPr>
      </w:pPr>
    </w:p>
    <w:p w14:paraId="3D046B87" w14:textId="6D9DF275" w:rsidR="004D7743" w:rsidRDefault="004D7743" w:rsidP="000A08D9">
      <w:pPr>
        <w:rPr>
          <w:rFonts w:ascii="Times New Roman" w:hAnsi="Times New Roman" w:cs="Times New Roman"/>
        </w:rPr>
      </w:pPr>
    </w:p>
    <w:p w14:paraId="5F6B593B" w14:textId="344B0779" w:rsidR="004D7743" w:rsidRDefault="004D7743" w:rsidP="000A08D9">
      <w:pPr>
        <w:rPr>
          <w:rFonts w:ascii="Times New Roman" w:hAnsi="Times New Roman" w:cs="Times New Roman"/>
        </w:rPr>
      </w:pPr>
    </w:p>
    <w:p w14:paraId="3D6A7B08" w14:textId="38FEC616" w:rsidR="004D7743" w:rsidRDefault="004D7743" w:rsidP="000A08D9">
      <w:pPr>
        <w:rPr>
          <w:rFonts w:ascii="Times New Roman" w:hAnsi="Times New Roman" w:cs="Times New Roman"/>
        </w:rPr>
      </w:pPr>
    </w:p>
    <w:p w14:paraId="21020E37" w14:textId="66E80DC0" w:rsidR="004D7743" w:rsidRDefault="004D7743" w:rsidP="000A08D9">
      <w:pPr>
        <w:rPr>
          <w:rFonts w:ascii="Times New Roman" w:hAnsi="Times New Roman" w:cs="Times New Roman"/>
        </w:rPr>
      </w:pPr>
    </w:p>
    <w:p w14:paraId="6F645A4F" w14:textId="77E9878D" w:rsidR="004D7743" w:rsidRDefault="004D7743" w:rsidP="000A08D9">
      <w:pPr>
        <w:rPr>
          <w:rFonts w:ascii="Times New Roman" w:hAnsi="Times New Roman" w:cs="Times New Roman"/>
        </w:rPr>
      </w:pPr>
    </w:p>
    <w:p w14:paraId="550219FE" w14:textId="4CAC0328" w:rsidR="004D7743" w:rsidRDefault="004D7743" w:rsidP="000A08D9">
      <w:pPr>
        <w:rPr>
          <w:rFonts w:ascii="Times New Roman" w:hAnsi="Times New Roman" w:cs="Times New Roman"/>
        </w:rPr>
      </w:pPr>
    </w:p>
    <w:p w14:paraId="7E020638" w14:textId="2EB599BE" w:rsidR="004D7743" w:rsidRDefault="004D7743" w:rsidP="000A08D9">
      <w:pPr>
        <w:rPr>
          <w:rFonts w:ascii="Times New Roman" w:hAnsi="Times New Roman" w:cs="Times New Roman"/>
        </w:rPr>
      </w:pPr>
    </w:p>
    <w:p w14:paraId="07D7CA32" w14:textId="7C748E2B" w:rsidR="004D7743" w:rsidRDefault="004D7743" w:rsidP="000A08D9">
      <w:pPr>
        <w:rPr>
          <w:rFonts w:ascii="Times New Roman" w:hAnsi="Times New Roman" w:cs="Times New Roman"/>
        </w:rPr>
      </w:pPr>
    </w:p>
    <w:p w14:paraId="1E7EF5B1" w14:textId="07A45AB3" w:rsidR="004D7743" w:rsidRDefault="004D7743" w:rsidP="000A08D9">
      <w:pPr>
        <w:rPr>
          <w:rFonts w:ascii="Times New Roman" w:hAnsi="Times New Roman" w:cs="Times New Roman"/>
        </w:rPr>
      </w:pPr>
    </w:p>
    <w:p w14:paraId="47383EDF" w14:textId="53D0D38B" w:rsidR="004D7743" w:rsidRDefault="004D7743" w:rsidP="000A08D9">
      <w:pPr>
        <w:rPr>
          <w:rFonts w:ascii="Times New Roman" w:hAnsi="Times New Roman" w:cs="Times New Roman"/>
        </w:rPr>
      </w:pPr>
    </w:p>
    <w:p w14:paraId="0D504FDE" w14:textId="5D14BF5A" w:rsidR="004D7743" w:rsidRDefault="004D7743" w:rsidP="000A08D9">
      <w:pPr>
        <w:rPr>
          <w:rFonts w:ascii="Times New Roman" w:hAnsi="Times New Roman" w:cs="Times New Roman"/>
        </w:rPr>
      </w:pPr>
    </w:p>
    <w:p w14:paraId="7FFDD960" w14:textId="4889377A" w:rsidR="004D7743" w:rsidRDefault="004D7743" w:rsidP="000A08D9">
      <w:pPr>
        <w:rPr>
          <w:rFonts w:ascii="Times New Roman" w:hAnsi="Times New Roman" w:cs="Times New Roman"/>
        </w:rPr>
      </w:pPr>
    </w:p>
    <w:p w14:paraId="53222A0C" w14:textId="21997F9C" w:rsidR="004D7743" w:rsidRDefault="004D7743" w:rsidP="000A08D9">
      <w:pPr>
        <w:rPr>
          <w:rFonts w:ascii="Times New Roman" w:hAnsi="Times New Roman" w:cs="Times New Roman"/>
        </w:rPr>
      </w:pPr>
    </w:p>
    <w:p w14:paraId="18C13786" w14:textId="11D8905C" w:rsidR="00D57E11" w:rsidRDefault="00D57E11" w:rsidP="000A08D9">
      <w:pPr>
        <w:rPr>
          <w:rFonts w:ascii="Times New Roman" w:hAnsi="Times New Roman" w:cs="Times New Roman"/>
        </w:rPr>
      </w:pPr>
    </w:p>
    <w:p w14:paraId="3C26D3A4" w14:textId="38921997" w:rsidR="00D57E11" w:rsidRDefault="00D57E11" w:rsidP="000A08D9">
      <w:pPr>
        <w:rPr>
          <w:rFonts w:ascii="Times New Roman" w:hAnsi="Times New Roman" w:cs="Times New Roman"/>
        </w:rPr>
      </w:pPr>
    </w:p>
    <w:p w14:paraId="57EC759E" w14:textId="25691E58" w:rsidR="00D57E11" w:rsidRDefault="00D57E11" w:rsidP="000A08D9">
      <w:pPr>
        <w:rPr>
          <w:rFonts w:ascii="Times New Roman" w:hAnsi="Times New Roman" w:cs="Times New Roman"/>
        </w:rPr>
      </w:pPr>
    </w:p>
    <w:p w14:paraId="4CBDD7AE" w14:textId="2A081384" w:rsidR="00D57E11" w:rsidRDefault="00D57E11" w:rsidP="000A08D9">
      <w:pPr>
        <w:rPr>
          <w:rFonts w:ascii="Times New Roman" w:hAnsi="Times New Roman" w:cs="Times New Roman"/>
        </w:rPr>
      </w:pPr>
    </w:p>
    <w:p w14:paraId="12E1789C" w14:textId="6EDCC15A" w:rsidR="00D57E11" w:rsidRDefault="00D57E11" w:rsidP="000A08D9">
      <w:pPr>
        <w:rPr>
          <w:rFonts w:ascii="Times New Roman" w:hAnsi="Times New Roman" w:cs="Times New Roman"/>
        </w:rPr>
      </w:pPr>
    </w:p>
    <w:p w14:paraId="25F27AE1" w14:textId="6260D3D7" w:rsidR="00D57E11" w:rsidRDefault="00D57E11" w:rsidP="000A08D9">
      <w:pPr>
        <w:rPr>
          <w:rFonts w:ascii="Times New Roman" w:hAnsi="Times New Roman" w:cs="Times New Roman"/>
        </w:rPr>
      </w:pPr>
    </w:p>
    <w:p w14:paraId="37ABD199" w14:textId="5594A309" w:rsidR="00D57E11" w:rsidRDefault="00D57E11" w:rsidP="000A08D9">
      <w:pPr>
        <w:rPr>
          <w:rFonts w:ascii="Times New Roman" w:hAnsi="Times New Roman" w:cs="Times New Roman"/>
        </w:rPr>
      </w:pPr>
    </w:p>
    <w:p w14:paraId="423F82E9" w14:textId="77777777" w:rsidR="00D57E11" w:rsidRDefault="00D57E11" w:rsidP="000A08D9">
      <w:pPr>
        <w:rPr>
          <w:rFonts w:ascii="Times New Roman" w:hAnsi="Times New Roman" w:cs="Times New Roman"/>
        </w:rPr>
      </w:pPr>
    </w:p>
    <w:p w14:paraId="4F91D32E" w14:textId="734E9A7E" w:rsidR="002411C9" w:rsidRPr="009B11E9" w:rsidRDefault="002411C9" w:rsidP="009B11E9">
      <w:pPr>
        <w:rPr>
          <w:rFonts w:ascii="Times New Roman" w:hAnsi="Times New Roman" w:cs="Times New Roman"/>
        </w:rPr>
      </w:pPr>
    </w:p>
    <w:tbl>
      <w:tblPr>
        <w:tblStyle w:val="a6"/>
        <w:tblW w:w="0" w:type="auto"/>
        <w:tblInd w:w="-714" w:type="dxa"/>
        <w:tblLook w:val="04A0" w:firstRow="1" w:lastRow="0" w:firstColumn="1" w:lastColumn="0" w:noHBand="0" w:noVBand="1"/>
      </w:tblPr>
      <w:tblGrid>
        <w:gridCol w:w="1598"/>
        <w:gridCol w:w="258"/>
        <w:gridCol w:w="115"/>
        <w:gridCol w:w="8063"/>
        <w:gridCol w:w="25"/>
      </w:tblGrid>
      <w:tr w:rsidR="0082261E" w14:paraId="69B2DE15" w14:textId="77777777" w:rsidTr="008B41C5">
        <w:tc>
          <w:tcPr>
            <w:tcW w:w="1984" w:type="dxa"/>
            <w:gridSpan w:val="3"/>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8075" w:type="dxa"/>
            <w:gridSpan w:val="2"/>
          </w:tcPr>
          <w:p w14:paraId="41A17283" w14:textId="27DB27BA"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rFonts w:ascii="Times New Roman" w:hAnsi="Times New Roman" w:cs="Times New Roman"/>
                <w:b/>
                <w:bCs/>
                <w:color w:val="FF0000"/>
                <w:sz w:val="28"/>
                <w:szCs w:val="28"/>
              </w:rPr>
              <w:t>В узком смысле тестирование</w:t>
            </w:r>
            <w:r w:rsidRPr="002411C9">
              <w:rPr>
                <w:rFonts w:ascii="Times New Roman" w:hAnsi="Times New Roman" w:cs="Times New Roman"/>
                <w:color w:val="FF0000"/>
              </w:rPr>
              <w:t xml:space="preserve"> </w:t>
            </w:r>
            <w:r w:rsidRPr="004D7743">
              <w:rPr>
                <w:rFonts w:ascii="Times New Roman" w:hAnsi="Times New Roman" w:cs="Times New Roman"/>
              </w:rPr>
              <w:t>– это процесс сопоставления готового продукта с требованиями</w:t>
            </w:r>
            <w:r>
              <w:rPr>
                <w:rFonts w:ascii="Times New Roman" w:hAnsi="Times New Roman" w:cs="Times New Roman"/>
              </w:rPr>
              <w:t>;</w:t>
            </w:r>
            <w:r w:rsidRPr="004D7743">
              <w:rPr>
                <w:rFonts w:ascii="Times New Roman" w:hAnsi="Times New Roman" w:cs="Times New Roman"/>
              </w:rPr>
              <w:br/>
            </w:r>
            <w:r w:rsidRPr="002411C9">
              <w:rPr>
                <w:rFonts w:ascii="Times New Roman" w:hAnsi="Times New Roman" w:cs="Times New Roman"/>
                <w:b/>
                <w:bCs/>
                <w:color w:val="FF0000"/>
                <w:sz w:val="28"/>
                <w:szCs w:val="28"/>
              </w:rPr>
              <w:t>В широком смысле тестирование</w:t>
            </w:r>
            <w:r w:rsidRPr="004D7743">
              <w:rPr>
                <w:rFonts w:ascii="Times New Roman" w:hAnsi="Times New Roman" w:cs="Times New Roman"/>
              </w:rPr>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8B41C5">
        <w:tc>
          <w:tcPr>
            <w:tcW w:w="1984" w:type="dxa"/>
            <w:gridSpan w:val="3"/>
            <w:shd w:val="clear" w:color="auto" w:fill="auto"/>
          </w:tcPr>
          <w:p w14:paraId="0DFECB4F" w14:textId="514A29D2" w:rsidR="002411C9" w:rsidRPr="00D72C49" w:rsidRDefault="002411C9" w:rsidP="00D72C49">
            <w:r w:rsidRPr="00D72C49">
              <w:t>Что такое качество ПО?</w:t>
            </w:r>
            <w:r w:rsidRPr="00D72C49">
              <w:br/>
            </w:r>
          </w:p>
        </w:tc>
        <w:tc>
          <w:tcPr>
            <w:tcW w:w="8075" w:type="dxa"/>
            <w:gridSpan w:val="2"/>
          </w:tcPr>
          <w:p w14:paraId="02CA5CF6" w14:textId="232D7D58"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rFonts w:ascii="Times New Roman" w:hAnsi="Times New Roman" w:cs="Times New Roman"/>
                <w:b/>
                <w:bCs/>
                <w:color w:val="FF0000"/>
                <w:sz w:val="28"/>
                <w:szCs w:val="28"/>
              </w:rPr>
              <w:t>Качество ПО</w:t>
            </w:r>
            <w:r w:rsidRPr="00D72C49">
              <w:rPr>
                <w:rFonts w:ascii="Times New Roman" w:hAnsi="Times New Roman" w:cs="Times New Roman"/>
                <w:color w:val="FF0000"/>
              </w:rPr>
              <w:t xml:space="preserve"> </w:t>
            </w:r>
            <w:r>
              <w:rPr>
                <w:rFonts w:ascii="Times New Roman" w:hAnsi="Times New Roman" w:cs="Times New Roman"/>
              </w:rPr>
              <w:t>– это способность ПО отвечать запросу пользователя.</w:t>
            </w:r>
          </w:p>
        </w:tc>
      </w:tr>
      <w:tr w:rsidR="0082261E" w14:paraId="185BB927" w14:textId="77777777" w:rsidTr="008B41C5">
        <w:tc>
          <w:tcPr>
            <w:tcW w:w="1984" w:type="dxa"/>
            <w:gridSpan w:val="3"/>
          </w:tcPr>
          <w:p w14:paraId="10DE6D59" w14:textId="659F0E58" w:rsidR="002411C9" w:rsidRPr="00D72C49" w:rsidRDefault="002411C9" w:rsidP="00D72C49">
            <w:r w:rsidRPr="00D72C49">
              <w:t>3 цели тестирования?</w:t>
            </w:r>
          </w:p>
        </w:tc>
        <w:tc>
          <w:tcPr>
            <w:tcW w:w="8075" w:type="dxa"/>
            <w:gridSpan w:val="2"/>
          </w:tcPr>
          <w:p w14:paraId="01792B3B" w14:textId="77777777" w:rsidR="00D72C49" w:rsidRPr="00D72C49" w:rsidRDefault="00D72C49" w:rsidP="00D72C49">
            <w:pPr>
              <w:rPr>
                <w:rFonts w:ascii="Times New Roman" w:hAnsi="Times New Roman" w:cs="Times New Roman"/>
              </w:rPr>
            </w:pPr>
            <w:r w:rsidRPr="00D72C49">
              <w:rPr>
                <w:rFonts w:ascii="Times New Roman" w:hAnsi="Times New Roman" w:cs="Times New Roman"/>
              </w:rPr>
              <w:t>-Проверка программы на соответствия требованиям;</w:t>
            </w:r>
            <w:r w:rsidRPr="00D72C49">
              <w:rPr>
                <w:rFonts w:ascii="Times New Roman" w:hAnsi="Times New Roman" w:cs="Times New Roman"/>
              </w:rPr>
              <w:br/>
              <w:t>-Дать оценку качества продукта;</w:t>
            </w:r>
            <w:r w:rsidRPr="00D72C49">
              <w:rPr>
                <w:rFonts w:ascii="Times New Roman" w:hAnsi="Times New Roman" w:cs="Times New Roman"/>
              </w:rPr>
              <w:br/>
              <w:t>-Проинформировать команду о качестве;</w:t>
            </w:r>
          </w:p>
          <w:p w14:paraId="40159E0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27A9AB14" w14:textId="77777777" w:rsidTr="008B41C5">
        <w:tc>
          <w:tcPr>
            <w:tcW w:w="1984" w:type="dxa"/>
            <w:gridSpan w:val="3"/>
          </w:tcPr>
          <w:p w14:paraId="11DABB67" w14:textId="21F634CA" w:rsidR="00D72C49" w:rsidRPr="00D72C49" w:rsidRDefault="00D72C49" w:rsidP="00D72C49">
            <w:r>
              <w:t>Этапы жизненного цикла ПО?</w:t>
            </w:r>
          </w:p>
        </w:tc>
        <w:tc>
          <w:tcPr>
            <w:tcW w:w="8075" w:type="dxa"/>
            <w:gridSpan w:val="2"/>
          </w:tcPr>
          <w:p w14:paraId="142C31B6" w14:textId="69B250A2" w:rsidR="003F6849" w:rsidRPr="003F6849" w:rsidRDefault="00752360"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Сбор</w:t>
            </w:r>
            <w:r w:rsidR="003F6849" w:rsidRPr="003F6849">
              <w:rPr>
                <w:rFonts w:ascii="Times New Roman" w:eastAsia="Times New Roman" w:hAnsi="Times New Roman" w:cs="Times New Roman"/>
                <w:b/>
                <w:bCs/>
                <w:sz w:val="24"/>
                <w:szCs w:val="24"/>
                <w:lang w:eastAsia="ru-RU"/>
              </w:rPr>
              <w:t xml:space="preserve"> и анализ требований</w:t>
            </w:r>
            <w:r w:rsidR="003F6849" w:rsidRPr="003F6849">
              <w:rPr>
                <w:rFonts w:ascii="Times New Roman" w:eastAsia="Times New Roman" w:hAnsi="Times New Roman" w:cs="Times New Roman"/>
                <w:sz w:val="24"/>
                <w:szCs w:val="24"/>
                <w:lang w:eastAsia="ru-RU"/>
              </w:rPr>
              <w:t xml:space="preserve"> (Requirement Gathering and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Дизайн</w:t>
            </w:r>
            <w:r w:rsidRPr="003F6849">
              <w:rPr>
                <w:rFonts w:ascii="Times New Roman" w:eastAsia="Times New Roman" w:hAnsi="Times New Roman" w:cs="Times New Roman"/>
                <w:sz w:val="24"/>
                <w:szCs w:val="24"/>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Высокоуровневый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lastRenderedPageBreak/>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Низкоуровневый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входные и выходные значения для каждого модуля.</w:t>
            </w:r>
          </w:p>
          <w:p w14:paraId="48B617D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Разработка</w:t>
            </w:r>
            <w:r w:rsidRPr="003F6849">
              <w:rPr>
                <w:rFonts w:ascii="Times New Roman" w:eastAsia="Times New Roman" w:hAnsi="Times New Roman" w:cs="Times New Roman"/>
                <w:sz w:val="24"/>
                <w:szCs w:val="24"/>
                <w:lang w:eastAsia="ru-RU"/>
              </w:rPr>
              <w:t xml:space="preserve"> (Implementation or Coding): Реализация / кодирование начинается, как только разработчик получает Design document. Дизайн программного обеспечения переведен в исходный код. На этом этапе реализуются все компоненты программного обеспечения;</w:t>
            </w:r>
          </w:p>
          <w:p w14:paraId="0CBE1862"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Тестирование</w:t>
            </w:r>
            <w:r w:rsidRPr="003F6849">
              <w:rPr>
                <w:rFonts w:ascii="Times New Roman" w:eastAsia="Times New Roman" w:hAnsi="Times New Roman" w:cs="Times New Roman"/>
                <w:sz w:val="24"/>
                <w:szCs w:val="24"/>
                <w:lang w:eastAsia="ru-RU"/>
              </w:rPr>
              <w:t xml:space="preserve"> (Testing):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Развертывание</w:t>
            </w:r>
            <w:r w:rsidRPr="003F6849">
              <w:rPr>
                <w:rFonts w:ascii="Times New Roman" w:eastAsia="Times New Roman" w:hAnsi="Times New Roman" w:cs="Times New Roman"/>
                <w:sz w:val="24"/>
                <w:szCs w:val="24"/>
                <w:lang w:eastAsia="ru-RU"/>
              </w:rPr>
              <w:t xml:space="preserve"> (Deployment):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Pr="003F6849">
                <w:rPr>
                  <w:rFonts w:ascii="Times New Roman" w:eastAsia="Times New Roman" w:hAnsi="Times New Roman" w:cs="Times New Roman"/>
                  <w:color w:val="0000FF"/>
                  <w:sz w:val="24"/>
                  <w:szCs w:val="24"/>
                  <w:u w:val="single"/>
                  <w:lang w:eastAsia="ru-RU"/>
                </w:rPr>
                <w:t>релиз</w:t>
              </w:r>
            </w:hyperlink>
            <w:r w:rsidRPr="003F6849">
              <w:rPr>
                <w:rFonts w:ascii="Times New Roman" w:eastAsia="Times New Roman" w:hAnsi="Times New Roman" w:cs="Times New Roman"/>
                <w:sz w:val="24"/>
                <w:szCs w:val="24"/>
                <w:lang w:eastAsia="ru-RU"/>
              </w:rPr>
              <w:t>;</w:t>
            </w:r>
          </w:p>
          <w:p w14:paraId="47DE26B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Поддержка</w:t>
            </w:r>
            <w:r w:rsidRPr="003F6849">
              <w:rPr>
                <w:rFonts w:ascii="Times New Roman" w:eastAsia="Times New Roman" w:hAnsi="Times New Roman" w:cs="Times New Roman"/>
                <w:sz w:val="24"/>
                <w:szCs w:val="24"/>
                <w:lang w:eastAsia="ru-RU"/>
              </w:rPr>
              <w:t xml:space="preserve"> (Maintenance): Основное внимание на этом этапе SDLC уделяется обеспечению того, чтобы потребности продолжали удовлетворяться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разработанную систему следует 3 вида активностей:</w:t>
            </w:r>
          </w:p>
          <w:p w14:paraId="30803C55"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Обновление;</w:t>
            </w:r>
          </w:p>
          <w:p w14:paraId="4373ECDF"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Улучшение.</w:t>
            </w:r>
          </w:p>
          <w:p w14:paraId="0F5414AB" w14:textId="66CA8C0D"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8B41C5">
        <w:tc>
          <w:tcPr>
            <w:tcW w:w="1984" w:type="dxa"/>
            <w:gridSpan w:val="3"/>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8075" w:type="dxa"/>
            <w:gridSpan w:val="2"/>
          </w:tcPr>
          <w:p w14:paraId="1FED0703" w14:textId="779B1EE0" w:rsidR="00D72C49" w:rsidRPr="00D72C49" w:rsidRDefault="00D72C49" w:rsidP="00D72C49">
            <w:pPr>
              <w:rPr>
                <w:rFonts w:ascii="Times New Roman" w:hAnsi="Times New Roman" w:cs="Times New Roman"/>
              </w:rPr>
            </w:pPr>
            <w:r w:rsidRPr="00D72C49">
              <w:rPr>
                <w:rFonts w:ascii="Times New Roman" w:hAnsi="Times New Roman" w:cs="Times New Roman"/>
              </w:rPr>
              <w:t xml:space="preserve">Тестировщик подключается на этапе </w:t>
            </w:r>
            <w:r w:rsidRPr="00D72C49">
              <w:rPr>
                <w:rFonts w:ascii="Times New Roman" w:hAnsi="Times New Roman" w:cs="Times New Roman"/>
                <w:b/>
                <w:bCs/>
                <w:u w:val="single"/>
              </w:rPr>
              <w:t>“</w:t>
            </w:r>
            <w:r w:rsidRPr="00D72C49">
              <w:rPr>
                <w:rFonts w:ascii="Times New Roman" w:hAnsi="Times New Roman" w:cs="Times New Roman"/>
                <w:b/>
                <w:bCs/>
                <w:u w:val="single"/>
                <w:lang w:val="en-US"/>
              </w:rPr>
              <w:t>C</w:t>
            </w:r>
            <w:r w:rsidRPr="00D72C49">
              <w:rPr>
                <w:rFonts w:ascii="Times New Roman" w:hAnsi="Times New Roman" w:cs="Times New Roman"/>
                <w:b/>
                <w:bCs/>
                <w:u w:val="single"/>
              </w:rPr>
              <w:t>бор и анализ требований”</w:t>
            </w:r>
            <w:r w:rsidRPr="00D72C49">
              <w:rPr>
                <w:rFonts w:ascii="Times New Roman" w:hAnsi="Times New Roman" w:cs="Times New Roman"/>
              </w:rPr>
              <w:t xml:space="preserve"> т.к. чем раньше найдена</w:t>
            </w:r>
            <w:r>
              <w:rPr>
                <w:rFonts w:ascii="Times New Roman" w:hAnsi="Times New Roman" w:cs="Times New Roman"/>
              </w:rPr>
              <w:t xml:space="preserve"> </w:t>
            </w:r>
            <w:r w:rsidRPr="00D72C49">
              <w:rPr>
                <w:rFonts w:ascii="Times New Roman" w:hAnsi="Times New Roman" w:cs="Times New Roman"/>
              </w:rPr>
              <w:t>ошибка</w:t>
            </w:r>
            <w:r>
              <w:rPr>
                <w:rFonts w:ascii="Times New Roman" w:hAnsi="Times New Roman" w:cs="Times New Roman"/>
              </w:rPr>
              <w:t>,</w:t>
            </w:r>
            <w:r w:rsidRPr="00D72C49">
              <w:rPr>
                <w:rFonts w:ascii="Times New Roman" w:hAnsi="Times New Roman" w:cs="Times New Roman"/>
              </w:rPr>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8B41C5">
        <w:tc>
          <w:tcPr>
            <w:tcW w:w="1984" w:type="dxa"/>
            <w:gridSpan w:val="3"/>
          </w:tcPr>
          <w:p w14:paraId="10C25D8D" w14:textId="133812D2" w:rsidR="002411C9" w:rsidRPr="00D72C49" w:rsidRDefault="00D72C49" w:rsidP="00D72C49">
            <w:r>
              <w:t>Обязанности Тестировщика ПО?</w:t>
            </w:r>
          </w:p>
        </w:tc>
        <w:tc>
          <w:tcPr>
            <w:tcW w:w="8075" w:type="dxa"/>
            <w:gridSpan w:val="2"/>
          </w:tcPr>
          <w:p w14:paraId="0B8B9D54" w14:textId="6F67667B" w:rsidR="002411C9" w:rsidRPr="00D72C49" w:rsidRDefault="00D72C4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rPr>
              <w:t>-Анализ требований</w:t>
            </w:r>
            <w:r w:rsidRPr="00A17220">
              <w:rPr>
                <w:rFonts w:ascii="Times New Roman" w:hAnsi="Times New Roman" w:cs="Times New Roman"/>
              </w:rPr>
              <w:t>;</w:t>
            </w:r>
            <w:r w:rsidRPr="00A17220">
              <w:rPr>
                <w:rFonts w:ascii="Times New Roman" w:hAnsi="Times New Roman" w:cs="Times New Roman"/>
              </w:rPr>
              <w:br/>
            </w:r>
            <w:r>
              <w:rPr>
                <w:rFonts w:ascii="Times New Roman" w:hAnsi="Times New Roman" w:cs="Times New Roman"/>
              </w:rPr>
              <w:t>-Составление тестовой документации (артефактов)</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Проведение тестирования на основании тестовой документации</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Предоставления отчета о проделанной работе</w:t>
            </w:r>
            <w:r w:rsidRPr="00D72C49">
              <w:rPr>
                <w:rFonts w:ascii="Times New Roman" w:hAnsi="Times New Roman" w:cs="Times New Roman"/>
              </w:rPr>
              <w:t>;</w:t>
            </w:r>
          </w:p>
        </w:tc>
      </w:tr>
      <w:tr w:rsidR="0082261E" w14:paraId="707EDE10" w14:textId="77777777" w:rsidTr="008B41C5">
        <w:tc>
          <w:tcPr>
            <w:tcW w:w="1984" w:type="dxa"/>
            <w:gridSpan w:val="3"/>
          </w:tcPr>
          <w:p w14:paraId="7A0D73F6" w14:textId="75F2EED3" w:rsidR="002411C9" w:rsidRPr="00D72C49" w:rsidRDefault="00D72C49" w:rsidP="00D72C49">
            <w:pPr>
              <w:rPr>
                <w:lang w:val="en-US"/>
              </w:rPr>
            </w:pPr>
            <w:r>
              <w:t>Семь Принципов тестирования ПО?</w:t>
            </w:r>
          </w:p>
        </w:tc>
        <w:tc>
          <w:tcPr>
            <w:tcW w:w="8075" w:type="dxa"/>
            <w:gridSpan w:val="2"/>
          </w:tcPr>
          <w:p w14:paraId="4A5287D1" w14:textId="00346AC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Pr>
                <w:rFonts w:ascii="Arial" w:hAnsi="Arial" w:cs="Arial"/>
                <w:color w:val="111111"/>
                <w:lang w:val="en-US"/>
              </w:rPr>
              <w:t>;</w:t>
            </w:r>
          </w:p>
          <w:p w14:paraId="5B313F3B" w14:textId="469BF820"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демонстрирует наличие дефектов, а не их отсутствие</w:t>
            </w:r>
            <w:r w:rsidRPr="003F6849">
              <w:rPr>
                <w:rFonts w:ascii="Arial" w:hAnsi="Arial" w:cs="Arial"/>
                <w:color w:val="111111"/>
              </w:rPr>
              <w:t>;</w:t>
            </w:r>
          </w:p>
          <w:p w14:paraId="0B53A044" w14:textId="688ACF25"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Pr>
                <w:rFonts w:ascii="Arial" w:hAnsi="Arial" w:cs="Arial"/>
                <w:color w:val="111111"/>
                <w:lang w:val="en-US"/>
              </w:rPr>
              <w:t>;</w:t>
            </w:r>
          </w:p>
          <w:p w14:paraId="2237FE69" w14:textId="3039B16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lastRenderedPageBreak/>
              <w:t>Раннее тестирование сохраняет время и деньги</w:t>
            </w:r>
            <w:r w:rsidRPr="003F6849">
              <w:rPr>
                <w:rFonts w:ascii="Arial" w:hAnsi="Arial" w:cs="Arial"/>
                <w:color w:val="111111"/>
              </w:rPr>
              <w:t>;</w:t>
            </w:r>
          </w:p>
          <w:p w14:paraId="5927D457" w14:textId="3056C88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Pr="003F6849">
              <w:rPr>
                <w:rFonts w:ascii="Arial" w:hAnsi="Arial" w:cs="Arial"/>
                <w:color w:val="111111"/>
              </w:rPr>
              <w:t>;</w:t>
            </w:r>
          </w:p>
          <w:p w14:paraId="6809F168" w14:textId="0C56D6C8"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Pr>
                <w:rFonts w:ascii="Arial" w:hAnsi="Arial" w:cs="Arial"/>
                <w:color w:val="111111"/>
                <w:lang w:val="en-US"/>
              </w:rPr>
              <w:t>;</w:t>
            </w:r>
          </w:p>
          <w:p w14:paraId="607F20E2" w14:textId="3AC29AC3"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Парадокс пестицида</w:t>
            </w:r>
            <w:r>
              <w:rPr>
                <w:rFonts w:ascii="Arial" w:hAnsi="Arial" w:cs="Arial"/>
                <w:color w:val="111111"/>
                <w:lang w:val="en-US"/>
              </w:rPr>
              <w:t>;</w:t>
            </w:r>
          </w:p>
          <w:p w14:paraId="71269714"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60D59370" w14:textId="77777777" w:rsidTr="008B41C5">
        <w:trPr>
          <w:trHeight w:val="6663"/>
        </w:trPr>
        <w:tc>
          <w:tcPr>
            <w:tcW w:w="1984" w:type="dxa"/>
            <w:gridSpan w:val="3"/>
          </w:tcPr>
          <w:p w14:paraId="4E19F922" w14:textId="2094CF61" w:rsidR="002411C9" w:rsidRPr="00D72C49" w:rsidRDefault="00D72C49" w:rsidP="00D72C49">
            <w:r>
              <w:lastRenderedPageBreak/>
              <w:t>Что такое Верификация и Валидация?</w:t>
            </w:r>
          </w:p>
        </w:tc>
        <w:tc>
          <w:tcPr>
            <w:tcW w:w="8075" w:type="dxa"/>
            <w:gridSpan w:val="2"/>
          </w:tcPr>
          <w:p w14:paraId="7E31A3F5" w14:textId="08A0B426" w:rsidR="002411C9" w:rsidRDefault="00DD667D" w:rsidP="002411C9">
            <w:r w:rsidRPr="00DD667D">
              <w:rPr>
                <w:b/>
                <w:bCs/>
                <w:color w:val="FF0000"/>
                <w:sz w:val="28"/>
                <w:szCs w:val="28"/>
              </w:rPr>
              <w:t>Верификация</w:t>
            </w:r>
            <w:r>
              <w:t xml:space="preserve"> - это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requirements specification, design documents, database table design,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unit/integration tests).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usability, всё что угодно).</w:t>
            </w:r>
          </w:p>
          <w:p w14:paraId="557767CA" w14:textId="79EC6D7F" w:rsidR="00DD667D" w:rsidRPr="002411C9"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8B41C5">
        <w:trPr>
          <w:trHeight w:val="557"/>
        </w:trPr>
        <w:tc>
          <w:tcPr>
            <w:tcW w:w="1984" w:type="dxa"/>
            <w:gridSpan w:val="3"/>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8075"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ascii="Times New Roman" w:eastAsia="Times New Roman" w:hAnsi="Times New Roman" w:cs="Times New Roman"/>
                <w:sz w:val="24"/>
                <w:szCs w:val="24"/>
                <w:lang w:eastAsia="ru-RU"/>
              </w:rPr>
            </w:pPr>
          </w:p>
          <w:p w14:paraId="2D07A041" w14:textId="77777777" w:rsidR="009A3F7C" w:rsidRDefault="009A3F7C" w:rsidP="009A3F7C">
            <w:pPr>
              <w:rPr>
                <w:rFonts w:ascii="Times New Roman" w:eastAsia="Times New Roman" w:hAnsi="Times New Roman" w:cs="Times New Roman"/>
                <w:sz w:val="24"/>
                <w:szCs w:val="24"/>
                <w:lang w:eastAsia="ru-RU"/>
              </w:rPr>
            </w:pPr>
          </w:p>
          <w:p w14:paraId="27B47C01" w14:textId="77777777" w:rsidR="009A3F7C" w:rsidRDefault="009A3F7C" w:rsidP="009A3F7C">
            <w:pPr>
              <w:rPr>
                <w:rFonts w:ascii="Times New Roman" w:eastAsia="Times New Roman" w:hAnsi="Times New Roman" w:cs="Times New Roman"/>
                <w:sz w:val="24"/>
                <w:szCs w:val="24"/>
                <w:lang w:eastAsia="ru-RU"/>
              </w:rPr>
            </w:pPr>
          </w:p>
          <w:p w14:paraId="4CBE7C2F" w14:textId="77777777" w:rsidR="009A3F7C" w:rsidRDefault="009A3F7C" w:rsidP="009A3F7C">
            <w:pPr>
              <w:rPr>
                <w:rFonts w:ascii="Times New Roman" w:eastAsia="Times New Roman" w:hAnsi="Times New Roman" w:cs="Times New Roman"/>
                <w:sz w:val="24"/>
                <w:szCs w:val="24"/>
                <w:lang w:eastAsia="ru-RU"/>
              </w:rPr>
            </w:pPr>
          </w:p>
          <w:p w14:paraId="11493EC5" w14:textId="52060A1B" w:rsidR="009A3F7C" w:rsidRPr="009A3F7C" w:rsidRDefault="009A3F7C" w:rsidP="009A3F7C">
            <w:pPr>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Unit/component/program/module testing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Integration testing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System testing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Acceptance testing - программа принимается заказчиком на соответствие заявленным требованиям либо тестировщики проходят end-to-end сценарии с точки зрения пользователя;</w:t>
            </w:r>
          </w:p>
          <w:p w14:paraId="2F784AAB" w14:textId="44B98113" w:rsidR="009A3F7C" w:rsidRPr="00DD667D" w:rsidRDefault="009A3F7C" w:rsidP="002411C9">
            <w:pPr>
              <w:rPr>
                <w:b/>
                <w:bCs/>
                <w:color w:val="FF0000"/>
                <w:sz w:val="28"/>
                <w:szCs w:val="28"/>
              </w:rPr>
            </w:pPr>
          </w:p>
        </w:tc>
      </w:tr>
      <w:tr w:rsidR="0082261E" w14:paraId="6FF1BE33" w14:textId="77777777" w:rsidTr="008B41C5">
        <w:trPr>
          <w:trHeight w:val="557"/>
        </w:trPr>
        <w:tc>
          <w:tcPr>
            <w:tcW w:w="1984" w:type="dxa"/>
            <w:gridSpan w:val="3"/>
          </w:tcPr>
          <w:p w14:paraId="33A35CC0" w14:textId="4FA5723E" w:rsidR="00C82D2F" w:rsidRDefault="001F08E1" w:rsidP="00D72C49">
            <w:r w:rsidRPr="001F08E1">
              <w:lastRenderedPageBreak/>
              <w:t>Виды тестирования по исполнителям тестирования</w:t>
            </w:r>
            <w:r>
              <w:t>?</w:t>
            </w:r>
          </w:p>
        </w:tc>
        <w:tc>
          <w:tcPr>
            <w:tcW w:w="8075"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8B41C5">
        <w:trPr>
          <w:trHeight w:val="557"/>
        </w:trPr>
        <w:tc>
          <w:tcPr>
            <w:tcW w:w="1984" w:type="dxa"/>
            <w:gridSpan w:val="3"/>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8075"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8B41C5">
        <w:trPr>
          <w:trHeight w:val="557"/>
        </w:trPr>
        <w:tc>
          <w:tcPr>
            <w:tcW w:w="1984" w:type="dxa"/>
            <w:gridSpan w:val="3"/>
          </w:tcPr>
          <w:p w14:paraId="7337FEEA" w14:textId="7A4BB7E6" w:rsidR="00C82D2F" w:rsidRPr="00BA7A43" w:rsidRDefault="00BA7A43" w:rsidP="00BA7A43">
            <w:pPr>
              <w:tabs>
                <w:tab w:val="left" w:pos="1410"/>
              </w:tabs>
            </w:pPr>
            <w:r>
              <w:rPr>
                <w:rFonts w:ascii="Times New Roman" w:hAnsi="Times New Roman" w:cs="Times New Roman"/>
              </w:rPr>
              <w:t>Виды тестирования по степени важности</w:t>
            </w:r>
            <w:r w:rsidR="00561BB6" w:rsidRPr="00561BB6">
              <w:rPr>
                <w:rFonts w:ascii="Times New Roman" w:hAnsi="Times New Roman" w:cs="Times New Roman"/>
              </w:rPr>
              <w:t xml:space="preserve"> </w:t>
            </w:r>
            <w:r w:rsidR="003F6849">
              <w:rPr>
                <w:rFonts w:ascii="Times New Roman" w:hAnsi="Times New Roman" w:cs="Times New Roman"/>
              </w:rPr>
              <w:t>и уровню</w:t>
            </w:r>
            <w:r>
              <w:rPr>
                <w:rFonts w:ascii="Times New Roman" w:hAnsi="Times New Roman" w:cs="Times New Roman"/>
              </w:rPr>
              <w:t>?</w:t>
            </w:r>
          </w:p>
        </w:tc>
        <w:tc>
          <w:tcPr>
            <w:tcW w:w="8075"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s="Times New Roman"/>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8B41C5">
        <w:trPr>
          <w:trHeight w:val="557"/>
        </w:trPr>
        <w:tc>
          <w:tcPr>
            <w:tcW w:w="1984" w:type="dxa"/>
            <w:gridSpan w:val="3"/>
          </w:tcPr>
          <w:p w14:paraId="174D7E88" w14:textId="45DAEA37" w:rsidR="009B11E9" w:rsidRPr="00BA7A43" w:rsidRDefault="00BA7A43" w:rsidP="00D72C49">
            <w:r>
              <w:rPr>
                <w:rFonts w:ascii="Times New Roman" w:hAnsi="Times New Roman" w:cs="Times New Roman"/>
              </w:rPr>
              <w:t xml:space="preserve">Виды тестирования по </w:t>
            </w:r>
            <w:r>
              <w:rPr>
                <w:rFonts w:ascii="Times New Roman" w:hAnsi="Times New Roman" w:cs="Times New Roman"/>
              </w:rPr>
              <w:lastRenderedPageBreak/>
              <w:t>цели</w:t>
            </w:r>
            <w:r w:rsidR="003F6849">
              <w:rPr>
                <w:rFonts w:ascii="Times New Roman" w:hAnsi="Times New Roman" w:cs="Times New Roman"/>
              </w:rPr>
              <w:t xml:space="preserve"> и формальности</w:t>
            </w:r>
            <w:r>
              <w:rPr>
                <w:rFonts w:ascii="Times New Roman" w:hAnsi="Times New Roman" w:cs="Times New Roman"/>
              </w:rPr>
              <w:t>?</w:t>
            </w:r>
          </w:p>
        </w:tc>
        <w:tc>
          <w:tcPr>
            <w:tcW w:w="8075" w:type="dxa"/>
            <w:gridSpan w:val="2"/>
          </w:tcPr>
          <w:p w14:paraId="399B23EF" w14:textId="77777777" w:rsidR="00C82D2F" w:rsidRPr="003F6849" w:rsidRDefault="001F08E1" w:rsidP="001F08E1">
            <w:pPr>
              <w:rPr>
                <w:b/>
                <w:bCs/>
                <w:color w:val="FF0000"/>
              </w:rPr>
            </w:pPr>
            <w:r w:rsidRPr="003F6849">
              <w:rPr>
                <w:b/>
                <w:bCs/>
                <w:color w:val="FF0000"/>
              </w:rPr>
              <w:lastRenderedPageBreak/>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44E1E7A0" w:rsidR="003F6849" w:rsidRP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8B41C5">
        <w:trPr>
          <w:trHeight w:val="557"/>
        </w:trPr>
        <w:tc>
          <w:tcPr>
            <w:tcW w:w="1984" w:type="dxa"/>
            <w:gridSpan w:val="3"/>
          </w:tcPr>
          <w:p w14:paraId="383A9579" w14:textId="7A581CF7" w:rsidR="00C82D2F" w:rsidRPr="00BA7A43" w:rsidRDefault="00BA7A43" w:rsidP="00D72C49">
            <w:r>
              <w:rPr>
                <w:rFonts w:ascii="Times New Roman" w:hAnsi="Times New Roman" w:cs="Times New Roman"/>
              </w:rPr>
              <w:lastRenderedPageBreak/>
              <w:t>Виды тестирования по степени автоматизации?</w:t>
            </w:r>
          </w:p>
        </w:tc>
        <w:tc>
          <w:tcPr>
            <w:tcW w:w="8075"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8B41C5">
        <w:trPr>
          <w:trHeight w:val="557"/>
        </w:trPr>
        <w:tc>
          <w:tcPr>
            <w:tcW w:w="1984" w:type="dxa"/>
            <w:gridSpan w:val="3"/>
          </w:tcPr>
          <w:p w14:paraId="67CE9190" w14:textId="654C3C2A" w:rsidR="00BA7A43" w:rsidRPr="00BA7A43" w:rsidRDefault="00BA7A43" w:rsidP="00BA7A43">
            <w:pPr>
              <w:rPr>
                <w:rFonts w:ascii="Times New Roman" w:hAnsi="Times New Roman" w:cs="Times New Roman"/>
              </w:rPr>
            </w:pPr>
            <w:r w:rsidRPr="00BA7A43">
              <w:rPr>
                <w:rFonts w:ascii="Times New Roman" w:hAnsi="Times New Roman" w:cs="Times New Roman"/>
              </w:rPr>
              <w:t>Виды тестирования по знанию кода?</w:t>
            </w:r>
          </w:p>
          <w:p w14:paraId="546DB424" w14:textId="7AB34050" w:rsidR="00C82D2F" w:rsidRPr="00BA7A43" w:rsidRDefault="00C82D2F" w:rsidP="00D72C49"/>
        </w:tc>
        <w:tc>
          <w:tcPr>
            <w:tcW w:w="8075"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21DFC603"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(White Box) — 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p>
          <w:p w14:paraId="20BC146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9"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8B41C5">
        <w:trPr>
          <w:trHeight w:val="557"/>
        </w:trPr>
        <w:tc>
          <w:tcPr>
            <w:tcW w:w="1984" w:type="dxa"/>
            <w:gridSpan w:val="3"/>
          </w:tcPr>
          <w:p w14:paraId="1858ECEA" w14:textId="530A6DA3" w:rsidR="00521654" w:rsidRPr="00BA7A43" w:rsidRDefault="00521654" w:rsidP="00BA7A43">
            <w:pPr>
              <w:rPr>
                <w:rFonts w:ascii="Times New Roman" w:hAnsi="Times New Roman" w:cs="Times New Roman"/>
              </w:rPr>
            </w:pPr>
            <w:r>
              <w:rPr>
                <w:rFonts w:ascii="Roboto" w:hAnsi="Roboto"/>
                <w:color w:val="000000"/>
                <w:sz w:val="20"/>
                <w:szCs w:val="20"/>
                <w:shd w:val="clear" w:color="auto" w:fill="FFFFFF"/>
              </w:rPr>
              <w:lastRenderedPageBreak/>
              <w:t>Какие бывают виды интеграционного тестирования?</w:t>
            </w:r>
          </w:p>
        </w:tc>
        <w:tc>
          <w:tcPr>
            <w:tcW w:w="8075"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Big bang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8B41C5">
        <w:trPr>
          <w:trHeight w:val="557"/>
        </w:trPr>
        <w:tc>
          <w:tcPr>
            <w:tcW w:w="1984" w:type="dxa"/>
            <w:gridSpan w:val="3"/>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pPr>
              <w:rPr>
                <w:rFonts w:ascii="Times New Roman" w:hAnsi="Times New Roman" w:cs="Times New Roman"/>
              </w:rPr>
            </w:pPr>
          </w:p>
        </w:tc>
        <w:tc>
          <w:tcPr>
            <w:tcW w:w="8075"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w:t>
            </w:r>
            <w:r>
              <w:rPr>
                <w:rFonts w:ascii="Arial" w:hAnsi="Arial" w:cs="Arial"/>
                <w:color w:val="111111"/>
                <w:shd w:val="clear" w:color="auto" w:fill="FFFFFF"/>
              </w:rPr>
              <w:lastRenderedPageBreak/>
              <w:t>голове проверяющего. А для того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 тут все понятно. Либо согласно документации, либо ad hoc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тайм-шитинг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8B41C5">
        <w:trPr>
          <w:trHeight w:val="557"/>
        </w:trPr>
        <w:tc>
          <w:tcPr>
            <w:tcW w:w="1984" w:type="dxa"/>
            <w:gridSpan w:val="3"/>
          </w:tcPr>
          <w:p w14:paraId="5C4806EC" w14:textId="38ACF538" w:rsidR="00C82D2F" w:rsidRPr="00BA7A43" w:rsidRDefault="00BA7A43" w:rsidP="00D72C49">
            <w:r>
              <w:rPr>
                <w:rFonts w:ascii="Times New Roman" w:hAnsi="Times New Roman" w:cs="Times New Roman"/>
              </w:rPr>
              <w:lastRenderedPageBreak/>
              <w:t>Какие есть модели разработки ПО?</w:t>
            </w:r>
          </w:p>
        </w:tc>
        <w:tc>
          <w:tcPr>
            <w:tcW w:w="8075"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(waterfall model)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V-образная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(V-model)</w:t>
            </w:r>
          </w:p>
          <w:p w14:paraId="46484AB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V-модель (V-model):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 xml:space="preserve">V-образная модель (V-model)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w:t>
            </w:r>
            <w:r w:rsidRPr="003F6849">
              <w:rPr>
                <w:rFonts w:ascii="Times New Roman" w:eastAsia="Times New Roman" w:hAnsi="Times New Roman" w:cs="Times New Roman"/>
                <w:sz w:val="24"/>
                <w:szCs w:val="24"/>
                <w:lang w:eastAsia="ru-RU"/>
              </w:rPr>
              <w:lastRenderedPageBreak/>
              <w:t>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ascii="Times New Roman" w:eastAsia="Times New Roman" w:hAnsi="Times New Roman" w:cs="Times New Roman"/>
                <w:sz w:val="24"/>
                <w:szCs w:val="24"/>
                <w:lang w:eastAsia="ru-RU"/>
              </w:rPr>
            </w:pPr>
          </w:p>
          <w:p w14:paraId="5853016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Итерационная инкрементальная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(iterative model, incremental model)</w:t>
            </w:r>
          </w:p>
          <w:p w14:paraId="03689BD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Инкрементная модель разработки (incremental development model):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приоритезированы и внедряются в порядке приоритетов. В некоторых (но не во всех) версиях этой модели жизненного цикла каждый подпроект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Итеративная модель разработки (iterative development model):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билде (build).</w:t>
            </w:r>
          </w:p>
          <w:p w14:paraId="23FEE89C" w14:textId="052E6345" w:rsidR="003F6849" w:rsidRDefault="003F6849" w:rsidP="003F6849">
            <w:pPr>
              <w:rPr>
                <w:rFonts w:ascii="Times New Roman" w:eastAsia="Times New Roman" w:hAnsi="Times New Roman" w:cs="Times New Roman"/>
                <w:sz w:val="24"/>
                <w:szCs w:val="24"/>
                <w:lang w:eastAsia="ru-RU"/>
              </w:rPr>
            </w:pPr>
          </w:p>
          <w:p w14:paraId="1D69550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Спиральная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(spiral model)</w:t>
            </w:r>
          </w:p>
          <w:p w14:paraId="6CEEA628" w14:textId="33532B18"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планирование следующего цикла.</w:t>
            </w:r>
          </w:p>
          <w:p w14:paraId="358E7C4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ascii="Times New Roman" w:eastAsia="Times New Roman" w:hAnsi="Times New Roman" w:cs="Times New Roman"/>
                <w:sz w:val="24"/>
                <w:szCs w:val="24"/>
                <w:lang w:eastAsia="ru-RU"/>
              </w:rPr>
            </w:pPr>
          </w:p>
          <w:p w14:paraId="11FCDAA4"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 xml:space="preserve">Гибкая модель </w:t>
            </w:r>
            <w:r w:rsidRPr="00DF47F7">
              <w:rPr>
                <w:rFonts w:ascii="Times New Roman" w:eastAsia="Times New Roman" w:hAnsi="Times New Roman" w:cs="Times New Roman"/>
                <w:b/>
                <w:bCs/>
                <w:sz w:val="24"/>
                <w:szCs w:val="24"/>
                <w:lang w:eastAsia="ru-RU"/>
              </w:rPr>
              <w:t>(agile model)</w:t>
            </w:r>
          </w:p>
          <w:p w14:paraId="2C5C71F0"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i/>
                <w:iCs/>
                <w:sz w:val="24"/>
                <w:szCs w:val="24"/>
                <w:lang w:eastAsia="ru-RU"/>
              </w:rPr>
              <w:t>Гибкая методология разработки программного обеспечения (agile software development):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межфункциональными командами. (ISTQB)</w:t>
            </w:r>
          </w:p>
          <w:p w14:paraId="718BCC0B" w14:textId="392D16C1" w:rsid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lastRenderedPageBreak/>
              <w:t>Гибкая модель представляет собой совокупность различных подходов к разработке ПО и базируется на т.н. «agile-манифесте».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ascii="Times New Roman" w:eastAsia="Times New Roman" w:hAnsi="Times New Roman" w:cs="Times New Roman"/>
                <w:sz w:val="24"/>
                <w:szCs w:val="24"/>
                <w:lang w:eastAsia="ru-RU"/>
              </w:rPr>
            </w:pPr>
          </w:p>
          <w:p w14:paraId="4CB9765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Модель Большого Взрыва</w:t>
            </w:r>
            <w:r w:rsidRPr="00DF47F7">
              <w:rPr>
                <w:rFonts w:ascii="Times New Roman" w:eastAsia="Times New Roman" w:hAnsi="Times New Roman" w:cs="Times New Roman"/>
                <w:color w:val="FF0000"/>
                <w:sz w:val="24"/>
                <w:szCs w:val="24"/>
                <w:lang w:eastAsia="ru-RU"/>
              </w:rPr>
              <w:t xml:space="preserve"> </w:t>
            </w:r>
            <w:r w:rsidRPr="00DF47F7">
              <w:rPr>
                <w:rFonts w:ascii="Times New Roman" w:eastAsia="Times New Roman" w:hAnsi="Times New Roman" w:cs="Times New Roman"/>
                <w:sz w:val="24"/>
                <w:szCs w:val="24"/>
                <w:lang w:eastAsia="ru-RU"/>
              </w:rPr>
              <w:t>(</w:t>
            </w:r>
            <w:r w:rsidRPr="00DF47F7">
              <w:rPr>
                <w:rFonts w:ascii="Times New Roman" w:eastAsia="Times New Roman" w:hAnsi="Times New Roman" w:cs="Times New Roman"/>
                <w:b/>
                <w:bCs/>
                <w:sz w:val="24"/>
                <w:szCs w:val="24"/>
                <w:lang w:eastAsia="ru-RU"/>
              </w:rPr>
              <w:t>Big Bang Model</w:t>
            </w:r>
            <w:r w:rsidRPr="00DF47F7">
              <w:rPr>
                <w:rFonts w:ascii="Times New Roman" w:eastAsia="Times New Roman" w:hAnsi="Times New Roman" w:cs="Times New Roman"/>
                <w:sz w:val="24"/>
                <w:szCs w:val="24"/>
                <w:lang w:eastAsia="ru-RU"/>
              </w:rPr>
              <w:t>)</w:t>
            </w:r>
          </w:p>
          <w:p w14:paraId="01FE708E"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Big Bang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ascii="Times New Roman" w:eastAsia="Times New Roman" w:hAnsi="Times New Roman" w:cs="Times New Roman"/>
                <w:sz w:val="24"/>
                <w:szCs w:val="24"/>
                <w:lang w:eastAsia="ru-RU"/>
              </w:rPr>
            </w:pPr>
          </w:p>
          <w:p w14:paraId="42017431" w14:textId="77777777" w:rsidR="003F6849" w:rsidRPr="003F6849" w:rsidRDefault="003F6849" w:rsidP="003F6849">
            <w:pPr>
              <w:rPr>
                <w:rFonts w:ascii="Times New Roman" w:eastAsia="Times New Roman" w:hAnsi="Times New Roman" w:cs="Times New Roman"/>
                <w:sz w:val="24"/>
                <w:szCs w:val="24"/>
                <w:lang w:eastAsia="ru-RU"/>
              </w:rPr>
            </w:pPr>
          </w:p>
          <w:p w14:paraId="5FA30330" w14:textId="77777777" w:rsidR="003F6849" w:rsidRPr="003F6849" w:rsidRDefault="003F6849" w:rsidP="003F6849">
            <w:pPr>
              <w:rPr>
                <w:rFonts w:ascii="Times New Roman" w:eastAsia="Times New Roman" w:hAnsi="Times New Roman" w:cs="Times New Roman"/>
                <w:sz w:val="24"/>
                <w:szCs w:val="24"/>
                <w:lang w:eastAsia="ru-RU"/>
              </w:rPr>
            </w:pPr>
          </w:p>
          <w:p w14:paraId="54F6CF35" w14:textId="77777777" w:rsidR="003F6849" w:rsidRPr="003F6849" w:rsidRDefault="003F6849" w:rsidP="003F6849">
            <w:pPr>
              <w:rPr>
                <w:rFonts w:ascii="Times New Roman" w:eastAsia="Times New Roman" w:hAnsi="Times New Roman" w:cs="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8B41C5">
        <w:trPr>
          <w:trHeight w:val="557"/>
        </w:trPr>
        <w:tc>
          <w:tcPr>
            <w:tcW w:w="1984" w:type="dxa"/>
            <w:gridSpan w:val="3"/>
          </w:tcPr>
          <w:p w14:paraId="16976CF0" w14:textId="5E4836A4" w:rsidR="00BA7A43" w:rsidRPr="00BA7A43" w:rsidRDefault="00BA7A43" w:rsidP="00BA7A43">
            <w:pPr>
              <w:rPr>
                <w:rFonts w:ascii="Times New Roman" w:hAnsi="Times New Roman" w:cs="Times New Roman"/>
              </w:rPr>
            </w:pPr>
            <w:r w:rsidRPr="00BA7A43">
              <w:rPr>
                <w:rFonts w:ascii="Times New Roman" w:hAnsi="Times New Roman" w:cs="Times New Roman"/>
              </w:rPr>
              <w:lastRenderedPageBreak/>
              <w:t>Идентификация, авторизация, аутентификация?</w:t>
            </w:r>
          </w:p>
          <w:p w14:paraId="71A16A2A" w14:textId="4A3AE7F0" w:rsidR="00C82D2F" w:rsidRPr="00BA7A43" w:rsidRDefault="00C82D2F" w:rsidP="00D72C49"/>
        </w:tc>
        <w:tc>
          <w:tcPr>
            <w:tcW w:w="8075"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cs="Times New Roman"/>
                <w:b/>
                <w:bCs/>
                <w:color w:val="FF0000"/>
                <w:sz w:val="24"/>
                <w:szCs w:val="24"/>
                <w:u w:val="single"/>
                <w:lang w:eastAsia="ru-RU"/>
              </w:rPr>
              <w:t>Идентификация</w:t>
            </w:r>
            <w:r w:rsidRPr="004D5A3C">
              <w:rPr>
                <w:rFonts w:ascii="Roboto" w:eastAsia="Times New Roman" w:hAnsi="Roboto" w:cs="Times New Roman"/>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cs="Times New Roman"/>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Аутентификация</w:t>
            </w:r>
            <w:r w:rsidRPr="00905AA0">
              <w:rPr>
                <w:rFonts w:ascii="Roboto" w:eastAsia="Times New Roman" w:hAnsi="Roboto" w:cs="Times New Roman"/>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Авторизация</w:t>
            </w:r>
            <w:r w:rsidRPr="00905AA0">
              <w:rPr>
                <w:rFonts w:ascii="Roboto" w:eastAsia="Times New Roman" w:hAnsi="Roboto" w:cs="Times New Roman"/>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cs="Times New Roman"/>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8B41C5">
        <w:trPr>
          <w:trHeight w:val="557"/>
        </w:trPr>
        <w:tc>
          <w:tcPr>
            <w:tcW w:w="1984" w:type="dxa"/>
            <w:gridSpan w:val="3"/>
          </w:tcPr>
          <w:p w14:paraId="4FFA677F" w14:textId="13650E7E" w:rsidR="00C82D2F" w:rsidRPr="009B11E9" w:rsidRDefault="009B11E9" w:rsidP="00D72C49">
            <w:pPr>
              <w:rPr>
                <w:lang w:val="en-US"/>
              </w:rPr>
            </w:pPr>
            <w:r>
              <w:rPr>
                <w:rFonts w:ascii="Times New Roman" w:hAnsi="Times New Roman" w:cs="Times New Roman"/>
              </w:rPr>
              <w:t>Какие есть варианты аутентификации?</w:t>
            </w:r>
          </w:p>
        </w:tc>
        <w:tc>
          <w:tcPr>
            <w:tcW w:w="8075"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lastRenderedPageBreak/>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8B41C5">
        <w:trPr>
          <w:trHeight w:val="557"/>
        </w:trPr>
        <w:tc>
          <w:tcPr>
            <w:tcW w:w="1984" w:type="dxa"/>
            <w:gridSpan w:val="3"/>
          </w:tcPr>
          <w:p w14:paraId="597665A1" w14:textId="26E9B43E" w:rsidR="00BA7A43" w:rsidRPr="00BA7A43" w:rsidRDefault="00BA7A43" w:rsidP="00BA7A43">
            <w:pPr>
              <w:rPr>
                <w:rFonts w:ascii="Times New Roman" w:hAnsi="Times New Roman" w:cs="Times New Roman"/>
              </w:rPr>
            </w:pPr>
            <w:r w:rsidRPr="00BA7A43">
              <w:rPr>
                <w:rFonts w:ascii="Times New Roman" w:hAnsi="Times New Roman" w:cs="Times New Roman"/>
              </w:rPr>
              <w:lastRenderedPageBreak/>
              <w:t xml:space="preserve">Что такое </w:t>
            </w:r>
            <w:r w:rsidRPr="00BA7A43">
              <w:rPr>
                <w:rFonts w:ascii="Times New Roman" w:hAnsi="Times New Roman" w:cs="Times New Roman"/>
                <w:lang w:val="en-US"/>
              </w:rPr>
              <w:t>Agile</w:t>
            </w:r>
            <w:r w:rsidRPr="00BA7A43">
              <w:rPr>
                <w:rFonts w:ascii="Times New Roman" w:hAnsi="Times New Roman" w:cs="Times New Roman"/>
              </w:rPr>
              <w:t xml:space="preserve"> и </w:t>
            </w:r>
            <w:r w:rsidRPr="00BA7A43">
              <w:rPr>
                <w:rFonts w:ascii="Times New Roman" w:hAnsi="Times New Roman" w:cs="Times New Roman"/>
                <w:lang w:val="en-US"/>
              </w:rPr>
              <w:t>Scrum</w:t>
            </w:r>
            <w:r w:rsidRPr="00BA7A43">
              <w:rPr>
                <w:rFonts w:ascii="Times New Roman" w:hAnsi="Times New Roman" w:cs="Times New Roman"/>
              </w:rPr>
              <w:t>?</w:t>
            </w:r>
          </w:p>
          <w:p w14:paraId="75E84C1D" w14:textId="2E25BEA9" w:rsidR="00C82D2F" w:rsidRPr="00BA7A43" w:rsidRDefault="00C82D2F" w:rsidP="00D72C49"/>
        </w:tc>
        <w:tc>
          <w:tcPr>
            <w:tcW w:w="8075" w:type="dxa"/>
            <w:gridSpan w:val="2"/>
          </w:tcPr>
          <w:p w14:paraId="47432630" w14:textId="0AB34D44" w:rsidR="00C82D2F" w:rsidRDefault="00905AA0" w:rsidP="002411C9">
            <w:pPr>
              <w:rPr>
                <w:rFonts w:ascii="Segoe UI" w:hAnsi="Segoe UI" w:cs="Segoe UI"/>
                <w:color w:val="091E42"/>
                <w:shd w:val="clear" w:color="auto" w:fill="FFFFFF"/>
              </w:rPr>
            </w:pPr>
            <w:r w:rsidRPr="00905AA0">
              <w:rPr>
                <w:rFonts w:ascii="Segoe UI" w:hAnsi="Segoe UI" w:cs="Segoe UI"/>
                <w:b/>
                <w:bCs/>
                <w:color w:val="FF0000"/>
                <w:shd w:val="clear" w:color="auto" w:fill="FFFFFF"/>
              </w:rPr>
              <w:t>Agile</w:t>
            </w:r>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r w:rsidRPr="00834F66">
              <w:rPr>
                <w:rFonts w:ascii="Roboto" w:hAnsi="Roboto"/>
                <w:b/>
                <w:bCs/>
                <w:color w:val="FF0000"/>
                <w:shd w:val="clear" w:color="auto" w:fill="FFFFFF"/>
              </w:rPr>
              <w:t>Scrum</w:t>
            </w:r>
            <w:r w:rsidRPr="003F6849">
              <w:rPr>
                <w:rFonts w:ascii="Roboto" w:hAnsi="Roboto"/>
                <w:color w:val="FF0000"/>
                <w:shd w:val="clear" w:color="auto" w:fill="FFFFFF"/>
              </w:rPr>
              <w:t xml:space="preserve"> </w:t>
            </w:r>
            <w:r>
              <w:rPr>
                <w:rFonts w:ascii="Roboto" w:hAnsi="Roboto"/>
                <w:color w:val="333A4D"/>
                <w:shd w:val="clear" w:color="auto" w:fill="FFFFFF"/>
              </w:rPr>
              <w:t>— это методология Agile,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Основное отличие Scrum и Agile в том, что: Agile</w:t>
            </w:r>
            <w:r>
              <w:rPr>
                <w:rFonts w:ascii="Roboto" w:hAnsi="Roboto"/>
                <w:color w:val="333A4D"/>
                <w:shd w:val="clear" w:color="auto" w:fill="FFFFFF"/>
              </w:rPr>
              <w:t xml:space="preserve"> — это общая философия, стиль управления проектами, а </w:t>
            </w:r>
            <w:r w:rsidRPr="00905AA0">
              <w:rPr>
                <w:rFonts w:ascii="Roboto" w:hAnsi="Roboto"/>
                <w:b/>
                <w:bCs/>
                <w:color w:val="FF0000"/>
                <w:shd w:val="clear" w:color="auto" w:fill="FFFFFF"/>
              </w:rPr>
              <w:t>Scrum</w:t>
            </w:r>
            <w:r w:rsidRPr="00905AA0">
              <w:rPr>
                <w:rFonts w:ascii="Roboto" w:hAnsi="Roboto"/>
                <w:color w:val="FF0000"/>
                <w:shd w:val="clear" w:color="auto" w:fill="FFFFFF"/>
              </w:rPr>
              <w:t xml:space="preserve"> </w:t>
            </w:r>
            <w:r>
              <w:rPr>
                <w:rFonts w:ascii="Roboto" w:hAnsi="Roboto"/>
                <w:color w:val="333A4D"/>
                <w:shd w:val="clear" w:color="auto" w:fill="FFFFFF"/>
              </w:rPr>
              <w:t>— один из нескольких методов, используемых для реализации этого стиля, agile-фреймворк.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s="Times New Roman"/>
                <w:color w:val="FF0000"/>
                <w:sz w:val="24"/>
                <w:szCs w:val="24"/>
                <w:lang w:eastAsia="ru-RU"/>
              </w:rPr>
            </w:pPr>
            <w:r w:rsidRPr="00905AA0">
              <w:rPr>
                <w:rFonts w:ascii="Roboto" w:eastAsia="Times New Roman" w:hAnsi="Roboto" w:cs="Times New Roman"/>
                <w:b/>
                <w:bCs/>
                <w:color w:val="FF0000"/>
                <w:sz w:val="24"/>
                <w:szCs w:val="24"/>
                <w:lang w:eastAsia="ru-RU"/>
              </w:rPr>
              <w:t>Вот что отличает Scrum от других методологий Agile:</w:t>
            </w:r>
          </w:p>
          <w:p w14:paraId="4C5FDB23"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Бэклог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Наличие Scrum-мастера и владельца продукта (product manager).</w:t>
            </w:r>
          </w:p>
          <w:p w14:paraId="227EEDE9"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Члены команды проводят короткое «ежедневное собрание по обновлению Scrum».</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8B41C5">
        <w:trPr>
          <w:trHeight w:val="557"/>
        </w:trPr>
        <w:tc>
          <w:tcPr>
            <w:tcW w:w="1984" w:type="dxa"/>
            <w:gridSpan w:val="3"/>
          </w:tcPr>
          <w:p w14:paraId="159D4ECC" w14:textId="6EB47866" w:rsidR="00B17C1D" w:rsidRPr="00B17C1D" w:rsidRDefault="00B17C1D" w:rsidP="00B17C1D">
            <w:pPr>
              <w:rPr>
                <w:rFonts w:ascii="Times New Roman" w:hAnsi="Times New Roman" w:cs="Times New Roman"/>
              </w:rPr>
            </w:pPr>
            <w:r w:rsidRPr="00B17C1D">
              <w:rPr>
                <w:rFonts w:ascii="Times New Roman" w:hAnsi="Times New Roman" w:cs="Times New Roman"/>
                <w:lang w:val="en-US"/>
              </w:rPr>
              <w:t xml:space="preserve">Agile </w:t>
            </w:r>
            <w:r w:rsidRPr="00B17C1D">
              <w:rPr>
                <w:rFonts w:ascii="Times New Roman" w:hAnsi="Times New Roman" w:cs="Times New Roman"/>
              </w:rPr>
              <w:t>манифест</w:t>
            </w:r>
            <w:r>
              <w:rPr>
                <w:rFonts w:ascii="Times New Roman" w:hAnsi="Times New Roman" w:cs="Times New Roman"/>
              </w:rPr>
              <w:t>?</w:t>
            </w:r>
          </w:p>
          <w:p w14:paraId="08DA0A50" w14:textId="4EE4A7B9" w:rsidR="00C82D2F" w:rsidRPr="00B17C1D" w:rsidRDefault="00C82D2F" w:rsidP="00D72C49"/>
        </w:tc>
        <w:tc>
          <w:tcPr>
            <w:tcW w:w="8075" w:type="dxa"/>
            <w:gridSpan w:val="2"/>
          </w:tcPr>
          <w:p w14:paraId="5CAC5BC6" w14:textId="77777777" w:rsidR="00905AA0" w:rsidRPr="00905AA0" w:rsidRDefault="00905AA0" w:rsidP="002411C9">
            <w:pPr>
              <w:rPr>
                <w:b/>
                <w:bCs/>
                <w:color w:val="FF0000"/>
                <w:sz w:val="28"/>
                <w:szCs w:val="28"/>
                <w:lang w:val="en-US"/>
              </w:rPr>
            </w:pPr>
            <w:r w:rsidRPr="00905AA0">
              <w:rPr>
                <w:b/>
                <w:bCs/>
                <w:color w:val="FF0000"/>
                <w:sz w:val="28"/>
                <w:szCs w:val="28"/>
              </w:rPr>
              <w:t>Agile-манифест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8B41C5">
        <w:trPr>
          <w:trHeight w:val="557"/>
        </w:trPr>
        <w:tc>
          <w:tcPr>
            <w:tcW w:w="1984" w:type="dxa"/>
            <w:gridSpan w:val="3"/>
          </w:tcPr>
          <w:p w14:paraId="20D123F0" w14:textId="1C7BE50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тест-анализ?</w:t>
            </w:r>
          </w:p>
          <w:p w14:paraId="78317BAB" w14:textId="125C603E" w:rsidR="00C82D2F" w:rsidRPr="009B11E9" w:rsidRDefault="00C82D2F" w:rsidP="00D72C49">
            <w:pPr>
              <w:rPr>
                <w:lang w:val="en-US"/>
              </w:rPr>
            </w:pPr>
          </w:p>
        </w:tc>
        <w:tc>
          <w:tcPr>
            <w:tcW w:w="8075"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8B41C5">
        <w:trPr>
          <w:trHeight w:val="557"/>
        </w:trPr>
        <w:tc>
          <w:tcPr>
            <w:tcW w:w="1984" w:type="dxa"/>
            <w:gridSpan w:val="3"/>
          </w:tcPr>
          <w:p w14:paraId="0C024AF1" w14:textId="580D2C4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объект тестирования?</w:t>
            </w:r>
          </w:p>
          <w:p w14:paraId="3D80889B" w14:textId="4F01B5E0" w:rsidR="00C82D2F" w:rsidRDefault="00C82D2F" w:rsidP="00D72C49"/>
        </w:tc>
        <w:tc>
          <w:tcPr>
            <w:tcW w:w="8075"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8B41C5">
        <w:trPr>
          <w:trHeight w:val="557"/>
        </w:trPr>
        <w:tc>
          <w:tcPr>
            <w:tcW w:w="1984" w:type="dxa"/>
            <w:gridSpan w:val="3"/>
          </w:tcPr>
          <w:p w14:paraId="42D20AA9" w14:textId="0C67B21A" w:rsidR="000C0A60" w:rsidRPr="000C0A60" w:rsidRDefault="000C0A60" w:rsidP="000C0A60">
            <w:pPr>
              <w:rPr>
                <w:rFonts w:ascii="Times New Roman" w:hAnsi="Times New Roman" w:cs="Times New Roman"/>
              </w:rPr>
            </w:pPr>
            <w:r w:rsidRPr="000C0A60">
              <w:rPr>
                <w:rFonts w:ascii="Times New Roman" w:hAnsi="Times New Roman" w:cs="Times New Roman"/>
              </w:rPr>
              <w:t>3 этапа проведения тест-анализа?</w:t>
            </w:r>
          </w:p>
          <w:p w14:paraId="6049DFCE" w14:textId="0EEFCF50" w:rsidR="00C82D2F" w:rsidRDefault="00C82D2F" w:rsidP="00D72C49"/>
        </w:tc>
        <w:tc>
          <w:tcPr>
            <w:tcW w:w="8075"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-Визуализация (Представление требований в виде mindmap,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8B41C5">
        <w:trPr>
          <w:trHeight w:val="557"/>
        </w:trPr>
        <w:tc>
          <w:tcPr>
            <w:tcW w:w="1984" w:type="dxa"/>
            <w:gridSpan w:val="3"/>
          </w:tcPr>
          <w:p w14:paraId="606AB3CF" w14:textId="4FF47A24" w:rsidR="000D1008" w:rsidRPr="000C0A60" w:rsidRDefault="000D1008" w:rsidP="000C0A60">
            <w:pPr>
              <w:rPr>
                <w:rFonts w:ascii="Times New Roman" w:hAnsi="Times New Roman" w:cs="Times New Roman"/>
              </w:rPr>
            </w:pPr>
            <w:r>
              <w:t>Какие есть виды тестовой документации?</w:t>
            </w:r>
          </w:p>
        </w:tc>
        <w:tc>
          <w:tcPr>
            <w:tcW w:w="8075"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color w:val="111111"/>
                <w:sz w:val="24"/>
                <w:szCs w:val="24"/>
                <w:lang w:eastAsia="ru-RU"/>
              </w:rPr>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w:t>
            </w:r>
            <w:r w:rsidRPr="000D1008">
              <w:rPr>
                <w:rFonts w:ascii="Arial" w:eastAsia="Times New Roman" w:hAnsi="Arial" w:cs="Arial"/>
                <w:color w:val="111111"/>
                <w:sz w:val="24"/>
                <w:szCs w:val="24"/>
                <w:lang w:eastAsia="ru-RU"/>
              </w:rPr>
              <w:lastRenderedPageBreak/>
              <w:t>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булевую отметку о прохождении/непрохождении тестового случая, булевую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8B41C5">
        <w:trPr>
          <w:trHeight w:val="557"/>
        </w:trPr>
        <w:tc>
          <w:tcPr>
            <w:tcW w:w="1984" w:type="dxa"/>
            <w:gridSpan w:val="3"/>
          </w:tcPr>
          <w:p w14:paraId="28E77653" w14:textId="1CF67F7E" w:rsidR="00752360" w:rsidRDefault="00752360" w:rsidP="00752360">
            <w:r>
              <w:lastRenderedPageBreak/>
              <w:t>Какие бывают требования?</w:t>
            </w:r>
          </w:p>
        </w:tc>
        <w:tc>
          <w:tcPr>
            <w:tcW w:w="8075"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8B41C5">
        <w:trPr>
          <w:trHeight w:val="557"/>
        </w:trPr>
        <w:tc>
          <w:tcPr>
            <w:tcW w:w="1984" w:type="dxa"/>
            <w:gridSpan w:val="3"/>
          </w:tcPr>
          <w:p w14:paraId="25249CEC" w14:textId="238F37AB" w:rsidR="00752360" w:rsidRPr="00752360" w:rsidRDefault="00752360" w:rsidP="00752360">
            <w:r>
              <w:t>Какие требования входят в функциональные?</w:t>
            </w:r>
          </w:p>
        </w:tc>
        <w:tc>
          <w:tcPr>
            <w:tcW w:w="8075"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8B41C5">
        <w:trPr>
          <w:trHeight w:val="557"/>
        </w:trPr>
        <w:tc>
          <w:tcPr>
            <w:tcW w:w="1984" w:type="dxa"/>
            <w:gridSpan w:val="3"/>
          </w:tcPr>
          <w:p w14:paraId="10217F5A" w14:textId="5C93C588" w:rsidR="00752360" w:rsidRPr="00BA7A43" w:rsidRDefault="00752360" w:rsidP="00752360">
            <w:r>
              <w:t>Какие требования входят в не функциональные?</w:t>
            </w:r>
          </w:p>
        </w:tc>
        <w:tc>
          <w:tcPr>
            <w:tcW w:w="8075" w:type="dxa"/>
            <w:gridSpan w:val="2"/>
          </w:tcPr>
          <w:p w14:paraId="701F69B9" w14:textId="545B9A5C"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требования к окружению, поддерживаемости, надежности и прочим характеристикам продукта.</w:t>
            </w:r>
          </w:p>
        </w:tc>
      </w:tr>
      <w:tr w:rsidR="00752360" w14:paraId="2F9735E8" w14:textId="77777777" w:rsidTr="008B41C5">
        <w:trPr>
          <w:trHeight w:val="557"/>
        </w:trPr>
        <w:tc>
          <w:tcPr>
            <w:tcW w:w="1984" w:type="dxa"/>
            <w:gridSpan w:val="3"/>
          </w:tcPr>
          <w:p w14:paraId="19419BF3" w14:textId="55B177C4" w:rsidR="00752360" w:rsidRPr="00BA7A43" w:rsidRDefault="00752360" w:rsidP="00752360">
            <w:pPr>
              <w:rPr>
                <w:rFonts w:ascii="Times New Roman" w:hAnsi="Times New Roman" w:cs="Times New Roman"/>
              </w:rPr>
            </w:pPr>
            <w:r>
              <w:t>Примеры прямых требований?</w:t>
            </w:r>
          </w:p>
        </w:tc>
        <w:tc>
          <w:tcPr>
            <w:tcW w:w="8075"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формализованными в технической документации, спеках, юзер-стори и прочих формальных артефактах.</w:t>
            </w:r>
          </w:p>
        </w:tc>
      </w:tr>
      <w:tr w:rsidR="00752360" w14:paraId="3AB5FBBA" w14:textId="77777777" w:rsidTr="008B41C5">
        <w:trPr>
          <w:trHeight w:val="557"/>
        </w:trPr>
        <w:tc>
          <w:tcPr>
            <w:tcW w:w="1984" w:type="dxa"/>
            <w:gridSpan w:val="3"/>
          </w:tcPr>
          <w:p w14:paraId="776FFC55" w14:textId="39731795" w:rsidR="00752360" w:rsidRPr="00BA7A43" w:rsidRDefault="00752360" w:rsidP="00752360">
            <w:pPr>
              <w:rPr>
                <w:rFonts w:ascii="Times New Roman" w:hAnsi="Times New Roman" w:cs="Times New Roman"/>
              </w:rPr>
            </w:pPr>
            <w:r>
              <w:t>Примеры косвенных требований?</w:t>
            </w:r>
          </w:p>
        </w:tc>
        <w:tc>
          <w:tcPr>
            <w:tcW w:w="8075"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8B41C5">
        <w:trPr>
          <w:trHeight w:val="557"/>
        </w:trPr>
        <w:tc>
          <w:tcPr>
            <w:tcW w:w="1984" w:type="dxa"/>
            <w:gridSpan w:val="3"/>
          </w:tcPr>
          <w:p w14:paraId="0D9AFD41" w14:textId="72E90DDB" w:rsidR="00752360" w:rsidRDefault="00752360" w:rsidP="00752360">
            <w:r>
              <w:t>8 характеристик требований?</w:t>
            </w:r>
          </w:p>
        </w:tc>
        <w:tc>
          <w:tcPr>
            <w:tcW w:w="8075"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752360" w14:paraId="40A97637" w14:textId="77777777" w:rsidTr="008B41C5">
        <w:trPr>
          <w:trHeight w:val="557"/>
        </w:trPr>
        <w:tc>
          <w:tcPr>
            <w:tcW w:w="1984" w:type="dxa"/>
            <w:gridSpan w:val="3"/>
          </w:tcPr>
          <w:p w14:paraId="77982781" w14:textId="54F1239A" w:rsidR="00752360" w:rsidRPr="00B17C1D" w:rsidRDefault="00752360" w:rsidP="00752360">
            <w:pPr>
              <w:rPr>
                <w:rFonts w:ascii="Times New Roman" w:hAnsi="Times New Roman" w:cs="Times New Roman"/>
              </w:rPr>
            </w:pPr>
            <w:r w:rsidRPr="00B17C1D">
              <w:rPr>
                <w:rFonts w:ascii="Times New Roman" w:hAnsi="Times New Roman" w:cs="Times New Roman"/>
              </w:rPr>
              <w:t>Классы эквивалентности? Диапазон, набор значений?</w:t>
            </w:r>
          </w:p>
          <w:p w14:paraId="7680A74F" w14:textId="2330798D" w:rsidR="00752360" w:rsidRDefault="00752360" w:rsidP="00752360"/>
        </w:tc>
        <w:tc>
          <w:tcPr>
            <w:tcW w:w="8075"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Сами понимаете, что на 95 тестов на допустимые значения и на несметное количество тестов на недопустимые значения уйдет очень много времени. И </w:t>
            </w:r>
            <w:r>
              <w:rPr>
                <w:rFonts w:ascii="Roboto" w:hAnsi="Roboto"/>
                <w:color w:val="000000"/>
                <w:sz w:val="20"/>
                <w:szCs w:val="20"/>
                <w:shd w:val="clear" w:color="auto" w:fill="FFFFFF"/>
              </w:rPr>
              <w:lastRenderedPageBreak/>
              <w:t>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8B41C5">
        <w:trPr>
          <w:trHeight w:val="557"/>
        </w:trPr>
        <w:tc>
          <w:tcPr>
            <w:tcW w:w="1984" w:type="dxa"/>
            <w:gridSpan w:val="3"/>
          </w:tcPr>
          <w:p w14:paraId="223C5667" w14:textId="41EFA71B" w:rsidR="00752360" w:rsidRDefault="00752360" w:rsidP="00752360">
            <w:r>
              <w:rPr>
                <w:rFonts w:ascii="Times New Roman" w:hAnsi="Times New Roman" w:cs="Times New Roman"/>
              </w:rPr>
              <w:lastRenderedPageBreak/>
              <w:t>Граничные значения?</w:t>
            </w:r>
          </w:p>
        </w:tc>
        <w:tc>
          <w:tcPr>
            <w:tcW w:w="8075"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рекомендации из книги Ли Копленд;</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47537616" w14:textId="12474EBC"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lastRenderedPageBreak/>
              <w:br/>
            </w:r>
            <w:r>
              <w:rPr>
                <w:rFonts w:ascii="Roboto" w:hAnsi="Roboto"/>
                <w:color w:val="000000"/>
                <w:sz w:val="20"/>
                <w:szCs w:val="20"/>
                <w:shd w:val="clear" w:color="auto" w:fill="FFFFFF"/>
              </w:rPr>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Протестировать поля ввода — Dev-Est/Qa-est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sidR="00303386">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 xml:space="preserve">1,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Pr>
                <w:rFonts w:ascii="Roboto" w:hAnsi="Roboto"/>
                <w:color w:val="000000"/>
                <w:sz w:val="20"/>
                <w:szCs w:val="20"/>
              </w:rPr>
              <w:br/>
            </w:r>
            <w:r w:rsidR="00303386">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9 999, 10 000, 10</w:t>
            </w:r>
            <w:r w:rsidR="001A2CBA">
              <w:rPr>
                <w:rFonts w:ascii="Roboto" w:hAnsi="Roboto"/>
                <w:color w:val="000000"/>
                <w:sz w:val="20"/>
                <w:szCs w:val="20"/>
                <w:shd w:val="clear" w:color="auto" w:fill="FFFFFF"/>
              </w:rPr>
              <w:t> </w:t>
            </w:r>
            <w:r>
              <w:rPr>
                <w:rFonts w:ascii="Roboto" w:hAnsi="Roboto"/>
                <w:color w:val="000000"/>
                <w:sz w:val="20"/>
                <w:szCs w:val="20"/>
                <w:shd w:val="clear" w:color="auto" w:fill="FFFFFF"/>
              </w:rPr>
              <w:t>001</w:t>
            </w:r>
          </w:p>
          <w:p w14:paraId="475CD9FF" w14:textId="77777777" w:rsidR="001A2CBA" w:rsidRDefault="001A2CBA" w:rsidP="00752360">
            <w:pPr>
              <w:rPr>
                <w:b/>
                <w:bCs/>
                <w:color w:val="FF0000"/>
                <w:sz w:val="28"/>
                <w:szCs w:val="28"/>
                <w:lang w:val="en-US"/>
              </w:rPr>
            </w:pPr>
            <w:r>
              <w:rPr>
                <w:b/>
                <w:bCs/>
                <w:color w:val="FF0000"/>
                <w:sz w:val="28"/>
                <w:szCs w:val="28"/>
              </w:rPr>
              <w:t>Либо получим</w:t>
            </w:r>
            <w:r>
              <w:rPr>
                <w:b/>
                <w:bCs/>
                <w:color w:val="FF0000"/>
                <w:sz w:val="28"/>
                <w:szCs w:val="28"/>
                <w:lang w:val="en-US"/>
              </w:rPr>
              <w:t>:</w:t>
            </w:r>
          </w:p>
          <w:p w14:paraId="4821F0B9" w14:textId="6048D843" w:rsidR="001A2CBA" w:rsidRPr="001A2CBA" w:rsidRDefault="001A2CBA" w:rsidP="001A2CBA">
            <w:r w:rsidRPr="001A2CBA">
              <w:t>2, 3, 10 000, 10 001.</w:t>
            </w:r>
          </w:p>
          <w:p w14:paraId="42F2C56B" w14:textId="77777777" w:rsidR="001A2CBA" w:rsidRDefault="001A2CBA" w:rsidP="001A2CBA">
            <w:pPr>
              <w:rPr>
                <w:b/>
                <w:bCs/>
                <w:color w:val="FF0000"/>
                <w:sz w:val="28"/>
                <w:szCs w:val="28"/>
                <w:lang w:val="en-US"/>
              </w:rPr>
            </w:pPr>
            <w:r>
              <w:rPr>
                <w:b/>
                <w:bCs/>
                <w:color w:val="FF0000"/>
                <w:sz w:val="28"/>
                <w:szCs w:val="28"/>
              </w:rPr>
              <w:t>Либо получим</w:t>
            </w:r>
            <w:r>
              <w:rPr>
                <w:b/>
                <w:bCs/>
                <w:color w:val="FF0000"/>
                <w:sz w:val="28"/>
                <w:szCs w:val="28"/>
                <w:lang w:val="en-US"/>
              </w:rPr>
              <w:t>:</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72ACEDFE" w:rsidR="001A2CBA" w:rsidRPr="001A2CBA" w:rsidRDefault="001A2CBA" w:rsidP="001A2CBA">
            <w:r>
              <w:t>Все эти варианты будут правильными т.к. все зависит от того сколько времени у нас займет проверка дополнительного тестового случая.</w:t>
            </w:r>
          </w:p>
        </w:tc>
      </w:tr>
      <w:tr w:rsidR="00CE7223" w14:paraId="2D6956F1" w14:textId="77777777" w:rsidTr="008B41C5">
        <w:trPr>
          <w:trHeight w:val="557"/>
        </w:trPr>
        <w:tc>
          <w:tcPr>
            <w:tcW w:w="1984" w:type="dxa"/>
            <w:gridSpan w:val="3"/>
          </w:tcPr>
          <w:p w14:paraId="770F4C95" w14:textId="5F2229E3" w:rsidR="00CE7223" w:rsidRPr="00CE7223" w:rsidRDefault="00CE7223"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Попарное тестировани</w:t>
            </w:r>
            <w:r w:rsidR="00B97E65">
              <w:rPr>
                <w:rFonts w:ascii="Times New Roman" w:hAnsi="Times New Roman" w:cs="Times New Roman"/>
              </w:rPr>
              <w:t>е</w:t>
            </w:r>
            <w:r w:rsidRPr="00B97E65">
              <w:rPr>
                <w:rFonts w:ascii="Times New Roman" w:hAnsi="Times New Roman" w:cs="Times New Roman"/>
              </w:rPr>
              <w:t>”</w:t>
            </w:r>
            <w:r>
              <w:rPr>
                <w:rFonts w:ascii="Times New Roman" w:hAnsi="Times New Roman" w:cs="Times New Roman"/>
              </w:rPr>
              <w:t>?</w:t>
            </w:r>
          </w:p>
        </w:tc>
        <w:tc>
          <w:tcPr>
            <w:tcW w:w="8075"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Суть этого метода, также известного как pairwise testing,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Pairwise testing: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Для Parwise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t>2 Google Chrome Linux RU</w:t>
            </w:r>
            <w:r>
              <w:rPr>
                <w:rFonts w:ascii="Roboto" w:hAnsi="Roboto"/>
                <w:color w:val="000000"/>
                <w:sz w:val="20"/>
                <w:szCs w:val="20"/>
              </w:rPr>
              <w:br/>
            </w:r>
            <w:r>
              <w:rPr>
                <w:rFonts w:ascii="Roboto" w:hAnsi="Roboto"/>
                <w:color w:val="000000"/>
                <w:sz w:val="20"/>
                <w:szCs w:val="20"/>
                <w:shd w:val="clear" w:color="auto" w:fill="FFFFFF"/>
              </w:rPr>
              <w:t>3 Opera Linux EN</w:t>
            </w:r>
            <w:r>
              <w:rPr>
                <w:rFonts w:ascii="Roboto" w:hAnsi="Roboto"/>
                <w:color w:val="000000"/>
                <w:sz w:val="20"/>
                <w:szCs w:val="20"/>
              </w:rPr>
              <w:br/>
            </w:r>
            <w:r>
              <w:rPr>
                <w:rFonts w:ascii="Roboto" w:hAnsi="Roboto"/>
                <w:color w:val="000000"/>
                <w:sz w:val="20"/>
                <w:szCs w:val="20"/>
                <w:shd w:val="clear" w:color="auto" w:fill="FFFFFF"/>
              </w:rPr>
              <w:t>4 Google Chrome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При составлении матрицы принятия решений для двух браузеров, двух ОС и двух </w:t>
            </w:r>
            <w:r>
              <w:rPr>
                <w:rFonts w:ascii="Roboto" w:hAnsi="Roboto"/>
                <w:color w:val="000000"/>
                <w:sz w:val="20"/>
                <w:szCs w:val="20"/>
                <w:shd w:val="clear" w:color="auto" w:fill="FFFFFF"/>
              </w:rPr>
              <w:lastRenderedPageBreak/>
              <w:t>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Pairwise Independent Combinatorial Testing (PICT). Для проведения тестирования специалист создает текстовый файл с перечислением и их возможных значений, а затем запускает PICT через cmd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8B41C5">
        <w:trPr>
          <w:trHeight w:val="557"/>
        </w:trPr>
        <w:tc>
          <w:tcPr>
            <w:tcW w:w="1984" w:type="dxa"/>
            <w:gridSpan w:val="3"/>
          </w:tcPr>
          <w:p w14:paraId="017D0C80" w14:textId="75E1FFF1" w:rsidR="00B97E65" w:rsidRPr="00B97E65" w:rsidRDefault="00B97E65" w:rsidP="00B97E65">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Таблица принятия решений</w:t>
            </w:r>
            <w:r w:rsidRPr="00B97E65">
              <w:rPr>
                <w:rFonts w:ascii="Times New Roman" w:hAnsi="Times New Roman" w:cs="Times New Roman"/>
              </w:rPr>
              <w:t>”</w:t>
            </w:r>
            <w:r>
              <w:rPr>
                <w:rFonts w:ascii="Times New Roman" w:hAnsi="Times New Roman" w:cs="Times New Roman"/>
              </w:rPr>
              <w:t>?</w:t>
            </w:r>
          </w:p>
        </w:tc>
        <w:tc>
          <w:tcPr>
            <w:tcW w:w="8075"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Однако, может быть так, что система выдает разные сообщения в зависимости от того, на каком этапе была допущена ошибка, скажем: invalid login, invalid password.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8B41C5">
        <w:trPr>
          <w:trHeight w:val="557"/>
        </w:trPr>
        <w:tc>
          <w:tcPr>
            <w:tcW w:w="1984" w:type="dxa"/>
            <w:gridSpan w:val="3"/>
          </w:tcPr>
          <w:p w14:paraId="58AD4673" w14:textId="365DB09D" w:rsidR="00B97E65" w:rsidRPr="00B97E65" w:rsidRDefault="00B97E65" w:rsidP="00752360">
            <w:pPr>
              <w:rPr>
                <w:rFonts w:ascii="Times New Roman" w:hAnsi="Times New Roman" w:cs="Times New Roman"/>
              </w:rPr>
            </w:pPr>
            <w:r>
              <w:rPr>
                <w:rFonts w:ascii="Times New Roman" w:hAnsi="Times New Roman" w:cs="Times New Roman"/>
              </w:rPr>
              <w:t xml:space="preserve">Техника тест-дизайна </w:t>
            </w:r>
            <w:r w:rsidRPr="00B97E65">
              <w:rPr>
                <w:rFonts w:ascii="Times New Roman" w:hAnsi="Times New Roman" w:cs="Times New Roman"/>
              </w:rPr>
              <w:t>“</w:t>
            </w:r>
            <w:r>
              <w:rPr>
                <w:rFonts w:ascii="Times New Roman" w:hAnsi="Times New Roman" w:cs="Times New Roman"/>
              </w:rPr>
              <w:t>Предугадывание ошибок</w:t>
            </w:r>
            <w:r w:rsidRPr="00B97E65">
              <w:rPr>
                <w:rFonts w:ascii="Times New Roman" w:hAnsi="Times New Roman" w:cs="Times New Roman"/>
              </w:rPr>
              <w:t>”</w:t>
            </w:r>
            <w:r>
              <w:rPr>
                <w:rFonts w:ascii="Times New Roman" w:hAnsi="Times New Roman" w:cs="Times New Roman"/>
              </w:rPr>
              <w:t>?</w:t>
            </w:r>
          </w:p>
        </w:tc>
        <w:tc>
          <w:tcPr>
            <w:tcW w:w="8075"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Например, в спецификации указано, что поле должно принимать код из четырех 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lastRenderedPageBreak/>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8B41C5">
        <w:trPr>
          <w:trHeight w:val="557"/>
        </w:trPr>
        <w:tc>
          <w:tcPr>
            <w:tcW w:w="1984" w:type="dxa"/>
            <w:gridSpan w:val="3"/>
          </w:tcPr>
          <w:p w14:paraId="57E1FC76" w14:textId="21EAA0AF" w:rsidR="00752360" w:rsidRDefault="00752360" w:rsidP="00752360">
            <w:r>
              <w:rPr>
                <w:rFonts w:ascii="Times New Roman" w:hAnsi="Times New Roman" w:cs="Times New Roman"/>
              </w:rPr>
              <w:lastRenderedPageBreak/>
              <w:t>Что такое тест-кейс?</w:t>
            </w:r>
          </w:p>
        </w:tc>
        <w:tc>
          <w:tcPr>
            <w:tcW w:w="8075"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это профессиональная документация тестировщика, последовательность действий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8B41C5">
        <w:trPr>
          <w:trHeight w:val="557"/>
        </w:trPr>
        <w:tc>
          <w:tcPr>
            <w:tcW w:w="1984" w:type="dxa"/>
            <w:gridSpan w:val="3"/>
          </w:tcPr>
          <w:p w14:paraId="74680A34" w14:textId="4123264D" w:rsidR="00752360" w:rsidRDefault="00752360" w:rsidP="00752360">
            <w:r>
              <w:rPr>
                <w:rFonts w:ascii="Times New Roman" w:hAnsi="Times New Roman" w:cs="Times New Roman"/>
              </w:rPr>
              <w:t>Что такое чек-лист?</w:t>
            </w:r>
          </w:p>
        </w:tc>
        <w:tc>
          <w:tcPr>
            <w:tcW w:w="8075"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тест-кейса в том</w:t>
            </w:r>
            <w:r w:rsidRPr="001D55F0">
              <w:rPr>
                <w:rFonts w:ascii="Times New Roman" w:eastAsia="Times New Roman" w:hAnsi="Times New Roman" w:cs="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чек-листа в том</w:t>
            </w:r>
            <w:r w:rsidRPr="001D55F0">
              <w:rPr>
                <w:rFonts w:ascii="Times New Roman" w:eastAsia="Times New Roman" w:hAnsi="Times New Roman" w:cs="Times New Roman"/>
                <w:sz w:val="24"/>
                <w:szCs w:val="24"/>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8B41C5">
        <w:trPr>
          <w:trHeight w:val="557"/>
        </w:trPr>
        <w:tc>
          <w:tcPr>
            <w:tcW w:w="1984" w:type="dxa"/>
            <w:gridSpan w:val="3"/>
          </w:tcPr>
          <w:p w14:paraId="32A10025" w14:textId="7C8131CF" w:rsidR="00752360" w:rsidRPr="00B17C1D" w:rsidRDefault="00752360" w:rsidP="00752360">
            <w:pPr>
              <w:rPr>
                <w:rFonts w:ascii="Times New Roman" w:hAnsi="Times New Roman" w:cs="Times New Roman"/>
              </w:rPr>
            </w:pPr>
            <w:r w:rsidRPr="00B17C1D">
              <w:rPr>
                <w:rFonts w:ascii="Times New Roman" w:hAnsi="Times New Roman" w:cs="Times New Roman"/>
              </w:rPr>
              <w:lastRenderedPageBreak/>
              <w:t>Критерии выбора тестовой документации</w:t>
            </w:r>
            <w:r>
              <w:rPr>
                <w:rFonts w:ascii="Times New Roman" w:hAnsi="Times New Roman" w:cs="Times New Roman"/>
              </w:rPr>
              <w:t>?</w:t>
            </w:r>
          </w:p>
          <w:p w14:paraId="6C302F1C" w14:textId="658F6760" w:rsidR="00752360" w:rsidRDefault="00752360" w:rsidP="00752360"/>
        </w:tc>
        <w:tc>
          <w:tcPr>
            <w:tcW w:w="8075"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8B41C5">
        <w:trPr>
          <w:trHeight w:val="557"/>
        </w:trPr>
        <w:tc>
          <w:tcPr>
            <w:tcW w:w="1984" w:type="dxa"/>
            <w:gridSpan w:val="3"/>
          </w:tcPr>
          <w:p w14:paraId="26AA2DD3" w14:textId="0360CA3D" w:rsidR="00752360" w:rsidRDefault="00752360" w:rsidP="00752360">
            <w:r>
              <w:rPr>
                <w:rFonts w:ascii="Times New Roman" w:hAnsi="Times New Roman" w:cs="Times New Roman"/>
              </w:rPr>
              <w:t>Что такое тест-набор?</w:t>
            </w:r>
          </w:p>
        </w:tc>
        <w:tc>
          <w:tcPr>
            <w:tcW w:w="8075"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Тест Сьют</w:t>
            </w:r>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11"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которые объединены тем что относятся к одному тестируемому модулю, функциональности, приоритету или одному типу тестирования. Каждый тест сьют состоит из более чем одного тест кейса и зачастую выполняется всей «пачкой» в процессе тестирования.</w:t>
            </w:r>
          </w:p>
        </w:tc>
      </w:tr>
      <w:tr w:rsidR="00752360" w14:paraId="388BA4B6" w14:textId="77777777" w:rsidTr="008B41C5">
        <w:trPr>
          <w:trHeight w:val="557"/>
        </w:trPr>
        <w:tc>
          <w:tcPr>
            <w:tcW w:w="1984" w:type="dxa"/>
            <w:gridSpan w:val="3"/>
          </w:tcPr>
          <w:p w14:paraId="263F70C7" w14:textId="333B3956" w:rsidR="00752360" w:rsidRDefault="00752360" w:rsidP="00752360">
            <w:r>
              <w:rPr>
                <w:rFonts w:ascii="Times New Roman" w:hAnsi="Times New Roman" w:cs="Times New Roman"/>
              </w:rPr>
              <w:t>Что такое баг?</w:t>
            </w:r>
          </w:p>
        </w:tc>
        <w:tc>
          <w:tcPr>
            <w:tcW w:w="8075"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8B41C5">
        <w:trPr>
          <w:trHeight w:val="557"/>
        </w:trPr>
        <w:tc>
          <w:tcPr>
            <w:tcW w:w="1984" w:type="dxa"/>
            <w:gridSpan w:val="3"/>
          </w:tcPr>
          <w:p w14:paraId="731DEA23" w14:textId="02137468" w:rsidR="00752360" w:rsidRDefault="00752360" w:rsidP="00752360">
            <w:r>
              <w:rPr>
                <w:rFonts w:ascii="Times New Roman" w:hAnsi="Times New Roman" w:cs="Times New Roman"/>
              </w:rPr>
              <w:t>Какие атрибуты есть в баг-репорте?</w:t>
            </w:r>
          </w:p>
        </w:tc>
        <w:tc>
          <w:tcPr>
            <w:tcW w:w="8075"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Заголовок (Summary)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Компонент приложения (Component)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Номер версии (Version)</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Критичность</w:t>
                  </w:r>
                </w:p>
                <w:p w14:paraId="7926A52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(Severity)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(Blocker)</w:t>
                  </w:r>
                </w:p>
                <w:p w14:paraId="23C094D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(Critical)</w:t>
                  </w:r>
                </w:p>
                <w:p w14:paraId="2E1ACB9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S3 Значительный (Major)</w:t>
                  </w:r>
                </w:p>
                <w:p w14:paraId="5501C8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(Minor)</w:t>
                  </w:r>
                </w:p>
                <w:p w14:paraId="40731CF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S5 Тривиальный (Trivial)</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Приоритет (Priority)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1FD0F79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2EB630D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(Medium)</w:t>
                  </w:r>
                </w:p>
                <w:p w14:paraId="1E7DA18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P3 Низкий (Low)</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(Status)</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Автор (Author)</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Назначен на (Assigned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Описание (Description)</w:t>
                  </w:r>
                </w:p>
                <w:p w14:paraId="02E68FE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22BE43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48DEF4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C5730F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7FE325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DDF3AA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7DA183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4DF15D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Прикрепленный файл (Attachment)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8B41C5">
        <w:trPr>
          <w:trHeight w:val="557"/>
        </w:trPr>
        <w:tc>
          <w:tcPr>
            <w:tcW w:w="1984" w:type="dxa"/>
            <w:gridSpan w:val="3"/>
          </w:tcPr>
          <w:p w14:paraId="012876FD" w14:textId="3F657D4B" w:rsidR="00752360" w:rsidRDefault="00752360" w:rsidP="00752360">
            <w:r>
              <w:rPr>
                <w:rFonts w:ascii="Times New Roman" w:hAnsi="Times New Roman" w:cs="Times New Roman"/>
              </w:rPr>
              <w:lastRenderedPageBreak/>
              <w:t>Какие существуют степени серьезности бага?</w:t>
            </w:r>
          </w:p>
        </w:tc>
        <w:tc>
          <w:tcPr>
            <w:tcW w:w="8075" w:type="dxa"/>
            <w:gridSpan w:val="2"/>
          </w:tcPr>
          <w:p w14:paraId="50360975"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(Blocker)</w:t>
            </w:r>
          </w:p>
          <w:p w14:paraId="0C8B3A9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(Critical)</w:t>
            </w:r>
          </w:p>
          <w:p w14:paraId="54543CC6"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3EAC6A6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(Minor)</w:t>
            </w:r>
          </w:p>
          <w:p w14:paraId="08696C1B" w14:textId="56F84794"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S5 Тривиальный (Trivial)</w:t>
            </w:r>
          </w:p>
        </w:tc>
      </w:tr>
      <w:tr w:rsidR="00752360" w14:paraId="575DB0A5" w14:textId="77777777" w:rsidTr="008B41C5">
        <w:trPr>
          <w:trHeight w:val="557"/>
        </w:trPr>
        <w:tc>
          <w:tcPr>
            <w:tcW w:w="1984" w:type="dxa"/>
            <w:gridSpan w:val="3"/>
          </w:tcPr>
          <w:p w14:paraId="2C052E67" w14:textId="338472FA" w:rsidR="00752360" w:rsidRDefault="00752360" w:rsidP="00752360">
            <w:r>
              <w:rPr>
                <w:rFonts w:ascii="Times New Roman" w:hAnsi="Times New Roman" w:cs="Times New Roman"/>
              </w:rPr>
              <w:t>Какие есть виды приоритета?</w:t>
            </w:r>
          </w:p>
        </w:tc>
        <w:tc>
          <w:tcPr>
            <w:tcW w:w="8075" w:type="dxa"/>
            <w:gridSpan w:val="2"/>
          </w:tcPr>
          <w:p w14:paraId="21B9E4D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738BC41E"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53EFBAD1"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(Medium)</w:t>
            </w:r>
          </w:p>
          <w:p w14:paraId="5DD1DED0" w14:textId="2EDED0F3"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P3 Низкий (Low)</w:t>
            </w:r>
          </w:p>
        </w:tc>
      </w:tr>
      <w:tr w:rsidR="00752360" w14:paraId="7BEB92CF" w14:textId="77777777" w:rsidTr="008B41C5">
        <w:trPr>
          <w:trHeight w:val="557"/>
        </w:trPr>
        <w:tc>
          <w:tcPr>
            <w:tcW w:w="1984" w:type="dxa"/>
            <w:gridSpan w:val="3"/>
          </w:tcPr>
          <w:p w14:paraId="39ACFACE" w14:textId="7B3BAB4C" w:rsidR="00752360" w:rsidRDefault="00752360" w:rsidP="00752360">
            <w:r>
              <w:rPr>
                <w:rFonts w:ascii="Times New Roman" w:hAnsi="Times New Roman" w:cs="Times New Roman"/>
              </w:rPr>
              <w:t>Пример высокого приоритета и низкой серьезности и низкого приоритета и высокой серьезности?</w:t>
            </w:r>
          </w:p>
        </w:tc>
        <w:tc>
          <w:tcPr>
            <w:tcW w:w="8075"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“Gogle”. Приоритет будет “Высокий”, но степень серьезности низкая. Приоритет высокий т.к. у компании с мировым именем ошибка в названии – это большие риски и кринж:D</w:t>
            </w:r>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 xml:space="preserve">У нас есть организация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w:t>
            </w:r>
            <w:r>
              <w:lastRenderedPageBreak/>
              <w:t>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752360" w14:paraId="3D4003B7" w14:textId="77777777" w:rsidTr="008B41C5">
        <w:trPr>
          <w:trHeight w:val="557"/>
        </w:trPr>
        <w:tc>
          <w:tcPr>
            <w:tcW w:w="1984" w:type="dxa"/>
            <w:gridSpan w:val="3"/>
          </w:tcPr>
          <w:p w14:paraId="21CB2DEC" w14:textId="3B277194" w:rsidR="00752360" w:rsidRDefault="00752360" w:rsidP="00752360">
            <w:r>
              <w:rPr>
                <w:rFonts w:ascii="Times New Roman" w:hAnsi="Times New Roman" w:cs="Times New Roman"/>
              </w:rPr>
              <w:lastRenderedPageBreak/>
              <w:t>Жизненный цикл дефекта?</w:t>
            </w:r>
          </w:p>
        </w:tc>
        <w:tc>
          <w:tcPr>
            <w:tcW w:w="8075"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8B41C5">
        <w:trPr>
          <w:trHeight w:val="557"/>
        </w:trPr>
        <w:tc>
          <w:tcPr>
            <w:tcW w:w="1984" w:type="dxa"/>
            <w:gridSpan w:val="3"/>
          </w:tcPr>
          <w:p w14:paraId="7BA52DB1" w14:textId="733D150D" w:rsidR="00752360" w:rsidRDefault="00752360" w:rsidP="00752360">
            <w:r>
              <w:t>Что такое тест-стратегия?</w:t>
            </w:r>
          </w:p>
        </w:tc>
        <w:tc>
          <w:tcPr>
            <w:tcW w:w="8075"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ascii="Times New Roman" w:eastAsia="Times New Roman" w:hAnsi="Times New Roman" w:cs="Times New Roman"/>
                <w:b/>
                <w:bCs/>
                <w:color w:val="FF0000"/>
                <w:sz w:val="24"/>
                <w:szCs w:val="24"/>
                <w:lang w:eastAsia="ru-RU"/>
              </w:rPr>
            </w:pPr>
            <w:r w:rsidRPr="00322CBC">
              <w:rPr>
                <w:rFonts w:ascii="Times New Roman" w:eastAsia="Times New Roman" w:hAnsi="Times New Roman" w:cs="Times New Roman"/>
                <w:b/>
                <w:bCs/>
                <w:color w:val="FF0000"/>
                <w:sz w:val="24"/>
                <w:szCs w:val="24"/>
                <w:lang w:eastAsia="ru-RU"/>
              </w:rPr>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Обзор и объем</w:t>
            </w:r>
            <w:r w:rsidRPr="00322CBC">
              <w:rPr>
                <w:rFonts w:ascii="Times New Roman" w:eastAsia="Times New Roman" w:hAnsi="Times New Roman" w:cs="Times New Roman"/>
                <w:sz w:val="24"/>
                <w:szCs w:val="24"/>
                <w:lang w:eastAsia="ru-RU"/>
              </w:rPr>
              <w:t xml:space="preserve"> (Scope and overview):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Подход к тестированию</w:t>
            </w:r>
            <w:r w:rsidRPr="00322CBC">
              <w:rPr>
                <w:rFonts w:ascii="Times New Roman" w:eastAsia="Times New Roman" w:hAnsi="Times New Roman" w:cs="Times New Roman"/>
                <w:sz w:val="24"/>
                <w:szCs w:val="24"/>
                <w:lang w:eastAsia="ru-RU"/>
              </w:rPr>
              <w:t xml:space="preserve"> (Test Approach):</w:t>
            </w:r>
          </w:p>
          <w:p w14:paraId="27A2425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Уровни тестирования (Test levels);</w:t>
            </w:r>
          </w:p>
          <w:p w14:paraId="16D816B1"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Виды тестирования (Test Types);</w:t>
            </w:r>
          </w:p>
          <w:p w14:paraId="7AEB4D47"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val="en-US" w:eastAsia="ru-RU"/>
              </w:rPr>
            </w:pPr>
            <w:r w:rsidRPr="00322CBC">
              <w:rPr>
                <w:rFonts w:ascii="Times New Roman" w:eastAsia="Times New Roman" w:hAnsi="Times New Roman" w:cs="Times New Roman"/>
                <w:sz w:val="24"/>
                <w:szCs w:val="24"/>
                <w:lang w:eastAsia="ru-RU"/>
              </w:rPr>
              <w:t>Роли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обязанности</w:t>
            </w:r>
            <w:r w:rsidRPr="00322CBC">
              <w:rPr>
                <w:rFonts w:ascii="Times New Roman" w:eastAsia="Times New Roman" w:hAnsi="Times New Roman" w:cs="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Требования к окружениям (Environment requirements);</w:t>
            </w:r>
          </w:p>
          <w:p w14:paraId="221AF9D1"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Инструменты тестирования</w:t>
            </w:r>
            <w:r w:rsidRPr="00322CBC">
              <w:rPr>
                <w:rFonts w:ascii="Times New Roman" w:eastAsia="Times New Roman" w:hAnsi="Times New Roman" w:cs="Times New Roman"/>
                <w:sz w:val="24"/>
                <w:szCs w:val="24"/>
                <w:lang w:eastAsia="ru-RU"/>
              </w:rPr>
              <w:t xml:space="preserve"> (Testing tools): инструменты, необходимые для проведения тестов (TMS, багтрекинговая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Отраслевые стандарты</w:t>
            </w:r>
            <w:r w:rsidRPr="00322CBC">
              <w:rPr>
                <w:rFonts w:ascii="Times New Roman" w:eastAsia="Times New Roman" w:hAnsi="Times New Roman" w:cs="Times New Roman"/>
                <w:sz w:val="24"/>
                <w:szCs w:val="24"/>
                <w:lang w:eastAsia="ru-RU"/>
              </w:rPr>
              <w:t>, которым необходимо следовать (Industry standards to follow):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тестирования</w:t>
            </w:r>
            <w:r w:rsidRPr="00322CBC">
              <w:rPr>
                <w:rFonts w:ascii="Times New Roman" w:eastAsia="Times New Roman" w:hAnsi="Times New Roman" w:cs="Times New Roman"/>
                <w:sz w:val="24"/>
                <w:szCs w:val="24"/>
                <w:lang w:eastAsia="ru-RU"/>
              </w:rPr>
              <w:t xml:space="preserve"> (Test deliverables): документация, которую необходимо создать до, во время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Метрики тестирования</w:t>
            </w:r>
            <w:r w:rsidRPr="00322CBC">
              <w:rPr>
                <w:rFonts w:ascii="Times New Roman" w:eastAsia="Times New Roman" w:hAnsi="Times New Roman" w:cs="Times New Roman"/>
                <w:sz w:val="24"/>
                <w:szCs w:val="24"/>
                <w:lang w:eastAsia="ru-RU"/>
              </w:rPr>
              <w:t xml:space="preserve"> (Testing metrics):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Матрица отслеживания требований</w:t>
            </w:r>
            <w:r w:rsidRPr="00322CBC">
              <w:rPr>
                <w:rFonts w:ascii="Times New Roman" w:eastAsia="Times New Roman" w:hAnsi="Times New Roman" w:cs="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lastRenderedPageBreak/>
              <w:t>Риски и способы их снижения</w:t>
            </w:r>
            <w:r w:rsidRPr="00322CBC">
              <w:rPr>
                <w:rFonts w:ascii="Times New Roman" w:eastAsia="Times New Roman" w:hAnsi="Times New Roman" w:cs="Times New Roman"/>
                <w:sz w:val="24"/>
                <w:szCs w:val="24"/>
                <w:lang w:eastAsia="ru-RU"/>
              </w:rPr>
              <w:t xml:space="preserve"> (Risk and mitigation):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 отчетности</w:t>
            </w:r>
            <w:r w:rsidRPr="00322CBC">
              <w:rPr>
                <w:rFonts w:ascii="Times New Roman" w:eastAsia="Times New Roman" w:hAnsi="Times New Roman" w:cs="Times New Roman"/>
                <w:sz w:val="24"/>
                <w:szCs w:val="24"/>
                <w:lang w:eastAsia="ru-RU"/>
              </w:rPr>
              <w:t xml:space="preserve"> (Reporting tool):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тестов</w:t>
            </w:r>
            <w:r w:rsidRPr="00322CBC">
              <w:rPr>
                <w:rFonts w:ascii="Times New Roman" w:eastAsia="Times New Roman" w:hAnsi="Times New Roman" w:cs="Times New Roman"/>
                <w:sz w:val="24"/>
                <w:szCs w:val="24"/>
                <w:lang w:eastAsia="ru-RU"/>
              </w:rPr>
              <w:t xml:space="preserve"> (Test Summary):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8B41C5">
        <w:trPr>
          <w:trHeight w:val="557"/>
        </w:trPr>
        <w:tc>
          <w:tcPr>
            <w:tcW w:w="1984" w:type="dxa"/>
            <w:gridSpan w:val="3"/>
          </w:tcPr>
          <w:p w14:paraId="776D6A42" w14:textId="095D8F35" w:rsidR="00752360" w:rsidRDefault="00752360" w:rsidP="00752360">
            <w:r>
              <w:lastRenderedPageBreak/>
              <w:t>Что такое тест-план?</w:t>
            </w:r>
          </w:p>
        </w:tc>
        <w:tc>
          <w:tcPr>
            <w:tcW w:w="8075" w:type="dxa"/>
            <w:gridSpan w:val="2"/>
          </w:tcPr>
          <w:p w14:paraId="27E3C761" w14:textId="77777777" w:rsidR="00752360" w:rsidRDefault="00752360" w:rsidP="00752360">
            <w:r w:rsidRPr="00322CBC">
              <w:rPr>
                <w:b/>
                <w:bCs/>
                <w:color w:val="FF0000"/>
              </w:rPr>
              <w:t>“План тестирования (test plan):</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Перечень планируемых тестовых активностей (</w:t>
            </w:r>
            <w:hyperlink r:id="rId13" w:history="1">
              <w:r w:rsidRPr="00970544">
                <w:rPr>
                  <w:rFonts w:ascii="Times New Roman" w:eastAsia="Times New Roman" w:hAnsi="Times New Roman" w:cs="Times New Roman"/>
                  <w:color w:val="0000FF"/>
                  <w:sz w:val="24"/>
                  <w:szCs w:val="24"/>
                  <w:u w:val="single"/>
                  <w:lang w:eastAsia="ru-RU"/>
                </w:rPr>
                <w:t>Test Activities</w:t>
              </w:r>
            </w:hyperlink>
            <w:r w:rsidRPr="00970544">
              <w:rPr>
                <w:rFonts w:ascii="Times New Roman" w:eastAsia="Times New Roman" w:hAnsi="Times New Roman" w:cs="Times New Roman"/>
                <w:sz w:val="24"/>
                <w:szCs w:val="24"/>
                <w:lang w:eastAsia="ru-RU"/>
              </w:rPr>
              <w:t>);</w:t>
            </w:r>
          </w:p>
          <w:p w14:paraId="1CF3F8BB" w14:textId="5BFDC91E"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Тестовая логистика (</w:t>
            </w:r>
            <w:hyperlink r:id="rId14" w:history="1">
              <w:r w:rsidRPr="00970544">
                <w:rPr>
                  <w:rFonts w:ascii="Times New Roman" w:eastAsia="Times New Roman" w:hAnsi="Times New Roman" w:cs="Times New Roman"/>
                  <w:color w:val="0000FF"/>
                  <w:sz w:val="24"/>
                  <w:szCs w:val="24"/>
                  <w:u w:val="single"/>
                  <w:lang w:eastAsia="ru-RU"/>
                </w:rPr>
                <w:t>Test Logistics</w:t>
              </w:r>
            </w:hyperlink>
            <w:r w:rsidRPr="00970544">
              <w:rPr>
                <w:rFonts w:ascii="Times New Roman" w:eastAsia="Times New Roman" w:hAnsi="Times New Roman" w:cs="Times New Roman"/>
                <w:sz w:val="24"/>
                <w:szCs w:val="24"/>
                <w:lang w:eastAsia="ru-RU"/>
              </w:rPr>
              <w:t>);</w:t>
            </w:r>
          </w:p>
          <w:p w14:paraId="5699E0B2" w14:textId="32196322"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ресурсы (</w:t>
            </w:r>
            <w:hyperlink r:id="rId15" w:history="1">
              <w:r w:rsidRPr="00970544">
                <w:rPr>
                  <w:rFonts w:ascii="Times New Roman" w:eastAsia="Times New Roman" w:hAnsi="Times New Roman" w:cs="Times New Roman"/>
                  <w:color w:val="0000FF"/>
                  <w:sz w:val="24"/>
                  <w:szCs w:val="24"/>
                  <w:u w:val="single"/>
                  <w:lang w:eastAsia="ru-RU"/>
                </w:rPr>
                <w:t>Resources</w:t>
              </w:r>
            </w:hyperlink>
            <w:r w:rsidRPr="00970544">
              <w:rPr>
                <w:rFonts w:ascii="Times New Roman" w:eastAsia="Times New Roman" w:hAnsi="Times New Roman" w:cs="Times New Roman"/>
                <w:sz w:val="24"/>
                <w:szCs w:val="24"/>
                <w:lang w:eastAsia="ru-RU"/>
              </w:rPr>
              <w:t>);</w:t>
            </w:r>
          </w:p>
          <w:p w14:paraId="684DE06F" w14:textId="77777777"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коммуникации (</w:t>
            </w:r>
            <w:hyperlink r:id="rId16" w:history="1">
              <w:r w:rsidRPr="00970544">
                <w:rPr>
                  <w:rFonts w:ascii="Times New Roman" w:eastAsia="Times New Roman" w:hAnsi="Times New Roman" w:cs="Times New Roman"/>
                  <w:color w:val="0000FF"/>
                  <w:sz w:val="24"/>
                  <w:szCs w:val="24"/>
                  <w:u w:val="single"/>
                  <w:lang w:eastAsia="ru-RU"/>
                </w:rPr>
                <w:t>Your Support Network</w:t>
              </w:r>
            </w:hyperlink>
            <w:r w:rsidRPr="00970544">
              <w:rPr>
                <w:rFonts w:ascii="Times New Roman" w:eastAsia="Times New Roman" w:hAnsi="Times New Roman" w:cs="Times New Roman"/>
                <w:sz w:val="24"/>
                <w:szCs w:val="24"/>
                <w:lang w:eastAsia="ru-RU"/>
              </w:rPr>
              <w:t>);</w:t>
            </w:r>
          </w:p>
          <w:p w14:paraId="0EA7DF04" w14:textId="0AC47766"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Оценки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трудозатрат</w:t>
            </w:r>
            <w:r w:rsidRPr="00970544">
              <w:rPr>
                <w:rFonts w:ascii="Times New Roman" w:eastAsia="Times New Roman" w:hAnsi="Times New Roman" w:cs="Times New Roman"/>
                <w:sz w:val="24"/>
                <w:szCs w:val="24"/>
                <w:lang w:val="en-US" w:eastAsia="ru-RU"/>
              </w:rPr>
              <w:t xml:space="preserve"> (Estimates);</w:t>
            </w:r>
          </w:p>
          <w:p w14:paraId="59234404" w14:textId="2E2546E4"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Зависимости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риски</w:t>
            </w:r>
            <w:r w:rsidRPr="00970544">
              <w:rPr>
                <w:rFonts w:ascii="Times New Roman" w:eastAsia="Times New Roman" w:hAnsi="Times New Roman" w:cs="Times New Roman"/>
                <w:sz w:val="24"/>
                <w:szCs w:val="24"/>
                <w:lang w:val="en-US" w:eastAsia="ru-RU"/>
              </w:rPr>
              <w:t xml:space="preserve"> (Dependencies, Risks and Assumptions);</w:t>
            </w:r>
          </w:p>
          <w:p w14:paraId="38F523B2" w14:textId="49FA7D00" w:rsidR="00752360" w:rsidRPr="000D1008"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Порядок</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обсуждений</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отчетности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в</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процессе</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работы</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Communication</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Commitment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and</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Progress</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Reporting</w:t>
            </w:r>
            <w:r w:rsidRPr="000D1008">
              <w:rPr>
                <w:rFonts w:ascii="Times New Roman" w:eastAsia="Times New Roman" w:hAnsi="Times New Roman" w:cs="Times New Roman"/>
                <w:sz w:val="24"/>
                <w:szCs w:val="24"/>
                <w:lang w:eastAsia="ru-RU"/>
              </w:rPr>
              <w:t>);</w:t>
            </w:r>
          </w:p>
          <w:p w14:paraId="299A4CE2" w14:textId="1F843273" w:rsidR="00752360" w:rsidRPr="000D1008" w:rsidRDefault="00752360" w:rsidP="00752360">
            <w:pPr>
              <w:rPr>
                <w:rFonts w:ascii="Times New Roman" w:eastAsia="Times New Roman" w:hAnsi="Times New Roman" w:cs="Times New Roman"/>
                <w:sz w:val="24"/>
                <w:szCs w:val="24"/>
                <w:lang w:eastAsia="ru-RU"/>
              </w:rPr>
            </w:pPr>
          </w:p>
          <w:p w14:paraId="591C62BB" w14:textId="65FE1635" w:rsidR="00752360" w:rsidRPr="000D1008"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ПО</w:t>
            </w:r>
            <w:r w:rsidRPr="000D1008">
              <w:rPr>
                <w:rFonts w:ascii="Times New Roman" w:eastAsia="Times New Roman" w:hAnsi="Times New Roman" w:cs="Times New Roman"/>
                <w:b/>
                <w:bCs/>
                <w:sz w:val="24"/>
                <w:szCs w:val="24"/>
                <w:lang w:eastAsia="ru-RU"/>
              </w:rPr>
              <w:t xml:space="preserve"> </w:t>
            </w:r>
            <w:r w:rsidRPr="00970544">
              <w:rPr>
                <w:rFonts w:ascii="Times New Roman" w:eastAsia="Times New Roman" w:hAnsi="Times New Roman" w:cs="Times New Roman"/>
                <w:b/>
                <w:bCs/>
                <w:sz w:val="24"/>
                <w:szCs w:val="24"/>
                <w:lang w:eastAsia="ru-RU"/>
              </w:rPr>
              <w:t>тест</w:t>
            </w:r>
            <w:r w:rsidRPr="000D1008">
              <w:rPr>
                <w:rFonts w:ascii="Times New Roman" w:eastAsia="Times New Roman" w:hAnsi="Times New Roman" w:cs="Times New Roman"/>
                <w:b/>
                <w:bCs/>
                <w:sz w:val="24"/>
                <w:szCs w:val="24"/>
                <w:lang w:eastAsia="ru-RU"/>
              </w:rPr>
              <w:t>-</w:t>
            </w:r>
            <w:r w:rsidRPr="00970544">
              <w:rPr>
                <w:rFonts w:ascii="Times New Roman" w:eastAsia="Times New Roman" w:hAnsi="Times New Roman" w:cs="Times New Roman"/>
                <w:b/>
                <w:bCs/>
                <w:sz w:val="24"/>
                <w:szCs w:val="24"/>
                <w:lang w:eastAsia="ru-RU"/>
              </w:rPr>
              <w:t>планов</w:t>
            </w:r>
            <w:r w:rsidRPr="000D1008">
              <w:rPr>
                <w:rFonts w:ascii="Times New Roman" w:eastAsia="Times New Roman" w:hAnsi="Times New Roman" w:cs="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Мастер Тест-План</w:t>
            </w:r>
            <w:r w:rsidRPr="00970544">
              <w:rPr>
                <w:rFonts w:ascii="Times New Roman" w:eastAsia="Times New Roman" w:hAnsi="Times New Roman" w:cs="Times New Roman"/>
                <w:sz w:val="24"/>
                <w:szCs w:val="24"/>
                <w:lang w:eastAsia="ru-RU"/>
              </w:rPr>
              <w:t xml:space="preserve"> (</w:t>
            </w:r>
            <w:hyperlink r:id="rId17" w:history="1">
              <w:r w:rsidRPr="00970544">
                <w:rPr>
                  <w:rFonts w:ascii="Times New Roman" w:eastAsia="Times New Roman" w:hAnsi="Times New Roman" w:cs="Times New Roman"/>
                  <w:color w:val="0000FF"/>
                  <w:sz w:val="24"/>
                  <w:szCs w:val="24"/>
                  <w:u w:val="single"/>
                  <w:lang w:eastAsia="ru-RU"/>
                </w:rPr>
                <w:t>Master Test Plan</w:t>
              </w:r>
            </w:hyperlink>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“Главный план тестирования (master test plan, project test plan): План тестирования, обычно охватывающий несколько уровней тестирования.” (ISTQB)</w:t>
            </w:r>
            <w:r w:rsidRPr="00970544">
              <w:rPr>
                <w:rFonts w:ascii="Times New Roman" w:eastAsia="Times New Roman" w:hAnsi="Times New Roman" w:cs="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Детальный Тест-план</w:t>
            </w:r>
            <w:r w:rsidRPr="00970544">
              <w:rPr>
                <w:rFonts w:ascii="Times New Roman" w:eastAsia="Times New Roman" w:hAnsi="Times New Roman" w:cs="Times New Roman"/>
                <w:sz w:val="24"/>
                <w:szCs w:val="24"/>
                <w:lang w:eastAsia="ru-RU"/>
              </w:rPr>
              <w:t xml:space="preserve"> (Phase Test plan): </w:t>
            </w:r>
            <w:r w:rsidRPr="00970544">
              <w:rPr>
                <w:rFonts w:ascii="Times New Roman" w:eastAsia="Times New Roman" w:hAnsi="Times New Roman" w:cs="Times New Roman"/>
                <w:i/>
                <w:iCs/>
                <w:sz w:val="24"/>
                <w:szCs w:val="24"/>
                <w:lang w:eastAsia="ru-RU"/>
              </w:rPr>
              <w:t>“Уровневый план тестирования (level test plan): План тестирования, обычно относящийся к одному уровню тестирования.” (ISTQB).</w:t>
            </w:r>
            <w:r w:rsidRPr="00970544">
              <w:rPr>
                <w:rFonts w:ascii="Times New Roman" w:eastAsia="Times New Roman" w:hAnsi="Times New Roman" w:cs="Times New Roman"/>
                <w:sz w:val="24"/>
                <w:szCs w:val="24"/>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w:t>
            </w:r>
            <w:r w:rsidRPr="00970544">
              <w:rPr>
                <w:rFonts w:ascii="Times New Roman" w:eastAsia="Times New Roman" w:hAnsi="Times New Roman" w:cs="Times New Roman"/>
                <w:sz w:val="24"/>
                <w:szCs w:val="24"/>
                <w:lang w:eastAsia="ru-RU"/>
              </w:rPr>
              <w:lastRenderedPageBreak/>
              <w:t>тестирования. В Agile проектах могут быть планы итерационного тестирования (</w:t>
            </w:r>
            <w:hyperlink r:id="rId18" w:history="1">
              <w:r w:rsidRPr="00970544">
                <w:rPr>
                  <w:rFonts w:ascii="Times New Roman" w:eastAsia="Times New Roman" w:hAnsi="Times New Roman" w:cs="Times New Roman"/>
                  <w:color w:val="0000FF"/>
                  <w:sz w:val="24"/>
                  <w:szCs w:val="24"/>
                  <w:u w:val="single"/>
                  <w:lang w:eastAsia="ru-RU"/>
                </w:rPr>
                <w:t>iteration testing plans</w:t>
              </w:r>
            </w:hyperlink>
            <w:r w:rsidRPr="00970544">
              <w:rPr>
                <w:rFonts w:ascii="Times New Roman" w:eastAsia="Times New Roman" w:hAnsi="Times New Roman" w:cs="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План приемочных испытаний</w:t>
            </w:r>
            <w:r w:rsidRPr="00970544">
              <w:rPr>
                <w:rFonts w:ascii="Times New Roman" w:eastAsia="Times New Roman" w:hAnsi="Times New Roman" w:cs="Times New Roman"/>
                <w:sz w:val="24"/>
                <w:szCs w:val="24"/>
                <w:lang w:eastAsia="ru-RU"/>
              </w:rPr>
              <w:t xml:space="preserve"> (Acceptance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Requirements). Ревью этого плана обычно выполняется by Managers/Business Analysts/Customers.</w:t>
            </w:r>
          </w:p>
          <w:p w14:paraId="2D903008" w14:textId="77777777" w:rsidR="00752360" w:rsidRPr="00970544" w:rsidRDefault="00752360" w:rsidP="00752360">
            <w:pPr>
              <w:rPr>
                <w:rFonts w:ascii="Times New Roman" w:eastAsia="Times New Roman" w:hAnsi="Times New Roman" w:cs="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8B41C5">
        <w:trPr>
          <w:trHeight w:val="557"/>
        </w:trPr>
        <w:tc>
          <w:tcPr>
            <w:tcW w:w="1984" w:type="dxa"/>
            <w:gridSpan w:val="3"/>
          </w:tcPr>
          <w:p w14:paraId="4AFDB01C" w14:textId="654BA4EA" w:rsidR="00752360" w:rsidRDefault="00752360" w:rsidP="00752360">
            <w:r w:rsidRPr="00CA3D0A">
              <w:rPr>
                <w:rFonts w:ascii="Times New Roman" w:hAnsi="Times New Roman" w:cs="Times New Roman"/>
              </w:rPr>
              <w:lastRenderedPageBreak/>
              <w:t>Что такое отчет о тестировании</w:t>
            </w:r>
            <w:r>
              <w:rPr>
                <w:rFonts w:ascii="Times New Roman" w:hAnsi="Times New Roman" w:cs="Times New Roman"/>
              </w:rPr>
              <w:t>?</w:t>
            </w:r>
          </w:p>
        </w:tc>
        <w:tc>
          <w:tcPr>
            <w:tcW w:w="8075"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8B41C5">
        <w:trPr>
          <w:trHeight w:val="557"/>
        </w:trPr>
        <w:tc>
          <w:tcPr>
            <w:tcW w:w="1984" w:type="dxa"/>
            <w:gridSpan w:val="3"/>
          </w:tcPr>
          <w:p w14:paraId="48F113A5" w14:textId="22029BD9" w:rsidR="00752360" w:rsidRDefault="00752360" w:rsidP="00752360">
            <w:r>
              <w:rPr>
                <w:rFonts w:ascii="Times New Roman" w:hAnsi="Times New Roman" w:cs="Times New Roman"/>
              </w:rPr>
              <w:t>Виды мобильных приложений?</w:t>
            </w:r>
          </w:p>
        </w:tc>
        <w:tc>
          <w:tcPr>
            <w:tcW w:w="8075"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-Веб-приложения – сайт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-Гибридные – комбинация двух предыдущих, в основе нативное приложение, а веб наполняют HTML, CSS, Js;</w:t>
            </w:r>
          </w:p>
        </w:tc>
      </w:tr>
      <w:tr w:rsidR="00752360" w14:paraId="3D32B717" w14:textId="77777777" w:rsidTr="008B41C5">
        <w:trPr>
          <w:trHeight w:val="557"/>
        </w:trPr>
        <w:tc>
          <w:tcPr>
            <w:tcW w:w="1984" w:type="dxa"/>
            <w:gridSpan w:val="3"/>
          </w:tcPr>
          <w:p w14:paraId="52F4A20D" w14:textId="59218A74" w:rsidR="00752360" w:rsidRDefault="00752360" w:rsidP="00752360">
            <w:r>
              <w:rPr>
                <w:rFonts w:ascii="Times New Roman" w:hAnsi="Times New Roman" w:cs="Times New Roman"/>
              </w:rPr>
              <w:t>Что такое матрица устройств?</w:t>
            </w:r>
          </w:p>
        </w:tc>
        <w:tc>
          <w:tcPr>
            <w:tcW w:w="8075"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460CC4" w14:paraId="1F6748C1" w14:textId="77777777" w:rsidTr="008B41C5">
        <w:trPr>
          <w:trHeight w:val="557"/>
        </w:trPr>
        <w:tc>
          <w:tcPr>
            <w:tcW w:w="1984" w:type="dxa"/>
            <w:gridSpan w:val="3"/>
          </w:tcPr>
          <w:p w14:paraId="76150967" w14:textId="76C96DF0" w:rsidR="00752360" w:rsidRPr="004D5A3C" w:rsidRDefault="00752360" w:rsidP="00752360">
            <w:r>
              <w:rPr>
                <w:rFonts w:ascii="Times New Roman" w:hAnsi="Times New Roman" w:cs="Times New Roman"/>
              </w:rPr>
              <w:t xml:space="preserve">Какие есть эмуляторы для </w:t>
            </w:r>
            <w:r>
              <w:rPr>
                <w:rFonts w:ascii="Times New Roman" w:hAnsi="Times New Roman" w:cs="Times New Roman"/>
                <w:lang w:val="en-US"/>
              </w:rPr>
              <w:t>Android</w:t>
            </w:r>
            <w:r w:rsidRPr="00CA3D0A">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iOS</w:t>
            </w:r>
            <w:r>
              <w:rPr>
                <w:rFonts w:ascii="Times New Roman" w:hAnsi="Times New Roman" w:cs="Times New Roman"/>
              </w:rPr>
              <w:t>?</w:t>
            </w:r>
          </w:p>
        </w:tc>
        <w:tc>
          <w:tcPr>
            <w:tcW w:w="8075"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8B41C5">
        <w:trPr>
          <w:trHeight w:val="557"/>
        </w:trPr>
        <w:tc>
          <w:tcPr>
            <w:tcW w:w="1984" w:type="dxa"/>
            <w:gridSpan w:val="3"/>
          </w:tcPr>
          <w:p w14:paraId="0A179DFD" w14:textId="288B7C50" w:rsidR="00752360" w:rsidRDefault="00752360" w:rsidP="00752360">
            <w:r w:rsidRPr="00CA3D0A">
              <w:rPr>
                <w:rFonts w:ascii="Times New Roman" w:hAnsi="Times New Roman" w:cs="Times New Roman"/>
              </w:rPr>
              <w:t>Что такое клиент-серверная архитектура</w:t>
            </w:r>
            <w:r>
              <w:rPr>
                <w:rFonts w:ascii="Times New Roman" w:hAnsi="Times New Roman" w:cs="Times New Roman"/>
              </w:rPr>
              <w:t>?</w:t>
            </w:r>
          </w:p>
        </w:tc>
        <w:tc>
          <w:tcPr>
            <w:tcW w:w="8075"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ascii="Times New Roman" w:eastAsia="Times New Roman" w:hAnsi="Times New Roman" w:cs="Times New Roman"/>
                <w:sz w:val="24"/>
                <w:szCs w:val="24"/>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сервисных функций (например, работа с электронной почтой, общение посредством систем мгновенного обмена сообщениями или просмотр web-страниц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8B41C5">
        <w:trPr>
          <w:trHeight w:val="557"/>
        </w:trPr>
        <w:tc>
          <w:tcPr>
            <w:tcW w:w="1984" w:type="dxa"/>
            <w:gridSpan w:val="3"/>
          </w:tcPr>
          <w:p w14:paraId="64591B34" w14:textId="0A2CC0BD" w:rsidR="00752360" w:rsidRDefault="00752360" w:rsidP="00752360">
            <w:r>
              <w:rPr>
                <w:rFonts w:ascii="Times New Roman" w:hAnsi="Times New Roman" w:cs="Times New Roman"/>
              </w:rPr>
              <w:lastRenderedPageBreak/>
              <w:t>Схема КСА и принцип работы?</w:t>
            </w:r>
          </w:p>
        </w:tc>
        <w:tc>
          <w:tcPr>
            <w:tcW w:w="8075" w:type="dxa"/>
            <w:gridSpan w:val="2"/>
          </w:tcPr>
          <w:p w14:paraId="7E29058D" w14:textId="77777777" w:rsidR="00752360" w:rsidRPr="00F32BED" w:rsidRDefault="00752360" w:rsidP="00752360">
            <w:pPr>
              <w:rPr>
                <w:rFonts w:ascii="Times New Roman" w:eastAsia="Times New Roman" w:hAnsi="Times New Roman" w:cs="Times New Roman"/>
                <w:color w:val="FF0000"/>
                <w:sz w:val="24"/>
                <w:szCs w:val="24"/>
                <w:lang w:eastAsia="ru-RU"/>
              </w:rPr>
            </w:pPr>
            <w:r w:rsidRPr="00F32BED">
              <w:rPr>
                <w:rFonts w:ascii="Times New Roman" w:eastAsia="Times New Roman" w:hAnsi="Times New Roman" w:cs="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Обмен на основе сообщений. Клиенты и сервер являются нежёстко связанными («loosely-coupled»)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Разделение функционала. Система «клиент-сервер» - это соотношение между процессами, работающими на одной или на разных машинах. Сервер - это процесс предоставления услуг. Клиент - это потребитель услуг.</w:t>
            </w:r>
          </w:p>
          <w:p w14:paraId="4975856A" w14:textId="31A3036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8B41C5">
        <w:trPr>
          <w:trHeight w:val="557"/>
        </w:trPr>
        <w:tc>
          <w:tcPr>
            <w:tcW w:w="1984" w:type="dxa"/>
            <w:gridSpan w:val="3"/>
          </w:tcPr>
          <w:p w14:paraId="53EE9273" w14:textId="71EAC48F" w:rsidR="00752360" w:rsidRDefault="00752360" w:rsidP="00752360">
            <w:r>
              <w:rPr>
                <w:rFonts w:ascii="Times New Roman" w:hAnsi="Times New Roman" w:cs="Times New Roman"/>
              </w:rPr>
              <w:t>Уровни КСА какие есть?</w:t>
            </w:r>
          </w:p>
        </w:tc>
        <w:tc>
          <w:tcPr>
            <w:tcW w:w="8075" w:type="dxa"/>
            <w:gridSpan w:val="2"/>
          </w:tcPr>
          <w:p w14:paraId="5ABE7393" w14:textId="77777777"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lastRenderedPageBreak/>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ascii="Times New Roman" w:eastAsia="Times New Roman" w:hAnsi="Times New Roman" w:cs="Times New Roman"/>
                <w:b/>
                <w:bCs/>
                <w:color w:val="FF0000"/>
                <w:sz w:val="24"/>
                <w:szCs w:val="24"/>
                <w:lang w:eastAsia="ru-RU"/>
              </w:rPr>
            </w:pPr>
          </w:p>
          <w:p w14:paraId="56B0FE21" w14:textId="77777777" w:rsidR="00752360" w:rsidRDefault="00752360" w:rsidP="00752360">
            <w:pPr>
              <w:rPr>
                <w:rFonts w:ascii="Times New Roman" w:eastAsia="Times New Roman" w:hAnsi="Times New Roman" w:cs="Times New Roman"/>
                <w:b/>
                <w:bCs/>
                <w:color w:val="FF0000"/>
                <w:sz w:val="24"/>
                <w:szCs w:val="24"/>
                <w:lang w:eastAsia="ru-RU"/>
              </w:rPr>
            </w:pPr>
          </w:p>
          <w:p w14:paraId="222BB07F" w14:textId="21AF21D0"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“fat client thin server” (толстый клиент, тонкий сервер). Когда не только данные, но и логика их обработки и бизнес-данные хранятся на сервере, то это называется “thin client fat server” (тонкий клиент, толстый сервер). Такая архитектура послужила прообразом облачных вычислений (Cloud Computing).</w:t>
            </w:r>
          </w:p>
          <w:p w14:paraId="2395B794" w14:textId="77777777" w:rsidR="00752360" w:rsidRDefault="00752360" w:rsidP="00752360">
            <w:pPr>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ascii="Times New Roman" w:eastAsia="Times New Roman" w:hAnsi="Times New Roman" w:cs="Times New Roman"/>
                <w:b/>
                <w:bCs/>
                <w:color w:val="FF0000"/>
                <w:sz w:val="24"/>
                <w:szCs w:val="24"/>
                <w:lang w:eastAsia="ru-RU"/>
              </w:rPr>
            </w:pPr>
            <w:r w:rsidRPr="002E7FD7">
              <w:rPr>
                <w:rFonts w:ascii="Times New Roman" w:eastAsia="Times New Roman" w:hAnsi="Times New Roman" w:cs="Times New Roman"/>
                <w:b/>
                <w:bCs/>
                <w:color w:val="FF0000"/>
                <w:sz w:val="24"/>
                <w:szCs w:val="24"/>
                <w:lang w:eastAsia="ru-RU"/>
              </w:rPr>
              <w:t>Трехуровневая архитектура (3-Tier)</w:t>
            </w:r>
          </w:p>
          <w:p w14:paraId="27F03FB1"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 xml:space="preserve">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w:t>
            </w:r>
            <w:r w:rsidRPr="002E7FD7">
              <w:rPr>
                <w:rFonts w:ascii="Times New Roman" w:eastAsia="Times New Roman" w:hAnsi="Times New Roman" w:cs="Times New Roman"/>
                <w:sz w:val="24"/>
                <w:szCs w:val="24"/>
                <w:lang w:eastAsia="ru-RU"/>
              </w:rPr>
              <w:lastRenderedPageBreak/>
              <w:t>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8B41C5">
        <w:trPr>
          <w:trHeight w:val="557"/>
        </w:trPr>
        <w:tc>
          <w:tcPr>
            <w:tcW w:w="1984" w:type="dxa"/>
            <w:gridSpan w:val="3"/>
          </w:tcPr>
          <w:p w14:paraId="438AD77A" w14:textId="5683A11A" w:rsidR="00752360" w:rsidRDefault="00752360" w:rsidP="00752360">
            <w:r>
              <w:rPr>
                <w:rFonts w:ascii="Times New Roman" w:hAnsi="Times New Roman" w:cs="Times New Roman"/>
              </w:rPr>
              <w:lastRenderedPageBreak/>
              <w:t>Что такое толстый и тонкий клиент?</w:t>
            </w:r>
          </w:p>
        </w:tc>
        <w:tc>
          <w:tcPr>
            <w:tcW w:w="8075"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8B41C5">
        <w:trPr>
          <w:trHeight w:val="557"/>
        </w:trPr>
        <w:tc>
          <w:tcPr>
            <w:tcW w:w="1984" w:type="dxa"/>
            <w:gridSpan w:val="3"/>
          </w:tcPr>
          <w:p w14:paraId="3AE14B3E" w14:textId="12C845BA" w:rsidR="00752360" w:rsidRDefault="00752360" w:rsidP="00752360">
            <w:r>
              <w:rPr>
                <w:rFonts w:ascii="Times New Roman" w:hAnsi="Times New Roman" w:cs="Times New Roman"/>
              </w:rPr>
              <w:t>Какие бывают виды ВЕБ?</w:t>
            </w:r>
          </w:p>
        </w:tc>
        <w:tc>
          <w:tcPr>
            <w:tcW w:w="8075"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8B41C5">
        <w:trPr>
          <w:trHeight w:val="557"/>
        </w:trPr>
        <w:tc>
          <w:tcPr>
            <w:tcW w:w="1984" w:type="dxa"/>
            <w:gridSpan w:val="3"/>
          </w:tcPr>
          <w:p w14:paraId="1D3381C4" w14:textId="79D234C6" w:rsidR="00EE4140" w:rsidRDefault="00EE4140" w:rsidP="00752360">
            <w:pPr>
              <w:rPr>
                <w:rFonts w:ascii="Times New Roman" w:hAnsi="Times New Roman" w:cs="Times New Roman"/>
              </w:rPr>
            </w:pPr>
            <w:r>
              <w:t>Что такое микросервисы?</w:t>
            </w:r>
          </w:p>
        </w:tc>
        <w:tc>
          <w:tcPr>
            <w:tcW w:w="8075" w:type="dxa"/>
            <w:gridSpan w:val="2"/>
          </w:tcPr>
          <w:p w14:paraId="6972B0C4" w14:textId="77777777" w:rsidR="00EE4140" w:rsidRDefault="00EE4140" w:rsidP="00752360">
            <w:r w:rsidRPr="00EE4140">
              <w:rPr>
                <w:b/>
                <w:bCs/>
                <w:color w:val="FF0000"/>
              </w:rPr>
              <w:t>Микросервисная архитектура или просто микросервисы</w:t>
            </w:r>
            <w:r w:rsidRPr="00EE4140">
              <w:rPr>
                <w:color w:val="FF0000"/>
              </w:rPr>
              <w:t xml:space="preserve"> </w:t>
            </w:r>
            <w:r>
              <w:t>- это особый метод разработки программных систем, который пытается сосредоточиться на создании однофункциональных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DevOps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rPr>
                <w:rFonts w:ascii="Fira Sans" w:hAnsi="Fira Sans"/>
                <w:color w:val="FF0000"/>
              </w:rPr>
            </w:pPr>
            <w:r w:rsidRPr="00EE4140">
              <w:rPr>
                <w:rFonts w:ascii="Fira Sans" w:hAnsi="Fira Sans"/>
                <w:color w:val="FF0000"/>
              </w:rPr>
              <w:t>Минусы микросервисного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При кажущейся простоте и логичности деление большого монолитного приложения на самостоятельные сервисы — сложная техническая задача. Сам микросервисный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Монолит один, и отслеживать, как он работает проще. Микросервисов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Каждый микросервис может использовать тот язык программирования и те технологии, что удобны команде, которая его разрабатывает</w:t>
            </w:r>
            <w:r>
              <w:rPr>
                <w:rFonts w:ascii="Arial" w:hAnsi="Arial" w:cs="Arial"/>
                <w:color w:val="111111"/>
              </w:rPr>
              <w:t xml:space="preserve">. С одной стороны, это плюс — какие-то фреймворки и языки лучше заточены под конкретные вещи. Если мы делаем сервис обработки изображений или </w:t>
            </w:r>
            <w:r>
              <w:rPr>
                <w:rFonts w:ascii="Arial" w:hAnsi="Arial" w:cs="Arial"/>
                <w:color w:val="111111"/>
              </w:rPr>
              <w:lastRenderedPageBreak/>
              <w:t>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микросервисы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14:paraId="17B11185" w14:textId="77777777" w:rsidR="00EE4140" w:rsidRPr="00EE4140" w:rsidRDefault="00EE4140" w:rsidP="00EE4140">
            <w:pPr>
              <w:pStyle w:val="3"/>
              <w:shd w:val="clear" w:color="auto" w:fill="FFFFFF"/>
              <w:spacing w:before="480" w:beforeAutospacing="0" w:after="0" w:afterAutospacing="0"/>
              <w:rPr>
                <w:rFonts w:ascii="Fira Sans" w:hAnsi="Fira Sans"/>
                <w:b w:val="0"/>
                <w:bCs w:val="0"/>
                <w:color w:val="FF0000"/>
              </w:rPr>
            </w:pPr>
            <w:r w:rsidRPr="00EE4140">
              <w:rPr>
                <w:rFonts w:ascii="Fira Sans" w:hAnsi="Fira Sans"/>
                <w:b w:val="0"/>
                <w:bCs w:val="0"/>
                <w:color w:val="FF0000"/>
              </w:rPr>
              <w:t>Плюсы микросервисного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Один из основных плюсов микросервисов — повышение показателей доступности и отказоустойчивости. Когда монолит падает, он полностью перестаёт работать. В приложении с микросервисной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Ещё один плюс — повышение надёжности. Предположим, начинающий разработчик залил непроверенные изменения в прод. В случае с монолитом всё сразу упадёт, а с микросервисом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Также важно, что в приложении с микросервисной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8B41C5">
        <w:trPr>
          <w:trHeight w:val="557"/>
        </w:trPr>
        <w:tc>
          <w:tcPr>
            <w:tcW w:w="1984" w:type="dxa"/>
            <w:gridSpan w:val="3"/>
          </w:tcPr>
          <w:p w14:paraId="0801B0A5" w14:textId="2827BDE6" w:rsidR="00752360" w:rsidRDefault="00752360" w:rsidP="00752360">
            <w:r>
              <w:rPr>
                <w:rFonts w:ascii="Times New Roman" w:hAnsi="Times New Roman" w:cs="Times New Roman"/>
              </w:rPr>
              <w:lastRenderedPageBreak/>
              <w:t>Архитектура веб-сервиса бывает?</w:t>
            </w:r>
          </w:p>
        </w:tc>
        <w:tc>
          <w:tcPr>
            <w:tcW w:w="8075"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lastRenderedPageBreak/>
              <w:t>ROA (REST-Oriented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RESTful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8B41C5">
        <w:trPr>
          <w:trHeight w:val="557"/>
        </w:trPr>
        <w:tc>
          <w:tcPr>
            <w:tcW w:w="1984" w:type="dxa"/>
            <w:gridSpan w:val="3"/>
          </w:tcPr>
          <w:p w14:paraId="60C38FD9" w14:textId="17ACE56B" w:rsidR="00752360" w:rsidRDefault="00752360" w:rsidP="00752360">
            <w:r>
              <w:rPr>
                <w:rFonts w:ascii="Times New Roman" w:hAnsi="Times New Roman" w:cs="Times New Roman"/>
              </w:rPr>
              <w:lastRenderedPageBreak/>
              <w:t>Что такое протокол?</w:t>
            </w:r>
          </w:p>
        </w:tc>
        <w:tc>
          <w:tcPr>
            <w:tcW w:w="8075"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8B41C5">
        <w:trPr>
          <w:trHeight w:val="416"/>
        </w:trPr>
        <w:tc>
          <w:tcPr>
            <w:tcW w:w="1984" w:type="dxa"/>
            <w:gridSpan w:val="3"/>
          </w:tcPr>
          <w:p w14:paraId="468F8496" w14:textId="5EE9EA93" w:rsidR="00752360" w:rsidRPr="00464942" w:rsidRDefault="00752360" w:rsidP="00752360">
            <w:pPr>
              <w:rPr>
                <w:rFonts w:ascii="Times New Roman" w:hAnsi="Times New Roman" w:cs="Times New Roman"/>
              </w:rPr>
            </w:pPr>
            <w:r>
              <w:t>Две модели сетей?</w:t>
            </w:r>
          </w:p>
          <w:p w14:paraId="741FDC19" w14:textId="0ADE4424" w:rsidR="00752360" w:rsidRDefault="00752360" w:rsidP="00752360"/>
        </w:tc>
        <w:tc>
          <w:tcPr>
            <w:tcW w:w="8075"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8B41C5">
        <w:trPr>
          <w:trHeight w:val="416"/>
        </w:trPr>
        <w:tc>
          <w:tcPr>
            <w:tcW w:w="1984" w:type="dxa"/>
            <w:gridSpan w:val="3"/>
          </w:tcPr>
          <w:p w14:paraId="74DD8E8D" w14:textId="4ED8E5CA" w:rsidR="00752360" w:rsidRDefault="00752360" w:rsidP="00752360">
            <w:r w:rsidRPr="006A1001">
              <w:lastRenderedPageBreak/>
              <w:t>7 уровней модели OSI</w:t>
            </w:r>
            <w:r>
              <w:t>?</w:t>
            </w:r>
          </w:p>
        </w:tc>
        <w:tc>
          <w:tcPr>
            <w:tcW w:w="8075"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Физический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ascii="Times New Roman" w:eastAsia="Times New Roman" w:hAnsi="Times New Roman" w:cs="Times New Roman"/>
                <w:sz w:val="24"/>
                <w:szCs w:val="24"/>
                <w:lang w:eastAsia="ru-RU"/>
              </w:rPr>
            </w:pPr>
          </w:p>
          <w:p w14:paraId="43DB3C1C" w14:textId="40C7642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задача </w:t>
            </w:r>
            <w:r w:rsidRPr="00704739">
              <w:rPr>
                <w:rFonts w:ascii="Times New Roman" w:eastAsia="Times New Roman" w:hAnsi="Times New Roman" w:cs="Times New Roman"/>
                <w:b/>
                <w:bCs/>
                <w:color w:val="FF0000"/>
                <w:sz w:val="24"/>
                <w:szCs w:val="24"/>
                <w:lang w:eastAsia="ru-RU"/>
              </w:rPr>
              <w:t>Канальный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ascii="Times New Roman" w:eastAsia="Times New Roman" w:hAnsi="Times New Roman" w:cs="Times New Roman"/>
                <w:sz w:val="24"/>
                <w:szCs w:val="24"/>
                <w:lang w:eastAsia="ru-RU"/>
              </w:rPr>
            </w:pPr>
          </w:p>
          <w:p w14:paraId="4C9DDD68" w14:textId="5856DA23"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Сетевой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w:t>
            </w:r>
            <w:r w:rsidRPr="00704739">
              <w:rPr>
                <w:rFonts w:ascii="Times New Roman" w:eastAsia="Times New Roman" w:hAnsi="Times New Roman" w:cs="Times New Roman"/>
                <w:sz w:val="24"/>
                <w:szCs w:val="24"/>
                <w:lang w:eastAsia="ru-RU"/>
              </w:rPr>
              <w:lastRenderedPageBreak/>
              <w:t>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ascii="Times New Roman" w:eastAsia="Times New Roman" w:hAnsi="Times New Roman" w:cs="Times New Roman"/>
                <w:sz w:val="24"/>
                <w:szCs w:val="24"/>
                <w:lang w:eastAsia="ru-RU"/>
              </w:rPr>
            </w:pPr>
          </w:p>
          <w:p w14:paraId="5F43B373" w14:textId="5EB7493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функция </w:t>
            </w:r>
            <w:r w:rsidRPr="00704739">
              <w:rPr>
                <w:rFonts w:ascii="Times New Roman" w:eastAsia="Times New Roman" w:hAnsi="Times New Roman" w:cs="Times New Roman"/>
                <w:b/>
                <w:bCs/>
                <w:color w:val="FF0000"/>
                <w:sz w:val="24"/>
                <w:szCs w:val="24"/>
                <w:lang w:eastAsia="ru-RU"/>
              </w:rPr>
              <w:t>транспортного уровня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ascii="Times New Roman" w:eastAsia="Times New Roman" w:hAnsi="Times New Roman" w:cs="Times New Roman"/>
                <w:sz w:val="24"/>
                <w:szCs w:val="24"/>
                <w:lang w:eastAsia="ru-RU"/>
              </w:rPr>
            </w:pPr>
          </w:p>
          <w:p w14:paraId="4348265B" w14:textId="2E31530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Сеансовый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w:t>
            </w:r>
            <w:r w:rsidRPr="00704739">
              <w:rPr>
                <w:rFonts w:ascii="Times New Roman" w:eastAsia="Times New Roman" w:hAnsi="Times New Roman" w:cs="Times New Roman"/>
                <w:sz w:val="24"/>
                <w:szCs w:val="24"/>
                <w:lang w:eastAsia="ru-RU"/>
              </w:rPr>
              <w:lastRenderedPageBreak/>
              <w:t>(предотвращение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ascii="Times New Roman" w:eastAsia="Times New Roman" w:hAnsi="Times New Roman" w:cs="Times New Roman"/>
                <w:sz w:val="24"/>
                <w:szCs w:val="24"/>
                <w:lang w:eastAsia="ru-RU"/>
              </w:rPr>
            </w:pPr>
          </w:p>
          <w:p w14:paraId="41F45A42" w14:textId="0F0767A1"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ascii="Times New Roman" w:eastAsia="Times New Roman" w:hAnsi="Times New Roman" w:cs="Times New Roman"/>
                <w:b/>
                <w:bCs/>
                <w:color w:val="FF0000"/>
                <w:sz w:val="24"/>
                <w:szCs w:val="24"/>
                <w:lang w:eastAsia="ru-RU"/>
              </w:rPr>
              <w:t>уровень представления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неком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ascii="Times New Roman" w:eastAsia="Times New Roman" w:hAnsi="Times New Roman" w:cs="Times New Roman"/>
                <w:sz w:val="24"/>
                <w:szCs w:val="24"/>
                <w:lang w:eastAsia="ru-RU"/>
              </w:rPr>
            </w:pPr>
          </w:p>
          <w:p w14:paraId="563770B7" w14:textId="77777777" w:rsidR="00752360" w:rsidRPr="00704739"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Прикладной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(HyperText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8B41C5">
        <w:trPr>
          <w:trHeight w:val="416"/>
        </w:trPr>
        <w:tc>
          <w:tcPr>
            <w:tcW w:w="1984" w:type="dxa"/>
            <w:gridSpan w:val="3"/>
          </w:tcPr>
          <w:p w14:paraId="68B38405" w14:textId="7AF340BA" w:rsidR="00752360" w:rsidRPr="006A1001" w:rsidRDefault="00752360" w:rsidP="00752360">
            <w:r>
              <w:lastRenderedPageBreak/>
              <w:t xml:space="preserve">4 уровня </w:t>
            </w:r>
            <w:r>
              <w:rPr>
                <w:lang w:val="en-US"/>
              </w:rPr>
              <w:t>TCP/IP</w:t>
            </w:r>
            <w:r>
              <w:t>?</w:t>
            </w:r>
          </w:p>
        </w:tc>
        <w:tc>
          <w:tcPr>
            <w:tcW w:w="8075"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lastRenderedPageBreak/>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lP предназначен для идентификации адресата, но он не гарантирует целостность данных. lP инкапсулирует в себе другие протоколы такие как ICMP (межсетевой протокол управляющих сообщений) и IGMP (межсетевой протокол группового управления). </w:t>
            </w:r>
            <w:r w:rsidRPr="00704739">
              <w:rPr>
                <w:rFonts w:ascii="Segoe UI" w:eastAsia="Times New Roman" w:hAnsi="Segoe UI" w:cs="Segoe UI"/>
                <w:color w:val="57585E"/>
                <w:sz w:val="24"/>
                <w:szCs w:val="24"/>
                <w:lang w:eastAsia="ru-RU"/>
              </w:rPr>
              <w:lastRenderedPageBreak/>
              <w:t>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Протокол UDP не устанавливает соединение между хостами, а передает автономные датаграммы.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Applicatopn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8B41C5">
        <w:trPr>
          <w:trHeight w:val="416"/>
        </w:trPr>
        <w:tc>
          <w:tcPr>
            <w:tcW w:w="1984" w:type="dxa"/>
            <w:gridSpan w:val="3"/>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8075"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lastRenderedPageBreak/>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8B41C5">
        <w:trPr>
          <w:trHeight w:val="416"/>
        </w:trPr>
        <w:tc>
          <w:tcPr>
            <w:tcW w:w="1984" w:type="dxa"/>
            <w:gridSpan w:val="3"/>
          </w:tcPr>
          <w:p w14:paraId="394E86D8" w14:textId="6AED2E92" w:rsidR="00752360" w:rsidRPr="006A1001" w:rsidRDefault="00752360" w:rsidP="00752360">
            <w:r>
              <w:lastRenderedPageBreak/>
              <w:t xml:space="preserve">Из чего состоит </w:t>
            </w:r>
            <w:r>
              <w:rPr>
                <w:lang w:val="en-US"/>
              </w:rPr>
              <w:t>http</w:t>
            </w:r>
            <w:r w:rsidRPr="006A1001">
              <w:t xml:space="preserve"> </w:t>
            </w:r>
            <w:r>
              <w:t>запрос?</w:t>
            </w:r>
          </w:p>
        </w:tc>
        <w:tc>
          <w:tcPr>
            <w:tcW w:w="8075"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r w:rsidRPr="00A64591">
              <w:t>Blank line – пустая строка(ее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8B41C5">
        <w:trPr>
          <w:trHeight w:val="416"/>
        </w:trPr>
        <w:tc>
          <w:tcPr>
            <w:tcW w:w="1984" w:type="dxa"/>
            <w:gridSpan w:val="3"/>
          </w:tcPr>
          <w:p w14:paraId="0224CEAC" w14:textId="282075E6" w:rsidR="00752360" w:rsidRPr="006A1001" w:rsidRDefault="00752360" w:rsidP="00752360">
            <w:r>
              <w:t>Из чего состоит http</w:t>
            </w:r>
            <w:r w:rsidRPr="006A1001">
              <w:t>-</w:t>
            </w:r>
            <w:r>
              <w:t>ответ и какие есть статус-коды?</w:t>
            </w:r>
          </w:p>
        </w:tc>
        <w:tc>
          <w:tcPr>
            <w:tcW w:w="8075"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1)Строка состояния – версия http протокола, статус код, статус сообщение.</w:t>
            </w:r>
          </w:p>
          <w:p w14:paraId="4340EB15" w14:textId="77777777" w:rsidR="00752360" w:rsidRDefault="00752360" w:rsidP="00752360">
            <w:r>
              <w:lastRenderedPageBreak/>
              <w:t>2)Заголовки.</w:t>
            </w:r>
          </w:p>
          <w:p w14:paraId="7C30FEE6" w14:textId="135C0F38" w:rsidR="00752360" w:rsidRDefault="00752360" w:rsidP="00752360">
            <w:r>
              <w:t>3)</w:t>
            </w:r>
            <w:r w:rsidRPr="00A64591">
              <w:t>Blank line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8B41C5">
        <w:trPr>
          <w:trHeight w:val="416"/>
        </w:trPr>
        <w:tc>
          <w:tcPr>
            <w:tcW w:w="1984" w:type="dxa"/>
            <w:gridSpan w:val="3"/>
          </w:tcPr>
          <w:p w14:paraId="190472CD" w14:textId="0057D0E6" w:rsidR="00752360" w:rsidRDefault="00752360" w:rsidP="00752360">
            <w:r>
              <w:lastRenderedPageBreak/>
              <w:t>Какие бывают виды заголовков?</w:t>
            </w:r>
          </w:p>
        </w:tc>
        <w:tc>
          <w:tcPr>
            <w:tcW w:w="8075"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-connection – параметр состояния соединения между клиентом и сервером.</w:t>
            </w:r>
          </w:p>
          <w:p w14:paraId="5F77D009" w14:textId="77777777" w:rsidR="00752360" w:rsidRPr="00C44B56" w:rsidRDefault="00752360" w:rsidP="00752360">
            <w:r w:rsidRPr="00C44B56">
              <w:t>-upgrade-insecure-request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-host – доменное имя устройства.</w:t>
            </w:r>
          </w:p>
          <w:p w14:paraId="0EEF0341" w14:textId="77777777" w:rsidR="00752360" w:rsidRDefault="00752360" w:rsidP="00752360">
            <w:r w:rsidRPr="00C44B56">
              <w:t>-user agent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-content type – тип передаваемых данных.</w:t>
            </w:r>
          </w:p>
        </w:tc>
      </w:tr>
      <w:tr w:rsidR="00752360" w:rsidRPr="00C82D2F" w14:paraId="76B08B9F" w14:textId="77777777" w:rsidTr="008B41C5">
        <w:trPr>
          <w:trHeight w:val="416"/>
        </w:trPr>
        <w:tc>
          <w:tcPr>
            <w:tcW w:w="1984" w:type="dxa"/>
            <w:gridSpan w:val="3"/>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8075" w:type="dxa"/>
            <w:gridSpan w:val="2"/>
          </w:tcPr>
          <w:p w14:paraId="13DD608D"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26" w:history="1">
              <w:r w:rsidRPr="00C37984">
                <w:rPr>
                  <w:rFonts w:ascii="Times New Roman" w:eastAsia="Times New Roman" w:hAnsi="Times New Roman" w:cs="Times New Roman"/>
                  <w:color w:val="0000FF"/>
                  <w:sz w:val="24"/>
                  <w:szCs w:val="24"/>
                  <w:u w:val="single"/>
                  <w:lang w:eastAsia="ru-RU"/>
                </w:rPr>
                <w:t>CRUD</w:t>
              </w:r>
            </w:hyperlink>
            <w:r w:rsidRPr="00C37984">
              <w:rPr>
                <w:rFonts w:ascii="Times New Roman" w:eastAsia="Times New Roman" w:hAnsi="Times New Roman" w:cs="Times New Roman"/>
                <w:sz w:val="24"/>
                <w:szCs w:val="24"/>
                <w:lang w:eastAsia="ru-RU"/>
              </w:rPr>
              <w:t xml:space="preserve"> (create, read, update, delete).</w:t>
            </w:r>
          </w:p>
          <w:p w14:paraId="2ECDC7CE" w14:textId="3B40EFBE"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OPTIONS</w:t>
            </w:r>
            <w:r w:rsidRPr="00C37984">
              <w:rPr>
                <w:rFonts w:ascii="Times New Roman" w:eastAsia="Times New Roman" w:hAnsi="Times New Roman" w:cs="Times New Roman"/>
                <w:sz w:val="24"/>
                <w:szCs w:val="24"/>
                <w:lang w:eastAsia="ru-RU"/>
              </w:rPr>
              <w:t>: используется для определения возможностей веб-сервера или параметров соединения для конкретного ресурса. В ответ серверу следует включить заголовок Allow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«пингованию»)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GET</w:t>
            </w:r>
            <w:r w:rsidRPr="00C37984">
              <w:rPr>
                <w:rFonts w:ascii="Times New Roman" w:eastAsia="Times New Roman" w:hAnsi="Times New Roman" w:cs="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/path/resource?param1=value1&amp;param2=value2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eastAsia="ru-RU"/>
              </w:rPr>
              <w:t>Условный</w:t>
            </w:r>
            <w:r w:rsidRPr="00C37984">
              <w:rPr>
                <w:rFonts w:ascii="Times New Roman" w:eastAsia="Times New Roman" w:hAnsi="Times New Roman" w:cs="Times New Roman"/>
                <w:sz w:val="24"/>
                <w:szCs w:val="24"/>
                <w:lang w:val="en-US" w:eastAsia="ru-RU"/>
              </w:rPr>
              <w:t xml:space="preserve"> GET - </w:t>
            </w:r>
            <w:r w:rsidRPr="00C37984">
              <w:rPr>
                <w:rFonts w:ascii="Times New Roman" w:eastAsia="Times New Roman" w:hAnsi="Times New Roman" w:cs="Times New Roman"/>
                <w:sz w:val="24"/>
                <w:szCs w:val="24"/>
                <w:lang w:eastAsia="ru-RU"/>
              </w:rPr>
              <w:t>содержит</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заголовки</w:t>
            </w:r>
            <w:r w:rsidRPr="00C37984">
              <w:rPr>
                <w:rFonts w:ascii="Times New Roman" w:eastAsia="Times New Roman" w:hAnsi="Times New Roman" w:cs="Times New Roman"/>
                <w:sz w:val="24"/>
                <w:szCs w:val="24"/>
                <w:lang w:val="en-US" w:eastAsia="ru-RU"/>
              </w:rPr>
              <w:t xml:space="preserve"> If-Modified-Since, If-Match, If-Range </w:t>
            </w:r>
            <w:r w:rsidRPr="00C37984">
              <w:rPr>
                <w:rFonts w:ascii="Times New Roman" w:eastAsia="Times New Roman" w:hAnsi="Times New Roman" w:cs="Times New Roman"/>
                <w:sz w:val="24"/>
                <w:szCs w:val="24"/>
                <w:lang w:eastAsia="ru-RU"/>
              </w:rPr>
              <w:t>и</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подобные</w:t>
            </w:r>
            <w:r w:rsidRPr="00C37984">
              <w:rPr>
                <w:rFonts w:ascii="Times New Roman" w:eastAsia="Times New Roman" w:hAnsi="Times New Roman" w:cs="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lastRenderedPageBreak/>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ascii="Times New Roman" w:eastAsia="Times New Roman" w:hAnsi="Times New Roman" w:cs="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HEAD</w:t>
            </w:r>
            <w:r w:rsidRPr="00C37984">
              <w:rPr>
                <w:rFonts w:ascii="Times New Roman" w:eastAsia="Times New Roman" w:hAnsi="Times New Roman" w:cs="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POST</w:t>
            </w:r>
            <w:r w:rsidRPr="00C37984">
              <w:rPr>
                <w:rFonts w:ascii="Times New Roman" w:eastAsia="Times New Roman" w:hAnsi="Times New Roman" w:cs="Times New Roman"/>
                <w:sz w:val="24"/>
                <w:szCs w:val="24"/>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(Ok) в тело ответа следует включить сообщение об итоге выполнения запроса. Если был создан ресурс, то серверу следует вернуть ответ 201 (Created) с указанием URI нового ресурса в заголовке Location. Сообщение ответа сервера на выполнение метода POST не кэшируется. Стоит отметить, что </w:t>
            </w:r>
            <w:hyperlink r:id="rId27" w:history="1">
              <w:r w:rsidRPr="00C37984">
                <w:rPr>
                  <w:rFonts w:ascii="Times New Roman" w:eastAsia="Times New Roman" w:hAnsi="Times New Roman" w:cs="Times New Roman"/>
                  <w:color w:val="0000FF"/>
                  <w:sz w:val="24"/>
                  <w:szCs w:val="24"/>
                  <w:u w:val="single"/>
                  <w:lang w:eastAsia="ru-RU"/>
                </w:rPr>
                <w:t>не всегда данные могут быть лишь в теле</w:t>
              </w:r>
            </w:hyperlink>
            <w:r w:rsidRPr="00C37984">
              <w:rPr>
                <w:rFonts w:ascii="Times New Roman" w:eastAsia="Times New Roman" w:hAnsi="Times New Roman" w:cs="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PUT</w:t>
            </w:r>
            <w:r w:rsidRPr="00C37984">
              <w:rPr>
                <w:rFonts w:ascii="Times New Roman" w:eastAsia="Times New Roman" w:hAnsi="Times New Roman" w:cs="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(Created). Если же ресурс был изменен, то сервер возвращает 200 (Ok)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(Not Implemented).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PATCH</w:t>
            </w:r>
            <w:r w:rsidRPr="00C37984">
              <w:rPr>
                <w:rFonts w:ascii="Times New Roman" w:eastAsia="Times New Roman" w:hAnsi="Times New Roman" w:cs="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DELETE</w:t>
            </w:r>
            <w:r w:rsidRPr="00C37984">
              <w:rPr>
                <w:rFonts w:ascii="Times New Roman" w:eastAsia="Times New Roman" w:hAnsi="Times New Roman" w:cs="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TRACE</w:t>
            </w:r>
            <w:r w:rsidRPr="00C37984">
              <w:rPr>
                <w:rFonts w:ascii="Times New Roman" w:eastAsia="Times New Roman" w:hAnsi="Times New Roman" w:cs="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CONNECT</w:t>
            </w:r>
            <w:r w:rsidRPr="00C37984">
              <w:rPr>
                <w:rFonts w:ascii="Times New Roman" w:eastAsia="Times New Roman" w:hAnsi="Times New Roman" w:cs="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460CC4" w14:paraId="68E57DB9" w14:textId="77777777" w:rsidTr="008B41C5">
        <w:trPr>
          <w:trHeight w:val="416"/>
        </w:trPr>
        <w:tc>
          <w:tcPr>
            <w:tcW w:w="1984" w:type="dxa"/>
            <w:gridSpan w:val="3"/>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8075" w:type="dxa"/>
            <w:gridSpan w:val="2"/>
          </w:tcPr>
          <w:p w14:paraId="4A265E0F" w14:textId="58D9DD2F" w:rsidR="00752360" w:rsidRPr="00C37984"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Как в интернетах ваших</w:t>
            </w:r>
            <w:r w:rsidRPr="00C37984">
              <w:rPr>
                <w:rFonts w:ascii="Times New Roman" w:eastAsia="Times New Roman" w:hAnsi="Times New Roman" w:cs="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URI</w:t>
            </w:r>
            <w:r w:rsidRPr="00C37984">
              <w:rPr>
                <w:rFonts w:ascii="Times New Roman" w:eastAsia="Times New Roman" w:hAnsi="Times New Roman" w:cs="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URL</w:t>
            </w:r>
            <w:r w:rsidRPr="00C37984">
              <w:rPr>
                <w:rFonts w:ascii="Times New Roman" w:eastAsia="Times New Roman" w:hAnsi="Times New Roman" w:cs="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URN</w:t>
            </w:r>
            <w:r w:rsidRPr="00C37984">
              <w:rPr>
                <w:rFonts w:ascii="Times New Roman" w:eastAsia="Times New Roman" w:hAnsi="Times New Roman" w:cs="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 xml:space="preserve">URI - </w:t>
            </w:r>
            <w:hyperlink r:id="rId28" w:history="1">
              <w:r w:rsidRPr="00C37984">
                <w:rPr>
                  <w:rFonts w:ascii="Times New Roman" w:eastAsia="Times New Roman" w:hAnsi="Times New Roman" w:cs="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URL - </w:t>
            </w:r>
            <w:hyperlink r:id="rId29" w:history="1">
              <w:r w:rsidRPr="00C37984">
                <w:rPr>
                  <w:rFonts w:ascii="Times New Roman" w:eastAsia="Times New Roman" w:hAnsi="Times New Roman" w:cs="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URN - images/vse-chto-vam-nuzhno-znat-pro-devops/1.png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8B41C5">
        <w:trPr>
          <w:trHeight w:val="416"/>
        </w:trPr>
        <w:tc>
          <w:tcPr>
            <w:tcW w:w="1984" w:type="dxa"/>
            <w:gridSpan w:val="3"/>
          </w:tcPr>
          <w:p w14:paraId="471501F7" w14:textId="578C09E7" w:rsidR="00752360" w:rsidRPr="00DA00B8" w:rsidRDefault="00752360" w:rsidP="00752360">
            <w:r>
              <w:rPr>
                <w:lang w:val="en-US"/>
              </w:rPr>
              <w:t>URI</w:t>
            </w:r>
            <w:r w:rsidRPr="00DA00B8">
              <w:t xml:space="preserve"> </w:t>
            </w:r>
            <w:r>
              <w:t>может состоять из 8 частей?</w:t>
            </w:r>
          </w:p>
        </w:tc>
        <w:tc>
          <w:tcPr>
            <w:tcW w:w="8075"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(scheme)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lastRenderedPageBreak/>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(username: password)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(at коммерческое, «собака») отделяет логин: пароль и имя хоста: порт (hostname: port).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(hostname:port)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(path)</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/home/index.html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/search/</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 xml:space="preserve">(query)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знака </w:t>
            </w:r>
            <w:r>
              <w:rPr>
                <w:rStyle w:val="HTML"/>
                <w:rFonts w:ascii="Ubuntu Mono" w:eastAsiaTheme="minorHAnsi" w:hAnsi="Ubuntu Mono"/>
                <w:sz w:val="19"/>
                <w:szCs w:val="19"/>
              </w:rPr>
              <w:t>?</w:t>
            </w:r>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8B41C5">
        <w:trPr>
          <w:trHeight w:val="416"/>
        </w:trPr>
        <w:tc>
          <w:tcPr>
            <w:tcW w:w="1984" w:type="dxa"/>
            <w:gridSpan w:val="3"/>
          </w:tcPr>
          <w:p w14:paraId="70F047DA" w14:textId="2E892F24" w:rsidR="00752360" w:rsidRPr="00DA00B8" w:rsidRDefault="00752360" w:rsidP="00752360">
            <w:pPr>
              <w:rPr>
                <w:lang w:val="en-US"/>
              </w:rPr>
            </w:pPr>
            <w:r>
              <w:lastRenderedPageBreak/>
              <w:t xml:space="preserve">Что такое </w:t>
            </w:r>
            <w:r>
              <w:rPr>
                <w:lang w:val="en-US"/>
              </w:rPr>
              <w:t>IP?</w:t>
            </w:r>
          </w:p>
        </w:tc>
        <w:tc>
          <w:tcPr>
            <w:tcW w:w="8075"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8B41C5">
        <w:trPr>
          <w:trHeight w:val="416"/>
        </w:trPr>
        <w:tc>
          <w:tcPr>
            <w:tcW w:w="1984" w:type="dxa"/>
            <w:gridSpan w:val="3"/>
          </w:tcPr>
          <w:p w14:paraId="1595FB62" w14:textId="5FE234FE" w:rsidR="00752360" w:rsidRPr="00DA00B8" w:rsidRDefault="00752360" w:rsidP="00752360">
            <w:r>
              <w:t xml:space="preserve">Что такое белый и серый </w:t>
            </w:r>
            <w:r>
              <w:rPr>
                <w:lang w:val="en-US"/>
              </w:rPr>
              <w:t>IP</w:t>
            </w:r>
            <w:r w:rsidRPr="00DA00B8">
              <w:t>?</w:t>
            </w:r>
          </w:p>
        </w:tc>
        <w:tc>
          <w:tcPr>
            <w:tcW w:w="8075" w:type="dxa"/>
            <w:gridSpan w:val="2"/>
          </w:tcPr>
          <w:p w14:paraId="307B154E" w14:textId="66E94854" w:rsidR="00752360" w:rsidRDefault="00752360" w:rsidP="00752360">
            <w:r>
              <w:t>локальные ip-адреса — это серые ip-адреса,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Локальные нам выдает наш роутер (с этим айпи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8B41C5">
        <w:trPr>
          <w:trHeight w:val="416"/>
        </w:trPr>
        <w:tc>
          <w:tcPr>
            <w:tcW w:w="1984" w:type="dxa"/>
            <w:gridSpan w:val="3"/>
          </w:tcPr>
          <w:p w14:paraId="4263BA5E" w14:textId="0417E7F7" w:rsidR="00752360" w:rsidRDefault="00752360" w:rsidP="00752360">
            <w:r>
              <w:lastRenderedPageBreak/>
              <w:t>Что такое маска-подсети?</w:t>
            </w:r>
          </w:p>
        </w:tc>
        <w:tc>
          <w:tcPr>
            <w:tcW w:w="8075"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8B41C5">
        <w:trPr>
          <w:trHeight w:val="416"/>
        </w:trPr>
        <w:tc>
          <w:tcPr>
            <w:tcW w:w="1984" w:type="dxa"/>
            <w:gridSpan w:val="3"/>
          </w:tcPr>
          <w:p w14:paraId="41FCB946" w14:textId="242AB397" w:rsidR="00752360" w:rsidRDefault="00752360" w:rsidP="00752360">
            <w:r>
              <w:t>Что такое мак-адрес?</w:t>
            </w:r>
          </w:p>
        </w:tc>
        <w:tc>
          <w:tcPr>
            <w:tcW w:w="8075"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8B41C5">
        <w:trPr>
          <w:trHeight w:val="416"/>
        </w:trPr>
        <w:tc>
          <w:tcPr>
            <w:tcW w:w="1984" w:type="dxa"/>
            <w:gridSpan w:val="3"/>
          </w:tcPr>
          <w:p w14:paraId="5860C7A3" w14:textId="15387EED" w:rsidR="00752360" w:rsidRDefault="00752360" w:rsidP="00752360">
            <w:r>
              <w:t>Сколько таких адресов в системе?</w:t>
            </w:r>
          </w:p>
        </w:tc>
        <w:tc>
          <w:tcPr>
            <w:tcW w:w="8075"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8B41C5">
        <w:trPr>
          <w:trHeight w:val="416"/>
        </w:trPr>
        <w:tc>
          <w:tcPr>
            <w:tcW w:w="1984" w:type="dxa"/>
            <w:gridSpan w:val="3"/>
          </w:tcPr>
          <w:p w14:paraId="569AC8CD" w14:textId="336A001F" w:rsidR="00752360" w:rsidRDefault="00752360" w:rsidP="00752360">
            <w:r>
              <w:t xml:space="preserve">Что такое </w:t>
            </w:r>
            <w:r>
              <w:rPr>
                <w:lang w:val="en-US"/>
              </w:rPr>
              <w:t>DNS</w:t>
            </w:r>
            <w:r>
              <w:t>?</w:t>
            </w:r>
          </w:p>
        </w:tc>
        <w:tc>
          <w:tcPr>
            <w:tcW w:w="8075"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Chrome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r>
              <w:rPr>
                <w:lang w:val="en-US"/>
              </w:rPr>
              <w:t>ip</w:t>
            </w:r>
            <w:r w:rsidRPr="003E7C83">
              <w:t xml:space="preserve"> </w:t>
            </w:r>
            <w:r>
              <w:t xml:space="preserve">адреса компьютера на котором находится сервер гугла, он обращается к нему и после ответа сервера гугла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8B41C5">
        <w:trPr>
          <w:trHeight w:val="416"/>
        </w:trPr>
        <w:tc>
          <w:tcPr>
            <w:tcW w:w="1984" w:type="dxa"/>
            <w:gridSpan w:val="3"/>
          </w:tcPr>
          <w:p w14:paraId="3E1F0D40" w14:textId="04937DAE" w:rsidR="00752360" w:rsidRPr="00DA00B8" w:rsidRDefault="00752360" w:rsidP="00752360">
            <w:r>
              <w:t>Что такое Кэш?</w:t>
            </w:r>
          </w:p>
        </w:tc>
        <w:tc>
          <w:tcPr>
            <w:tcW w:w="8075" w:type="dxa"/>
            <w:gridSpan w:val="2"/>
          </w:tcPr>
          <w:p w14:paraId="484C200C" w14:textId="47986BCE" w:rsidR="00752360" w:rsidRPr="0050683D" w:rsidRDefault="00752360" w:rsidP="00752360">
            <w:r w:rsidRPr="0050683D">
              <w:rPr>
                <w:b/>
                <w:bCs/>
                <w:color w:val="FF0000"/>
              </w:rPr>
              <w:t>Кэш</w:t>
            </w:r>
            <w:r w:rsidRPr="0050683D">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C82D2F" w14:paraId="49A1312E" w14:textId="77777777" w:rsidTr="008B41C5">
        <w:trPr>
          <w:trHeight w:val="416"/>
        </w:trPr>
        <w:tc>
          <w:tcPr>
            <w:tcW w:w="1984" w:type="dxa"/>
            <w:gridSpan w:val="3"/>
          </w:tcPr>
          <w:p w14:paraId="76022695" w14:textId="29493C93" w:rsidR="00752360" w:rsidRDefault="00752360" w:rsidP="00752360">
            <w:r>
              <w:t>Что такое куки и зачем они нужны?</w:t>
            </w:r>
          </w:p>
        </w:tc>
        <w:tc>
          <w:tcPr>
            <w:tcW w:w="8075"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cookies;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8B41C5">
        <w:trPr>
          <w:trHeight w:val="416"/>
        </w:trPr>
        <w:tc>
          <w:tcPr>
            <w:tcW w:w="1984" w:type="dxa"/>
            <w:gridSpan w:val="3"/>
          </w:tcPr>
          <w:p w14:paraId="1AEECD0A" w14:textId="2982BB62" w:rsidR="000638D1" w:rsidRDefault="000638D1" w:rsidP="00752360">
            <w:r>
              <w:lastRenderedPageBreak/>
              <w:t>Что хранится в куках 3 пункта?</w:t>
            </w:r>
          </w:p>
        </w:tc>
        <w:tc>
          <w:tcPr>
            <w:tcW w:w="8075" w:type="dxa"/>
            <w:gridSpan w:val="2"/>
          </w:tcPr>
          <w:p w14:paraId="6E232347" w14:textId="77777777" w:rsidR="000638D1" w:rsidRPr="00223777" w:rsidRDefault="000638D1" w:rsidP="00752360">
            <w:pPr>
              <w:rPr>
                <w:color w:val="FF0000"/>
                <w:sz w:val="28"/>
                <w:szCs w:val="28"/>
              </w:rPr>
            </w:pPr>
            <w:r>
              <w:rPr>
                <w:color w:val="FF0000"/>
                <w:sz w:val="28"/>
                <w:szCs w:val="28"/>
              </w:rPr>
              <w:t>В куках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8B41C5">
        <w:trPr>
          <w:trHeight w:val="416"/>
        </w:trPr>
        <w:tc>
          <w:tcPr>
            <w:tcW w:w="1984" w:type="dxa"/>
            <w:gridSpan w:val="3"/>
          </w:tcPr>
          <w:p w14:paraId="47E88A93" w14:textId="79A5AE5D" w:rsidR="00752360" w:rsidRPr="00DA00B8" w:rsidRDefault="00752360" w:rsidP="00752360">
            <w:pPr>
              <w:rPr>
                <w:lang w:val="en-US"/>
              </w:rPr>
            </w:pPr>
            <w:r>
              <w:t xml:space="preserve">Что такое </w:t>
            </w:r>
            <w:r>
              <w:rPr>
                <w:lang w:val="en-US"/>
              </w:rPr>
              <w:t>local storage?</w:t>
            </w:r>
          </w:p>
        </w:tc>
        <w:tc>
          <w:tcPr>
            <w:tcW w:w="8075"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хранилище данных, которое встроено в браузер. Оно отличается от кук тем, что данные из local storage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Ты заполнил форму бронирования отеля и при повторном заполнении данных поля предзаполнятся т.к. подтянуться данные из local storage.</w:t>
            </w:r>
          </w:p>
        </w:tc>
      </w:tr>
      <w:tr w:rsidR="00EE4140" w:rsidRPr="00C82D2F" w14:paraId="47D992B5" w14:textId="77777777" w:rsidTr="008B41C5">
        <w:trPr>
          <w:trHeight w:val="416"/>
        </w:trPr>
        <w:tc>
          <w:tcPr>
            <w:tcW w:w="1984" w:type="dxa"/>
            <w:gridSpan w:val="3"/>
          </w:tcPr>
          <w:p w14:paraId="0DE15739" w14:textId="1198617D" w:rsidR="00EE4140" w:rsidRDefault="00572145" w:rsidP="00752360">
            <w:r>
              <w:t>Виды рендеринга страницы?</w:t>
            </w:r>
          </w:p>
        </w:tc>
        <w:tc>
          <w:tcPr>
            <w:tcW w:w="8075" w:type="dxa"/>
            <w:gridSpan w:val="2"/>
          </w:tcPr>
          <w:p w14:paraId="4E8A1EDE" w14:textId="77777777" w:rsidR="00EE4140" w:rsidRPr="00572145" w:rsidRDefault="00572145" w:rsidP="00752360">
            <w:pPr>
              <w:rPr>
                <w:b/>
                <w:bCs/>
                <w:color w:val="FF0000"/>
                <w:sz w:val="28"/>
                <w:szCs w:val="28"/>
              </w:rPr>
            </w:pPr>
            <w:r>
              <w:rPr>
                <w:b/>
                <w:bCs/>
                <w:color w:val="FF0000"/>
                <w:sz w:val="28"/>
                <w:szCs w:val="28"/>
              </w:rPr>
              <w:t>Рендиринг бывает</w:t>
            </w:r>
            <w:r w:rsidRPr="00572145">
              <w:rPr>
                <w:b/>
                <w:bCs/>
                <w:color w:val="FF0000"/>
                <w:sz w:val="28"/>
                <w:szCs w:val="28"/>
              </w:rPr>
              <w:t>:</w:t>
            </w:r>
          </w:p>
          <w:p w14:paraId="17522418" w14:textId="77777777"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w:t>
            </w:r>
            <w:r w:rsidRPr="00572145">
              <w:rPr>
                <w:rFonts w:ascii="Times New Roman" w:eastAsia="Times New Roman" w:hAnsi="Times New Roman" w:cs="Times New Roman"/>
                <w:b/>
                <w:bCs/>
                <w:sz w:val="24"/>
                <w:szCs w:val="24"/>
                <w:lang w:eastAsia="ru-RU"/>
              </w:rPr>
              <w:t>SSR</w:t>
            </w:r>
            <w:r w:rsidRPr="00572145">
              <w:rPr>
                <w:rFonts w:ascii="Times New Roman" w:eastAsia="Times New Roman" w:hAnsi="Times New Roman" w:cs="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8B41C5">
        <w:trPr>
          <w:trHeight w:val="416"/>
        </w:trPr>
        <w:tc>
          <w:tcPr>
            <w:tcW w:w="1984" w:type="dxa"/>
            <w:gridSpan w:val="3"/>
          </w:tcPr>
          <w:p w14:paraId="61150AB7" w14:textId="641F1341" w:rsidR="00752360" w:rsidRPr="00DA00B8" w:rsidRDefault="00752360" w:rsidP="00752360">
            <w:pPr>
              <w:rPr>
                <w:lang w:val="en-US"/>
              </w:rPr>
            </w:pPr>
            <w:r>
              <w:t xml:space="preserve">Разделы в </w:t>
            </w:r>
            <w:r>
              <w:rPr>
                <w:lang w:val="en-US"/>
              </w:rPr>
              <w:t>devtools?</w:t>
            </w:r>
          </w:p>
        </w:tc>
        <w:tc>
          <w:tcPr>
            <w:tcW w:w="8075" w:type="dxa"/>
            <w:gridSpan w:val="2"/>
          </w:tcPr>
          <w:p w14:paraId="71E4A31D" w14:textId="6B529727" w:rsidR="00752360" w:rsidRDefault="00752360" w:rsidP="00752360">
            <w:r w:rsidRPr="0082261E">
              <w:rPr>
                <w:b/>
                <w:bCs/>
                <w:color w:val="FF0000"/>
              </w:rPr>
              <w:t>Chrome DevTools</w:t>
            </w:r>
            <w:r w:rsidRPr="0082261E">
              <w:rPr>
                <w:color w:val="FF0000"/>
              </w:rPr>
              <w:t xml:space="preserve"> </w:t>
            </w:r>
            <w:r w:rsidRPr="00EA6657">
              <w:t>— это набор инструментов, встроенных в браузер Google Chrome, для создания и отладки сайтов. С их помощью можно просматривать исходный код сайта, отлаживать работу frontend: HTML, CSS и JavaScript. Также DevTools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Какие вкладки есть в DevTools:</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33" w:tgtFrame="_blank" w:history="1">
              <w:r w:rsidRPr="00EA6657">
                <w:rPr>
                  <w:rStyle w:val="a9"/>
                </w:rPr>
                <w:t>CSS</w:t>
              </w:r>
            </w:hyperlink>
            <w:r w:rsidRPr="00EA6657">
              <w:t> и </w:t>
            </w:r>
            <w:hyperlink r:id="rId34" w:tgtFrame="_blank" w:history="1">
              <w:r w:rsidRPr="00EA6657">
                <w:rPr>
                  <w:rStyle w:val="a9"/>
                </w:rPr>
                <w:t>JavaScript</w:t>
              </w:r>
            </w:hyperlink>
            <w:r w:rsidRPr="00EA6657">
              <w:t>, изменить </w:t>
            </w:r>
            <w:hyperlink r:id="rId35" w:tgtFrame="_blank" w:history="1">
              <w:r w:rsidRPr="00EA6657">
                <w:rPr>
                  <w:rStyle w:val="a9"/>
                </w:rPr>
                <w:t>элементы DOM </w:t>
              </w:r>
            </w:hyperlink>
            <w:r w:rsidRPr="00EA6657">
              <w:t>(программного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Edit as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Console</w:t>
            </w:r>
            <w:r>
              <w:rPr>
                <w:rStyle w:val="a7"/>
                <w:rFonts w:ascii="stk" w:hAnsi="stk"/>
                <w:color w:val="2C3142"/>
                <w:sz w:val="27"/>
                <w:szCs w:val="27"/>
                <w:bdr w:val="none" w:sz="0" w:space="0" w:color="auto" w:frame="1"/>
              </w:rPr>
              <w:t>.</w:t>
            </w:r>
            <w:r>
              <w:rPr>
                <w:rFonts w:ascii="stk" w:hAnsi="stk"/>
                <w:color w:val="2C3142"/>
                <w:sz w:val="27"/>
                <w:szCs w:val="27"/>
              </w:rPr>
              <w:t> </w:t>
            </w:r>
            <w:r w:rsidRPr="00EA6657">
              <w:t>Консоль позволяет смотреть вывод JavaScript, а также исполнять свой код для тестирования и отладки страницы. Если на открытой странице не подгрузились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Console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Sources</w:t>
            </w:r>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Sources </w:t>
            </w:r>
            <w:r w:rsidRPr="00EA6657">
              <w:lastRenderedPageBreak/>
              <w:t>можно использовать в качестве полноценного редактора кода, получив доступ к локальным файлам через Workspaces.</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Performances</w:t>
            </w:r>
            <w:r>
              <w:rPr>
                <w:rStyle w:val="a7"/>
                <w:rFonts w:ascii="stk" w:hAnsi="stk"/>
                <w:color w:val="2C3142"/>
                <w:sz w:val="27"/>
                <w:szCs w:val="27"/>
                <w:bdr w:val="none" w:sz="0" w:space="0" w:color="auto" w:frame="1"/>
              </w:rPr>
              <w:t>.</w:t>
            </w:r>
            <w:r>
              <w:rPr>
                <w:rFonts w:ascii="stk" w:hAnsi="stk"/>
                <w:color w:val="2C3142"/>
                <w:sz w:val="27"/>
                <w:szCs w:val="27"/>
              </w:rPr>
              <w:t> </w:t>
            </w:r>
            <w:r w:rsidRPr="00EA6657">
              <w:t>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таймлайн использования сети, выполнения JavaScript и загрузки памяти. После первого построения таймлайнов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r w:rsidRPr="00EA6657">
              <w:t>Heap Snapshot.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-Allocation instrumentation on timeline.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r w:rsidRPr="00EA6657">
              <w:t>Allocation sampling.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r w:rsidRPr="0082261E">
              <w:rPr>
                <w:rStyle w:val="a7"/>
                <w:rFonts w:ascii="stk" w:hAnsi="stk"/>
                <w:color w:val="FF0000"/>
                <w:sz w:val="27"/>
                <w:szCs w:val="27"/>
                <w:bdr w:val="none" w:sz="0" w:space="0" w:color="auto" w:frame="1"/>
              </w:rPr>
              <w:t>Lighthouse. </w:t>
            </w:r>
            <w:r w:rsidRPr="0082261E">
              <w:t>На этой вкладке можно проверить производительность сайта.</w:t>
            </w:r>
          </w:p>
          <w:p w14:paraId="5B305034" w14:textId="62AD4308" w:rsidR="00752360" w:rsidRDefault="00752360" w:rsidP="00752360">
            <w:r>
              <w:lastRenderedPageBreak/>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r w:rsidRPr="0082261E">
              <w:t>Progressive Web App. Позволяет проверить, регистрирует ли сайт Service Workers, возможна ли работа сайта офлайн, а также возвращает ошибку 200.</w:t>
            </w:r>
          </w:p>
          <w:p w14:paraId="78216308" w14:textId="68A8CFBE" w:rsidR="00752360" w:rsidRDefault="00752360" w:rsidP="00752360">
            <w:r w:rsidRPr="0082261E">
              <w:t>Best Practices.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r w:rsidRPr="0082261E">
              <w:t>Accessibility.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SEO. Позволяет понять, насколько соблюдаются рекомендации Google по оптимизации сайта. На показатель влияют использование метатегов, наличие alt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8B41C5">
        <w:trPr>
          <w:trHeight w:val="416"/>
        </w:trPr>
        <w:tc>
          <w:tcPr>
            <w:tcW w:w="1984" w:type="dxa"/>
            <w:gridSpan w:val="3"/>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8075"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(от английского HyperText Markup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8B41C5">
        <w:trPr>
          <w:trHeight w:val="416"/>
        </w:trPr>
        <w:tc>
          <w:tcPr>
            <w:tcW w:w="1984" w:type="dxa"/>
            <w:gridSpan w:val="3"/>
          </w:tcPr>
          <w:p w14:paraId="7EFF7990" w14:textId="51B153BB" w:rsidR="00223777" w:rsidRDefault="00223777" w:rsidP="00223777">
            <w:r>
              <w:t>Два подхода к верстке?</w:t>
            </w:r>
          </w:p>
        </w:tc>
        <w:tc>
          <w:tcPr>
            <w:tcW w:w="8075"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“ломается ”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Респонсивный </w:t>
            </w:r>
            <w:r w:rsidRPr="00223777">
              <w:t>– поле медленно уменьшается вместе с разрешением.</w:t>
            </w:r>
          </w:p>
        </w:tc>
      </w:tr>
      <w:tr w:rsidR="00223777" w:rsidRPr="00C82D2F" w14:paraId="0CB99DC2" w14:textId="77777777" w:rsidTr="008B41C5">
        <w:trPr>
          <w:trHeight w:val="416"/>
        </w:trPr>
        <w:tc>
          <w:tcPr>
            <w:tcW w:w="1984" w:type="dxa"/>
            <w:gridSpan w:val="3"/>
          </w:tcPr>
          <w:p w14:paraId="2B2DBB44" w14:textId="1AE60859" w:rsidR="00223777" w:rsidRDefault="00223777" w:rsidP="00223777">
            <w:r>
              <w:t>Что такое боекпойнт в адаптивной верстке?</w:t>
            </w:r>
          </w:p>
        </w:tc>
        <w:tc>
          <w:tcPr>
            <w:tcW w:w="8075"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Брекпойнт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8B41C5">
        <w:trPr>
          <w:trHeight w:val="416"/>
        </w:trPr>
        <w:tc>
          <w:tcPr>
            <w:tcW w:w="1984" w:type="dxa"/>
            <w:gridSpan w:val="3"/>
          </w:tcPr>
          <w:p w14:paraId="41704BD9" w14:textId="53E55A5C" w:rsidR="00223777" w:rsidRPr="00223777" w:rsidRDefault="00223777" w:rsidP="00223777">
            <w:r>
              <w:t>Что такое адаптивность?</w:t>
            </w:r>
          </w:p>
        </w:tc>
        <w:tc>
          <w:tcPr>
            <w:tcW w:w="8075"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8B41C5">
        <w:trPr>
          <w:trHeight w:val="416"/>
        </w:trPr>
        <w:tc>
          <w:tcPr>
            <w:tcW w:w="1984" w:type="dxa"/>
            <w:gridSpan w:val="3"/>
          </w:tcPr>
          <w:p w14:paraId="1C781E8C" w14:textId="0957A0BA" w:rsidR="00223777" w:rsidRPr="00DA00B8" w:rsidRDefault="00223777" w:rsidP="00223777">
            <w:pPr>
              <w:rPr>
                <w:lang w:val="en-US"/>
              </w:rPr>
            </w:pPr>
            <w:r>
              <w:t xml:space="preserve">Что такое </w:t>
            </w:r>
            <w:r>
              <w:rPr>
                <w:lang w:val="en-US"/>
              </w:rPr>
              <w:t>CSS?</w:t>
            </w:r>
          </w:p>
        </w:tc>
        <w:tc>
          <w:tcPr>
            <w:tcW w:w="8075"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8B41C5">
        <w:trPr>
          <w:trHeight w:val="416"/>
        </w:trPr>
        <w:tc>
          <w:tcPr>
            <w:tcW w:w="1984" w:type="dxa"/>
            <w:gridSpan w:val="3"/>
          </w:tcPr>
          <w:p w14:paraId="6E0084A1" w14:textId="01BDB8BF" w:rsidR="00223777" w:rsidRPr="00DA00B8" w:rsidRDefault="00223777" w:rsidP="00223777">
            <w:r w:rsidRPr="00DA00B8">
              <w:t xml:space="preserve">2 </w:t>
            </w:r>
            <w:r>
              <w:t>типа валидации на веб форме?</w:t>
            </w:r>
          </w:p>
        </w:tc>
        <w:tc>
          <w:tcPr>
            <w:tcW w:w="8075"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8B41C5">
        <w:trPr>
          <w:trHeight w:val="416"/>
        </w:trPr>
        <w:tc>
          <w:tcPr>
            <w:tcW w:w="1984" w:type="dxa"/>
            <w:gridSpan w:val="3"/>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8075"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Material Design - стандарт дизайна, разработанный компанией Google. Включает в себя рекомендации по использованию цветовой палитры, шрифтов, иконок и анимаций.</w:t>
            </w:r>
            <w:r>
              <w:rPr>
                <w:rFonts w:ascii="Roboto" w:hAnsi="Roboto"/>
                <w:color w:val="000000"/>
                <w:sz w:val="20"/>
                <w:szCs w:val="20"/>
              </w:rPr>
              <w:br/>
            </w:r>
            <w:r>
              <w:rPr>
                <w:rFonts w:ascii="Roboto" w:hAnsi="Roboto"/>
                <w:color w:val="000000"/>
                <w:sz w:val="20"/>
                <w:szCs w:val="20"/>
                <w:shd w:val="clear" w:color="auto" w:fill="FFFFFF"/>
              </w:rPr>
              <w:t>2) Apple Human Interface Guidelines - руководство от Apple, в котором описываются стандарты дизайна для приложений под iOS, macOS и watchOS.</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t>4) Bootstrap - фреймворк, который содержит рекомендации по использованию 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Materialize - фреймворк, основанный на Material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8B41C5">
        <w:trPr>
          <w:trHeight w:val="416"/>
        </w:trPr>
        <w:tc>
          <w:tcPr>
            <w:tcW w:w="1984" w:type="dxa"/>
            <w:gridSpan w:val="3"/>
          </w:tcPr>
          <w:p w14:paraId="3F3BE9B0" w14:textId="66651B33" w:rsidR="00223777" w:rsidRPr="00DA00B8" w:rsidRDefault="00223777" w:rsidP="00223777">
            <w:r>
              <w:t xml:space="preserve">Что такое </w:t>
            </w:r>
            <w:r>
              <w:rPr>
                <w:lang w:val="en-US"/>
              </w:rPr>
              <w:t>SOAP</w:t>
            </w:r>
            <w:r>
              <w:t>?</w:t>
            </w:r>
          </w:p>
        </w:tc>
        <w:tc>
          <w:tcPr>
            <w:tcW w:w="8075"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xml:space="preserve">— это протокол, по которому веб-сервисы взаимодействуют друг с другом или с клиентами. Название происходит от сокращения Simple Object Access </w:t>
            </w:r>
            <w:r w:rsidRPr="00161426">
              <w:lastRenderedPageBreak/>
              <w:t>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36"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8B41C5">
        <w:trPr>
          <w:trHeight w:val="416"/>
        </w:trPr>
        <w:tc>
          <w:tcPr>
            <w:tcW w:w="1622" w:type="dxa"/>
          </w:tcPr>
          <w:p w14:paraId="53824493" w14:textId="4FD16CFD" w:rsidR="00223777" w:rsidRPr="00DA00B8" w:rsidRDefault="00223777" w:rsidP="00223777">
            <w:r>
              <w:lastRenderedPageBreak/>
              <w:t xml:space="preserve">Что такое </w:t>
            </w:r>
            <w:r>
              <w:rPr>
                <w:lang w:val="en-US"/>
              </w:rPr>
              <w:t>XML</w:t>
            </w:r>
            <w:r w:rsidRPr="00DA00B8">
              <w:t xml:space="preserve"> </w:t>
            </w:r>
            <w:r>
              <w:t>и какие есть правила написания?</w:t>
            </w:r>
          </w:p>
        </w:tc>
        <w:tc>
          <w:tcPr>
            <w:tcW w:w="8437" w:type="dxa"/>
            <w:gridSpan w:val="4"/>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Теги XML регистрозависимы;</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8B41C5">
        <w:trPr>
          <w:gridAfter w:val="1"/>
          <w:wAfter w:w="25" w:type="dxa"/>
          <w:trHeight w:val="416"/>
        </w:trPr>
        <w:tc>
          <w:tcPr>
            <w:tcW w:w="1854"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180" w:type="dxa"/>
            <w:gridSpan w:val="2"/>
          </w:tcPr>
          <w:p w14:paraId="2CBFD5D7" w14:textId="567B6D53" w:rsidR="00223777" w:rsidRDefault="00000000" w:rsidP="00223777">
            <w:hyperlink r:id="rId37" w:tgtFrame="_blank" w:history="1">
              <w:r w:rsidR="00223777" w:rsidRPr="00A11524">
                <w:rPr>
                  <w:rStyle w:val="a9"/>
                  <w:b/>
                  <w:bCs/>
                  <w:color w:val="FF0000"/>
                </w:rPr>
                <w:t>REST</w:t>
              </w:r>
            </w:hyperlink>
            <w:r w:rsidR="00223777" w:rsidRPr="00A11524">
              <w:rPr>
                <w:b/>
                <w:bCs/>
                <w:color w:val="FF0000"/>
              </w:rPr>
              <w:t>(REpresentational State Transfer)</w:t>
            </w:r>
            <w:r w:rsidR="00223777" w:rsidRPr="00A11524">
              <w:t xml:space="preserve"> </w:t>
            </w:r>
            <w:r w:rsidR="00223777">
              <w:t>архитектурный стиль взаимодействия компонентов распределенного приложения в сети. Другими словами, REST - это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38"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39" w:tgtFrame="_blank" w:history="1">
              <w:r w:rsidRPr="00A11524">
                <w:rPr>
                  <w:rStyle w:val="a9"/>
                </w:rPr>
                <w:t>SOAP</w:t>
              </w:r>
            </w:hyperlink>
            <w:r w:rsidRPr="00A11524">
              <w:t> и </w:t>
            </w:r>
            <w:hyperlink r:id="rId40"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t>Преимущества REST:</w:t>
            </w:r>
          </w:p>
          <w:p w14:paraId="4838C475" w14:textId="1D630082" w:rsidR="00223777" w:rsidRPr="00A11524" w:rsidRDefault="00223777" w:rsidP="00223777">
            <w:pPr>
              <w:spacing w:after="160" w:line="259" w:lineRule="auto"/>
              <w:rPr>
                <w:b/>
                <w:bCs/>
                <w:color w:val="FF0000"/>
              </w:rPr>
            </w:pPr>
            <w:r>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1" w:tgtFrame="_blank" w:history="1">
              <w:r w:rsidRPr="00A11524">
                <w:rPr>
                  <w:rStyle w:val="a9"/>
                </w:rPr>
                <w:t>XML</w:t>
              </w:r>
            </w:hyperlink>
            <w:r w:rsidRPr="00A11524">
              <w:t>, как это делает </w:t>
            </w:r>
            <w:hyperlink r:id="rId42" w:tgtFrame="_blank" w:history="1">
              <w:r w:rsidRPr="00A11524">
                <w:rPr>
                  <w:rStyle w:val="a9"/>
                </w:rPr>
                <w:t>SOAP</w:t>
              </w:r>
            </w:hyperlink>
            <w:r w:rsidRPr="00A11524">
              <w:t> и </w:t>
            </w:r>
            <w:hyperlink r:id="rId43" w:tgtFrame="_blank" w:history="1">
              <w:r w:rsidRPr="00A11524">
                <w:rPr>
                  <w:rStyle w:val="a9"/>
                </w:rPr>
                <w:t>XML-RPC</w:t>
              </w:r>
            </w:hyperlink>
            <w:r w:rsidRPr="00A11524">
              <w:t>, не используется </w:t>
            </w:r>
            <w:hyperlink r:id="rId44"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 xml:space="preserve">Каждая единица информации (ресурс) однозначно определяется URL — это значит, что URL по сути является первичным ключом для единицы данных. Причем </w:t>
            </w:r>
            <w:r w:rsidRPr="00A11524">
              <w:lastRenderedPageBreak/>
              <w:t>совершенно не имеет значения, в каком формате находятся данные по адресу — это может быть и HTML, и jpeg,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45"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46" w:tgtFrame="_blank" w:history="1">
              <w:r w:rsidRPr="00A11524">
                <w:rPr>
                  <w:rStyle w:val="a9"/>
                </w:rPr>
                <w:t>CRUD</w:t>
              </w:r>
            </w:hyperlink>
            <w:r w:rsidRPr="00A11524">
              <w:t> (Create-Read-Update-Delete)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8B41C5">
        <w:trPr>
          <w:gridAfter w:val="1"/>
          <w:wAfter w:w="25" w:type="dxa"/>
          <w:trHeight w:val="416"/>
        </w:trPr>
        <w:tc>
          <w:tcPr>
            <w:tcW w:w="1854"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180" w:type="dxa"/>
            <w:gridSpan w:val="2"/>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(Restful),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r w:rsidRPr="0081193B">
              <w:rPr>
                <w:color w:val="70AD47" w:themeColor="accent6"/>
              </w:rPr>
              <w:t>Stateless</w:t>
            </w:r>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r w:rsidRPr="0081193B">
              <w:rPr>
                <w:color w:val="70AD47" w:themeColor="accent6"/>
              </w:rPr>
              <w:t>Cache</w:t>
            </w:r>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r w:rsidRPr="0081193B">
              <w:rPr>
                <w:color w:val="70AD47" w:themeColor="accent6"/>
              </w:rPr>
              <w:t>Uniform</w:t>
            </w:r>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 xml:space="preserve">Self-descriptive messages </w:t>
            </w:r>
            <w:r w:rsidRPr="00A11524">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lastRenderedPageBreak/>
              <w:t>4)</w:t>
            </w:r>
            <w:r w:rsidRPr="0081193B">
              <w:rPr>
                <w:color w:val="70AD47" w:themeColor="accent6"/>
                <w:lang w:val="en-US"/>
              </w:rPr>
              <w:t>HATEOAS</w:t>
            </w:r>
            <w:r w:rsidRPr="00A11524">
              <w:rPr>
                <w:lang w:val="en-US"/>
              </w:rPr>
              <w:t xml:space="preserve"> (hypermedia as the engine of application state). </w:t>
            </w:r>
            <w:r w:rsidRPr="00A11524">
              <w:t>Статус ресурса передается через содержимое body,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r w:rsidRPr="0081193B">
              <w:rPr>
                <w:color w:val="70AD47" w:themeColor="accent6"/>
              </w:rPr>
              <w:t>Layered System</w:t>
            </w:r>
            <w:r w:rsidRPr="00A11524">
              <w:t>. В REST допускается разделить систему на иерархию слоев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 xml:space="preserve">Code-On-Demand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Серверы могут временно расширять или кастомизировать функционал клиента, передавая ему логику, которую он может исполнять. Например, это могут быть скомпилированные Java-апплеты или клиентские скрипты на Javascript</w:t>
            </w:r>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Сама архитектура REST не привязана к конкретным технологиям и протоколам, но в реалиях современного Веб, построение RESTful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8B41C5">
        <w:trPr>
          <w:gridAfter w:val="1"/>
          <w:wAfter w:w="25" w:type="dxa"/>
          <w:trHeight w:val="416"/>
        </w:trPr>
        <w:tc>
          <w:tcPr>
            <w:tcW w:w="1854"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180" w:type="dxa"/>
            <w:gridSpan w:val="2"/>
          </w:tcPr>
          <w:p w14:paraId="203C84A1" w14:textId="43FCE4CA" w:rsidR="00223777" w:rsidRPr="00223777" w:rsidRDefault="00223777" w:rsidP="00223777">
            <w:pPr>
              <w:rPr>
                <w:rFonts w:ascii="Times New Roman" w:eastAsia="Times New Roman" w:hAnsi="Times New Roman" w:cs="Times New Roman"/>
                <w:b/>
                <w:bCs/>
                <w:color w:val="FF0000"/>
                <w:sz w:val="24"/>
                <w:szCs w:val="24"/>
                <w:lang w:eastAsia="ru-RU"/>
              </w:rPr>
            </w:pPr>
            <w:r w:rsidRPr="0081193B">
              <w:rPr>
                <w:rFonts w:ascii="Times New Roman" w:eastAsia="Times New Roman" w:hAnsi="Times New Roman" w:cs="Times New Roman"/>
                <w:b/>
                <w:bCs/>
                <w:color w:val="FF0000"/>
                <w:sz w:val="24"/>
                <w:szCs w:val="24"/>
                <w:lang w:eastAsia="ru-RU"/>
              </w:rPr>
              <w:t>Отличия REST и SOAP</w:t>
            </w:r>
            <w:r w:rsidRPr="00223777">
              <w:rPr>
                <w:rFonts w:ascii="Times New Roman" w:eastAsia="Times New Roman" w:hAnsi="Times New Roman" w:cs="Times New Roman"/>
                <w:b/>
                <w:bCs/>
                <w:color w:val="FF0000"/>
                <w:sz w:val="24"/>
                <w:szCs w:val="24"/>
                <w:lang w:eastAsia="ru-RU"/>
              </w:rPr>
              <w:t>:</w:t>
            </w:r>
          </w:p>
          <w:p w14:paraId="57E1ED14" w14:textId="77777777" w:rsidR="00223777" w:rsidRPr="00223777" w:rsidRDefault="00223777" w:rsidP="00223777">
            <w:pPr>
              <w:rPr>
                <w:rFonts w:ascii="Times New Roman" w:eastAsia="Times New Roman" w:hAnsi="Times New Roman" w:cs="Times New Roman"/>
                <w:color w:val="FF0000"/>
                <w:sz w:val="24"/>
                <w:szCs w:val="24"/>
                <w:lang w:eastAsia="ru-RU"/>
              </w:rPr>
            </w:pPr>
          </w:p>
          <w:p w14:paraId="4CB8CDCF"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SOAP и REST нельзя сравнивать напрямую, поскольку первый - это протокол (или, по крайней мере, пытается им быть), а второй - архитектурный стиль.</w:t>
            </w:r>
          </w:p>
          <w:p w14:paraId="68BC5650"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8B41C5">
        <w:trPr>
          <w:gridAfter w:val="1"/>
          <w:wAfter w:w="25" w:type="dxa"/>
          <w:trHeight w:val="416"/>
        </w:trPr>
        <w:tc>
          <w:tcPr>
            <w:tcW w:w="1854" w:type="dxa"/>
            <w:gridSpan w:val="2"/>
          </w:tcPr>
          <w:p w14:paraId="2D797800" w14:textId="0CBC7E69" w:rsidR="00223777" w:rsidRPr="00DA00B8" w:rsidRDefault="00223777" w:rsidP="00223777">
            <w:r>
              <w:t xml:space="preserve">Почему </w:t>
            </w:r>
            <w:r>
              <w:rPr>
                <w:lang w:val="en-US"/>
              </w:rPr>
              <w:t xml:space="preserve">json </w:t>
            </w:r>
            <w:r>
              <w:t>лучше?</w:t>
            </w:r>
          </w:p>
        </w:tc>
        <w:tc>
          <w:tcPr>
            <w:tcW w:w="8180" w:type="dxa"/>
            <w:gridSpan w:val="2"/>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lastRenderedPageBreak/>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-Близость к javascript</w:t>
            </w:r>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8B41C5">
        <w:trPr>
          <w:gridAfter w:val="1"/>
          <w:wAfter w:w="25" w:type="dxa"/>
          <w:trHeight w:val="416"/>
        </w:trPr>
        <w:tc>
          <w:tcPr>
            <w:tcW w:w="1854" w:type="dxa"/>
            <w:gridSpan w:val="2"/>
          </w:tcPr>
          <w:p w14:paraId="3461513F" w14:textId="364A2DD4" w:rsidR="00223777" w:rsidRPr="007D2424" w:rsidRDefault="00223777" w:rsidP="00223777">
            <w:r>
              <w:lastRenderedPageBreak/>
              <w:t xml:space="preserve">В чем отличия </w:t>
            </w:r>
            <w:r>
              <w:rPr>
                <w:lang w:val="en-US"/>
              </w:rPr>
              <w:t>GET</w:t>
            </w:r>
            <w:r w:rsidRPr="007D2424">
              <w:t xml:space="preserve"> </w:t>
            </w:r>
            <w:r>
              <w:t xml:space="preserve">и </w:t>
            </w:r>
            <w:r>
              <w:rPr>
                <w:lang w:val="en-US"/>
              </w:rPr>
              <w:t>POST</w:t>
            </w:r>
            <w:r w:rsidRPr="007D2424">
              <w:t>?</w:t>
            </w:r>
          </w:p>
        </w:tc>
        <w:tc>
          <w:tcPr>
            <w:tcW w:w="8180" w:type="dxa"/>
            <w:gridSpan w:val="2"/>
          </w:tcPr>
          <w:p w14:paraId="0F705824" w14:textId="77777777" w:rsidR="00223777" w:rsidRPr="000D77FD" w:rsidRDefault="00223777" w:rsidP="00223777">
            <w:pPr>
              <w:rPr>
                <w:rFonts w:ascii="Times New Roman" w:eastAsia="Times New Roman" w:hAnsi="Times New Roman" w:cs="Times New Roman"/>
                <w:color w:val="FF0000"/>
                <w:sz w:val="24"/>
                <w:szCs w:val="24"/>
                <w:lang w:eastAsia="ru-RU"/>
              </w:rPr>
            </w:pPr>
            <w:r w:rsidRPr="000D77FD">
              <w:rPr>
                <w:rFonts w:ascii="Times New Roman" w:eastAsia="Times New Roman" w:hAnsi="Times New Roman" w:cs="Times New Roman"/>
                <w:b/>
                <w:bCs/>
                <w:color w:val="FF0000"/>
                <w:sz w:val="24"/>
                <w:szCs w:val="24"/>
                <w:lang w:eastAsia="ru-RU"/>
              </w:rPr>
              <w:t>Различия методов GET и POST</w:t>
            </w:r>
          </w:p>
          <w:p w14:paraId="63F20A2F"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Sensitive data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8B41C5">
        <w:trPr>
          <w:gridAfter w:val="1"/>
          <w:wAfter w:w="25" w:type="dxa"/>
          <w:trHeight w:val="416"/>
        </w:trPr>
        <w:tc>
          <w:tcPr>
            <w:tcW w:w="1854" w:type="dxa"/>
            <w:gridSpan w:val="2"/>
          </w:tcPr>
          <w:p w14:paraId="1B5348AD" w14:textId="56CCF3E2" w:rsidR="00223777" w:rsidRPr="007D2424" w:rsidRDefault="00223777" w:rsidP="00223777">
            <w:r>
              <w:t xml:space="preserve">В чем отличия </w:t>
            </w:r>
            <w:r>
              <w:rPr>
                <w:lang w:val="en-US"/>
              </w:rPr>
              <w:t>PUT</w:t>
            </w:r>
            <w:r w:rsidRPr="007D2424">
              <w:t xml:space="preserve"> </w:t>
            </w:r>
            <w:r>
              <w:t xml:space="preserve">и </w:t>
            </w:r>
            <w:r>
              <w:rPr>
                <w:lang w:val="en-US"/>
              </w:rPr>
              <w:t>POST</w:t>
            </w:r>
            <w:r w:rsidRPr="007D2424">
              <w:t>?</w:t>
            </w:r>
          </w:p>
        </w:tc>
        <w:tc>
          <w:tcPr>
            <w:tcW w:w="8180" w:type="dxa"/>
            <w:gridSpan w:val="2"/>
          </w:tcPr>
          <w:p w14:paraId="5D4AF06A" w14:textId="77777777" w:rsidR="00223777" w:rsidRDefault="00223777" w:rsidP="00223777">
            <w:r w:rsidRPr="009C1870">
              <w:t>1) Метод PUT должен быть идемпотентным, то есть несколько одинаковых PUT на один endpoint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Сам вопрос супернеоднозначный, лучше отвечать про идемпотентность или говорить, что зависит от реализации на конкретном проекте.</w:t>
            </w:r>
          </w:p>
        </w:tc>
      </w:tr>
      <w:tr w:rsidR="00223777" w:rsidRPr="00C82D2F" w14:paraId="3C1B750C" w14:textId="77777777" w:rsidTr="008B41C5">
        <w:trPr>
          <w:gridAfter w:val="1"/>
          <w:wAfter w:w="25" w:type="dxa"/>
          <w:trHeight w:val="416"/>
        </w:trPr>
        <w:tc>
          <w:tcPr>
            <w:tcW w:w="1854" w:type="dxa"/>
            <w:gridSpan w:val="2"/>
          </w:tcPr>
          <w:p w14:paraId="6AAF5BD4" w14:textId="0FB50517" w:rsidR="00223777" w:rsidRPr="007D2424" w:rsidRDefault="00223777" w:rsidP="00223777">
            <w:r>
              <w:t>Что такое безопасный метод?</w:t>
            </w:r>
          </w:p>
        </w:tc>
        <w:tc>
          <w:tcPr>
            <w:tcW w:w="8180" w:type="dxa"/>
            <w:gridSpan w:val="2"/>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460CC4" w14:paraId="5216444C" w14:textId="77777777" w:rsidTr="008B41C5">
        <w:trPr>
          <w:gridAfter w:val="1"/>
          <w:wAfter w:w="25" w:type="dxa"/>
          <w:trHeight w:val="416"/>
        </w:trPr>
        <w:tc>
          <w:tcPr>
            <w:tcW w:w="1854" w:type="dxa"/>
            <w:gridSpan w:val="2"/>
          </w:tcPr>
          <w:p w14:paraId="046611B3" w14:textId="2E90EA9F" w:rsidR="00223777" w:rsidRPr="00DA00B8" w:rsidRDefault="00223777" w:rsidP="00223777">
            <w:r>
              <w:t>Какие методы безопасные?</w:t>
            </w:r>
          </w:p>
        </w:tc>
        <w:tc>
          <w:tcPr>
            <w:tcW w:w="8180" w:type="dxa"/>
            <w:gridSpan w:val="2"/>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8B41C5">
        <w:trPr>
          <w:gridAfter w:val="1"/>
          <w:wAfter w:w="25" w:type="dxa"/>
          <w:trHeight w:val="416"/>
        </w:trPr>
        <w:tc>
          <w:tcPr>
            <w:tcW w:w="1854" w:type="dxa"/>
            <w:gridSpan w:val="2"/>
          </w:tcPr>
          <w:p w14:paraId="3B46ED67" w14:textId="08859022" w:rsidR="00223777" w:rsidRPr="00DA00B8" w:rsidRDefault="00223777" w:rsidP="00223777">
            <w:r>
              <w:lastRenderedPageBreak/>
              <w:t>Что такое идемпотентность, какие методы идемпотентны?</w:t>
            </w:r>
          </w:p>
        </w:tc>
        <w:tc>
          <w:tcPr>
            <w:tcW w:w="8180" w:type="dxa"/>
            <w:gridSpan w:val="2"/>
          </w:tcPr>
          <w:p w14:paraId="63BD307C" w14:textId="77777777" w:rsidR="00223777" w:rsidRDefault="00223777" w:rsidP="00223777">
            <w:pPr>
              <w:spacing w:after="160" w:line="259" w:lineRule="auto"/>
            </w:pPr>
            <w:r w:rsidRPr="009C1870">
              <w:t xml:space="preserve">С точки зрения RESTful-сервиса,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(Not Found),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8B41C5">
        <w:trPr>
          <w:gridAfter w:val="1"/>
          <w:wAfter w:w="25" w:type="dxa"/>
          <w:trHeight w:val="416"/>
        </w:trPr>
        <w:tc>
          <w:tcPr>
            <w:tcW w:w="1854"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180" w:type="dxa"/>
            <w:gridSpan w:val="2"/>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8B41C5">
        <w:trPr>
          <w:gridAfter w:val="1"/>
          <w:wAfter w:w="25" w:type="dxa"/>
          <w:trHeight w:val="416"/>
        </w:trPr>
        <w:tc>
          <w:tcPr>
            <w:tcW w:w="1854" w:type="dxa"/>
            <w:gridSpan w:val="2"/>
          </w:tcPr>
          <w:p w14:paraId="384C8423" w14:textId="53D064B5" w:rsidR="00223777" w:rsidRPr="007D2424" w:rsidRDefault="00223777" w:rsidP="00223777">
            <w:r>
              <w:t>Что такое логи?</w:t>
            </w:r>
          </w:p>
        </w:tc>
        <w:tc>
          <w:tcPr>
            <w:tcW w:w="8180" w:type="dxa"/>
            <w:gridSpan w:val="2"/>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8B41C5">
        <w:trPr>
          <w:gridAfter w:val="1"/>
          <w:wAfter w:w="25" w:type="dxa"/>
          <w:trHeight w:val="539"/>
        </w:trPr>
        <w:tc>
          <w:tcPr>
            <w:tcW w:w="1854" w:type="dxa"/>
            <w:gridSpan w:val="2"/>
          </w:tcPr>
          <w:p w14:paraId="3FF26028" w14:textId="7CB46471" w:rsidR="00223777" w:rsidRPr="00DA00B8" w:rsidRDefault="00223777" w:rsidP="00223777">
            <w:r>
              <w:t>Какие бывают логи?</w:t>
            </w:r>
          </w:p>
        </w:tc>
        <w:tc>
          <w:tcPr>
            <w:tcW w:w="8180" w:type="dxa"/>
            <w:gridSpan w:val="2"/>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8B41C5">
        <w:trPr>
          <w:gridAfter w:val="1"/>
          <w:wAfter w:w="25" w:type="dxa"/>
          <w:trHeight w:val="539"/>
        </w:trPr>
        <w:tc>
          <w:tcPr>
            <w:tcW w:w="1854" w:type="dxa"/>
            <w:gridSpan w:val="2"/>
          </w:tcPr>
          <w:p w14:paraId="37C91C5D" w14:textId="2F7E4A73" w:rsidR="00223777" w:rsidRDefault="00223777" w:rsidP="00223777">
            <w:r>
              <w:t>Уровни логирования?</w:t>
            </w:r>
          </w:p>
        </w:tc>
        <w:tc>
          <w:tcPr>
            <w:tcW w:w="8180" w:type="dxa"/>
            <w:gridSpan w:val="2"/>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r w:rsidRPr="009C1870">
              <w:rPr>
                <w:color w:val="FF0000"/>
              </w:rPr>
              <w:t>Debug</w:t>
            </w:r>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r w:rsidRPr="009C1870">
              <w:rPr>
                <w:color w:val="FF0000"/>
              </w:rPr>
              <w:lastRenderedPageBreak/>
              <w:t>Warning</w:t>
            </w:r>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r w:rsidRPr="009C1870">
              <w:rPr>
                <w:color w:val="FF0000"/>
              </w:rPr>
              <w:t>Error</w:t>
            </w:r>
            <w:r w:rsidRPr="009C1870">
              <w:t xml:space="preserve"> — типичная ошибка.</w:t>
            </w:r>
          </w:p>
          <w:p w14:paraId="275439BF" w14:textId="50DC3A05" w:rsidR="00223777" w:rsidRDefault="00223777" w:rsidP="00223777">
            <w:r w:rsidRPr="009C1870">
              <w:rPr>
                <w:color w:val="FF0000"/>
              </w:rPr>
              <w:t>Fatal</w:t>
            </w:r>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r w:rsidRPr="009C1870">
              <w:rPr>
                <w:color w:val="FF0000"/>
              </w:rPr>
              <w:t>Trace</w:t>
            </w:r>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8B41C5">
        <w:trPr>
          <w:gridAfter w:val="1"/>
          <w:wAfter w:w="25" w:type="dxa"/>
          <w:trHeight w:val="539"/>
        </w:trPr>
        <w:tc>
          <w:tcPr>
            <w:tcW w:w="1854" w:type="dxa"/>
            <w:gridSpan w:val="2"/>
          </w:tcPr>
          <w:p w14:paraId="54A0E71F" w14:textId="72540F33" w:rsidR="00223777" w:rsidRDefault="00223777" w:rsidP="00223777">
            <w:r>
              <w:lastRenderedPageBreak/>
              <w:t>Виды интерфейсов?</w:t>
            </w:r>
          </w:p>
        </w:tc>
        <w:tc>
          <w:tcPr>
            <w:tcW w:w="8180" w:type="dxa"/>
            <w:gridSpan w:val="2"/>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460CC4" w14:paraId="3CD9EEA1" w14:textId="77777777" w:rsidTr="008B41C5">
        <w:trPr>
          <w:gridAfter w:val="1"/>
          <w:wAfter w:w="25" w:type="dxa"/>
          <w:trHeight w:val="539"/>
        </w:trPr>
        <w:tc>
          <w:tcPr>
            <w:tcW w:w="1854" w:type="dxa"/>
            <w:gridSpan w:val="2"/>
          </w:tcPr>
          <w:p w14:paraId="2F981130" w14:textId="1AFAD9F3" w:rsidR="00223777" w:rsidRPr="007D2424" w:rsidRDefault="00223777" w:rsidP="00223777">
            <w:pPr>
              <w:rPr>
                <w:lang w:val="en-US"/>
              </w:rPr>
            </w:pPr>
            <w:r>
              <w:t xml:space="preserve">Типы </w:t>
            </w:r>
            <w:r>
              <w:rPr>
                <w:lang w:val="en-US"/>
              </w:rPr>
              <w:t>API?</w:t>
            </w:r>
          </w:p>
        </w:tc>
        <w:tc>
          <w:tcPr>
            <w:tcW w:w="8180" w:type="dxa"/>
            <w:gridSpan w:val="2"/>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8B41C5">
        <w:trPr>
          <w:gridAfter w:val="1"/>
          <w:wAfter w:w="25" w:type="dxa"/>
          <w:trHeight w:val="539"/>
        </w:trPr>
        <w:tc>
          <w:tcPr>
            <w:tcW w:w="1854"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180" w:type="dxa"/>
            <w:gridSpan w:val="2"/>
          </w:tcPr>
          <w:p w14:paraId="07AD7EB6" w14:textId="47A01894" w:rsidR="00223777" w:rsidRPr="00695DA4" w:rsidRDefault="00223777" w:rsidP="00223777">
            <w:pPr>
              <w:rPr>
                <w:lang w:eastAsia="ru-RU"/>
              </w:rPr>
            </w:pPr>
            <w:r w:rsidRPr="00695DA4">
              <w:rPr>
                <w:lang w:eastAsia="ru-RU"/>
              </w:rPr>
              <w:t>API (Application programming interface)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r w:rsidRPr="00695DA4">
              <w:rPr>
                <w:color w:val="FF0000"/>
                <w:lang w:val="en-US" w:eastAsia="ru-RU"/>
              </w:rPr>
              <w:t>api</w:t>
            </w:r>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8B41C5">
        <w:trPr>
          <w:gridAfter w:val="1"/>
          <w:wAfter w:w="25" w:type="dxa"/>
          <w:trHeight w:val="539"/>
        </w:trPr>
        <w:tc>
          <w:tcPr>
            <w:tcW w:w="1854"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180" w:type="dxa"/>
            <w:gridSpan w:val="2"/>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r w:rsidRPr="00695DA4">
              <w:rPr>
                <w:lang w:eastAsia="ru-RU"/>
              </w:rPr>
              <w:t>XMLHttpReques;</w:t>
            </w:r>
          </w:p>
          <w:p w14:paraId="54453838" w14:textId="54569AA7" w:rsidR="00223777" w:rsidRPr="00695DA4" w:rsidRDefault="00223777" w:rsidP="00223777">
            <w:pPr>
              <w:rPr>
                <w:lang w:eastAsia="ru-RU"/>
              </w:rPr>
            </w:pPr>
            <w:r>
              <w:rPr>
                <w:lang w:eastAsia="ru-RU"/>
              </w:rPr>
              <w:t>-</w:t>
            </w:r>
            <w:r w:rsidRPr="00695DA4">
              <w:rPr>
                <w:lang w:eastAsia="ru-RU"/>
              </w:rPr>
              <w:t>Fetch;</w:t>
            </w:r>
          </w:p>
          <w:p w14:paraId="7E8AA4DD" w14:textId="1977E83D" w:rsidR="00223777" w:rsidRPr="00695DA4" w:rsidRDefault="00223777" w:rsidP="00223777">
            <w:pPr>
              <w:rPr>
                <w:rFonts w:ascii="Verdana" w:eastAsia="Times New Roman" w:hAnsi="Verdana" w:cs="Times New Roman"/>
                <w:color w:val="222222"/>
                <w:sz w:val="23"/>
                <w:szCs w:val="23"/>
                <w:lang w:eastAsia="ru-RU"/>
              </w:rPr>
            </w:pPr>
            <w:r>
              <w:rPr>
                <w:lang w:eastAsia="ru-RU"/>
              </w:rPr>
              <w:t>-</w:t>
            </w:r>
            <w:r w:rsidRPr="00695DA4">
              <w:rPr>
                <w:lang w:eastAsia="ru-RU"/>
              </w:rPr>
              <w:t>Axios</w:t>
            </w:r>
            <w:r w:rsidRPr="00695DA4">
              <w:rPr>
                <w:rFonts w:ascii="Verdana" w:eastAsia="Times New Roman" w:hAnsi="Verdana" w:cs="Times New Roman"/>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223777" w:rsidRPr="00C82D2F" w14:paraId="183327CB" w14:textId="77777777" w:rsidTr="008B41C5">
        <w:trPr>
          <w:gridAfter w:val="1"/>
          <w:wAfter w:w="25" w:type="dxa"/>
          <w:trHeight w:val="539"/>
        </w:trPr>
        <w:tc>
          <w:tcPr>
            <w:tcW w:w="1854" w:type="dxa"/>
            <w:gridSpan w:val="2"/>
          </w:tcPr>
          <w:p w14:paraId="14F4C4D9" w14:textId="53B57164" w:rsidR="00223777" w:rsidRPr="007D2424" w:rsidRDefault="00223777" w:rsidP="00223777">
            <w:r>
              <w:t>Как работает браузер?</w:t>
            </w:r>
          </w:p>
        </w:tc>
        <w:tc>
          <w:tcPr>
            <w:tcW w:w="8180" w:type="dxa"/>
            <w:gridSpan w:val="2"/>
          </w:tcPr>
          <w:p w14:paraId="2FA01A82" w14:textId="77777777" w:rsidR="00223777" w:rsidRPr="00D57E11" w:rsidRDefault="00223777" w:rsidP="00223777">
            <w:pPr>
              <w:shd w:val="clear" w:color="auto" w:fill="FFFFFF"/>
              <w:spacing w:after="240"/>
              <w:rPr>
                <w:rFonts w:ascii="Nunito Sans" w:eastAsia="Times New Roman" w:hAnsi="Nunito Sans" w:cs="Times New Roman"/>
                <w:b/>
                <w:bCs/>
                <w:color w:val="FF0000"/>
                <w:sz w:val="18"/>
                <w:szCs w:val="18"/>
                <w:lang w:eastAsia="ru-RU"/>
              </w:rPr>
            </w:pPr>
            <w:r w:rsidRPr="002F112D">
              <w:rPr>
                <w:rFonts w:ascii="Nunito Sans" w:eastAsia="Times New Roman" w:hAnsi="Nunito Sans" w:cs="Times New Roman"/>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Пользователь открывает свой браузер</w:t>
            </w:r>
            <w:r w:rsidRPr="00D57E11">
              <w:rPr>
                <w:rFonts w:ascii="Nunito Sans" w:eastAsia="Times New Roman" w:hAnsi="Nunito Sans" w:cs="Times New Roman"/>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ищет сервер.</w:t>
            </w:r>
            <w:r w:rsidRPr="00D57E11">
              <w:rPr>
                <w:rFonts w:ascii="Nunito Sans" w:eastAsia="Times New Roman" w:hAnsi="Nunito Sans" w:cs="Times New Roman"/>
                <w:color w:val="333333"/>
                <w:sz w:val="18"/>
                <w:szCs w:val="18"/>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пытается установить соединение с сервером.</w:t>
            </w:r>
            <w:r w:rsidRPr="00D57E11">
              <w:rPr>
                <w:rFonts w:ascii="Nunito Sans" w:eastAsia="Times New Roman" w:hAnsi="Nunito Sans" w:cs="Times New Roman"/>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s="Times New Roman"/>
                <w:color w:val="333333"/>
                <w:sz w:val="18"/>
                <w:szCs w:val="18"/>
                <w:lang w:eastAsia="ru-RU"/>
              </w:rPr>
              <w:t>рукопожатие” (</w:t>
            </w:r>
            <w:r w:rsidRPr="00D57E11">
              <w:rPr>
                <w:rFonts w:ascii="Nunito Sans" w:eastAsia="Times New Roman" w:hAnsi="Nunito Sans" w:cs="Times New Roman"/>
                <w:color w:val="333333"/>
                <w:sz w:val="18"/>
                <w:szCs w:val="18"/>
                <w:lang w:eastAsia="ru-RU"/>
              </w:rPr>
              <w:t xml:space="preserve">с англ. handshaking), который проходит в три этапа: серверу отправляется специальный </w:t>
            </w:r>
            <w:r w:rsidRPr="00D57E11">
              <w:rPr>
                <w:rFonts w:ascii="Nunito Sans" w:eastAsia="Times New Roman" w:hAnsi="Nunito Sans" w:cs="Times New Roman"/>
                <w:color w:val="333333"/>
                <w:sz w:val="18"/>
                <w:szCs w:val="18"/>
                <w:lang w:eastAsia="ru-RU"/>
              </w:rPr>
              <w:lastRenderedPageBreak/>
              <w:t>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отправляет HTTP запрос на сервер.</w:t>
            </w:r>
            <w:r w:rsidRPr="00D57E11">
              <w:rPr>
                <w:rFonts w:ascii="Nunito Sans" w:eastAsia="Times New Roman" w:hAnsi="Nunito Sans" w:cs="Times New Roman"/>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s="Times New Roman"/>
                <w:color w:val="333333"/>
                <w:sz w:val="18"/>
                <w:szCs w:val="18"/>
                <w:lang w:eastAsia="ru-RU"/>
              </w:rPr>
              <w:t> Запрос обрабатывается следующими веб-серверами: Apache, nginx, lighttpd. После этого сервер отправляет браузеру ответ с данными о файлах cookie,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обрабатывает ответ и отображает запрашиваемый контент.</w:t>
            </w:r>
            <w:r w:rsidRPr="00D57E11">
              <w:rPr>
                <w:rFonts w:ascii="Nunito Sans" w:eastAsia="Times New Roman" w:hAnsi="Nunito Sans" w:cs="Times New Roman"/>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223777" w:rsidRPr="00C82D2F" w14:paraId="020B1453" w14:textId="77777777" w:rsidTr="008B41C5">
        <w:trPr>
          <w:gridAfter w:val="1"/>
          <w:wAfter w:w="25" w:type="dxa"/>
          <w:trHeight w:val="539"/>
        </w:trPr>
        <w:tc>
          <w:tcPr>
            <w:tcW w:w="1854" w:type="dxa"/>
            <w:gridSpan w:val="2"/>
          </w:tcPr>
          <w:p w14:paraId="1299CF5D" w14:textId="72CBE291" w:rsidR="00223777" w:rsidRPr="007D2424" w:rsidRDefault="00223777" w:rsidP="00223777">
            <w:r>
              <w:lastRenderedPageBreak/>
              <w:t>Как работает интернет?</w:t>
            </w:r>
          </w:p>
        </w:tc>
        <w:tc>
          <w:tcPr>
            <w:tcW w:w="8180" w:type="dxa"/>
            <w:gridSpan w:val="2"/>
          </w:tcPr>
          <w:p w14:paraId="31B4D98F" w14:textId="06C4DDEC" w:rsidR="00223777" w:rsidRPr="00D57E11" w:rsidRDefault="00000000" w:rsidP="00223777">
            <w:hyperlink r:id="rId48" w:history="1">
              <w:r w:rsidR="00223777" w:rsidRPr="00D57E11">
                <w:rPr>
                  <w:rStyle w:val="a9"/>
                </w:rPr>
                <w:t>https://habr.com/ru/post/491540/</w:t>
              </w:r>
            </w:hyperlink>
          </w:p>
        </w:tc>
      </w:tr>
      <w:tr w:rsidR="00223777" w:rsidRPr="00C82D2F" w14:paraId="248DEBA9" w14:textId="77777777" w:rsidTr="008B41C5">
        <w:trPr>
          <w:gridAfter w:val="1"/>
          <w:wAfter w:w="25" w:type="dxa"/>
          <w:trHeight w:val="539"/>
        </w:trPr>
        <w:tc>
          <w:tcPr>
            <w:tcW w:w="1854" w:type="dxa"/>
            <w:gridSpan w:val="2"/>
          </w:tcPr>
          <w:p w14:paraId="5F85BB71" w14:textId="51441682" w:rsidR="00223777" w:rsidRPr="007D2424" w:rsidRDefault="00223777" w:rsidP="00223777">
            <w:r>
              <w:t>Какие существуют парадигмы программирования?</w:t>
            </w:r>
          </w:p>
        </w:tc>
        <w:tc>
          <w:tcPr>
            <w:tcW w:w="8180" w:type="dxa"/>
            <w:gridSpan w:val="2"/>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4D180A64"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lang w:val="en-US"/>
              </w:rPr>
              <w:t>J</w:t>
            </w:r>
            <w:r w:rsidR="004311D8">
              <w:rPr>
                <w:rFonts w:ascii="Segoe UI" w:hAnsi="Segoe UI" w:cs="Segoe UI"/>
                <w:lang w:val="en-US"/>
              </w:rPr>
              <w:t>ava</w:t>
            </w:r>
            <w:r w:rsidR="004311D8" w:rsidRPr="004311D8">
              <w:rPr>
                <w:rFonts w:ascii="Segoe UI" w:hAnsi="Segoe UI" w:cs="Segoe UI"/>
              </w:rPr>
              <w:t xml:space="preserve">, </w:t>
            </w:r>
            <w:r w:rsidR="008626E2">
              <w:rPr>
                <w:rFonts w:ascii="Segoe UI" w:hAnsi="Segoe UI" w:cs="Segoe UI"/>
              </w:rPr>
              <w:t>С++, 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 xml:space="preserve">Логическое программирование: это парадигма программирования, которая основана на формальной логике и </w:t>
            </w:r>
            <w:r w:rsidRPr="002F112D">
              <w:rPr>
                <w:rFonts w:ascii="Segoe UI" w:hAnsi="Segoe UI" w:cs="Segoe UI"/>
              </w:rPr>
              <w:lastRenderedPageBreak/>
              <w:t>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8B41C5">
        <w:trPr>
          <w:gridAfter w:val="1"/>
          <w:wAfter w:w="25" w:type="dxa"/>
          <w:trHeight w:val="539"/>
        </w:trPr>
        <w:tc>
          <w:tcPr>
            <w:tcW w:w="1854" w:type="dxa"/>
            <w:gridSpan w:val="2"/>
          </w:tcPr>
          <w:p w14:paraId="0EC92F1E" w14:textId="3C2055C3" w:rsidR="00223777" w:rsidRPr="007D2424" w:rsidRDefault="00223777" w:rsidP="00223777">
            <w:r>
              <w:lastRenderedPageBreak/>
              <w:t>Что такое ООП?</w:t>
            </w:r>
          </w:p>
        </w:tc>
        <w:tc>
          <w:tcPr>
            <w:tcW w:w="8180" w:type="dxa"/>
            <w:gridSpan w:val="2"/>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r w:rsidRPr="004202F4">
              <w:t>Переиспользование: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8B41C5">
        <w:trPr>
          <w:gridAfter w:val="1"/>
          <w:wAfter w:w="25" w:type="dxa"/>
          <w:trHeight w:val="539"/>
        </w:trPr>
        <w:tc>
          <w:tcPr>
            <w:tcW w:w="1854" w:type="dxa"/>
            <w:gridSpan w:val="2"/>
          </w:tcPr>
          <w:p w14:paraId="36CE7554" w14:textId="3F870031" w:rsidR="00223777" w:rsidRPr="007D2424" w:rsidRDefault="00223777" w:rsidP="00223777">
            <w:r>
              <w:t>4 столпа ООП?</w:t>
            </w:r>
          </w:p>
        </w:tc>
        <w:tc>
          <w:tcPr>
            <w:tcW w:w="8180" w:type="dxa"/>
            <w:gridSpan w:val="2"/>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color w:val="000000" w:themeColor="text1"/>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 xml:space="preserve">Инкапсуляция: </w:t>
            </w:r>
            <w:r w:rsidR="0061506B" w:rsidRPr="0061506B">
              <w:rPr>
                <w:rFonts w:ascii="Segoe UI" w:hAnsi="Segoe UI" w:cs="Segoe UI"/>
                <w:color w:val="000000" w:themeColor="text1"/>
              </w:rPr>
              <w:t xml:space="preserve">Инкапсуляция является одним из основных принципов объектно-ориентированного программирования (ООП). </w:t>
            </w:r>
          </w:p>
          <w:p w14:paraId="62DF9092" w14:textId="537CA3D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Она заключается в том, чтобы скрыть внутреннюю реализацию объектов и предоставить только интерфейс для взаимодействия с ними. </w:t>
            </w:r>
          </w:p>
          <w:p w14:paraId="6FA64E43"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3F0656FA" w14:textId="71438F42"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lastRenderedPageBreak/>
              <w:t xml:space="preserve">Основная цель инкапсуляции заключается в том, чтобы обеспечить защиту данных и функций объекта от несанкционированного доступа. Таким образом, она позволяет создавать более безопасный и надежный код. </w:t>
            </w:r>
          </w:p>
          <w:p w14:paraId="47DBBA08"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7F53DB31"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Инкапсуляция также упрощает поддержку и изменение кода, поскольку изменения внутренней реализации объекта не должны влиять на код, который использует этот объект. Также, благодаря инкапсуляции, разработчики могут скрыть сложность реализации объекта, предоставив простой интерфейс для взаимодействия с ним. </w:t>
            </w:r>
          </w:p>
          <w:p w14:paraId="3A915F5C" w14:textId="59F3990E"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Наконец, инкапсуляция позволяет управлять доступом к данным и функциям объекта, что обеспечивает более эффективное использование памяти и процессорного времени, и позволяет создавать более эффективные программы.</w:t>
            </w:r>
          </w:p>
          <w:p w14:paraId="71439602"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color w:val="000000" w:themeColor="text1"/>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color w:val="000000" w:themeColor="text1"/>
                <w:sz w:val="28"/>
                <w:szCs w:val="28"/>
              </w:rPr>
            </w:pPr>
          </w:p>
        </w:tc>
      </w:tr>
      <w:tr w:rsidR="00223777" w:rsidRPr="00C82D2F" w14:paraId="7DA9D1E8" w14:textId="77777777" w:rsidTr="008B41C5">
        <w:trPr>
          <w:gridAfter w:val="1"/>
          <w:wAfter w:w="25" w:type="dxa"/>
          <w:trHeight w:val="539"/>
        </w:trPr>
        <w:tc>
          <w:tcPr>
            <w:tcW w:w="1854" w:type="dxa"/>
            <w:gridSpan w:val="2"/>
          </w:tcPr>
          <w:p w14:paraId="4CB14BB6" w14:textId="391F3649" w:rsidR="00223777" w:rsidRPr="007D2424" w:rsidRDefault="00223777" w:rsidP="00223777">
            <w:pPr>
              <w:rPr>
                <w:lang w:val="en-US"/>
              </w:rPr>
            </w:pPr>
            <w:r>
              <w:lastRenderedPageBreak/>
              <w:t xml:space="preserve">Что такое </w:t>
            </w:r>
            <w:r>
              <w:rPr>
                <w:lang w:val="en-US"/>
              </w:rPr>
              <w:t>CI/CD?</w:t>
            </w:r>
          </w:p>
        </w:tc>
        <w:tc>
          <w:tcPr>
            <w:tcW w:w="8180" w:type="dxa"/>
            <w:gridSpan w:val="2"/>
            <w:shd w:val="clear" w:color="auto" w:fill="auto"/>
          </w:tcPr>
          <w:p w14:paraId="22731B05" w14:textId="0AC75E20" w:rsidR="00223777" w:rsidRPr="003C3087" w:rsidRDefault="00223777" w:rsidP="00223777">
            <w:r w:rsidRPr="003C3087">
              <w:rPr>
                <w:b/>
                <w:bCs/>
                <w:color w:val="FF0000"/>
              </w:rPr>
              <w:t>CI/CD</w:t>
            </w:r>
            <w:r w:rsidRPr="003C3087">
              <w:rPr>
                <w:color w:val="FF0000"/>
              </w:rPr>
              <w:t xml:space="preserve"> </w:t>
            </w:r>
            <w:r w:rsidRPr="003C3087">
              <w:t>(Continuous Integration/Continuous Delivery) — это методология разработки программного обеспечения, которая включает в себя непрерывную интеграцию (Continuous Integration) и непрерывное доставку (Continuous Delivery) изменений в коде.</w:t>
            </w:r>
          </w:p>
          <w:p w14:paraId="34E05FF7" w14:textId="7D7A7013" w:rsidR="00223777" w:rsidRDefault="00223777" w:rsidP="00223777">
            <w:r w:rsidRPr="003C3087">
              <w:t xml:space="preserve">Continuous Integration (CI) — это практика, при которой разработчики интегрируют изменения в код базы программного обеспечения как можно раньше и с большей частотой. Это позволяет обнаруживать ошибки и конфликты раньше, уменьшая </w:t>
            </w:r>
            <w:r w:rsidRPr="003C3087">
              <w:lastRenderedPageBreak/>
              <w:t>вероятность ошибок при последующих интеграциях. CI часто включает автоматизацию процессов сборки, тестирования и развертывания.</w:t>
            </w:r>
          </w:p>
          <w:p w14:paraId="53B2F6EA" w14:textId="77777777" w:rsidR="00223777" w:rsidRPr="003C3087" w:rsidRDefault="00223777" w:rsidP="00223777"/>
          <w:p w14:paraId="1ECE55B5" w14:textId="408AA8A2" w:rsidR="00223777" w:rsidRPr="003C3087" w:rsidRDefault="00223777" w:rsidP="00223777">
            <w:r w:rsidRPr="003C3087">
              <w:t>Continuous Delivery (CD) — это практика, при которой изменения в коде автоматически проходят через множество этапов тестирования, интеграции и развертывания, прежде чем достигнуть конечного пользователя. Цель CD - обеспечить высокую скорость разработки и поставки изменений в коде при минимальном риске для качества и стабильности продукта.</w:t>
            </w:r>
          </w:p>
          <w:p w14:paraId="48B25D15" w14:textId="77777777" w:rsidR="00223777" w:rsidRPr="003C3087" w:rsidRDefault="00223777" w:rsidP="00223777"/>
        </w:tc>
      </w:tr>
      <w:tr w:rsidR="00572145" w:rsidRPr="00C82D2F" w14:paraId="0B7650A3" w14:textId="77777777" w:rsidTr="008B41C5">
        <w:trPr>
          <w:gridAfter w:val="1"/>
          <w:wAfter w:w="25" w:type="dxa"/>
          <w:trHeight w:val="539"/>
        </w:trPr>
        <w:tc>
          <w:tcPr>
            <w:tcW w:w="1854" w:type="dxa"/>
            <w:gridSpan w:val="2"/>
          </w:tcPr>
          <w:p w14:paraId="383BE890" w14:textId="55003C14" w:rsidR="00572145" w:rsidRDefault="00572145" w:rsidP="00223777">
            <w:r>
              <w:lastRenderedPageBreak/>
              <w:t>Что такое девопс?</w:t>
            </w:r>
          </w:p>
        </w:tc>
        <w:tc>
          <w:tcPr>
            <w:tcW w:w="8180" w:type="dxa"/>
            <w:gridSpan w:val="2"/>
            <w:shd w:val="clear" w:color="auto" w:fill="auto"/>
          </w:tcPr>
          <w:p w14:paraId="3C0F7502" w14:textId="402726FC" w:rsidR="00572145" w:rsidRPr="00572145" w:rsidRDefault="00572145" w:rsidP="00572145">
            <w:r w:rsidRPr="00572145">
              <w:rPr>
                <w:b/>
                <w:bCs/>
                <w:color w:val="FF0000"/>
              </w:rPr>
              <w:t xml:space="preserve">DevOps </w:t>
            </w:r>
            <w:r w:rsidRPr="00572145">
              <w:t>(Development and Operations) – это набор практик, методологий и инструментов, которые объединяют разработку и эксплуатацию программного обеспечения. DevOps направлен на автоматизацию и оптимизацию процессов разработки, тестирования, доставки и поддержки приложений, с целью ускорения и улучшения качества их поставки.</w:t>
            </w:r>
          </w:p>
          <w:p w14:paraId="380891FD" w14:textId="77777777" w:rsidR="00572145" w:rsidRPr="00572145" w:rsidRDefault="00572145" w:rsidP="00572145">
            <w:r w:rsidRPr="00572145">
              <w:t>DevOps-культура нацелена на совместную работу и коммуникацию между командами разработчиков, тестировщиков и администраторов, с использованием автоматизированных процессов и инструментов для достижения быстрой и надежной поставки программного обеспечения. DevOps включает в себя практики непрерывной интеграции и непрерывной доставки (CI/CD), инфраструктуру как код, автоматизированное тестирование и мониторинг приложений.</w:t>
            </w:r>
          </w:p>
          <w:p w14:paraId="6D55B10E" w14:textId="3BD55C98" w:rsidR="00572145" w:rsidRPr="00572145" w:rsidRDefault="00572145" w:rsidP="00223777">
            <w:pPr>
              <w:rPr>
                <w:b/>
                <w:bCs/>
                <w:color w:val="FF0000"/>
              </w:rPr>
            </w:pPr>
          </w:p>
        </w:tc>
      </w:tr>
      <w:tr w:rsidR="00223777" w:rsidRPr="00C82D2F" w14:paraId="6022A786" w14:textId="77777777" w:rsidTr="008B41C5">
        <w:trPr>
          <w:gridAfter w:val="1"/>
          <w:wAfter w:w="25" w:type="dxa"/>
          <w:trHeight w:val="539"/>
        </w:trPr>
        <w:tc>
          <w:tcPr>
            <w:tcW w:w="1854" w:type="dxa"/>
            <w:gridSpan w:val="2"/>
          </w:tcPr>
          <w:p w14:paraId="718F0650" w14:textId="11D8C9C1" w:rsidR="00223777" w:rsidRPr="008B41C5" w:rsidRDefault="008B41C5" w:rsidP="00223777">
            <w:pPr>
              <w:rPr>
                <w:lang w:val="en-US"/>
              </w:rPr>
            </w:pPr>
            <w:r>
              <w:rPr>
                <w:lang w:val="en-US"/>
              </w:rPr>
              <w:t>SOLID</w:t>
            </w:r>
          </w:p>
        </w:tc>
        <w:tc>
          <w:tcPr>
            <w:tcW w:w="8180" w:type="dxa"/>
            <w:gridSpan w:val="2"/>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r>
              <w:rPr>
                <w:rFonts w:ascii="Roboto" w:hAnsi="Roboto"/>
                <w:color w:val="000000"/>
                <w:sz w:val="20"/>
                <w:szCs w:val="20"/>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Принцип единственной ответственности (Single Responsibility Principle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(Open-Closed Principle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(Liskov Substitution Principle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4) Принцип разделения интерфейса (Interface Segregation Principle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(Dependency Inversion Principle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8B41C5">
        <w:trPr>
          <w:gridAfter w:val="1"/>
          <w:wAfter w:w="25" w:type="dxa"/>
          <w:trHeight w:val="539"/>
        </w:trPr>
        <w:tc>
          <w:tcPr>
            <w:tcW w:w="1854" w:type="dxa"/>
            <w:gridSpan w:val="2"/>
          </w:tcPr>
          <w:p w14:paraId="5920C2C8" w14:textId="02DD0C8B" w:rsidR="00223777" w:rsidRPr="008B41C5" w:rsidRDefault="008B41C5" w:rsidP="00223777">
            <w:pPr>
              <w:rPr>
                <w:lang w:val="en-US"/>
              </w:rPr>
            </w:pPr>
            <w:r>
              <w:rPr>
                <w:lang w:val="en-US"/>
              </w:rPr>
              <w:lastRenderedPageBreak/>
              <w:t>KISS</w:t>
            </w:r>
          </w:p>
        </w:tc>
        <w:tc>
          <w:tcPr>
            <w:tcW w:w="8180" w:type="dxa"/>
            <w:gridSpan w:val="2"/>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"Keep It Simple, Stupid"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8B41C5">
        <w:trPr>
          <w:gridAfter w:val="1"/>
          <w:wAfter w:w="25" w:type="dxa"/>
          <w:trHeight w:val="539"/>
        </w:trPr>
        <w:tc>
          <w:tcPr>
            <w:tcW w:w="1854" w:type="dxa"/>
            <w:gridSpan w:val="2"/>
          </w:tcPr>
          <w:p w14:paraId="0503AFBB" w14:textId="16D1CB36" w:rsidR="00223777" w:rsidRPr="008B41C5" w:rsidRDefault="008B41C5" w:rsidP="00223777">
            <w:pPr>
              <w:rPr>
                <w:lang w:val="en-US"/>
              </w:rPr>
            </w:pPr>
            <w:r>
              <w:rPr>
                <w:lang w:val="en-US"/>
              </w:rPr>
              <w:t>DRY</w:t>
            </w:r>
          </w:p>
        </w:tc>
        <w:tc>
          <w:tcPr>
            <w:tcW w:w="8180" w:type="dxa"/>
            <w:gridSpan w:val="2"/>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"Don't Repeat Yourself"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8B41C5">
        <w:trPr>
          <w:gridAfter w:val="1"/>
          <w:wAfter w:w="25" w:type="dxa"/>
          <w:trHeight w:val="539"/>
        </w:trPr>
        <w:tc>
          <w:tcPr>
            <w:tcW w:w="1854" w:type="dxa"/>
            <w:gridSpan w:val="2"/>
          </w:tcPr>
          <w:p w14:paraId="2E795D41" w14:textId="372EDE68" w:rsidR="00223777" w:rsidRPr="008B41C5" w:rsidRDefault="008B41C5" w:rsidP="00223777">
            <w:pPr>
              <w:rPr>
                <w:lang w:val="en-US"/>
              </w:rPr>
            </w:pPr>
            <w:r>
              <w:rPr>
                <w:lang w:val="en-US"/>
              </w:rPr>
              <w:t>YAGNI</w:t>
            </w:r>
          </w:p>
        </w:tc>
        <w:tc>
          <w:tcPr>
            <w:tcW w:w="8180" w:type="dxa"/>
            <w:gridSpan w:val="2"/>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Ain't Gonna Need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2) Не добавляйте сложности, которые не требуются - разработчики должны </w:t>
            </w:r>
            <w:r>
              <w:rPr>
                <w:rFonts w:ascii="Roboto" w:hAnsi="Roboto"/>
                <w:color w:val="000000"/>
                <w:sz w:val="20"/>
                <w:szCs w:val="20"/>
                <w:shd w:val="clear" w:color="auto" w:fill="FFFFFF"/>
              </w:rPr>
              <w:lastRenderedPageBreak/>
              <w:t>избегать создания сложных структур или архитектуры, которые не являются 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8B41C5">
        <w:trPr>
          <w:gridAfter w:val="1"/>
          <w:wAfter w:w="25" w:type="dxa"/>
          <w:trHeight w:val="539"/>
        </w:trPr>
        <w:tc>
          <w:tcPr>
            <w:tcW w:w="1854" w:type="dxa"/>
            <w:gridSpan w:val="2"/>
          </w:tcPr>
          <w:p w14:paraId="7848B289" w14:textId="792ADDB3" w:rsidR="00223777" w:rsidRPr="007D2424" w:rsidRDefault="006C1F74" w:rsidP="00223777">
            <w:r>
              <w:lastRenderedPageBreak/>
              <w:t>Что такое паттерны-проектирования?</w:t>
            </w:r>
          </w:p>
        </w:tc>
        <w:tc>
          <w:tcPr>
            <w:tcW w:w="8180" w:type="dxa"/>
            <w:gridSpan w:val="2"/>
          </w:tcPr>
          <w:p w14:paraId="17F62CE1" w14:textId="55B7178B"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color w:val="000000" w:themeColor="text1"/>
                <w:sz w:val="28"/>
                <w:szCs w:val="28"/>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223777" w:rsidRPr="00C82D2F" w14:paraId="519D6850" w14:textId="77777777" w:rsidTr="008B41C5">
        <w:trPr>
          <w:gridAfter w:val="1"/>
          <w:wAfter w:w="25" w:type="dxa"/>
          <w:trHeight w:val="978"/>
        </w:trPr>
        <w:tc>
          <w:tcPr>
            <w:tcW w:w="1854" w:type="dxa"/>
            <w:gridSpan w:val="2"/>
          </w:tcPr>
          <w:p w14:paraId="30D3A645" w14:textId="107FB429" w:rsidR="00223777" w:rsidRPr="007D2424" w:rsidRDefault="006C1F74" w:rsidP="00223777">
            <w:r>
              <w:t>Зачем нужны паттерны проектирования?</w:t>
            </w:r>
          </w:p>
        </w:tc>
        <w:tc>
          <w:tcPr>
            <w:tcW w:w="8180" w:type="dxa"/>
            <w:gridSpan w:val="2"/>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color w:val="000000" w:themeColor="text1"/>
                <w:sz w:val="28"/>
                <w:szCs w:val="28"/>
              </w:rPr>
            </w:pPr>
            <w:r>
              <w:rPr>
                <w:color w:val="000000" w:themeColor="text1"/>
                <w:sz w:val="28"/>
                <w:szCs w:val="28"/>
              </w:rPr>
              <w:t>1)</w:t>
            </w:r>
            <w:r w:rsidRPr="0060771A">
              <w:rPr>
                <w:color w:val="000000" w:themeColor="text1"/>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color w:val="000000" w:themeColor="text1"/>
                <w:sz w:val="28"/>
                <w:szCs w:val="28"/>
              </w:rPr>
            </w:pPr>
          </w:p>
          <w:p w14:paraId="1D187D39" w14:textId="75153FF0" w:rsidR="0060771A" w:rsidRDefault="0060771A" w:rsidP="00223777">
            <w:pPr>
              <w:rPr>
                <w:color w:val="000000" w:themeColor="text1"/>
                <w:sz w:val="28"/>
                <w:szCs w:val="28"/>
              </w:rPr>
            </w:pPr>
            <w:r>
              <w:rPr>
                <w:color w:val="000000" w:themeColor="text1"/>
                <w:sz w:val="28"/>
                <w:szCs w:val="28"/>
              </w:rPr>
              <w:t>2)</w:t>
            </w:r>
            <w:r w:rsidRPr="0060771A">
              <w:rPr>
                <w:color w:val="000000" w:themeColor="text1"/>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color w:val="000000" w:themeColor="text1"/>
                <w:sz w:val="28"/>
                <w:szCs w:val="28"/>
              </w:rPr>
            </w:pPr>
          </w:p>
          <w:p w14:paraId="350C8B81" w14:textId="6F19A010" w:rsidR="0060771A" w:rsidRDefault="0060771A" w:rsidP="00223777">
            <w:pPr>
              <w:rPr>
                <w:color w:val="000000" w:themeColor="text1"/>
                <w:sz w:val="28"/>
                <w:szCs w:val="28"/>
              </w:rPr>
            </w:pPr>
            <w:r>
              <w:rPr>
                <w:color w:val="000000" w:themeColor="text1"/>
                <w:sz w:val="28"/>
                <w:szCs w:val="28"/>
              </w:rPr>
              <w:t>3)</w:t>
            </w:r>
            <w:r w:rsidRPr="0060771A">
              <w:rPr>
                <w:color w:val="000000" w:themeColor="text1"/>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color w:val="000000" w:themeColor="text1"/>
                <w:sz w:val="28"/>
                <w:szCs w:val="28"/>
              </w:rPr>
            </w:pPr>
          </w:p>
          <w:p w14:paraId="7B7FF557" w14:textId="62BB1F24" w:rsidR="0060771A" w:rsidRDefault="0060771A" w:rsidP="00223777">
            <w:pPr>
              <w:rPr>
                <w:color w:val="000000" w:themeColor="text1"/>
                <w:sz w:val="28"/>
                <w:szCs w:val="28"/>
              </w:rPr>
            </w:pPr>
            <w:r>
              <w:rPr>
                <w:color w:val="000000" w:themeColor="text1"/>
                <w:sz w:val="28"/>
                <w:szCs w:val="28"/>
              </w:rPr>
              <w:t>4)</w:t>
            </w:r>
            <w:r w:rsidRPr="0060771A">
              <w:rPr>
                <w:color w:val="000000" w:themeColor="text1"/>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color w:val="000000" w:themeColor="text1"/>
                <w:sz w:val="28"/>
                <w:szCs w:val="28"/>
              </w:rPr>
            </w:pPr>
          </w:p>
          <w:p w14:paraId="4B0071D2" w14:textId="112AF80F" w:rsidR="0060771A" w:rsidRDefault="0060771A" w:rsidP="00223777">
            <w:pPr>
              <w:rPr>
                <w:color w:val="000000" w:themeColor="text1"/>
                <w:sz w:val="28"/>
                <w:szCs w:val="28"/>
              </w:rPr>
            </w:pPr>
            <w:r>
              <w:rPr>
                <w:color w:val="000000" w:themeColor="text1"/>
                <w:sz w:val="28"/>
                <w:szCs w:val="28"/>
              </w:rPr>
              <w:t>5)</w:t>
            </w:r>
            <w:r w:rsidRPr="0060771A">
              <w:rPr>
                <w:color w:val="000000" w:themeColor="text1"/>
                <w:sz w:val="28"/>
                <w:szCs w:val="28"/>
              </w:rPr>
              <w:t xml:space="preserve">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color w:val="000000" w:themeColor="text1"/>
                <w:sz w:val="28"/>
                <w:szCs w:val="28"/>
              </w:rPr>
            </w:pPr>
          </w:p>
          <w:p w14:paraId="429E6535" w14:textId="12C4562F" w:rsidR="00223777" w:rsidRPr="00C82D2F" w:rsidRDefault="0060771A" w:rsidP="00223777">
            <w:pPr>
              <w:rPr>
                <w:color w:val="FF0000"/>
                <w:sz w:val="28"/>
                <w:szCs w:val="28"/>
              </w:rPr>
            </w:pPr>
            <w:r>
              <w:rPr>
                <w:color w:val="000000" w:themeColor="text1"/>
                <w:sz w:val="28"/>
                <w:szCs w:val="28"/>
              </w:rPr>
              <w:lastRenderedPageBreak/>
              <w:t>6)</w:t>
            </w:r>
            <w:r w:rsidRPr="0060771A">
              <w:rPr>
                <w:color w:val="000000" w:themeColor="text1"/>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C82D2F" w14:paraId="637E6305" w14:textId="77777777" w:rsidTr="008B41C5">
        <w:trPr>
          <w:gridAfter w:val="1"/>
          <w:wAfter w:w="25" w:type="dxa"/>
          <w:trHeight w:val="539"/>
        </w:trPr>
        <w:tc>
          <w:tcPr>
            <w:tcW w:w="1854" w:type="dxa"/>
            <w:gridSpan w:val="2"/>
          </w:tcPr>
          <w:p w14:paraId="2A632E21" w14:textId="4ABC164F" w:rsidR="00223777" w:rsidRPr="007D2424" w:rsidRDefault="00223777" w:rsidP="00223777"/>
        </w:tc>
        <w:tc>
          <w:tcPr>
            <w:tcW w:w="8180" w:type="dxa"/>
            <w:gridSpan w:val="2"/>
          </w:tcPr>
          <w:p w14:paraId="39ED6667" w14:textId="77777777" w:rsidR="00223777" w:rsidRPr="00C82D2F" w:rsidRDefault="00223777" w:rsidP="00223777">
            <w:pPr>
              <w:rPr>
                <w:color w:val="FF0000"/>
                <w:sz w:val="28"/>
                <w:szCs w:val="28"/>
              </w:rPr>
            </w:pPr>
          </w:p>
        </w:tc>
      </w:tr>
      <w:tr w:rsidR="00223777" w:rsidRPr="00C82D2F" w14:paraId="6721EC14" w14:textId="77777777" w:rsidTr="008B41C5">
        <w:trPr>
          <w:gridAfter w:val="1"/>
          <w:wAfter w:w="25" w:type="dxa"/>
          <w:trHeight w:val="539"/>
        </w:trPr>
        <w:tc>
          <w:tcPr>
            <w:tcW w:w="1854" w:type="dxa"/>
            <w:gridSpan w:val="2"/>
          </w:tcPr>
          <w:p w14:paraId="2E475655" w14:textId="77B2A994" w:rsidR="00223777" w:rsidRPr="007D2424" w:rsidRDefault="00223777" w:rsidP="00223777"/>
        </w:tc>
        <w:tc>
          <w:tcPr>
            <w:tcW w:w="8180" w:type="dxa"/>
            <w:gridSpan w:val="2"/>
          </w:tcPr>
          <w:p w14:paraId="01C7C01E" w14:textId="77777777" w:rsidR="00223777" w:rsidRPr="00C82D2F" w:rsidRDefault="00223777" w:rsidP="00223777">
            <w:pPr>
              <w:rPr>
                <w:color w:val="FF0000"/>
                <w:sz w:val="28"/>
                <w:szCs w:val="28"/>
              </w:rPr>
            </w:pPr>
          </w:p>
        </w:tc>
      </w:tr>
      <w:tr w:rsidR="00223777" w:rsidRPr="00C82D2F" w14:paraId="462F33B4" w14:textId="77777777" w:rsidTr="008B41C5">
        <w:trPr>
          <w:gridAfter w:val="1"/>
          <w:wAfter w:w="25" w:type="dxa"/>
          <w:trHeight w:val="539"/>
        </w:trPr>
        <w:tc>
          <w:tcPr>
            <w:tcW w:w="1854" w:type="dxa"/>
            <w:gridSpan w:val="2"/>
          </w:tcPr>
          <w:p w14:paraId="6DAC3B33" w14:textId="1C42431E" w:rsidR="00223777" w:rsidRPr="007D2424" w:rsidRDefault="00223777" w:rsidP="00223777"/>
        </w:tc>
        <w:tc>
          <w:tcPr>
            <w:tcW w:w="8180" w:type="dxa"/>
            <w:gridSpan w:val="2"/>
          </w:tcPr>
          <w:p w14:paraId="0367F503" w14:textId="77777777" w:rsidR="00223777" w:rsidRPr="00C82D2F" w:rsidRDefault="00223777" w:rsidP="00223777">
            <w:pPr>
              <w:rPr>
                <w:color w:val="FF0000"/>
                <w:sz w:val="28"/>
                <w:szCs w:val="28"/>
              </w:rPr>
            </w:pPr>
          </w:p>
        </w:tc>
      </w:tr>
      <w:tr w:rsidR="00223777" w:rsidRPr="00C82D2F" w14:paraId="7E566915" w14:textId="77777777" w:rsidTr="008B41C5">
        <w:trPr>
          <w:gridAfter w:val="1"/>
          <w:wAfter w:w="25" w:type="dxa"/>
          <w:trHeight w:val="539"/>
        </w:trPr>
        <w:tc>
          <w:tcPr>
            <w:tcW w:w="1854" w:type="dxa"/>
            <w:gridSpan w:val="2"/>
          </w:tcPr>
          <w:p w14:paraId="0AD00A49" w14:textId="0C77C13C" w:rsidR="00223777" w:rsidRPr="007D2424" w:rsidRDefault="00223777" w:rsidP="00223777"/>
        </w:tc>
        <w:tc>
          <w:tcPr>
            <w:tcW w:w="8180" w:type="dxa"/>
            <w:gridSpan w:val="2"/>
          </w:tcPr>
          <w:p w14:paraId="6A273CDA" w14:textId="77777777" w:rsidR="00223777" w:rsidRPr="00C82D2F" w:rsidRDefault="00223777" w:rsidP="00223777">
            <w:pPr>
              <w:rPr>
                <w:color w:val="FF0000"/>
                <w:sz w:val="28"/>
                <w:szCs w:val="28"/>
              </w:rPr>
            </w:pPr>
          </w:p>
        </w:tc>
      </w:tr>
      <w:tr w:rsidR="00223777" w:rsidRPr="00C82D2F" w14:paraId="15FE11FE" w14:textId="77777777" w:rsidTr="008B41C5">
        <w:trPr>
          <w:gridAfter w:val="1"/>
          <w:wAfter w:w="25" w:type="dxa"/>
          <w:trHeight w:val="539"/>
        </w:trPr>
        <w:tc>
          <w:tcPr>
            <w:tcW w:w="1854" w:type="dxa"/>
            <w:gridSpan w:val="2"/>
          </w:tcPr>
          <w:p w14:paraId="12BA1EBE" w14:textId="693CCA73" w:rsidR="00223777" w:rsidRPr="007D2424" w:rsidRDefault="00223777" w:rsidP="00223777"/>
        </w:tc>
        <w:tc>
          <w:tcPr>
            <w:tcW w:w="8180" w:type="dxa"/>
            <w:gridSpan w:val="2"/>
          </w:tcPr>
          <w:p w14:paraId="093A2084" w14:textId="77777777" w:rsidR="00223777" w:rsidRPr="00C82D2F" w:rsidRDefault="00223777" w:rsidP="00223777">
            <w:pPr>
              <w:rPr>
                <w:color w:val="FF0000"/>
                <w:sz w:val="28"/>
                <w:szCs w:val="28"/>
              </w:rPr>
            </w:pPr>
          </w:p>
        </w:tc>
      </w:tr>
      <w:tr w:rsidR="00223777" w:rsidRPr="00C82D2F" w14:paraId="7F5EE868" w14:textId="77777777" w:rsidTr="008B41C5">
        <w:trPr>
          <w:gridAfter w:val="1"/>
          <w:wAfter w:w="25" w:type="dxa"/>
          <w:trHeight w:val="539"/>
        </w:trPr>
        <w:tc>
          <w:tcPr>
            <w:tcW w:w="1854" w:type="dxa"/>
            <w:gridSpan w:val="2"/>
          </w:tcPr>
          <w:p w14:paraId="61789CFD" w14:textId="5C2F8BB2" w:rsidR="00223777" w:rsidRPr="007D2424" w:rsidRDefault="00223777" w:rsidP="00223777"/>
        </w:tc>
        <w:tc>
          <w:tcPr>
            <w:tcW w:w="8180" w:type="dxa"/>
            <w:gridSpan w:val="2"/>
          </w:tcPr>
          <w:p w14:paraId="6B2B8374" w14:textId="77777777" w:rsidR="00223777" w:rsidRPr="00C82D2F" w:rsidRDefault="00223777" w:rsidP="00223777">
            <w:pPr>
              <w:rPr>
                <w:color w:val="FF0000"/>
                <w:sz w:val="28"/>
                <w:szCs w:val="28"/>
              </w:rPr>
            </w:pPr>
          </w:p>
        </w:tc>
      </w:tr>
      <w:tr w:rsidR="00223777" w:rsidRPr="00C82D2F" w14:paraId="1BD0EAA0" w14:textId="77777777" w:rsidTr="008B41C5">
        <w:trPr>
          <w:gridAfter w:val="1"/>
          <w:wAfter w:w="25" w:type="dxa"/>
          <w:trHeight w:val="539"/>
        </w:trPr>
        <w:tc>
          <w:tcPr>
            <w:tcW w:w="1854" w:type="dxa"/>
            <w:gridSpan w:val="2"/>
          </w:tcPr>
          <w:p w14:paraId="1E51E482" w14:textId="0901F8A1" w:rsidR="00223777" w:rsidRPr="007D2424" w:rsidRDefault="00223777" w:rsidP="00223777"/>
        </w:tc>
        <w:tc>
          <w:tcPr>
            <w:tcW w:w="8180" w:type="dxa"/>
            <w:gridSpan w:val="2"/>
          </w:tcPr>
          <w:p w14:paraId="46B7FF7B" w14:textId="77777777" w:rsidR="00223777" w:rsidRPr="00C82D2F" w:rsidRDefault="00223777" w:rsidP="00223777">
            <w:pPr>
              <w:rPr>
                <w:color w:val="FF0000"/>
                <w:sz w:val="28"/>
                <w:szCs w:val="28"/>
              </w:rPr>
            </w:pPr>
          </w:p>
        </w:tc>
      </w:tr>
      <w:tr w:rsidR="00223777" w:rsidRPr="00C82D2F" w14:paraId="23AF080D" w14:textId="77777777" w:rsidTr="008B41C5">
        <w:trPr>
          <w:gridAfter w:val="1"/>
          <w:wAfter w:w="25" w:type="dxa"/>
          <w:trHeight w:val="539"/>
        </w:trPr>
        <w:tc>
          <w:tcPr>
            <w:tcW w:w="1854" w:type="dxa"/>
            <w:gridSpan w:val="2"/>
          </w:tcPr>
          <w:p w14:paraId="5D478D01" w14:textId="2BABF807" w:rsidR="00223777" w:rsidRPr="007D2424" w:rsidRDefault="00223777" w:rsidP="00223777"/>
        </w:tc>
        <w:tc>
          <w:tcPr>
            <w:tcW w:w="8180" w:type="dxa"/>
            <w:gridSpan w:val="2"/>
          </w:tcPr>
          <w:p w14:paraId="1CF95142" w14:textId="77777777" w:rsidR="00223777" w:rsidRPr="00C82D2F" w:rsidRDefault="00223777" w:rsidP="00223777">
            <w:pPr>
              <w:rPr>
                <w:color w:val="FF0000"/>
                <w:sz w:val="28"/>
                <w:szCs w:val="28"/>
              </w:rPr>
            </w:pPr>
          </w:p>
        </w:tc>
      </w:tr>
      <w:tr w:rsidR="00223777" w:rsidRPr="00C82D2F" w14:paraId="7CE6864B" w14:textId="77777777" w:rsidTr="008B41C5">
        <w:trPr>
          <w:gridAfter w:val="1"/>
          <w:wAfter w:w="25" w:type="dxa"/>
          <w:trHeight w:val="539"/>
        </w:trPr>
        <w:tc>
          <w:tcPr>
            <w:tcW w:w="1854" w:type="dxa"/>
            <w:gridSpan w:val="2"/>
          </w:tcPr>
          <w:p w14:paraId="742ED4D0" w14:textId="7F56FF94" w:rsidR="00223777" w:rsidRPr="007D2424" w:rsidRDefault="00223777" w:rsidP="00223777"/>
        </w:tc>
        <w:tc>
          <w:tcPr>
            <w:tcW w:w="8180" w:type="dxa"/>
            <w:gridSpan w:val="2"/>
          </w:tcPr>
          <w:p w14:paraId="43A71BE9" w14:textId="77777777" w:rsidR="00223777" w:rsidRPr="00C82D2F" w:rsidRDefault="00223777" w:rsidP="00223777">
            <w:pPr>
              <w:rPr>
                <w:color w:val="FF0000"/>
                <w:sz w:val="28"/>
                <w:szCs w:val="28"/>
              </w:rPr>
            </w:pPr>
          </w:p>
        </w:tc>
      </w:tr>
      <w:tr w:rsidR="00223777" w:rsidRPr="00C82D2F" w14:paraId="7BACCFFA" w14:textId="77777777" w:rsidTr="008B41C5">
        <w:trPr>
          <w:gridAfter w:val="1"/>
          <w:wAfter w:w="25" w:type="dxa"/>
          <w:trHeight w:val="539"/>
        </w:trPr>
        <w:tc>
          <w:tcPr>
            <w:tcW w:w="1854" w:type="dxa"/>
            <w:gridSpan w:val="2"/>
          </w:tcPr>
          <w:p w14:paraId="7DFDFB98" w14:textId="4AEFA016" w:rsidR="00223777" w:rsidRPr="007D2424" w:rsidRDefault="00223777" w:rsidP="00223777"/>
        </w:tc>
        <w:tc>
          <w:tcPr>
            <w:tcW w:w="8180" w:type="dxa"/>
            <w:gridSpan w:val="2"/>
          </w:tcPr>
          <w:p w14:paraId="13A9FF1E" w14:textId="77777777" w:rsidR="00223777" w:rsidRPr="00C82D2F" w:rsidRDefault="00223777" w:rsidP="00223777">
            <w:pPr>
              <w:rPr>
                <w:color w:val="FF0000"/>
                <w:sz w:val="28"/>
                <w:szCs w:val="28"/>
              </w:rPr>
            </w:pPr>
          </w:p>
        </w:tc>
      </w:tr>
      <w:tr w:rsidR="00223777" w:rsidRPr="00C82D2F" w14:paraId="5A25CE05" w14:textId="77777777" w:rsidTr="008B41C5">
        <w:trPr>
          <w:gridAfter w:val="1"/>
          <w:wAfter w:w="25" w:type="dxa"/>
          <w:trHeight w:val="539"/>
        </w:trPr>
        <w:tc>
          <w:tcPr>
            <w:tcW w:w="1854" w:type="dxa"/>
            <w:gridSpan w:val="2"/>
          </w:tcPr>
          <w:p w14:paraId="37EF979E" w14:textId="776D6FC9" w:rsidR="00223777" w:rsidRPr="007D2424" w:rsidRDefault="00223777" w:rsidP="00223777"/>
        </w:tc>
        <w:tc>
          <w:tcPr>
            <w:tcW w:w="8180" w:type="dxa"/>
            <w:gridSpan w:val="2"/>
          </w:tcPr>
          <w:p w14:paraId="7D986348" w14:textId="77777777" w:rsidR="00223777" w:rsidRPr="00C82D2F" w:rsidRDefault="00223777" w:rsidP="00223777">
            <w:pPr>
              <w:rPr>
                <w:color w:val="FF0000"/>
                <w:sz w:val="28"/>
                <w:szCs w:val="28"/>
              </w:rPr>
            </w:pPr>
          </w:p>
        </w:tc>
      </w:tr>
      <w:tr w:rsidR="00223777" w:rsidRPr="00C82D2F" w14:paraId="68046DA0" w14:textId="77777777" w:rsidTr="008B41C5">
        <w:trPr>
          <w:gridAfter w:val="1"/>
          <w:wAfter w:w="25" w:type="dxa"/>
          <w:trHeight w:val="539"/>
        </w:trPr>
        <w:tc>
          <w:tcPr>
            <w:tcW w:w="1854" w:type="dxa"/>
            <w:gridSpan w:val="2"/>
          </w:tcPr>
          <w:p w14:paraId="6CB5297F" w14:textId="3C666C87" w:rsidR="00223777" w:rsidRPr="007D2424" w:rsidRDefault="00223777" w:rsidP="00223777"/>
        </w:tc>
        <w:tc>
          <w:tcPr>
            <w:tcW w:w="8180" w:type="dxa"/>
            <w:gridSpan w:val="2"/>
          </w:tcPr>
          <w:p w14:paraId="7D05F13B" w14:textId="77777777" w:rsidR="00223777" w:rsidRPr="00C82D2F" w:rsidRDefault="00223777" w:rsidP="00223777">
            <w:pPr>
              <w:rPr>
                <w:color w:val="FF0000"/>
                <w:sz w:val="28"/>
                <w:szCs w:val="28"/>
              </w:rPr>
            </w:pPr>
          </w:p>
        </w:tc>
      </w:tr>
      <w:tr w:rsidR="00223777" w:rsidRPr="00C82D2F" w14:paraId="1A8D8993" w14:textId="77777777" w:rsidTr="008B41C5">
        <w:trPr>
          <w:gridAfter w:val="1"/>
          <w:wAfter w:w="25" w:type="dxa"/>
          <w:trHeight w:val="539"/>
        </w:trPr>
        <w:tc>
          <w:tcPr>
            <w:tcW w:w="1854" w:type="dxa"/>
            <w:gridSpan w:val="2"/>
          </w:tcPr>
          <w:p w14:paraId="2BAB1786" w14:textId="405E5048" w:rsidR="00223777" w:rsidRDefault="00223777" w:rsidP="00223777"/>
        </w:tc>
        <w:tc>
          <w:tcPr>
            <w:tcW w:w="8180" w:type="dxa"/>
            <w:gridSpan w:val="2"/>
          </w:tcPr>
          <w:p w14:paraId="5DB241A7" w14:textId="77777777" w:rsidR="00223777" w:rsidRPr="00C82D2F" w:rsidRDefault="00223777" w:rsidP="00223777">
            <w:pPr>
              <w:rPr>
                <w:color w:val="FF0000"/>
                <w:sz w:val="28"/>
                <w:szCs w:val="28"/>
              </w:rPr>
            </w:pPr>
          </w:p>
        </w:tc>
      </w:tr>
      <w:tr w:rsidR="00223777" w:rsidRPr="00C82D2F" w14:paraId="4D4A7563" w14:textId="77777777" w:rsidTr="008B41C5">
        <w:trPr>
          <w:gridAfter w:val="1"/>
          <w:wAfter w:w="25" w:type="dxa"/>
          <w:trHeight w:val="539"/>
        </w:trPr>
        <w:tc>
          <w:tcPr>
            <w:tcW w:w="1854" w:type="dxa"/>
            <w:gridSpan w:val="2"/>
          </w:tcPr>
          <w:p w14:paraId="538BD720" w14:textId="7D3AC0CE" w:rsidR="00223777" w:rsidRDefault="00223777" w:rsidP="00223777"/>
        </w:tc>
        <w:tc>
          <w:tcPr>
            <w:tcW w:w="8180" w:type="dxa"/>
            <w:gridSpan w:val="2"/>
          </w:tcPr>
          <w:p w14:paraId="36C8B813" w14:textId="77777777" w:rsidR="00223777" w:rsidRPr="00C82D2F" w:rsidRDefault="00223777" w:rsidP="00223777">
            <w:pPr>
              <w:rPr>
                <w:color w:val="FF0000"/>
                <w:sz w:val="28"/>
                <w:szCs w:val="28"/>
              </w:rPr>
            </w:pPr>
          </w:p>
        </w:tc>
      </w:tr>
      <w:tr w:rsidR="00223777" w:rsidRPr="00C82D2F" w14:paraId="610804F8" w14:textId="77777777" w:rsidTr="008B41C5">
        <w:trPr>
          <w:gridAfter w:val="1"/>
          <w:wAfter w:w="25" w:type="dxa"/>
          <w:trHeight w:val="539"/>
        </w:trPr>
        <w:tc>
          <w:tcPr>
            <w:tcW w:w="1854" w:type="dxa"/>
            <w:gridSpan w:val="2"/>
          </w:tcPr>
          <w:p w14:paraId="3E795A7A" w14:textId="52039931" w:rsidR="00223777" w:rsidRDefault="00223777" w:rsidP="00223777"/>
        </w:tc>
        <w:tc>
          <w:tcPr>
            <w:tcW w:w="8180" w:type="dxa"/>
            <w:gridSpan w:val="2"/>
          </w:tcPr>
          <w:p w14:paraId="5090E0AC" w14:textId="77777777" w:rsidR="00223777" w:rsidRPr="00C82D2F" w:rsidRDefault="00223777" w:rsidP="00223777">
            <w:pPr>
              <w:rPr>
                <w:color w:val="FF0000"/>
                <w:sz w:val="28"/>
                <w:szCs w:val="28"/>
              </w:rPr>
            </w:pPr>
          </w:p>
        </w:tc>
      </w:tr>
      <w:tr w:rsidR="00223777" w:rsidRPr="00C82D2F" w14:paraId="44AFD354" w14:textId="77777777" w:rsidTr="008B41C5">
        <w:trPr>
          <w:gridAfter w:val="1"/>
          <w:wAfter w:w="25" w:type="dxa"/>
          <w:trHeight w:val="539"/>
        </w:trPr>
        <w:tc>
          <w:tcPr>
            <w:tcW w:w="1854" w:type="dxa"/>
            <w:gridSpan w:val="2"/>
          </w:tcPr>
          <w:p w14:paraId="03DEE3DE" w14:textId="6F18DE77" w:rsidR="00223777" w:rsidRDefault="00223777" w:rsidP="00223777"/>
        </w:tc>
        <w:tc>
          <w:tcPr>
            <w:tcW w:w="8180" w:type="dxa"/>
            <w:gridSpan w:val="2"/>
          </w:tcPr>
          <w:p w14:paraId="18D87FE9" w14:textId="77777777" w:rsidR="00223777" w:rsidRPr="00C82D2F" w:rsidRDefault="00223777" w:rsidP="00223777">
            <w:pPr>
              <w:rPr>
                <w:color w:val="FF0000"/>
                <w:sz w:val="28"/>
                <w:szCs w:val="28"/>
              </w:rPr>
            </w:pPr>
          </w:p>
        </w:tc>
      </w:tr>
      <w:tr w:rsidR="00223777" w:rsidRPr="00C82D2F" w14:paraId="78F8B397" w14:textId="77777777" w:rsidTr="008B41C5">
        <w:trPr>
          <w:gridAfter w:val="1"/>
          <w:wAfter w:w="25" w:type="dxa"/>
          <w:trHeight w:val="539"/>
        </w:trPr>
        <w:tc>
          <w:tcPr>
            <w:tcW w:w="1854" w:type="dxa"/>
            <w:gridSpan w:val="2"/>
          </w:tcPr>
          <w:p w14:paraId="17146D32" w14:textId="281B6A20" w:rsidR="00223777" w:rsidRDefault="00223777" w:rsidP="00223777"/>
        </w:tc>
        <w:tc>
          <w:tcPr>
            <w:tcW w:w="8180" w:type="dxa"/>
            <w:gridSpan w:val="2"/>
          </w:tcPr>
          <w:p w14:paraId="05ADD608" w14:textId="77777777" w:rsidR="00223777" w:rsidRPr="00C82D2F" w:rsidRDefault="00223777" w:rsidP="00223777">
            <w:pPr>
              <w:rPr>
                <w:color w:val="FF0000"/>
                <w:sz w:val="28"/>
                <w:szCs w:val="28"/>
              </w:rPr>
            </w:pPr>
          </w:p>
        </w:tc>
      </w:tr>
      <w:tr w:rsidR="00223777" w:rsidRPr="00C82D2F" w14:paraId="16B4FE9C" w14:textId="77777777" w:rsidTr="008B41C5">
        <w:trPr>
          <w:gridAfter w:val="1"/>
          <w:wAfter w:w="25" w:type="dxa"/>
          <w:trHeight w:val="539"/>
        </w:trPr>
        <w:tc>
          <w:tcPr>
            <w:tcW w:w="1854" w:type="dxa"/>
            <w:gridSpan w:val="2"/>
          </w:tcPr>
          <w:p w14:paraId="59412409" w14:textId="3EC320DF" w:rsidR="00223777" w:rsidRDefault="00223777" w:rsidP="00223777"/>
        </w:tc>
        <w:tc>
          <w:tcPr>
            <w:tcW w:w="8180" w:type="dxa"/>
            <w:gridSpan w:val="2"/>
          </w:tcPr>
          <w:p w14:paraId="3310630F" w14:textId="77777777" w:rsidR="00223777" w:rsidRPr="00C82D2F" w:rsidRDefault="00223777" w:rsidP="00223777">
            <w:pPr>
              <w:rPr>
                <w:color w:val="FF0000"/>
                <w:sz w:val="28"/>
                <w:szCs w:val="28"/>
              </w:rPr>
            </w:pPr>
          </w:p>
        </w:tc>
      </w:tr>
      <w:tr w:rsidR="00223777" w:rsidRPr="000D1008" w14:paraId="006BA15C" w14:textId="77777777" w:rsidTr="008B41C5">
        <w:trPr>
          <w:gridAfter w:val="1"/>
          <w:wAfter w:w="25" w:type="dxa"/>
          <w:trHeight w:val="539"/>
        </w:trPr>
        <w:tc>
          <w:tcPr>
            <w:tcW w:w="1854" w:type="dxa"/>
            <w:gridSpan w:val="2"/>
          </w:tcPr>
          <w:p w14:paraId="06CCE54F" w14:textId="0DC5FDEF" w:rsidR="00223777" w:rsidRPr="008B41C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8B41C5" w:rsidRDefault="00223777" w:rsidP="00223777"/>
        </w:tc>
        <w:tc>
          <w:tcPr>
            <w:tcW w:w="8180" w:type="dxa"/>
            <w:gridSpan w:val="2"/>
          </w:tcPr>
          <w:p w14:paraId="67A001A2" w14:textId="77777777" w:rsidR="00223777" w:rsidRPr="008B41C5" w:rsidRDefault="00223777" w:rsidP="00223777">
            <w:pPr>
              <w:rPr>
                <w:color w:val="FF0000"/>
                <w:sz w:val="28"/>
                <w:szCs w:val="28"/>
              </w:rPr>
            </w:pPr>
          </w:p>
        </w:tc>
      </w:tr>
      <w:tr w:rsidR="00223777" w:rsidRPr="000D1008" w14:paraId="712D0514" w14:textId="77777777" w:rsidTr="008B41C5">
        <w:trPr>
          <w:gridAfter w:val="1"/>
          <w:wAfter w:w="25" w:type="dxa"/>
          <w:trHeight w:val="539"/>
        </w:trPr>
        <w:tc>
          <w:tcPr>
            <w:tcW w:w="1854" w:type="dxa"/>
            <w:gridSpan w:val="2"/>
          </w:tcPr>
          <w:p w14:paraId="26B7A317" w14:textId="7FAB6714" w:rsidR="00223777" w:rsidRPr="008B41C5" w:rsidRDefault="00223777" w:rsidP="00223777"/>
        </w:tc>
        <w:tc>
          <w:tcPr>
            <w:tcW w:w="8180" w:type="dxa"/>
            <w:gridSpan w:val="2"/>
          </w:tcPr>
          <w:p w14:paraId="6DF87F00" w14:textId="77777777" w:rsidR="00223777" w:rsidRPr="008B41C5" w:rsidRDefault="00223777" w:rsidP="00223777">
            <w:pPr>
              <w:rPr>
                <w:color w:val="FF0000"/>
                <w:sz w:val="28"/>
                <w:szCs w:val="28"/>
              </w:rPr>
            </w:pPr>
          </w:p>
        </w:tc>
      </w:tr>
      <w:tr w:rsidR="00223777" w:rsidRPr="009A1269" w14:paraId="0A537374" w14:textId="77777777" w:rsidTr="008B41C5">
        <w:trPr>
          <w:gridAfter w:val="1"/>
          <w:wAfter w:w="25" w:type="dxa"/>
          <w:trHeight w:val="539"/>
        </w:trPr>
        <w:tc>
          <w:tcPr>
            <w:tcW w:w="1854" w:type="dxa"/>
            <w:gridSpan w:val="2"/>
          </w:tcPr>
          <w:p w14:paraId="3AB0E961" w14:textId="351DB130" w:rsidR="00223777" w:rsidRPr="009A1269" w:rsidRDefault="00223777" w:rsidP="00223777"/>
        </w:tc>
        <w:tc>
          <w:tcPr>
            <w:tcW w:w="8180" w:type="dxa"/>
            <w:gridSpan w:val="2"/>
          </w:tcPr>
          <w:p w14:paraId="2FF5F8B8" w14:textId="77777777" w:rsidR="00223777" w:rsidRPr="008B41C5" w:rsidRDefault="00223777" w:rsidP="00223777">
            <w:pPr>
              <w:rPr>
                <w:color w:val="FF0000"/>
                <w:sz w:val="28"/>
                <w:szCs w:val="28"/>
              </w:rPr>
            </w:pPr>
          </w:p>
        </w:tc>
      </w:tr>
      <w:tr w:rsidR="00223777" w:rsidRPr="009A1269" w14:paraId="4DBC9D2F" w14:textId="77777777" w:rsidTr="008B41C5">
        <w:trPr>
          <w:gridAfter w:val="1"/>
          <w:wAfter w:w="25" w:type="dxa"/>
          <w:trHeight w:val="539"/>
        </w:trPr>
        <w:tc>
          <w:tcPr>
            <w:tcW w:w="1854" w:type="dxa"/>
            <w:gridSpan w:val="2"/>
          </w:tcPr>
          <w:p w14:paraId="7DCD546B" w14:textId="390F550F" w:rsidR="00223777" w:rsidRDefault="00223777" w:rsidP="00223777"/>
        </w:tc>
        <w:tc>
          <w:tcPr>
            <w:tcW w:w="8180" w:type="dxa"/>
            <w:gridSpan w:val="2"/>
          </w:tcPr>
          <w:p w14:paraId="492C90D2" w14:textId="77777777" w:rsidR="00223777" w:rsidRPr="008B41C5" w:rsidRDefault="00223777" w:rsidP="00223777">
            <w:pPr>
              <w:rPr>
                <w:color w:val="FF0000"/>
                <w:sz w:val="28"/>
                <w:szCs w:val="28"/>
              </w:rPr>
            </w:pPr>
          </w:p>
        </w:tc>
      </w:tr>
      <w:tr w:rsidR="00223777" w:rsidRPr="0050683D" w14:paraId="28FB19C3" w14:textId="77777777" w:rsidTr="008B41C5">
        <w:trPr>
          <w:gridAfter w:val="1"/>
          <w:wAfter w:w="25" w:type="dxa"/>
          <w:trHeight w:val="539"/>
        </w:trPr>
        <w:tc>
          <w:tcPr>
            <w:tcW w:w="1854" w:type="dxa"/>
            <w:gridSpan w:val="2"/>
          </w:tcPr>
          <w:p w14:paraId="3FA7E223" w14:textId="3BEB4FCB" w:rsidR="00223777" w:rsidRDefault="00223777" w:rsidP="00223777"/>
        </w:tc>
        <w:tc>
          <w:tcPr>
            <w:tcW w:w="8180" w:type="dxa"/>
            <w:gridSpan w:val="2"/>
          </w:tcPr>
          <w:p w14:paraId="269B2585" w14:textId="77777777" w:rsidR="00223777" w:rsidRPr="0050683D" w:rsidRDefault="00223777" w:rsidP="00223777">
            <w:pPr>
              <w:rPr>
                <w:color w:val="FF0000"/>
                <w:sz w:val="28"/>
                <w:szCs w:val="28"/>
              </w:rPr>
            </w:pPr>
          </w:p>
        </w:tc>
      </w:tr>
      <w:tr w:rsidR="00223777" w:rsidRPr="0050683D" w14:paraId="46870C16" w14:textId="77777777" w:rsidTr="008B41C5">
        <w:trPr>
          <w:gridAfter w:val="1"/>
          <w:wAfter w:w="25" w:type="dxa"/>
          <w:trHeight w:val="539"/>
        </w:trPr>
        <w:tc>
          <w:tcPr>
            <w:tcW w:w="1854" w:type="dxa"/>
            <w:gridSpan w:val="2"/>
          </w:tcPr>
          <w:p w14:paraId="2190A0F2" w14:textId="2D554957" w:rsidR="00223777" w:rsidRPr="0050683D" w:rsidRDefault="00223777" w:rsidP="00223777"/>
        </w:tc>
        <w:tc>
          <w:tcPr>
            <w:tcW w:w="8180" w:type="dxa"/>
            <w:gridSpan w:val="2"/>
          </w:tcPr>
          <w:p w14:paraId="447B3AAE" w14:textId="77777777" w:rsidR="00223777" w:rsidRPr="0050683D" w:rsidRDefault="00223777" w:rsidP="00223777">
            <w:pPr>
              <w:rPr>
                <w:color w:val="FF0000"/>
                <w:sz w:val="28"/>
                <w:szCs w:val="28"/>
              </w:rPr>
            </w:pPr>
          </w:p>
        </w:tc>
      </w:tr>
    </w:tbl>
    <w:p w14:paraId="33399D95" w14:textId="1F88E0BC" w:rsidR="00DA00B8" w:rsidRPr="0050683D" w:rsidRDefault="00DA00B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0D46C8" w14:textId="77777777" w:rsidR="00DD667D" w:rsidRPr="0050683D"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5068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6271111">
    <w:abstractNumId w:val="12"/>
  </w:num>
  <w:num w:numId="2" w16cid:durableId="1392734407">
    <w:abstractNumId w:val="3"/>
  </w:num>
  <w:num w:numId="3" w16cid:durableId="2142577182">
    <w:abstractNumId w:val="5"/>
  </w:num>
  <w:num w:numId="4" w16cid:durableId="2036274547">
    <w:abstractNumId w:val="11"/>
  </w:num>
  <w:num w:numId="5" w16cid:durableId="2035031175">
    <w:abstractNumId w:val="10"/>
  </w:num>
  <w:num w:numId="6" w16cid:durableId="529028622">
    <w:abstractNumId w:val="14"/>
  </w:num>
  <w:num w:numId="7" w16cid:durableId="1082142138">
    <w:abstractNumId w:val="7"/>
  </w:num>
  <w:num w:numId="8" w16cid:durableId="906114573">
    <w:abstractNumId w:val="21"/>
  </w:num>
  <w:num w:numId="9" w16cid:durableId="1823036759">
    <w:abstractNumId w:val="6"/>
  </w:num>
  <w:num w:numId="10" w16cid:durableId="122504342">
    <w:abstractNumId w:val="13"/>
  </w:num>
  <w:num w:numId="11" w16cid:durableId="1816071214">
    <w:abstractNumId w:val="2"/>
  </w:num>
  <w:num w:numId="12" w16cid:durableId="591819911">
    <w:abstractNumId w:val="8"/>
  </w:num>
  <w:num w:numId="13" w16cid:durableId="1832022961">
    <w:abstractNumId w:val="25"/>
  </w:num>
  <w:num w:numId="14" w16cid:durableId="1251305410">
    <w:abstractNumId w:val="16"/>
  </w:num>
  <w:num w:numId="15" w16cid:durableId="13004062">
    <w:abstractNumId w:val="1"/>
  </w:num>
  <w:num w:numId="16" w16cid:durableId="1786539866">
    <w:abstractNumId w:val="0"/>
  </w:num>
  <w:num w:numId="17" w16cid:durableId="253512981">
    <w:abstractNumId w:val="22"/>
  </w:num>
  <w:num w:numId="18" w16cid:durableId="1622497623">
    <w:abstractNumId w:val="15"/>
  </w:num>
  <w:num w:numId="19" w16cid:durableId="1918710539">
    <w:abstractNumId w:val="30"/>
  </w:num>
  <w:num w:numId="20" w16cid:durableId="723018106">
    <w:abstractNumId w:val="32"/>
  </w:num>
  <w:num w:numId="21" w16cid:durableId="1908301802">
    <w:abstractNumId w:val="23"/>
  </w:num>
  <w:num w:numId="22" w16cid:durableId="1679964968">
    <w:abstractNumId w:val="17"/>
  </w:num>
  <w:num w:numId="23" w16cid:durableId="841628454">
    <w:abstractNumId w:val="18"/>
  </w:num>
  <w:num w:numId="24" w16cid:durableId="1974553763">
    <w:abstractNumId w:val="20"/>
  </w:num>
  <w:num w:numId="25" w16cid:durableId="812216571">
    <w:abstractNumId w:val="9"/>
  </w:num>
  <w:num w:numId="26" w16cid:durableId="311955539">
    <w:abstractNumId w:val="4"/>
  </w:num>
  <w:num w:numId="27" w16cid:durableId="1899585593">
    <w:abstractNumId w:val="29"/>
  </w:num>
  <w:num w:numId="28" w16cid:durableId="118499147">
    <w:abstractNumId w:val="19"/>
  </w:num>
  <w:num w:numId="29" w16cid:durableId="774712281">
    <w:abstractNumId w:val="26"/>
  </w:num>
  <w:num w:numId="30" w16cid:durableId="847673376">
    <w:abstractNumId w:val="28"/>
  </w:num>
  <w:num w:numId="31" w16cid:durableId="1755319322">
    <w:abstractNumId w:val="27"/>
  </w:num>
  <w:num w:numId="32" w16cid:durableId="47078060">
    <w:abstractNumId w:val="31"/>
  </w:num>
  <w:num w:numId="33" w16cid:durableId="1974021311">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60EE8"/>
    <w:rsid w:val="000638D1"/>
    <w:rsid w:val="0008774B"/>
    <w:rsid w:val="000A08D9"/>
    <w:rsid w:val="000A09B9"/>
    <w:rsid w:val="000C0632"/>
    <w:rsid w:val="000C0A60"/>
    <w:rsid w:val="000D1008"/>
    <w:rsid w:val="000D77FD"/>
    <w:rsid w:val="000F2EEA"/>
    <w:rsid w:val="000F5525"/>
    <w:rsid w:val="00117ACE"/>
    <w:rsid w:val="00137456"/>
    <w:rsid w:val="00161426"/>
    <w:rsid w:val="00172A42"/>
    <w:rsid w:val="001A2CBA"/>
    <w:rsid w:val="001A73D1"/>
    <w:rsid w:val="001C3A0A"/>
    <w:rsid w:val="001D55F0"/>
    <w:rsid w:val="001F08E1"/>
    <w:rsid w:val="0020640F"/>
    <w:rsid w:val="00223777"/>
    <w:rsid w:val="002267F1"/>
    <w:rsid w:val="002372F2"/>
    <w:rsid w:val="002411C9"/>
    <w:rsid w:val="00297DDD"/>
    <w:rsid w:val="002E7FD7"/>
    <w:rsid w:val="002F112D"/>
    <w:rsid w:val="00303386"/>
    <w:rsid w:val="00322660"/>
    <w:rsid w:val="00322CBC"/>
    <w:rsid w:val="00350714"/>
    <w:rsid w:val="003C3087"/>
    <w:rsid w:val="003E7C83"/>
    <w:rsid w:val="003F6849"/>
    <w:rsid w:val="004202F4"/>
    <w:rsid w:val="004311D8"/>
    <w:rsid w:val="00460CC4"/>
    <w:rsid w:val="00464942"/>
    <w:rsid w:val="004D5A3C"/>
    <w:rsid w:val="004D7743"/>
    <w:rsid w:val="004F4637"/>
    <w:rsid w:val="0050683D"/>
    <w:rsid w:val="00521654"/>
    <w:rsid w:val="0056198E"/>
    <w:rsid w:val="00561BB6"/>
    <w:rsid w:val="00572145"/>
    <w:rsid w:val="005919FA"/>
    <w:rsid w:val="0060771A"/>
    <w:rsid w:val="0061506B"/>
    <w:rsid w:val="00655EFB"/>
    <w:rsid w:val="00690604"/>
    <w:rsid w:val="00690DE6"/>
    <w:rsid w:val="00695DA4"/>
    <w:rsid w:val="006A1001"/>
    <w:rsid w:val="006C1F74"/>
    <w:rsid w:val="006E61B2"/>
    <w:rsid w:val="00704739"/>
    <w:rsid w:val="00711D2C"/>
    <w:rsid w:val="00752360"/>
    <w:rsid w:val="00753742"/>
    <w:rsid w:val="007D2424"/>
    <w:rsid w:val="0081193B"/>
    <w:rsid w:val="0082261E"/>
    <w:rsid w:val="00834F66"/>
    <w:rsid w:val="008626E2"/>
    <w:rsid w:val="00870BF5"/>
    <w:rsid w:val="00882F68"/>
    <w:rsid w:val="008900E0"/>
    <w:rsid w:val="008B41C5"/>
    <w:rsid w:val="008E7548"/>
    <w:rsid w:val="00905AA0"/>
    <w:rsid w:val="00952EF2"/>
    <w:rsid w:val="00970544"/>
    <w:rsid w:val="009A1269"/>
    <w:rsid w:val="009A3F7C"/>
    <w:rsid w:val="009B11E9"/>
    <w:rsid w:val="009C1870"/>
    <w:rsid w:val="00A11524"/>
    <w:rsid w:val="00A17220"/>
    <w:rsid w:val="00A45DA1"/>
    <w:rsid w:val="00A46A88"/>
    <w:rsid w:val="00A64591"/>
    <w:rsid w:val="00AE4493"/>
    <w:rsid w:val="00B15103"/>
    <w:rsid w:val="00B17C1D"/>
    <w:rsid w:val="00B97E65"/>
    <w:rsid w:val="00BA7A43"/>
    <w:rsid w:val="00BB651E"/>
    <w:rsid w:val="00BB6EC2"/>
    <w:rsid w:val="00BE0373"/>
    <w:rsid w:val="00BE39BC"/>
    <w:rsid w:val="00C37984"/>
    <w:rsid w:val="00C44B56"/>
    <w:rsid w:val="00C82D2F"/>
    <w:rsid w:val="00CA3D0A"/>
    <w:rsid w:val="00CB117A"/>
    <w:rsid w:val="00CE7223"/>
    <w:rsid w:val="00D57E11"/>
    <w:rsid w:val="00D72C49"/>
    <w:rsid w:val="00D93178"/>
    <w:rsid w:val="00DA00B8"/>
    <w:rsid w:val="00DD667D"/>
    <w:rsid w:val="00DF47F7"/>
    <w:rsid w:val="00E2590C"/>
    <w:rsid w:val="00E2696D"/>
    <w:rsid w:val="00E60F63"/>
    <w:rsid w:val="00E84C73"/>
    <w:rsid w:val="00E90A6E"/>
    <w:rsid w:val="00EA6657"/>
    <w:rsid w:val="00EE4140"/>
    <w:rsid w:val="00EF255A"/>
    <w:rsid w:val="00F14316"/>
    <w:rsid w:val="00F27EB9"/>
    <w:rsid w:val="00F3206A"/>
    <w:rsid w:val="00F32BED"/>
    <w:rsid w:val="00F82B13"/>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Заголовок вопроса"/>
    <w:basedOn w:val="a4"/>
    <w:link w:val="ab"/>
    <w:qFormat/>
    <w:rsid w:val="00695DA4"/>
    <w:pPr>
      <w:numPr>
        <w:numId w:val="1"/>
      </w:numPr>
    </w:pPr>
    <w:rPr>
      <w:rFonts w:ascii="Times New Roman" w:hAnsi="Times New Roman" w:cs="Times New Roman"/>
    </w:r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qalead.com/wp-content/uploads/2021/06/Test-activities-infographic-1024x579.png" TargetMode="External"/><Relationship Id="rId18" Type="http://schemas.openxmlformats.org/officeDocument/2006/relationships/hyperlink" Target="https://tryqa.com/what-is-release-and-iteration-planning-in-agile-methodology/" TargetMode="External"/><Relationship Id="rId26" Type="http://schemas.openxmlformats.org/officeDocument/2006/relationships/hyperlink" Target="https://ru.wikipedia.org/wiki/CRUD" TargetMode="External"/><Relationship Id="rId39" Type="http://schemas.openxmlformats.org/officeDocument/2006/relationships/hyperlink" Target="https://ru.wikipedia.org/wiki/SOAP" TargetMode="Externa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s://blog.skillfactory.ru/glossary/javascript/" TargetMode="External"/><Relationship Id="rId42" Type="http://schemas.openxmlformats.org/officeDocument/2006/relationships/hyperlink" Target="https://ru.wikipedia.org/wiki/SOAP" TargetMode="External"/><Relationship Id="rId47" Type="http://schemas.openxmlformats.org/officeDocument/2006/relationships/image" Target="media/image14.jpeg"/><Relationship Id="rId50" Type="http://schemas.openxmlformats.org/officeDocument/2006/relationships/theme" Target="theme/theme1.xml"/><Relationship Id="rId7" Type="http://schemas.openxmlformats.org/officeDocument/2006/relationships/hyperlink" Target="https://hackernoon.com/feel-the-release" TargetMode="External"/><Relationship Id="rId12" Type="http://schemas.openxmlformats.org/officeDocument/2006/relationships/image" Target="media/image3.jpeg"/><Relationship Id="rId17" Type="http://schemas.openxmlformats.org/officeDocument/2006/relationships/hyperlink" Target="https://tryqa.com/what-are-master-test-plans-level-test-plan-examples-when-to-use/" TargetMode="External"/><Relationship Id="rId25" Type="http://schemas.openxmlformats.org/officeDocument/2006/relationships/image" Target="media/image10.png"/><Relationship Id="rId33" Type="http://schemas.openxmlformats.org/officeDocument/2006/relationships/hyperlink" Target="https://blog.skillfactory.ru/glossary/css/" TargetMode="External"/><Relationship Id="rId38" Type="http://schemas.openxmlformats.org/officeDocument/2006/relationships/hyperlink" Target="https://en.wikipedia.org/wiki/Roy_Fielding" TargetMode="External"/><Relationship Id="rId46" Type="http://schemas.openxmlformats.org/officeDocument/2006/relationships/hyperlink" Target="https://ru.wikipedia.org/wiki/CRUD" TargetMode="External"/><Relationship Id="rId2" Type="http://schemas.openxmlformats.org/officeDocument/2006/relationships/numbering" Target="numbering.xml"/><Relationship Id="rId16" Type="http://schemas.openxmlformats.org/officeDocument/2006/relationships/hyperlink" Target="https://theqalead.com/wp-content/uploads/2021/06/Typical-requirements-infographic-1024x579.png" TargetMode="External"/><Relationship Id="rId20" Type="http://schemas.openxmlformats.org/officeDocument/2006/relationships/image" Target="media/image5.jpeg"/><Relationship Id="rId29" Type="http://schemas.openxmlformats.org/officeDocument/2006/relationships/hyperlink" Target="https://wiki.merionet.ru" TargetMode="External"/><Relationship Id="rId41" Type="http://schemas.openxmlformats.org/officeDocument/2006/relationships/hyperlink" Target="https://ru.wikipedia.org/wiki/XML"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1" Type="http://schemas.openxmlformats.org/officeDocument/2006/relationships/hyperlink" Target="http://software-testing.org/testing/chto-takoe-test-keys-test-case-iz-kakih-poley-sostoit-tipichnyy-test-keys.html" TargetMode="External"/><Relationship Id="rId24" Type="http://schemas.openxmlformats.org/officeDocument/2006/relationships/image" Target="media/image9.jpeg"/><Relationship Id="rId32" Type="http://schemas.openxmlformats.org/officeDocument/2006/relationships/image" Target="media/image13.png"/><Relationship Id="rId37" Type="http://schemas.openxmlformats.org/officeDocument/2006/relationships/hyperlink" Target="https://ru.wikipedia.org/wiki/REST" TargetMode="External"/><Relationship Id="rId40" Type="http://schemas.openxmlformats.org/officeDocument/2006/relationships/hyperlink" Target="https://ru.wikipedia.org/wiki/WSDL" TargetMode="External"/><Relationship Id="rId45" Type="http://schemas.openxmlformats.org/officeDocument/2006/relationships/hyperlink" Target="https://ru.wikipedia.org/wiki/HTTP" TargetMode="External"/><Relationship Id="rId5" Type="http://schemas.openxmlformats.org/officeDocument/2006/relationships/webSettings" Target="webSettings.xml"/><Relationship Id="rId15" Type="http://schemas.openxmlformats.org/officeDocument/2006/relationships/hyperlink" Target="https://theqalead.com/wp-content/uploads/2021/06/Resources-infographic-1024x579.png" TargetMode="External"/><Relationship Id="rId23" Type="http://schemas.openxmlformats.org/officeDocument/2006/relationships/image" Target="media/image8.jpeg"/><Relationship Id="rId28" Type="http://schemas.openxmlformats.org/officeDocument/2006/relationships/hyperlink" Target="https://wiki.merionet.ru/images/vse-chto-vam-nuzhno-znat-pro-devops/1.png" TargetMode="External"/><Relationship Id="rId36" Type="http://schemas.openxmlformats.org/officeDocument/2006/relationships/hyperlink" Target="https://blog.skillfactory.ru/glossary/xml/"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2.jpeg"/><Relationship Id="rId44" Type="http://schemas.openxmlformats.org/officeDocument/2006/relationships/hyperlink" Target="https://ru.wikipedia.org/wiki/Action_Message_Format" TargetMode="External"/><Relationship Id="rId4" Type="http://schemas.openxmlformats.org/officeDocument/2006/relationships/settings" Target="settings.xml"/><Relationship Id="rId9" Type="http://schemas.openxmlformats.org/officeDocument/2006/relationships/hyperlink" Target="https://habr.com/ru/post/587620/" TargetMode="External"/><Relationship Id="rId14" Type="http://schemas.openxmlformats.org/officeDocument/2006/relationships/hyperlink" Target="https://theqalead.com/wp-content/uploads/2021/06/Test-logistics-infographic-1024x579.png" TargetMode="External"/><Relationship Id="rId22" Type="http://schemas.openxmlformats.org/officeDocument/2006/relationships/image" Target="media/image7.png"/><Relationship Id="rId27" Type="http://schemas.openxmlformats.org/officeDocument/2006/relationships/hyperlink" Target="https://stackoverflow.com/questions/611906/http-post-with-url-query-parameters-good-idea-or-not" TargetMode="External"/><Relationship Id="rId30" Type="http://schemas.openxmlformats.org/officeDocument/2006/relationships/image" Target="media/image11.png"/><Relationship Id="rId35" Type="http://schemas.openxmlformats.org/officeDocument/2006/relationships/hyperlink" Target="https://blog.skillfactory.ru/glossary/dom/" TargetMode="External"/><Relationship Id="rId43" Type="http://schemas.openxmlformats.org/officeDocument/2006/relationships/hyperlink" Target="https://ru.wikipedia.org/wiki/XML-RPC" TargetMode="External"/><Relationship Id="rId48" Type="http://schemas.openxmlformats.org/officeDocument/2006/relationships/hyperlink" Target="https://habr.com/ru/post/491540/"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Pages>1</Pages>
  <Words>18347</Words>
  <Characters>104583</Characters>
  <Application>Microsoft Office Word</Application>
  <DocSecurity>0</DocSecurity>
  <Lines>871</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53</cp:revision>
  <dcterms:created xsi:type="dcterms:W3CDTF">2023-01-07T10:58:00Z</dcterms:created>
  <dcterms:modified xsi:type="dcterms:W3CDTF">2023-03-12T14:49:00Z</dcterms:modified>
</cp:coreProperties>
</file>